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D138" w14:textId="77777777" w:rsidR="00E76451" w:rsidRDefault="00000000">
      <w:pPr>
        <w:spacing w:line="480" w:lineRule="auto"/>
        <w:ind w:firstLineChars="1400" w:firstLine="2951"/>
        <w:jc w:val="left"/>
        <w:rPr>
          <w:rFonts w:ascii="宋体" w:eastAsia="宋体" w:hAnsi="宋体" w:cs="宋体"/>
          <w:b/>
          <w:bCs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D7C4C92" wp14:editId="7492238D">
            <wp:simplePos x="0" y="0"/>
            <wp:positionH relativeFrom="page">
              <wp:posOffset>10566400</wp:posOffset>
            </wp:positionH>
            <wp:positionV relativeFrom="topMargin">
              <wp:posOffset>11074400</wp:posOffset>
            </wp:positionV>
            <wp:extent cx="292100" cy="3429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  <w:lang w:eastAsia="zh-CN"/>
        </w:rPr>
        <w:t>《阿房宫赋》全篇理解性默写情景式默写</w:t>
      </w:r>
    </w:p>
    <w:p w14:paraId="6E602376" w14:textId="77777777" w:rsidR="00E76451" w:rsidRDefault="00000000">
      <w:pPr>
        <w:spacing w:line="480" w:lineRule="auto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1.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</w:t>
      </w:r>
      <w:r>
        <w:rPr>
          <w:rFonts w:ascii="宋体" w:eastAsia="宋体" w:hAnsi="宋体" w:cs="宋体" w:hint="eastAsia"/>
          <w:szCs w:val="21"/>
          <w:lang w:eastAsia="zh-CN"/>
        </w:rPr>
        <w:t>一句概括秦末刘邦攻破函谷关的历史事件。而阿房宫在被项羽火烧之少，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</w:t>
      </w:r>
      <w:r>
        <w:rPr>
          <w:rFonts w:ascii="宋体" w:eastAsia="宋体" w:hAnsi="宋体" w:cs="宋体" w:hint="eastAsia"/>
          <w:szCs w:val="21"/>
          <w:lang w:eastAsia="zh-CN"/>
        </w:rPr>
        <w:t xml:space="preserve"> ，令人叹息。</w:t>
      </w:r>
    </w:p>
    <w:p w14:paraId="793D6910" w14:textId="77777777" w:rsidR="00E76451" w:rsidRDefault="00000000">
      <w:pPr>
        <w:spacing w:line="480" w:lineRule="auto"/>
        <w:rPr>
          <w:rFonts w:ascii="宋体" w:eastAsia="宋体" w:hAnsi="宋体" w:cs="宋体"/>
          <w:szCs w:val="21"/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2.</w:t>
      </w:r>
      <w:r>
        <w:rPr>
          <w:rFonts w:ascii="宋体" w:eastAsia="宋体" w:hAnsi="宋体" w:cs="宋体" w:hint="eastAsia"/>
          <w:szCs w:val="21"/>
          <w:lang w:eastAsia="zh-CN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    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>    </w:t>
      </w:r>
      <w:r>
        <w:rPr>
          <w:rFonts w:ascii="宋体" w:eastAsia="宋体" w:hAnsi="宋体" w:cs="宋体" w:hint="eastAsia"/>
          <w:szCs w:val="21"/>
          <w:lang w:eastAsia="zh-CN"/>
        </w:rPr>
        <w:t xml:space="preserve">  写出秦统治者已失去人心，从而导致农民起义此起彼伏，最终灭亡。</w:t>
      </w:r>
    </w:p>
    <w:p w14:paraId="43F48D1D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3.</w:t>
      </w:r>
      <w:r>
        <w:rPr>
          <w:rFonts w:ascii="宋体" w:eastAsia="宋体" w:hAnsi="宋体" w:cs="宋体" w:hint="eastAsia"/>
          <w:szCs w:val="21"/>
          <w:lang w:eastAsia="zh-CN"/>
        </w:rPr>
        <w:t>古人不直呼其名，常用家乡，地名或官职来指代某人，如《阿房宫赋》中的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</w:t>
      </w:r>
      <w:r>
        <w:rPr>
          <w:rFonts w:ascii="宋体" w:eastAsia="宋体" w:hAnsi="宋体" w:cs="宋体" w:hint="eastAsia"/>
          <w:szCs w:val="21"/>
          <w:lang w:eastAsia="zh-CN"/>
        </w:rPr>
        <w:t xml:space="preserve">  </w:t>
      </w:r>
    </w:p>
    <w:p w14:paraId="17D66695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4.向当朝统治者敲响警钟，要吸取历史教训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         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           </w:t>
      </w:r>
    </w:p>
    <w:p w14:paraId="172A1BD4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5.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描写了阿房宫的建筑走势，表现了其规模之宏大。</w:t>
      </w:r>
    </w:p>
    <w:p w14:paraId="457A423F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6.以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为过渡，将对阿房宫的描写由整体外观转到内部的具体建筑。</w:t>
      </w:r>
    </w:p>
    <w:p w14:paraId="7E4C477F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7.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”，形象地描写了阿房宫中廊道曲折.屋檐高耸</w:t>
      </w:r>
    </w:p>
    <w:p w14:paraId="4F5FC075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8.阿房宫的建筑各依地势而有不同，又相互呼应，构造精巧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276722F2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9.杜牧在描写水上的桥梁时反问道“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”，表现了它的壮丽神奇。</w:t>
      </w:r>
    </w:p>
    <w:p w14:paraId="3AB45A9B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10.宫人倒掉洗脸水后，会出现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的景象；她们焚香熏衣时，会出现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的景象。</w:t>
      </w:r>
    </w:p>
    <w:p w14:paraId="3404CB18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11.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”描写阿房宫中的宫人经过一番梳妆打扮后娇柔美丽的姿态。</w:t>
      </w:r>
    </w:p>
    <w:p w14:paraId="36F028F1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lastRenderedPageBreak/>
        <w:t>12.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proofErr w:type="gramStart"/>
      <w:r>
        <w:rPr>
          <w:rFonts w:ascii="宋体" w:eastAsia="宋体" w:hAnsi="宋体" w:cs="宋体" w:hint="eastAsia"/>
          <w:spacing w:val="8"/>
          <w:szCs w:val="21"/>
          <w:lang w:eastAsia="zh-CN"/>
        </w:rPr>
        <w:t>”</w:t>
      </w:r>
      <w:proofErr w:type="gramEnd"/>
      <w:r>
        <w:rPr>
          <w:rFonts w:ascii="宋体" w:eastAsia="宋体" w:hAnsi="宋体" w:cs="宋体" w:hint="eastAsia"/>
          <w:spacing w:val="8"/>
          <w:szCs w:val="21"/>
          <w:lang w:eastAsia="zh-CN"/>
        </w:rPr>
        <w:t>描写阿房宫中的宫人听到皇帝车</w:t>
      </w:r>
      <w:proofErr w:type="gramStart"/>
      <w:r>
        <w:rPr>
          <w:rFonts w:ascii="宋体" w:eastAsia="宋体" w:hAnsi="宋体" w:cs="宋体" w:hint="eastAsia"/>
          <w:spacing w:val="8"/>
          <w:szCs w:val="21"/>
          <w:lang w:eastAsia="zh-CN"/>
        </w:rPr>
        <w:t>辇</w:t>
      </w:r>
      <w:proofErr w:type="gramEnd"/>
      <w:r>
        <w:rPr>
          <w:rFonts w:ascii="宋体" w:eastAsia="宋体" w:hAnsi="宋体" w:cs="宋体" w:hint="eastAsia"/>
          <w:spacing w:val="8"/>
          <w:szCs w:val="21"/>
          <w:lang w:eastAsia="zh-CN"/>
        </w:rPr>
        <w:t>远去的声音而怅然若失。</w:t>
      </w:r>
    </w:p>
    <w:p w14:paraId="365F7B7F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13.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”描写阿房宫中的宫人打扮好后渴盼得到皇帝宠幸的情态。</w:t>
      </w:r>
    </w:p>
    <w:p w14:paraId="081177BB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14.六国的珍宝是其统治者经过不知</w:t>
      </w:r>
      <w:proofErr w:type="gramStart"/>
      <w:r>
        <w:rPr>
          <w:rFonts w:ascii="宋体" w:eastAsia="宋体" w:hAnsi="宋体" w:cs="宋体" w:hint="eastAsia"/>
          <w:spacing w:val="8"/>
          <w:szCs w:val="21"/>
          <w:lang w:eastAsia="zh-CN"/>
        </w:rPr>
        <w:t>多少代多少年</w:t>
      </w:r>
      <w:proofErr w:type="gramEnd"/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，才能够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   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的。</w:t>
      </w:r>
    </w:p>
    <w:p w14:paraId="212AE414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15.运用比喻和反问，描写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复道壮美如虹的句子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     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057C8E03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16.杜牧斥责秦的统治者对百姓毫无限度地搜刮，自己却挥霍无度的“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？</w:t>
      </w:r>
    </w:p>
    <w:p w14:paraId="1660CC27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17.即使同一天里的同一座宫殿气候也会不同，宫女们在其中唱歌时，会让人感觉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，而她们在里边舞袖飘飘地跳舞，又会让人感觉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。</w:t>
      </w:r>
    </w:p>
    <w:p w14:paraId="1A84BD73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18.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lang w:eastAsia="zh-CN"/>
        </w:rPr>
        <w:t>        </w:t>
      </w:r>
      <w:r>
        <w:rPr>
          <w:rFonts w:ascii="宋体" w:eastAsia="宋体" w:hAnsi="宋体" w:cs="宋体" w:hint="eastAsia"/>
          <w:spacing w:val="8"/>
          <w:szCs w:val="21"/>
          <w:lang w:eastAsia="zh-CN"/>
        </w:rPr>
        <w:t>用比喻描写阿房宫中的女子打开妆镜时的景象，极言其人数之众。</w:t>
      </w:r>
    </w:p>
    <w:p w14:paraId="7164B0FA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19.</w:t>
      </w:r>
      <w:proofErr w:type="gramStart"/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杜牧仅用</w:t>
      </w:r>
      <w:proofErr w:type="gramEnd"/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八个字就把项羽火烧阿房宫的史实写了出来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 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3EE65C9C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20.把阿房宫所奏之乐与市井人声作对比的句子是：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         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267B94D4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21.把阿房宫的钉子与谷仓中的粮食</w:t>
      </w:r>
      <w:proofErr w:type="gramStart"/>
      <w:r>
        <w:rPr>
          <w:rFonts w:ascii="宋体" w:eastAsia="宋体" w:hAnsi="宋体" w:cs="宋体" w:hint="eastAsia"/>
          <w:szCs w:val="21"/>
          <w:lang w:eastAsia="zh-CN"/>
        </w:rPr>
        <w:t>做对</w:t>
      </w:r>
      <w:proofErr w:type="gramEnd"/>
      <w:r>
        <w:rPr>
          <w:rFonts w:ascii="宋体" w:eastAsia="宋体" w:hAnsi="宋体" w:cs="宋体" w:hint="eastAsia"/>
          <w:szCs w:val="21"/>
          <w:lang w:eastAsia="zh-CN"/>
        </w:rPr>
        <w:t>比的句子是：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6E095FC8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22.把阿房宫的梁柱与地里劳作的农夫</w:t>
      </w:r>
      <w:proofErr w:type="gramStart"/>
      <w:r>
        <w:rPr>
          <w:rFonts w:ascii="宋体" w:eastAsia="宋体" w:hAnsi="宋体" w:cs="宋体" w:hint="eastAsia"/>
          <w:szCs w:val="21"/>
          <w:lang w:eastAsia="zh-CN"/>
        </w:rPr>
        <w:t>做对</w:t>
      </w:r>
      <w:proofErr w:type="gramEnd"/>
      <w:r>
        <w:rPr>
          <w:rFonts w:ascii="宋体" w:eastAsia="宋体" w:hAnsi="宋体" w:cs="宋体" w:hint="eastAsia"/>
          <w:szCs w:val="21"/>
          <w:lang w:eastAsia="zh-CN"/>
        </w:rPr>
        <w:t>比的句子是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    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     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78AC6288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23.把阿房宫的</w:t>
      </w:r>
      <w:proofErr w:type="gramStart"/>
      <w:r>
        <w:rPr>
          <w:rFonts w:ascii="宋体" w:eastAsia="宋体" w:hAnsi="宋体" w:cs="宋体" w:hint="eastAsia"/>
          <w:szCs w:val="21"/>
          <w:lang w:eastAsia="zh-CN"/>
        </w:rPr>
        <w:t>屋椽与织机</w:t>
      </w:r>
      <w:proofErr w:type="gramEnd"/>
      <w:r>
        <w:rPr>
          <w:rFonts w:ascii="宋体" w:eastAsia="宋体" w:hAnsi="宋体" w:cs="宋体" w:hint="eastAsia"/>
          <w:szCs w:val="21"/>
          <w:lang w:eastAsia="zh-CN"/>
        </w:rPr>
        <w:t>旁的女工</w:t>
      </w:r>
      <w:proofErr w:type="gramStart"/>
      <w:r>
        <w:rPr>
          <w:rFonts w:ascii="宋体" w:eastAsia="宋体" w:hAnsi="宋体" w:cs="宋体" w:hint="eastAsia"/>
          <w:szCs w:val="21"/>
          <w:lang w:eastAsia="zh-CN"/>
        </w:rPr>
        <w:t>做对</w:t>
      </w:r>
      <w:proofErr w:type="gramEnd"/>
      <w:r>
        <w:rPr>
          <w:rFonts w:ascii="宋体" w:eastAsia="宋体" w:hAnsi="宋体" w:cs="宋体" w:hint="eastAsia"/>
          <w:szCs w:val="21"/>
          <w:lang w:eastAsia="zh-CN"/>
        </w:rPr>
        <w:t>比的句子是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     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     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084CE462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lastRenderedPageBreak/>
        <w:t>24.把阿房宫的瓦缝与身上衣服的丝线</w:t>
      </w:r>
      <w:proofErr w:type="gramStart"/>
      <w:r>
        <w:rPr>
          <w:rFonts w:ascii="宋体" w:eastAsia="宋体" w:hAnsi="宋体" w:cs="宋体" w:hint="eastAsia"/>
          <w:szCs w:val="21"/>
          <w:lang w:eastAsia="zh-CN"/>
        </w:rPr>
        <w:t>做对</w:t>
      </w:r>
      <w:proofErr w:type="gramEnd"/>
      <w:r>
        <w:rPr>
          <w:rFonts w:ascii="宋体" w:eastAsia="宋体" w:hAnsi="宋体" w:cs="宋体" w:hint="eastAsia"/>
          <w:szCs w:val="21"/>
          <w:lang w:eastAsia="zh-CN"/>
        </w:rPr>
        <w:t>比的句子是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    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08E24983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25.把阿房宫的栏杆与全国的城墙</w:t>
      </w:r>
      <w:proofErr w:type="gramStart"/>
      <w:r>
        <w:rPr>
          <w:rFonts w:ascii="宋体" w:eastAsia="宋体" w:hAnsi="宋体" w:cs="宋体" w:hint="eastAsia"/>
          <w:szCs w:val="21"/>
          <w:lang w:eastAsia="zh-CN"/>
        </w:rPr>
        <w:t>做对</w:t>
      </w:r>
      <w:proofErr w:type="gramEnd"/>
      <w:r>
        <w:rPr>
          <w:rFonts w:ascii="宋体" w:eastAsia="宋体" w:hAnsi="宋体" w:cs="宋体" w:hint="eastAsia"/>
          <w:szCs w:val="21"/>
          <w:lang w:eastAsia="zh-CN"/>
        </w:rPr>
        <w:t>比的句子是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       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6C2AEC1F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26.写秦统治者失去人心而日益骄傲顽固的句子是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    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        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45B150AE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27.</w:t>
      </w:r>
      <w:proofErr w:type="gramStart"/>
      <w:r>
        <w:rPr>
          <w:rFonts w:ascii="宋体" w:eastAsia="宋体" w:hAnsi="宋体" w:cs="宋体" w:hint="eastAsia"/>
          <w:szCs w:val="21"/>
          <w:lang w:eastAsia="zh-CN"/>
        </w:rPr>
        <w:t>杜牧将阿房宫</w:t>
      </w:r>
      <w:proofErr w:type="gramEnd"/>
      <w:r>
        <w:rPr>
          <w:rFonts w:ascii="宋体" w:eastAsia="宋体" w:hAnsi="宋体" w:cs="宋体" w:hint="eastAsia"/>
          <w:szCs w:val="21"/>
          <w:lang w:eastAsia="zh-CN"/>
        </w:rPr>
        <w:t>的奢华与百姓的生活作了鲜明对比，其中阿房宫的钉子，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        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  <w:r>
        <w:rPr>
          <w:rFonts w:ascii="宋体" w:eastAsia="宋体" w:hAnsi="宋体" w:cs="宋体" w:hint="eastAsia"/>
          <w:szCs w:val="21"/>
          <w:lang w:eastAsia="zh-CN"/>
        </w:rPr>
        <w:t>宫内嘈杂的管弦音乐，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        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  <w:r>
        <w:rPr>
          <w:rFonts w:ascii="宋体" w:eastAsia="宋体" w:hAnsi="宋体" w:cs="宋体" w:hint="eastAsia"/>
          <w:szCs w:val="21"/>
          <w:lang w:eastAsia="zh-CN"/>
        </w:rPr>
        <w:t>阿房宫的屋椽，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              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3E7100F2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pacing w:val="8"/>
          <w:szCs w:val="21"/>
          <w:u w:val="single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28.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   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 xml:space="preserve">        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告诫统治者要汲取秦的教训，</w:t>
      </w:r>
      <w:proofErr w:type="gramStart"/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不能自己</w:t>
      </w:r>
      <w:proofErr w:type="gramEnd"/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享乐而</w:t>
      </w:r>
      <w:proofErr w:type="gramStart"/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不</w:t>
      </w:r>
      <w:proofErr w:type="gramEnd"/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顾念百姓。</w:t>
      </w:r>
    </w:p>
    <w:p w14:paraId="103E26AC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29.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          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 xml:space="preserve">            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 xml:space="preserve"> 写出宫女们清晨梳妆时头发如乌云一般。　</w:t>
      </w:r>
    </w:p>
    <w:p w14:paraId="3B5E5765" w14:textId="77777777" w:rsidR="00E76451" w:rsidRDefault="00000000">
      <w:pPr>
        <w:spacing w:line="480" w:lineRule="auto"/>
        <w:rPr>
          <w:rFonts w:ascii="宋体" w:eastAsia="宋体" w:hAnsi="宋体" w:cs="宋体"/>
          <w:spacing w:val="8"/>
          <w:szCs w:val="21"/>
          <w:u w:val="single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lang w:eastAsia="zh-CN"/>
        </w:rPr>
        <w:t>30.表达人同此心，心同此理的句子是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          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 xml:space="preserve">              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。</w:t>
      </w:r>
    </w:p>
    <w:p w14:paraId="2D4B9F66" w14:textId="77777777" w:rsidR="00E76451" w:rsidRDefault="00000000">
      <w:pPr>
        <w:spacing w:line="480" w:lineRule="auto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31.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            </w:t>
      </w:r>
      <w:r>
        <w:rPr>
          <w:rFonts w:ascii="宋体" w:eastAsia="宋体" w:hAnsi="宋体" w:cs="宋体" w:hint="eastAsia"/>
          <w:spacing w:val="8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           </w:t>
      </w:r>
      <w:r>
        <w:rPr>
          <w:rFonts w:ascii="宋体" w:eastAsia="宋体" w:hAnsi="宋体" w:cs="宋体" w:hint="eastAsia"/>
          <w:szCs w:val="21"/>
          <w:lang w:eastAsia="zh-CN"/>
        </w:rPr>
        <w:t>写人置身其中会迷失方向，突出了这个庞大的建筑群的错综复杂。</w:t>
      </w:r>
    </w:p>
    <w:p w14:paraId="492EE080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32.用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</w:t>
      </w:r>
      <w:r>
        <w:rPr>
          <w:rFonts w:ascii="宋体" w:eastAsia="宋体" w:hAnsi="宋体" w:cs="宋体" w:hint="eastAsia"/>
          <w:szCs w:val="21"/>
          <w:lang w:eastAsia="zh-CN"/>
        </w:rPr>
        <w:t>以对偶形式描写秦人不珍惜剽掠而来的珍宝，宝物贱用。</w:t>
      </w:r>
    </w:p>
    <w:p w14:paraId="26675D2D" w14:textId="77777777" w:rsidR="00E76451" w:rsidRDefault="00000000">
      <w:pPr>
        <w:spacing w:line="480" w:lineRule="auto"/>
        <w:jc w:val="left"/>
        <w:rPr>
          <w:rFonts w:ascii="宋体" w:eastAsia="宋体" w:hAnsi="宋体" w:cs="宋体"/>
          <w:szCs w:val="21"/>
          <w:u w:val="single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33.作者指出秦王朝如果爱惜六国百姓，就能世代为君、安享天下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szCs w:val="21"/>
          <w:lang w:eastAsia="zh-CN"/>
        </w:rPr>
        <w:t>，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 </w:t>
      </w:r>
    </w:p>
    <w:p w14:paraId="666E568B" w14:textId="77777777" w:rsidR="00E76451" w:rsidRDefault="00000000">
      <w:pPr>
        <w:spacing w:line="480" w:lineRule="auto"/>
        <w:rPr>
          <w:rFonts w:ascii="宋体" w:eastAsia="宋体" w:hAnsi="宋体" w:cs="宋体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34.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    </w:t>
      </w:r>
      <w:r>
        <w:rPr>
          <w:rFonts w:ascii="宋体" w:eastAsia="宋体" w:hAnsi="宋体" w:cs="宋体" w:hint="eastAsia"/>
          <w:szCs w:val="21"/>
          <w:lang w:eastAsia="zh-CN"/>
        </w:rPr>
        <w:t>，则六国能抵御强秦；</w:t>
      </w:r>
      <w:r>
        <w:rPr>
          <w:rFonts w:ascii="宋体" w:eastAsia="宋体" w:hAnsi="宋体" w:cs="宋体" w:hint="eastAsia"/>
          <w:szCs w:val="21"/>
          <w:u w:val="single"/>
          <w:lang w:eastAsia="zh-CN"/>
        </w:rPr>
        <w:t xml:space="preserve">                    </w:t>
      </w:r>
      <w:r>
        <w:rPr>
          <w:rFonts w:ascii="宋体" w:eastAsia="宋体" w:hAnsi="宋体" w:cs="宋体" w:hint="eastAsia"/>
          <w:szCs w:val="21"/>
          <w:lang w:eastAsia="zh-CN"/>
        </w:rPr>
        <w:t>，则秦可江山永固。</w:t>
      </w:r>
    </w:p>
    <w:p w14:paraId="31FB127A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宋体" w:eastAsia="宋体" w:hAnsi="宋体" w:cs="宋体" w:hint="eastAsia"/>
          <w:color w:val="222222"/>
          <w:szCs w:val="21"/>
          <w:lang w:eastAsia="zh-CN"/>
        </w:rPr>
        <w:t>35.《阿房宫赋》中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              </w:t>
      </w:r>
      <w:r>
        <w:rPr>
          <w:rFonts w:ascii="宋体" w:eastAsia="宋体" w:hAnsi="宋体" w:cs="宋体" w:hint="eastAsia"/>
          <w:color w:val="222222"/>
          <w:szCs w:val="21"/>
          <w:lang w:eastAsia="zh-CN"/>
        </w:rPr>
        <w:t>一句，从视觉的角度写焚烧香草时的景象，</w:t>
      </w:r>
      <w:r>
        <w:rPr>
          <w:rFonts w:ascii="宋体" w:eastAsia="宋体" w:hAnsi="宋体" w:cs="宋体" w:hint="eastAsia"/>
          <w:spacing w:val="8"/>
          <w:szCs w:val="21"/>
          <w:u w:val="single"/>
          <w:shd w:val="clear" w:color="auto" w:fill="FFFFFF"/>
          <w:lang w:eastAsia="zh-CN"/>
        </w:rPr>
        <w:t>               </w:t>
      </w:r>
      <w:r>
        <w:rPr>
          <w:rFonts w:ascii="宋体" w:eastAsia="宋体" w:hAnsi="宋体" w:cs="宋体" w:hint="eastAsia"/>
          <w:color w:val="222222"/>
          <w:szCs w:val="21"/>
          <w:lang w:eastAsia="zh-CN"/>
        </w:rPr>
        <w:t>一句则从听觉的角度写宫车经过时</w:t>
      </w:r>
      <w:r>
        <w:rPr>
          <w:rFonts w:ascii="宋体" w:eastAsia="宋体" w:hAnsi="宋体" w:cs="宋体" w:hint="eastAsia"/>
          <w:color w:val="222222"/>
          <w:szCs w:val="21"/>
          <w:lang w:eastAsia="zh-CN"/>
        </w:rPr>
        <w:lastRenderedPageBreak/>
        <w:t>的巨大声响。</w:t>
      </w:r>
    </w:p>
    <w:p w14:paraId="08008F17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答案</w:t>
      </w:r>
    </w:p>
    <w:p w14:paraId="187E24BF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1.函谷举   可怜焦土</w:t>
      </w:r>
    </w:p>
    <w:p w14:paraId="3A54807D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2.使天下之人，不敢言而敢怒</w:t>
      </w:r>
    </w:p>
    <w:p w14:paraId="56D211BA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3.楚人一炬，可怜焦土</w:t>
      </w:r>
    </w:p>
    <w:p w14:paraId="53FEF000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4.后人哀之而不鉴之，亦使后人而复哀后人也</w:t>
      </w:r>
    </w:p>
    <w:p w14:paraId="764A0B42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5.骊山北构而西折，直走咸阳</w:t>
      </w:r>
    </w:p>
    <w:p w14:paraId="119EEC53" w14:textId="77777777" w:rsidR="00E76451" w:rsidRDefault="00000000">
      <w:pPr>
        <w:spacing w:line="480" w:lineRule="auto"/>
        <w:rPr>
          <w:rFonts w:ascii="新宋体" w:eastAsia="新宋体" w:hAnsi="新宋体" w:cs="新宋体"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6.二川溶溶，流入宫墙</w:t>
      </w:r>
    </w:p>
    <w:p w14:paraId="18DCDDAF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7.廊腰缦回，檐牙高啄</w:t>
      </w:r>
    </w:p>
    <w:p w14:paraId="6C313885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8.各抱地势，钩心斗角</w:t>
      </w:r>
    </w:p>
    <w:p w14:paraId="37523E21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9.长桥卧波，未云何龙</w:t>
      </w:r>
    </w:p>
    <w:p w14:paraId="69263C8C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10.渭流涨腻   烟斜雾横</w:t>
      </w:r>
    </w:p>
    <w:p w14:paraId="7AEDA86A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lastRenderedPageBreak/>
        <w:t>11.一肌一容，尽态极妍</w:t>
      </w:r>
    </w:p>
    <w:p w14:paraId="0A62D762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12.辘辘远听，杳不知其所之也</w:t>
      </w:r>
    </w:p>
    <w:p w14:paraId="0CED7B3C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13.缦立远视，而望幸焉</w:t>
      </w:r>
    </w:p>
    <w:p w14:paraId="0D9D5BDB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14.剽掠其人，倚叠如山</w:t>
      </w:r>
    </w:p>
    <w:p w14:paraId="68D996BB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15.复道行空，不霁何虹</w:t>
      </w:r>
    </w:p>
    <w:p w14:paraId="7E786A48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16.奈何取之尽锱铢，用之如泥沙</w:t>
      </w:r>
    </w:p>
    <w:p w14:paraId="6C925100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17.春光融融   风雨凄凄</w:t>
      </w:r>
    </w:p>
    <w:p w14:paraId="443A6F27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18.明星荧荧，开妆镜也</w:t>
      </w:r>
    </w:p>
    <w:p w14:paraId="10C6F247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19.楚人一炬，可怜焦土</w:t>
      </w:r>
    </w:p>
    <w:p w14:paraId="3B494FBB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20.管弦呕哑，多于市人之言语</w:t>
      </w:r>
    </w:p>
    <w:p w14:paraId="06848CC8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21.钉头磷磷，多于在庾之粟粒</w:t>
      </w:r>
    </w:p>
    <w:p w14:paraId="261991F3" w14:textId="77777777" w:rsidR="00E76451" w:rsidRDefault="00000000">
      <w:pPr>
        <w:spacing w:line="480" w:lineRule="auto"/>
        <w:rPr>
          <w:rFonts w:ascii="新宋体" w:eastAsia="新宋体" w:hAnsi="新宋体" w:cs="新宋体"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22.使负栋之柱，多于南亩之农夫</w:t>
      </w:r>
    </w:p>
    <w:p w14:paraId="3E00E115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lastRenderedPageBreak/>
        <w:t>23.</w:t>
      </w:r>
      <w:r>
        <w:rPr>
          <w:rFonts w:ascii="新宋体" w:eastAsia="新宋体" w:hAnsi="新宋体" w:cs="新宋体" w:hint="eastAsia"/>
          <w:b/>
          <w:bCs/>
          <w:szCs w:val="21"/>
        </w:rPr>
        <w:t>架梁之椽，多于机上之工女</w:t>
      </w:r>
    </w:p>
    <w:p w14:paraId="42C7B93F" w14:textId="77777777" w:rsidR="00E76451" w:rsidRDefault="00000000">
      <w:pPr>
        <w:spacing w:line="480" w:lineRule="auto"/>
        <w:rPr>
          <w:rFonts w:ascii="新宋体" w:eastAsia="新宋体" w:hAnsi="新宋体" w:cs="新宋体"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24.瓦缝参差，多于周身之帛缕</w:t>
      </w:r>
    </w:p>
    <w:p w14:paraId="031A7ED5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25.直栏横槛，多于九土之城郭</w:t>
      </w:r>
    </w:p>
    <w:p w14:paraId="2A8055CC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26.独夫之心，日益骄固</w:t>
      </w:r>
    </w:p>
    <w:p w14:paraId="1868313B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27.多于在</w:t>
      </w:r>
      <w:proofErr w:type="gramStart"/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庾</w:t>
      </w:r>
      <w:proofErr w:type="gramEnd"/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 xml:space="preserve">之粟粒      </w:t>
      </w:r>
      <w:proofErr w:type="gramStart"/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多于市</w:t>
      </w:r>
      <w:proofErr w:type="gramEnd"/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人之言语          多于机上之工女</w:t>
      </w:r>
    </w:p>
    <w:p w14:paraId="70355ECD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28.秦爱纷奢，人亦念其家</w:t>
      </w:r>
    </w:p>
    <w:p w14:paraId="4A82CB6B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29.绿云扰扰，梳晓鬟也</w:t>
      </w:r>
    </w:p>
    <w:p w14:paraId="16C2A5E9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30.</w:t>
      </w:r>
      <w:r>
        <w:rPr>
          <w:rFonts w:ascii="新宋体" w:eastAsia="新宋体" w:hAnsi="新宋体" w:cs="新宋体" w:hint="eastAsia"/>
          <w:b/>
          <w:bCs/>
          <w:szCs w:val="21"/>
        </w:rPr>
        <w:t>一人之心，千万人之心也</w:t>
      </w:r>
    </w:p>
    <w:p w14:paraId="44638D8C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31.高低冥迷，不知西东</w:t>
      </w:r>
    </w:p>
    <w:p w14:paraId="3A3A0CA6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32.鼎铛玉石，金块珠砾</w:t>
      </w:r>
    </w:p>
    <w:p w14:paraId="60041F82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33.使秦复爱六国之人，则递三世可至万世而为君</w:t>
      </w:r>
    </w:p>
    <w:p w14:paraId="1939AAF3" w14:textId="77777777" w:rsidR="00E76451" w:rsidRDefault="00000000">
      <w:pPr>
        <w:spacing w:line="480" w:lineRule="auto"/>
        <w:rPr>
          <w:rFonts w:ascii="新宋体" w:eastAsia="新宋体" w:hAnsi="新宋体" w:cs="新宋体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 xml:space="preserve">34.使六国各爱其人，    </w:t>
      </w:r>
      <w:proofErr w:type="gramStart"/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使秦复爱</w:t>
      </w:r>
      <w:proofErr w:type="gramEnd"/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t>六国之人，</w:t>
      </w:r>
    </w:p>
    <w:p w14:paraId="343C6F08" w14:textId="13CE91D0" w:rsidR="00E76451" w:rsidRPr="000C0A4C" w:rsidRDefault="00000000" w:rsidP="000C0A4C">
      <w:pPr>
        <w:spacing w:line="480" w:lineRule="auto"/>
        <w:rPr>
          <w:rFonts w:ascii="新宋体" w:eastAsia="新宋体" w:hAnsi="新宋体" w:cs="新宋体" w:hint="eastAsia"/>
          <w:b/>
          <w:bCs/>
          <w:szCs w:val="21"/>
          <w:lang w:eastAsia="zh-CN"/>
        </w:rPr>
      </w:pPr>
      <w:r>
        <w:rPr>
          <w:rFonts w:ascii="新宋体" w:eastAsia="新宋体" w:hAnsi="新宋体" w:cs="新宋体" w:hint="eastAsia"/>
          <w:b/>
          <w:bCs/>
          <w:szCs w:val="21"/>
          <w:lang w:eastAsia="zh-CN"/>
        </w:rPr>
        <w:lastRenderedPageBreak/>
        <w:t>35.烟斜雾横    雷霆乍惊</w:t>
      </w:r>
    </w:p>
    <w:sectPr w:rsidR="00E76451" w:rsidRPr="000C0A4C">
      <w:headerReference w:type="default" r:id="rId8"/>
      <w:footerReference w:type="default" r:id="rId9"/>
      <w:pgSz w:w="16840" w:h="1190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88D3" w14:textId="77777777" w:rsidR="00E835AB" w:rsidRDefault="00E835AB">
      <w:pPr>
        <w:spacing w:after="0" w:line="240" w:lineRule="auto"/>
      </w:pPr>
      <w:r>
        <w:separator/>
      </w:r>
    </w:p>
  </w:endnote>
  <w:endnote w:type="continuationSeparator" w:id="0">
    <w:p w14:paraId="64F351D1" w14:textId="77777777" w:rsidR="00E835AB" w:rsidRDefault="00E8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FCD5" w14:textId="6CC29DBB" w:rsidR="00E76451" w:rsidRDefault="00000000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0250E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7" type="#_x0000_t136" alt="学科网 zxxk.com" style="position:absolute;margin-left:158.95pt;margin-top:407.9pt;width:2.85pt;height:2.85pt;rotation:315;z-index:-251660288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="000C0A4C"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 wp14:anchorId="75C15547" wp14:editId="1DC369E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0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  <w:p w14:paraId="2CD3526B" w14:textId="77B6006A" w:rsidR="004151FC" w:rsidRDefault="00000000">
    <w:pPr>
      <w:pStyle w:val="a3"/>
      <w:rPr>
        <w:sz w:val="2"/>
        <w:szCs w:val="2"/>
      </w:rPr>
    </w:pPr>
    <w:r>
      <w:rPr>
        <w:color w:val="FFFFFF"/>
        <w:sz w:val="2"/>
        <w:szCs w:val="2"/>
      </w:rPr>
      <w:pict w14:anchorId="14F16E86">
        <v:shape id="_x0000_s3079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0C0A4C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0D29BA1D" wp14:editId="08CE91A4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146C" w14:textId="77777777" w:rsidR="00E835AB" w:rsidRDefault="00E835AB">
      <w:pPr>
        <w:spacing w:after="0" w:line="240" w:lineRule="auto"/>
      </w:pPr>
      <w:r>
        <w:separator/>
      </w:r>
    </w:p>
  </w:footnote>
  <w:footnote w:type="continuationSeparator" w:id="0">
    <w:p w14:paraId="5EF5411E" w14:textId="77777777" w:rsidR="00E835AB" w:rsidRDefault="00E8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44C7" w14:textId="1D0763A2" w:rsidR="004151FC" w:rsidRDefault="000C0A4C">
    <w:pPr>
      <w:pStyle w:val="a5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F177459" wp14:editId="25F9BC3C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7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2OTQyZDc2MjQyMTE1OTIxMWZmYjBhYWQ5MzM4YWYifQ=="/>
  </w:docVars>
  <w:rsids>
    <w:rsidRoot w:val="585D5CD3"/>
    <w:rsid w:val="000C0A4C"/>
    <w:rsid w:val="00405D87"/>
    <w:rsid w:val="004151FC"/>
    <w:rsid w:val="00C02FC6"/>
    <w:rsid w:val="00E76451"/>
    <w:rsid w:val="00E835AB"/>
    <w:rsid w:val="15591E5A"/>
    <w:rsid w:val="29C367E6"/>
    <w:rsid w:val="2CE32778"/>
    <w:rsid w:val="384D3B4C"/>
    <w:rsid w:val="53F27CBD"/>
    <w:rsid w:val="585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2"/>
    </o:shapelayout>
  </w:shapeDefaults>
  <w:decimalSymbol w:val="."/>
  <w:listSeparator w:val=","/>
  <w14:docId w14:val="61FC0C2F"/>
  <w15:docId w15:val="{09F4E9F6-D278-4849-B6ED-2C5C6BD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Emphasis"/>
    <w:basedOn w:val="a0"/>
    <w:autoRedefine/>
    <w:qFormat/>
    <w:rPr>
      <w:i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semiHidden/>
    <w:rPr>
      <w:sz w:val="18"/>
      <w:szCs w:val="18"/>
      <w:lang w:eastAsia="zh-CN"/>
    </w:rPr>
  </w:style>
  <w:style w:type="character" w:customStyle="1" w:styleId="a4">
    <w:name w:val="页脚 字符"/>
    <w:link w:val="a3"/>
    <w:autoRedefine/>
    <w:uiPriority w:val="99"/>
    <w:semiHidden/>
    <w:qFormat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313336157@qq.com</dc:creator>
  <cp:lastModifiedBy>钰 杨</cp:lastModifiedBy>
  <cp:revision>4</cp:revision>
  <dcterms:created xsi:type="dcterms:W3CDTF">2024-03-30T14:22:00Z</dcterms:created>
  <dcterms:modified xsi:type="dcterms:W3CDTF">2024-03-30T14:22:00Z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