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EC" w:rsidRDefault="00F527EC" w:rsidP="00F527EC">
      <w:pPr>
        <w:jc w:val="center"/>
        <w:rPr>
          <w:rFonts w:hint="eastAsia"/>
        </w:rPr>
      </w:pPr>
      <w:bookmarkStart w:id="0" w:name="_GoBack"/>
      <w:r w:rsidRPr="00F527EC">
        <w:rPr>
          <w:rFonts w:hint="eastAsia"/>
        </w:rPr>
        <w:t>郑朝晖：读诗，先要串起来</w:t>
      </w:r>
      <w:bookmarkEnd w:id="0"/>
    </w:p>
    <w:p w:rsidR="00205B9A" w:rsidRPr="00F527EC" w:rsidRDefault="00205B9A" w:rsidP="00F527EC">
      <w:pPr>
        <w:jc w:val="center"/>
      </w:pPr>
    </w:p>
    <w:p w:rsidR="00F527EC" w:rsidRPr="00F527EC" w:rsidRDefault="00F527EC" w:rsidP="00F527EC">
      <w:pPr>
        <w:ind w:firstLineChars="200" w:firstLine="420"/>
      </w:pPr>
      <w:r w:rsidRPr="00F527EC">
        <w:rPr>
          <w:rFonts w:hint="eastAsia"/>
        </w:rPr>
        <w:t>读诗歌，仅靠感觉是不够的，首先还是要有一定的推理能力，建立诗句之间的联系，以此作为鉴赏的基础。</w:t>
      </w:r>
    </w:p>
    <w:p w:rsidR="00F527EC" w:rsidRPr="00F527EC" w:rsidRDefault="00F527EC" w:rsidP="00F527EC">
      <w:pPr>
        <w:ind w:firstLineChars="200" w:firstLine="420"/>
        <w:rPr>
          <w:rFonts w:hint="eastAsia"/>
        </w:rPr>
      </w:pPr>
      <w:r w:rsidRPr="00F527EC">
        <w:rPr>
          <w:rFonts w:hint="eastAsia"/>
        </w:rPr>
        <w:t>比如“身无彩凤双飞翼，心有灵犀一点通”。很多人只是糊里糊涂地觉得这两句诗好，而没有了解这两句诗意思之间的关联。如果对句子的内在联系都不了解，要理解其美，就不那么容易了，或者就会犯错误。其实这两句诗中存在“无”与“有”的对立：有的东西固然是好的，奈何缺少让那个有的东西发挥作用的条件。这就是这两句</w:t>
      </w:r>
      <w:proofErr w:type="gramStart"/>
      <w:r w:rsidRPr="00F527EC">
        <w:rPr>
          <w:rFonts w:hint="eastAsia"/>
        </w:rPr>
        <w:t>诗之间</w:t>
      </w:r>
      <w:proofErr w:type="gramEnd"/>
      <w:r w:rsidRPr="00F527EC">
        <w:rPr>
          <w:rFonts w:hint="eastAsia"/>
        </w:rPr>
        <w:t>的内在关系。</w:t>
      </w:r>
    </w:p>
    <w:p w:rsidR="00F527EC" w:rsidRPr="00F527EC" w:rsidRDefault="00F527EC" w:rsidP="00F527EC">
      <w:pPr>
        <w:ind w:firstLineChars="200" w:firstLine="420"/>
        <w:rPr>
          <w:rFonts w:hint="eastAsia"/>
        </w:rPr>
      </w:pPr>
      <w:r w:rsidRPr="00F527EC">
        <w:rPr>
          <w:rFonts w:hint="eastAsia"/>
        </w:rPr>
        <w:t>按照这样的内在关系，这两句诗可以用来说爱情：自己与恋人虽然心气相通，但是身无翅翼，无法飞向彼此。这是爱而不得的伤感。这两句诗也可以用来说仕途，可以理解为：自己虽然心智通灵（有灵犀一点的通达与智慧），但奈何缺少晋升之辅助（双飞翼）。这</w:t>
      </w:r>
      <w:proofErr w:type="gramStart"/>
      <w:r w:rsidRPr="00F527EC">
        <w:rPr>
          <w:rFonts w:hint="eastAsia"/>
        </w:rPr>
        <w:t>是虽内美</w:t>
      </w:r>
      <w:proofErr w:type="gramEnd"/>
      <w:r w:rsidRPr="00F527EC">
        <w:rPr>
          <w:rFonts w:hint="eastAsia"/>
        </w:rPr>
        <w:t>而不见用的感叹。</w:t>
      </w:r>
    </w:p>
    <w:p w:rsidR="00F527EC" w:rsidRPr="00F527EC" w:rsidRDefault="00F527EC" w:rsidP="00F527EC">
      <w:pPr>
        <w:ind w:firstLineChars="200" w:firstLine="420"/>
        <w:rPr>
          <w:rFonts w:hint="eastAsia"/>
        </w:rPr>
      </w:pPr>
      <w:r w:rsidRPr="00F527EC">
        <w:rPr>
          <w:rFonts w:hint="eastAsia"/>
        </w:rPr>
        <w:t>读两句诗是如此，读整首诗也是如此。比如读律诗要</w:t>
      </w:r>
      <w:proofErr w:type="gramStart"/>
      <w:r w:rsidRPr="00F527EC">
        <w:rPr>
          <w:rFonts w:hint="eastAsia"/>
        </w:rPr>
        <w:t>善于找四</w:t>
      </w:r>
      <w:proofErr w:type="gramEnd"/>
      <w:r w:rsidRPr="00F527EC">
        <w:rPr>
          <w:rFonts w:hint="eastAsia"/>
        </w:rPr>
        <w:t>联之间的内在关联。通常的规律是，首</w:t>
      </w:r>
      <w:proofErr w:type="gramStart"/>
      <w:r w:rsidRPr="00F527EC">
        <w:rPr>
          <w:rFonts w:hint="eastAsia"/>
        </w:rPr>
        <w:t>联常常</w:t>
      </w:r>
      <w:proofErr w:type="gramEnd"/>
      <w:r w:rsidRPr="00F527EC">
        <w:rPr>
          <w:rFonts w:hint="eastAsia"/>
        </w:rPr>
        <w:t>是照应题目的，颔联是偏向客观描写的，颈联是主客观统一的，尾联则是抒发情感的。当然这只是常例，不排除会有人不按律诗的套路出牌，搞创新，但大多数律诗是按照这样的思路来展开的。</w:t>
      </w:r>
    </w:p>
    <w:p w:rsidR="00F527EC" w:rsidRPr="00F527EC" w:rsidRDefault="00F527EC" w:rsidP="00F527EC">
      <w:pPr>
        <w:ind w:firstLineChars="200" w:firstLine="420"/>
        <w:rPr>
          <w:rFonts w:hint="eastAsia"/>
        </w:rPr>
      </w:pPr>
      <w:r w:rsidRPr="00F527EC">
        <w:rPr>
          <w:rFonts w:hint="eastAsia"/>
        </w:rPr>
        <w:t>我们不妨按照这样的思路来解读李商隐的《锦瑟》。首联“锦瑟无端五十弦，一弦一柱思华年”是扣题的，接下来“庄生晓梦迷蝴蝶，望帝春心托杜鹃”则是描写音乐给人带来的感受——迷茫与哀婉。有人说，这不是主观的吗？不是，因为这里是客观地描写音乐带给人的感受，只不过是用了典故来写而已。颈联“沧海月明珠有泪，蓝田日暖玉生烟”，这两句表面看是客观的，但骨子里是主观的，写的是这种音乐的旋律带给人的深刻感受，是那种可望而不可即的美。这才会有最后两句“此情可待成追忆，只是当时已惘然”。“此情”，就是指颈联的意境。什么样的意境呢？</w:t>
      </w:r>
      <w:proofErr w:type="gramStart"/>
      <w:r w:rsidRPr="00F527EC">
        <w:rPr>
          <w:rFonts w:hint="eastAsia"/>
        </w:rPr>
        <w:t>玄远但又</w:t>
      </w:r>
      <w:proofErr w:type="gramEnd"/>
      <w:r w:rsidRPr="00F527EC">
        <w:rPr>
          <w:rFonts w:hint="eastAsia"/>
        </w:rPr>
        <w:t>美好。无论是清冷寂寞还是缥缈温暖，都有一个特点，就是美但又不可迫视。所以才有了可待“追忆”之美，但要追寻当时之“美”却只能是“惘然”了。而所有这些感觉都</w:t>
      </w:r>
      <w:proofErr w:type="gramStart"/>
      <w:r w:rsidRPr="00F527EC">
        <w:rPr>
          <w:rFonts w:hint="eastAsia"/>
        </w:rPr>
        <w:t>来自听</w:t>
      </w:r>
      <w:proofErr w:type="gramEnd"/>
      <w:r w:rsidRPr="00F527EC">
        <w:rPr>
          <w:rFonts w:hint="eastAsia"/>
        </w:rPr>
        <w:t>音乐时那种具体的感受：庄生晓梦虽</w:t>
      </w:r>
      <w:proofErr w:type="gramStart"/>
      <w:r w:rsidRPr="00F527EC">
        <w:rPr>
          <w:rFonts w:hint="eastAsia"/>
        </w:rPr>
        <w:t>迷茫但</w:t>
      </w:r>
      <w:proofErr w:type="gramEnd"/>
      <w:r w:rsidRPr="00F527EC">
        <w:rPr>
          <w:rFonts w:hint="eastAsia"/>
        </w:rPr>
        <w:t>美好，杜鹃</w:t>
      </w:r>
      <w:proofErr w:type="gramStart"/>
      <w:r w:rsidRPr="00F527EC">
        <w:rPr>
          <w:rFonts w:hint="eastAsia"/>
        </w:rPr>
        <w:t>啼鸣虽</w:t>
      </w:r>
      <w:proofErr w:type="gramEnd"/>
      <w:r w:rsidRPr="00F527EC">
        <w:rPr>
          <w:rFonts w:hint="eastAsia"/>
        </w:rPr>
        <w:t>美好却哀婉。有了这样的具体感受，才有了颈联与尾联的</w:t>
      </w:r>
      <w:proofErr w:type="gramStart"/>
      <w:r w:rsidRPr="00F527EC">
        <w:rPr>
          <w:rFonts w:hint="eastAsia"/>
        </w:rPr>
        <w:t>连绵而</w:t>
      </w:r>
      <w:proofErr w:type="gramEnd"/>
      <w:r w:rsidRPr="00F527EC">
        <w:rPr>
          <w:rFonts w:hint="eastAsia"/>
        </w:rPr>
        <w:t>下。其中的逻辑关系其实是十分紧密的。</w:t>
      </w:r>
    </w:p>
    <w:p w:rsidR="00F527EC" w:rsidRPr="00F527EC" w:rsidRDefault="00F527EC" w:rsidP="00F527EC">
      <w:pPr>
        <w:ind w:firstLineChars="200" w:firstLine="420"/>
        <w:rPr>
          <w:rFonts w:hint="eastAsia"/>
        </w:rPr>
      </w:pPr>
      <w:r w:rsidRPr="00F527EC">
        <w:rPr>
          <w:rFonts w:hint="eastAsia"/>
        </w:rPr>
        <w:t>所以说，读诗，其实就是先要将“草蛇灰线”用逻辑的力量联系起来，使之形成一个整体，然后才能进行赏鉴。否则真的就会“如七宝楼台，</w:t>
      </w:r>
      <w:proofErr w:type="gramStart"/>
      <w:r w:rsidRPr="00F527EC">
        <w:rPr>
          <w:rFonts w:hint="eastAsia"/>
        </w:rPr>
        <w:t>炫</w:t>
      </w:r>
      <w:proofErr w:type="gramEnd"/>
      <w:r w:rsidRPr="00F527EC">
        <w:rPr>
          <w:rFonts w:hint="eastAsia"/>
        </w:rPr>
        <w:t>人眼目，碎拆下来，不成片段”。</w:t>
      </w:r>
    </w:p>
    <w:p w:rsidR="00F527EC" w:rsidRDefault="00F527EC" w:rsidP="00F527EC">
      <w:pPr>
        <w:ind w:firstLineChars="200" w:firstLine="420"/>
        <w:rPr>
          <w:rFonts w:hint="eastAsia"/>
        </w:rPr>
      </w:pPr>
      <w:r w:rsidRPr="00F527EC">
        <w:rPr>
          <w:rFonts w:hint="eastAsia"/>
        </w:rPr>
        <w:t>不妨拿一首诗来做个训练。</w:t>
      </w:r>
    </w:p>
    <w:p w:rsidR="00B3357A" w:rsidRPr="00F527EC" w:rsidRDefault="00B3357A" w:rsidP="00F527EC">
      <w:pPr>
        <w:ind w:firstLineChars="200" w:firstLine="420"/>
        <w:rPr>
          <w:rFonts w:hint="eastAsia"/>
        </w:rPr>
      </w:pPr>
      <w:r>
        <w:rPr>
          <w:rFonts w:hint="eastAsia"/>
        </w:rPr>
        <w:t>杜牧《齐安郡中偶题二首（其二）》</w:t>
      </w:r>
    </w:p>
    <w:p w:rsidR="00832D02" w:rsidRDefault="00B3357A" w:rsidP="00205B9A">
      <w:pPr>
        <w:ind w:firstLine="420"/>
        <w:rPr>
          <w:rFonts w:hint="eastAsia"/>
        </w:rPr>
      </w:pPr>
      <w:r w:rsidRPr="00B3357A">
        <w:rPr>
          <w:rFonts w:hint="eastAsia"/>
        </w:rPr>
        <w:t>第一句是说秋声搅动了诗人的离愁（这是一个现象），第二、第三句是连在一起进一步阐释“秋声”的——云梦泽（</w:t>
      </w:r>
      <w:proofErr w:type="gramStart"/>
      <w:r w:rsidRPr="00B3357A">
        <w:rPr>
          <w:rFonts w:hint="eastAsia"/>
        </w:rPr>
        <w:t>指楚地</w:t>
      </w:r>
      <w:proofErr w:type="gramEnd"/>
      <w:r w:rsidRPr="00B3357A">
        <w:rPr>
          <w:rFonts w:hint="eastAsia"/>
        </w:rPr>
        <w:t>湖泊）上</w:t>
      </w:r>
      <w:proofErr w:type="gramStart"/>
      <w:r w:rsidRPr="00B3357A">
        <w:rPr>
          <w:rFonts w:hint="eastAsia"/>
        </w:rPr>
        <w:t>蒹葭</w:t>
      </w:r>
      <w:proofErr w:type="gramEnd"/>
      <w:r w:rsidRPr="00B3357A">
        <w:rPr>
          <w:rFonts w:hint="eastAsia"/>
        </w:rPr>
        <w:t>苍苍，楚地秋雨绵绵，雨水自然而然地滴在台阶前的梧桐叶上，发出“滴答”之声。这本是一个很自然的现象，所以最后诗人问：雨滴在台阶前的梧桐叶上的声音又关你什么事呢，惹得你写下如此悲哀的诗句？这是结合第一句（人的感受）和第二、第三两句（物象关联的客观解释）提出的一个疑问。当然这样的疑问不过是诗人的障眼法，是无疑而问的。至于无疑而问的结论是什么，为什么是这样的结论，这就是我们鉴赏诗歌的时候需要去理解的内容了。但是，不管怎样，要理解诗意，首先要梳理诗句之间内在的关系。</w:t>
      </w:r>
    </w:p>
    <w:p w:rsidR="00205B9A" w:rsidRDefault="00205B9A" w:rsidP="00205B9A">
      <w:pPr>
        <w:pStyle w:val="a3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/>
          <w:color w:val="4F674E"/>
          <w:spacing w:val="15"/>
        </w:rPr>
      </w:pPr>
      <w:r>
        <w:rPr>
          <w:rFonts w:hint="eastAsia"/>
        </w:rPr>
        <w:t xml:space="preserve">                                     </w:t>
      </w:r>
      <w:r>
        <w:rPr>
          <w:rFonts w:ascii="Microsoft YaHei UI" w:eastAsia="Microsoft YaHei UI" w:hAnsi="Microsoft YaHei UI" w:hint="eastAsia"/>
          <w:color w:val="4F674E"/>
          <w:spacing w:val="15"/>
          <w:sz w:val="18"/>
          <w:szCs w:val="18"/>
        </w:rPr>
        <w:t>本文选自《七彩语文·高中新语文学习》</w:t>
      </w:r>
    </w:p>
    <w:p w:rsidR="00205B9A" w:rsidRPr="00205B9A" w:rsidRDefault="00205B9A" w:rsidP="00205B9A">
      <w:pPr>
        <w:ind w:firstLine="420"/>
      </w:pPr>
    </w:p>
    <w:sectPr w:rsidR="00205B9A" w:rsidRPr="00205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altName w:val="微软雅黑"/>
    <w:charset w:val="86"/>
    <w:family w:val="roman"/>
    <w:pitch w:val="default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EC"/>
    <w:rsid w:val="00205B9A"/>
    <w:rsid w:val="00832D02"/>
    <w:rsid w:val="00B3357A"/>
    <w:rsid w:val="00D56066"/>
    <w:rsid w:val="00F5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7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7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2023-04-07T12:38:00Z</dcterms:created>
  <dcterms:modified xsi:type="dcterms:W3CDTF">2023-04-07T12:38:00Z</dcterms:modified>
</cp:coreProperties>
</file>