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28"/>
          <w:szCs w:val="28"/>
        </w:rPr>
      </w:pPr>
      <w:r>
        <w:rPr>
          <w:rFonts w:hint="eastAsia" w:ascii="黑体" w:hAnsi="黑体" w:eastAsia="黑体" w:cs="Times New Roman"/>
          <w:b/>
          <w:bCs/>
          <w:sz w:val="28"/>
          <w:szCs w:val="28"/>
        </w:rPr>
        <w:t>江苏省仪征中学</w:t>
      </w:r>
      <w:r>
        <w:rPr>
          <w:rFonts w:ascii="黑体" w:hAnsi="黑体" w:eastAsia="黑体" w:cs="Times New Roman"/>
          <w:b/>
          <w:bCs/>
          <w:sz w:val="28"/>
          <w:szCs w:val="28"/>
        </w:rPr>
        <w:t>202</w:t>
      </w:r>
      <w:r>
        <w:rPr>
          <w:rFonts w:hint="eastAsia" w:ascii="黑体" w:hAnsi="黑体" w:eastAsia="黑体"/>
          <w:b/>
          <w:bCs/>
          <w:sz w:val="28"/>
          <w:szCs w:val="28"/>
        </w:rPr>
        <w:t>2</w:t>
      </w:r>
      <w:r>
        <w:rPr>
          <w:rFonts w:ascii="黑体" w:hAnsi="黑体" w:eastAsia="黑体" w:cs="Times New Roman"/>
          <w:b/>
          <w:bCs/>
          <w:sz w:val="28"/>
          <w:szCs w:val="28"/>
        </w:rPr>
        <w:t>—202</w:t>
      </w:r>
      <w:r>
        <w:rPr>
          <w:rFonts w:hint="eastAsia" w:ascii="黑体" w:hAnsi="黑体" w:eastAsia="黑体"/>
          <w:b/>
          <w:bCs/>
          <w:sz w:val="28"/>
          <w:szCs w:val="28"/>
        </w:rPr>
        <w:t>3</w:t>
      </w:r>
      <w:r>
        <w:rPr>
          <w:rFonts w:hint="eastAsia" w:ascii="黑体" w:hAnsi="黑体" w:eastAsia="黑体" w:cs="Times New Roman"/>
          <w:b/>
          <w:bCs/>
          <w:sz w:val="28"/>
          <w:szCs w:val="28"/>
        </w:rPr>
        <w:t>学年度第</w:t>
      </w:r>
      <w:r>
        <w:rPr>
          <w:rFonts w:hint="eastAsia" w:ascii="黑体" w:hAnsi="黑体" w:eastAsia="黑体"/>
          <w:b/>
          <w:bCs/>
          <w:sz w:val="28"/>
          <w:szCs w:val="28"/>
        </w:rPr>
        <w:t>一</w:t>
      </w:r>
      <w:r>
        <w:rPr>
          <w:rFonts w:hint="eastAsia" w:ascii="黑体" w:hAnsi="黑体" w:eastAsia="黑体" w:cs="Times New Roman"/>
          <w:b/>
          <w:bCs/>
          <w:sz w:val="28"/>
          <w:szCs w:val="28"/>
        </w:rPr>
        <w:t>学期高</w:t>
      </w:r>
      <w:r>
        <w:rPr>
          <w:rFonts w:hint="eastAsia" w:ascii="黑体" w:hAnsi="黑体" w:eastAsia="黑体"/>
          <w:b/>
          <w:bCs/>
          <w:sz w:val="28"/>
          <w:szCs w:val="28"/>
        </w:rPr>
        <w:t>一</w:t>
      </w:r>
      <w:r>
        <w:rPr>
          <w:rFonts w:hint="eastAsia" w:ascii="黑体" w:hAnsi="黑体" w:eastAsia="黑体" w:cs="Times New Roman"/>
          <w:b/>
          <w:bCs/>
          <w:sz w:val="28"/>
          <w:szCs w:val="28"/>
        </w:rPr>
        <w:t>语文学科作业</w:t>
      </w:r>
    </w:p>
    <w:p>
      <w:pPr>
        <w:snapToGrid w:val="0"/>
        <w:spacing w:line="360" w:lineRule="exact"/>
        <w:jc w:val="center"/>
        <w:rPr>
          <w:rFonts w:ascii="黑体" w:hAnsi="黑体" w:eastAsia="黑体" w:cs="Times New Roman"/>
          <w:b/>
          <w:bCs/>
          <w:sz w:val="28"/>
          <w:szCs w:val="28"/>
        </w:rPr>
      </w:pPr>
      <w:r>
        <w:rPr>
          <w:rFonts w:hint="eastAsia" w:ascii="黑体" w:hAnsi="黑体" w:eastAsia="黑体"/>
          <w:b/>
          <w:bCs/>
          <w:sz w:val="28"/>
          <w:szCs w:val="28"/>
        </w:rPr>
        <w:t>《登泰山记》</w:t>
      </w:r>
      <w:r>
        <w:rPr>
          <w:rFonts w:hint="eastAsia" w:ascii="黑体" w:hAnsi="黑体" w:eastAsia="黑体" w:cs="Times New Roman"/>
          <w:b/>
          <w:bCs/>
          <w:sz w:val="28"/>
          <w:szCs w:val="28"/>
        </w:rPr>
        <w:t>课时练习2</w:t>
      </w:r>
    </w:p>
    <w:p>
      <w:pPr>
        <w:jc w:val="center"/>
        <w:rPr>
          <w:rFonts w:ascii="楷体" w:hAnsi="楷体" w:eastAsia="楷体" w:cs="楷体"/>
          <w:bCs/>
          <w:sz w:val="24"/>
        </w:rPr>
      </w:pPr>
      <w:r>
        <w:rPr>
          <w:rFonts w:hint="eastAsia" w:ascii="楷体" w:hAnsi="楷体" w:eastAsia="楷体" w:cs="楷体"/>
          <w:bCs/>
          <w:sz w:val="24"/>
        </w:rPr>
        <w:t>研制人：许士云</w:t>
      </w:r>
      <w:r>
        <w:rPr>
          <w:rFonts w:ascii="楷体" w:hAnsi="楷体" w:eastAsia="楷体" w:cs="楷体"/>
          <w:bCs/>
          <w:sz w:val="24"/>
        </w:rPr>
        <w:t xml:space="preserve">     </w:t>
      </w:r>
      <w:r>
        <w:rPr>
          <w:rFonts w:hint="eastAsia" w:ascii="楷体" w:hAnsi="楷体" w:eastAsia="楷体" w:cs="楷体"/>
          <w:bCs/>
          <w:sz w:val="24"/>
        </w:rPr>
        <w:t>审核人： 卞文惠</w:t>
      </w:r>
    </w:p>
    <w:p>
      <w:pPr>
        <w:ind w:firstLine="240" w:firstLineChars="100"/>
        <w:jc w:val="left"/>
        <w:rPr>
          <w:rFonts w:ascii="楷体" w:hAnsi="楷体" w:eastAsia="楷体" w:cs="楷体"/>
          <w:bCs/>
          <w:sz w:val="24"/>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 xml:space="preserve"> 时间：</w:t>
      </w:r>
      <w:r>
        <w:rPr>
          <w:rFonts w:hint="eastAsia" w:ascii="楷体" w:hAnsi="楷体" w:eastAsia="楷体" w:cs="楷体"/>
          <w:bCs/>
          <w:sz w:val="24"/>
          <w:u w:val="single"/>
        </w:rPr>
        <w:t xml:space="preserve">        </w:t>
      </w:r>
      <w:r>
        <w:rPr>
          <w:rFonts w:hint="eastAsia" w:ascii="楷体" w:hAnsi="楷体" w:eastAsia="楷体" w:cs="楷体"/>
          <w:bCs/>
          <w:sz w:val="24"/>
        </w:rPr>
        <w:t>作业时长：35分钟</w:t>
      </w:r>
    </w:p>
    <w:p>
      <w:pPr>
        <w:pStyle w:val="5"/>
        <w:numPr>
          <w:ilvl w:val="0"/>
          <w:numId w:val="1"/>
        </w:numPr>
        <w:spacing w:line="360" w:lineRule="auto"/>
        <w:ind w:firstLineChars="0"/>
        <w:rPr>
          <w:rFonts w:ascii="宋体" w:hAnsi="宋体"/>
          <w:b/>
          <w:szCs w:val="21"/>
        </w:rPr>
      </w:pPr>
      <w:r>
        <w:rPr>
          <w:rFonts w:hint="eastAsia" w:ascii="宋体" w:hAnsi="宋体"/>
          <w:b/>
          <w:szCs w:val="21"/>
        </w:rPr>
        <w:t>巩固导练</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theme="minorEastAsia"/>
          <w:szCs w:val="21"/>
        </w:rPr>
        <w:t>（一）解释下列加点的词语。</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theme="minorEastAsia"/>
          <w:szCs w:val="21"/>
        </w:rPr>
        <w:t>（1）戊申</w:t>
      </w:r>
      <w:r>
        <w:rPr>
          <w:rFonts w:hint="eastAsia" w:ascii="宋体" w:hAnsi="宋体" w:eastAsia="宋体" w:cstheme="minorEastAsia"/>
          <w:szCs w:val="21"/>
          <w:em w:val="underDot"/>
        </w:rPr>
        <w:t>晦</w:t>
      </w:r>
      <w:r>
        <w:rPr>
          <w:rFonts w:hint="eastAsia" w:ascii="宋体" w:hAnsi="宋体" w:eastAsia="宋体" w:cstheme="minorEastAsia"/>
          <w:szCs w:val="21"/>
        </w:rPr>
        <w:t>________________</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theme="minorEastAsia"/>
          <w:szCs w:val="21"/>
        </w:rPr>
        <w:t>（2）</w:t>
      </w:r>
      <w:r>
        <w:rPr>
          <w:rFonts w:hint="eastAsia" w:ascii="宋体" w:hAnsi="宋体" w:eastAsia="宋体" w:cstheme="minorEastAsia"/>
          <w:szCs w:val="21"/>
          <w:em w:val="underDot"/>
        </w:rPr>
        <w:t>稍见</w:t>
      </w:r>
      <w:r>
        <w:rPr>
          <w:rFonts w:hint="eastAsia" w:ascii="宋体" w:hAnsi="宋体" w:eastAsia="宋体" w:cstheme="minorEastAsia"/>
          <w:szCs w:val="21"/>
        </w:rPr>
        <w:t>云中白若樗蒱数十立者________________</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theme="minorEastAsia"/>
          <w:szCs w:val="21"/>
        </w:rPr>
        <w:t>（3）</w:t>
      </w:r>
      <w:r>
        <w:rPr>
          <w:rFonts w:hint="eastAsia" w:ascii="宋体" w:hAnsi="宋体" w:eastAsia="宋体" w:cstheme="minorEastAsia"/>
          <w:szCs w:val="21"/>
          <w:em w:val="underDot"/>
        </w:rPr>
        <w:t>绛皓</w:t>
      </w:r>
      <w:r>
        <w:rPr>
          <w:rFonts w:hint="eastAsia" w:ascii="宋体" w:hAnsi="宋体" w:eastAsia="宋体" w:cstheme="minorEastAsia"/>
          <w:szCs w:val="21"/>
        </w:rPr>
        <w:t>驳色________________</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theme="minorEastAsia"/>
          <w:szCs w:val="21"/>
        </w:rPr>
        <w:t>（4）</w:t>
      </w:r>
      <w:r>
        <w:rPr>
          <w:rFonts w:hint="eastAsia" w:ascii="宋体" w:hAnsi="宋体" w:eastAsia="宋体" w:cstheme="minorEastAsia"/>
          <w:szCs w:val="21"/>
          <w:em w:val="underDot"/>
        </w:rPr>
        <w:t>极</w:t>
      </w:r>
      <w:r>
        <w:rPr>
          <w:rFonts w:hint="eastAsia" w:ascii="宋体" w:hAnsi="宋体" w:eastAsia="宋体" w:cstheme="minorEastAsia"/>
          <w:szCs w:val="21"/>
        </w:rPr>
        <w:t>天云一线异色________________</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theme="minorEastAsia"/>
          <w:szCs w:val="21"/>
        </w:rPr>
        <w:t>（二）翻译下列句子，并探究句式特点。</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theme="minorEastAsia"/>
          <w:szCs w:val="21"/>
        </w:rPr>
        <w:t>（1）亭东自足下皆云漫。</w:t>
      </w:r>
    </w:p>
    <w:p>
      <w:pPr>
        <w:pStyle w:val="2"/>
        <w:tabs>
          <w:tab w:val="left" w:pos="4395"/>
        </w:tabs>
        <w:snapToGrid w:val="0"/>
        <w:spacing w:line="360" w:lineRule="auto"/>
        <w:ind w:firstLine="420" w:firstLineChars="200"/>
        <w:rPr>
          <w:rFonts w:ascii="Times New Roman" w:hAnsi="Times New Roman" w:cs="Times New Roman"/>
          <w:sz w:val="22"/>
        </w:rPr>
      </w:pPr>
      <w:r>
        <w:rPr>
          <w:rFonts w:hint="eastAsia" w:hAnsi="宋体" w:cstheme="minorEastAsia"/>
        </w:rPr>
        <w:t>译文：</w:t>
      </w:r>
      <w:r>
        <w:rPr>
          <w:rFonts w:ascii="Times New Roman" w:hAnsi="Times New Roman" w:cs="Times New Roman"/>
          <w:sz w:val="22"/>
        </w:rPr>
        <w:t xml:space="preserve"> </w:t>
      </w:r>
      <w:r>
        <w:rPr>
          <w:rFonts w:hint="eastAsia" w:hAnsi="宋体" w:cs="宋体"/>
          <w:u w:val="single"/>
        </w:rPr>
        <w:t xml:space="preserve">                                                                                                 </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宋体"/>
          <w:szCs w:val="21"/>
          <w:u w:val="single"/>
        </w:rPr>
        <w:t xml:space="preserve">                                                                                                 </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theme="minorEastAsia"/>
          <w:szCs w:val="21"/>
        </w:rPr>
        <w:t>（2）稍见云中白若樗蒱数十立者，山也。</w:t>
      </w:r>
    </w:p>
    <w:p>
      <w:pPr>
        <w:pStyle w:val="2"/>
        <w:tabs>
          <w:tab w:val="left" w:pos="4395"/>
        </w:tabs>
        <w:snapToGrid w:val="0"/>
        <w:spacing w:line="360" w:lineRule="auto"/>
        <w:ind w:firstLine="420" w:firstLineChars="200"/>
        <w:rPr>
          <w:rFonts w:ascii="Times New Roman" w:hAnsi="Times New Roman" w:cs="Times New Roman"/>
          <w:sz w:val="22"/>
        </w:rPr>
      </w:pPr>
      <w:r>
        <w:rPr>
          <w:rFonts w:hint="eastAsia" w:hAnsi="宋体" w:cstheme="minorEastAsia"/>
        </w:rPr>
        <w:t>译文：</w:t>
      </w:r>
      <w:r>
        <w:rPr>
          <w:rFonts w:ascii="Times New Roman" w:hAnsi="Times New Roman" w:cs="Times New Roman"/>
          <w:sz w:val="22"/>
        </w:rPr>
        <w:t xml:space="preserve"> </w:t>
      </w:r>
      <w:r>
        <w:rPr>
          <w:rFonts w:hint="eastAsia" w:hAnsi="宋体" w:cs="宋体"/>
          <w:u w:val="single"/>
        </w:rPr>
        <w:t xml:space="preserve">                                                                                                 </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宋体"/>
          <w:szCs w:val="21"/>
          <w:u w:val="single"/>
        </w:rPr>
        <w:t xml:space="preserve">                                                                                                 </w:t>
      </w:r>
      <w:r>
        <w:rPr>
          <w:rFonts w:hint="eastAsia" w:ascii="宋体" w:hAnsi="宋体" w:eastAsia="宋体" w:cstheme="minorEastAsia"/>
          <w:szCs w:val="21"/>
        </w:rPr>
        <w:t>（3）极天云一线异色，须臾成五采。日上，正赤如丹，下有红光动摇承之。</w:t>
      </w:r>
    </w:p>
    <w:p>
      <w:pPr>
        <w:pStyle w:val="2"/>
        <w:tabs>
          <w:tab w:val="left" w:pos="4395"/>
        </w:tabs>
        <w:snapToGrid w:val="0"/>
        <w:spacing w:line="360" w:lineRule="auto"/>
        <w:ind w:firstLine="420" w:firstLineChars="200"/>
        <w:rPr>
          <w:rFonts w:ascii="Times New Roman" w:hAnsi="Times New Roman" w:cs="Times New Roman"/>
          <w:sz w:val="22"/>
        </w:rPr>
      </w:pPr>
      <w:r>
        <w:rPr>
          <w:rFonts w:hint="eastAsia" w:hAnsi="宋体" w:cstheme="minorEastAsia"/>
        </w:rPr>
        <w:t>译文：</w:t>
      </w:r>
      <w:r>
        <w:rPr>
          <w:rFonts w:ascii="Times New Roman" w:hAnsi="Times New Roman" w:cs="Times New Roman"/>
          <w:sz w:val="22"/>
        </w:rPr>
        <w:t xml:space="preserve"> </w:t>
      </w:r>
      <w:r>
        <w:rPr>
          <w:rFonts w:hint="eastAsia" w:hAnsi="宋体" w:cs="宋体"/>
          <w:u w:val="single"/>
        </w:rPr>
        <w:t xml:space="preserve">                                                                                                 </w:t>
      </w:r>
    </w:p>
    <w:p>
      <w:pPr>
        <w:tabs>
          <w:tab w:val="left" w:pos="4395"/>
        </w:tabs>
        <w:spacing w:after="200"/>
        <w:ind w:firstLine="420" w:firstLineChars="200"/>
        <w:rPr>
          <w:rFonts w:ascii="宋体" w:hAnsi="宋体" w:eastAsia="宋体" w:cstheme="minorEastAsia"/>
          <w:szCs w:val="21"/>
          <w:u w:val="single"/>
        </w:rPr>
      </w:pPr>
      <w:r>
        <w:rPr>
          <w:rFonts w:hint="eastAsia" w:ascii="宋体" w:hAnsi="宋体" w:eastAsia="宋体" w:cs="宋体"/>
          <w:szCs w:val="21"/>
          <w:u w:val="single"/>
        </w:rPr>
        <w:t xml:space="preserve">                                                                                                 </w:t>
      </w:r>
    </w:p>
    <w:p>
      <w:pPr>
        <w:tabs>
          <w:tab w:val="left" w:pos="4395"/>
        </w:tabs>
        <w:spacing w:after="200"/>
        <w:ind w:firstLine="420" w:firstLineChars="200"/>
        <w:rPr>
          <w:rFonts w:ascii="宋体" w:hAnsi="宋体" w:eastAsia="宋体" w:cstheme="minorEastAsia"/>
          <w:szCs w:val="21"/>
        </w:rPr>
      </w:pPr>
      <w:r>
        <w:rPr>
          <w:rFonts w:hint="eastAsia" w:ascii="宋体" w:hAnsi="宋体" w:eastAsia="宋体" w:cstheme="minorEastAsia"/>
          <w:szCs w:val="21"/>
        </w:rPr>
        <w:t>（4）回视日观以西峰，或得日或否，绛皓驳色，而皆若偻。</w:t>
      </w:r>
    </w:p>
    <w:p>
      <w:pPr>
        <w:pStyle w:val="2"/>
        <w:tabs>
          <w:tab w:val="left" w:pos="4395"/>
        </w:tabs>
        <w:snapToGrid w:val="0"/>
        <w:spacing w:line="360" w:lineRule="auto"/>
        <w:ind w:firstLine="420" w:firstLineChars="200"/>
        <w:rPr>
          <w:rFonts w:ascii="Times New Roman" w:hAnsi="Times New Roman" w:cs="Times New Roman"/>
          <w:sz w:val="22"/>
        </w:rPr>
      </w:pPr>
      <w:r>
        <w:rPr>
          <w:rFonts w:hint="eastAsia" w:hAnsi="宋体" w:cstheme="minorEastAsia"/>
        </w:rPr>
        <w:t>译文：</w:t>
      </w:r>
      <w:r>
        <w:rPr>
          <w:rFonts w:ascii="Times New Roman" w:hAnsi="Times New Roman" w:cs="Times New Roman"/>
          <w:sz w:val="22"/>
        </w:rPr>
        <w:t xml:space="preserve"> </w:t>
      </w:r>
      <w:r>
        <w:rPr>
          <w:rFonts w:hint="eastAsia" w:hAnsi="宋体" w:cs="宋体"/>
          <w:u w:val="single"/>
        </w:rPr>
        <w:t xml:space="preserve">                                                                                                 </w:t>
      </w:r>
    </w:p>
    <w:p>
      <w:pPr>
        <w:tabs>
          <w:tab w:val="left" w:pos="4395"/>
        </w:tabs>
        <w:spacing w:after="200"/>
        <w:ind w:firstLine="420" w:firstLineChars="200"/>
        <w:rPr>
          <w:rFonts w:ascii="宋体" w:hAnsi="宋体" w:eastAsia="宋体" w:cstheme="minorEastAsia"/>
          <w:szCs w:val="21"/>
          <w:u w:val="single"/>
        </w:rPr>
      </w:pPr>
      <w:r>
        <w:rPr>
          <w:rFonts w:hint="eastAsia" w:ascii="宋体" w:hAnsi="宋体" w:eastAsia="宋体" w:cs="宋体"/>
          <w:szCs w:val="21"/>
          <w:u w:val="single"/>
        </w:rPr>
        <w:t xml:space="preserve">                                                                                                 </w:t>
      </w:r>
    </w:p>
    <w:p>
      <w:pPr>
        <w:spacing w:line="276" w:lineRule="auto"/>
        <w:ind w:firstLine="422" w:firstLineChars="200"/>
        <w:rPr>
          <w:rFonts w:ascii="宋体" w:hAnsi="宋体"/>
          <w:b/>
          <w:szCs w:val="21"/>
        </w:rPr>
      </w:pPr>
      <w:r>
        <w:rPr>
          <w:rFonts w:hint="eastAsia" w:ascii="宋体" w:hAnsi="宋体"/>
          <w:b/>
          <w:szCs w:val="21"/>
        </w:rPr>
        <w:t>拓展训练</w:t>
      </w:r>
    </w:p>
    <w:p>
      <w:pPr>
        <w:spacing w:line="276" w:lineRule="auto"/>
        <w:rPr>
          <w:rFonts w:ascii="宋体" w:hAnsi="宋体" w:eastAsia="宋体" w:cs="宋体"/>
          <w:szCs w:val="21"/>
        </w:rPr>
      </w:pPr>
      <w:r>
        <w:rPr>
          <w:rFonts w:hint="eastAsia" w:ascii="宋体" w:hAnsi="宋体" w:eastAsia="宋体" w:cs="宋体"/>
          <w:bCs/>
          <w:szCs w:val="21"/>
        </w:rPr>
        <w:t>1.选出与例句词类活用现象不相同的一项（   ）</w:t>
      </w:r>
    </w:p>
    <w:p>
      <w:pPr>
        <w:spacing w:line="276" w:lineRule="auto"/>
        <w:ind w:firstLine="420" w:firstLineChars="200"/>
        <w:rPr>
          <w:rFonts w:ascii="宋体" w:hAnsi="宋体" w:eastAsia="宋体" w:cs="宋体"/>
          <w:szCs w:val="21"/>
        </w:rPr>
      </w:pPr>
      <w:r>
        <w:rPr>
          <w:rFonts w:hint="eastAsia" w:ascii="宋体" w:hAnsi="宋体" w:eastAsia="宋体" w:cs="宋体"/>
          <w:szCs w:val="21"/>
        </w:rPr>
        <w:t>例句：</w:t>
      </w:r>
      <w:r>
        <w:rPr>
          <w:rFonts w:hint="eastAsia" w:ascii="宋体" w:hAnsi="宋体" w:eastAsia="宋体" w:cs="宋体"/>
          <w:bCs/>
          <w:szCs w:val="21"/>
          <w:em w:val="dot"/>
        </w:rPr>
        <w:t>上</w:t>
      </w:r>
      <w:r>
        <w:rPr>
          <w:rFonts w:hint="eastAsia" w:ascii="宋体" w:hAnsi="宋体" w:eastAsia="宋体" w:cs="宋体"/>
          <w:szCs w:val="21"/>
        </w:rPr>
        <w:t>食埃土，下饮黄泉</w:t>
      </w:r>
    </w:p>
    <w:p>
      <w:pPr>
        <w:spacing w:line="276" w:lineRule="auto"/>
        <w:rPr>
          <w:rFonts w:ascii="宋体" w:hAnsi="宋体" w:eastAsia="宋体" w:cs="宋体"/>
          <w:szCs w:val="21"/>
        </w:rPr>
      </w:pPr>
      <w:r>
        <w:rPr>
          <w:rFonts w:hint="eastAsia" w:ascii="宋体" w:hAnsi="宋体" w:eastAsia="宋体" w:cs="宋体"/>
          <w:szCs w:val="21"/>
        </w:rPr>
        <w:t>A.</w:t>
      </w:r>
      <w:r>
        <w:rPr>
          <w:rFonts w:hint="eastAsia" w:ascii="宋体" w:hAnsi="宋体" w:eastAsia="宋体"/>
          <w:szCs w:val="21"/>
        </w:rPr>
        <w:t>汶水</w:t>
      </w:r>
      <w:r>
        <w:rPr>
          <w:rFonts w:hint="eastAsia" w:ascii="宋体" w:hAnsi="宋体" w:eastAsia="宋体"/>
          <w:bCs/>
          <w:szCs w:val="21"/>
          <w:em w:val="dot"/>
        </w:rPr>
        <w:t>西</w:t>
      </w:r>
      <w:r>
        <w:rPr>
          <w:rFonts w:hint="eastAsia" w:ascii="宋体" w:hAnsi="宋体" w:eastAsia="宋体"/>
          <w:szCs w:val="21"/>
        </w:rPr>
        <w:t>流</w:t>
      </w:r>
      <w:r>
        <w:rPr>
          <w:rFonts w:hint="eastAsia" w:ascii="宋体" w:hAnsi="宋体" w:eastAsia="宋体" w:cs="宋体"/>
          <w:szCs w:val="21"/>
        </w:rPr>
        <w:t xml:space="preserve">                 B. </w:t>
      </w:r>
      <w:r>
        <w:rPr>
          <w:rFonts w:hint="eastAsia" w:ascii="宋体" w:hAnsi="宋体" w:eastAsia="宋体"/>
          <w:szCs w:val="21"/>
        </w:rPr>
        <w:t>今所经中岭及山巅崖</w:t>
      </w:r>
      <w:r>
        <w:rPr>
          <w:rFonts w:hint="eastAsia" w:ascii="宋体" w:hAnsi="宋体" w:eastAsia="宋体"/>
          <w:bCs/>
          <w:szCs w:val="21"/>
          <w:em w:val="dot"/>
        </w:rPr>
        <w:t>限</w:t>
      </w:r>
      <w:r>
        <w:rPr>
          <w:rFonts w:hint="eastAsia" w:ascii="宋体" w:hAnsi="宋体" w:eastAsia="宋体"/>
          <w:szCs w:val="21"/>
        </w:rPr>
        <w:t>当道者</w:t>
      </w:r>
      <w:r>
        <w:rPr>
          <w:rFonts w:hint="eastAsia" w:ascii="宋体" w:hAnsi="宋体" w:eastAsia="宋体" w:cs="宋体"/>
          <w:szCs w:val="21"/>
        </w:rPr>
        <w:t xml:space="preserve">  </w:t>
      </w:r>
    </w:p>
    <w:p>
      <w:pPr>
        <w:spacing w:line="276" w:lineRule="auto"/>
        <w:rPr>
          <w:rFonts w:ascii="宋体" w:hAnsi="宋体" w:eastAsia="宋体" w:cs="宋体"/>
          <w:szCs w:val="21"/>
        </w:rPr>
      </w:pPr>
      <w:r>
        <w:rPr>
          <w:rFonts w:hint="eastAsia" w:ascii="宋体" w:hAnsi="宋体" w:eastAsia="宋体" w:cs="宋体"/>
          <w:szCs w:val="21"/>
        </w:rPr>
        <w:t>C.</w:t>
      </w:r>
      <w:r>
        <w:rPr>
          <w:rFonts w:hint="eastAsia" w:ascii="宋体" w:hAnsi="宋体" w:eastAsia="宋体"/>
          <w:szCs w:val="21"/>
        </w:rPr>
        <w:t>苍山</w:t>
      </w:r>
      <w:r>
        <w:rPr>
          <w:rFonts w:hint="eastAsia" w:ascii="宋体" w:hAnsi="宋体" w:eastAsia="宋体"/>
          <w:bCs/>
          <w:szCs w:val="21"/>
        </w:rPr>
        <w:t>负</w:t>
      </w:r>
      <w:r>
        <w:rPr>
          <w:rFonts w:hint="eastAsia" w:ascii="宋体" w:hAnsi="宋体" w:eastAsia="宋体"/>
          <w:szCs w:val="21"/>
        </w:rPr>
        <w:t>雪，明</w:t>
      </w:r>
      <w:r>
        <w:rPr>
          <w:rFonts w:hint="eastAsia" w:ascii="宋体" w:hAnsi="宋体" w:eastAsia="宋体"/>
          <w:bCs/>
          <w:szCs w:val="21"/>
          <w:em w:val="dot"/>
        </w:rPr>
        <w:t>烛</w:t>
      </w:r>
      <w:r>
        <w:rPr>
          <w:rFonts w:hint="eastAsia" w:ascii="宋体" w:hAnsi="宋体" w:eastAsia="宋体"/>
          <w:szCs w:val="21"/>
        </w:rPr>
        <w:t>天南</w:t>
      </w:r>
      <w:r>
        <w:rPr>
          <w:rFonts w:hint="eastAsia" w:ascii="宋体" w:hAnsi="宋体" w:eastAsia="宋体" w:cs="宋体"/>
          <w:szCs w:val="21"/>
        </w:rPr>
        <w:t xml:space="preserve">       D.潭西南而望，</w:t>
      </w:r>
      <w:r>
        <w:rPr>
          <w:rFonts w:hint="eastAsia" w:ascii="宋体" w:hAnsi="宋体" w:eastAsia="宋体" w:cs="宋体"/>
          <w:bCs/>
          <w:szCs w:val="21"/>
          <w:em w:val="dot"/>
        </w:rPr>
        <w:t>斗</w:t>
      </w:r>
      <w:r>
        <w:rPr>
          <w:rFonts w:hint="eastAsia" w:ascii="宋体" w:hAnsi="宋体" w:eastAsia="宋体" w:cs="宋体"/>
          <w:szCs w:val="21"/>
        </w:rPr>
        <w:t>折蛇行</w:t>
      </w:r>
    </w:p>
    <w:p>
      <w:pPr>
        <w:spacing w:line="276"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bCs/>
          <w:szCs w:val="21"/>
        </w:rPr>
        <w:t>选出句中加点字不属于古今异义现象的一项（</w:t>
      </w:r>
      <w:r>
        <w:rPr>
          <w:rFonts w:ascii="宋体" w:hAnsi="宋体" w:eastAsia="宋体"/>
          <w:bCs/>
          <w:szCs w:val="21"/>
        </w:rPr>
        <w:t></w:t>
      </w:r>
      <w:r>
        <w:rPr>
          <w:rFonts w:hint="eastAsia" w:ascii="宋体" w:hAnsi="宋体" w:eastAsia="宋体"/>
          <w:bCs/>
          <w:szCs w:val="21"/>
        </w:rPr>
        <w:t>）</w:t>
      </w:r>
    </w:p>
    <w:p>
      <w:pPr>
        <w:spacing w:line="276" w:lineRule="auto"/>
        <w:rPr>
          <w:rFonts w:hint="eastAsia" w:ascii="宋体" w:hAnsi="宋体" w:eastAsia="宋体"/>
          <w:bCs/>
          <w:szCs w:val="21"/>
        </w:rPr>
      </w:pPr>
      <w:r>
        <w:rPr>
          <w:rFonts w:hint="eastAsia" w:ascii="宋体" w:hAnsi="宋体" w:eastAsia="宋体" w:cs="宋体"/>
          <w:szCs w:val="21"/>
        </w:rPr>
        <w:t xml:space="preserve">A. </w:t>
      </w:r>
      <w:r>
        <w:rPr>
          <w:rFonts w:hint="eastAsia" w:ascii="宋体" w:hAnsi="宋体" w:eastAsia="宋体"/>
          <w:szCs w:val="21"/>
        </w:rPr>
        <w:t>石苍黑色，多</w:t>
      </w:r>
      <w:r>
        <w:rPr>
          <w:rFonts w:hint="eastAsia" w:ascii="宋体" w:hAnsi="宋体" w:eastAsia="宋体"/>
          <w:bCs/>
          <w:szCs w:val="21"/>
          <w:em w:val="dot"/>
        </w:rPr>
        <w:t>平方</w:t>
      </w:r>
      <w:r>
        <w:rPr>
          <w:rFonts w:hint="eastAsia" w:ascii="宋体" w:hAnsi="宋体" w:eastAsia="宋体" w:cs="宋体"/>
          <w:szCs w:val="21"/>
          <w:shd w:val="clear" w:color="auto" w:fill="FFFFFF"/>
          <w:em w:val="dot"/>
        </w:rPr>
        <w:t xml:space="preserve"> </w:t>
      </w:r>
      <w:r>
        <w:rPr>
          <w:rFonts w:hint="eastAsia" w:ascii="宋体" w:hAnsi="宋体" w:eastAsia="宋体" w:cs="宋体"/>
          <w:szCs w:val="21"/>
          <w:shd w:val="clear" w:color="auto" w:fill="FFFFFF"/>
        </w:rPr>
        <w:t xml:space="preserve">    </w:t>
      </w:r>
      <w:r>
        <w:rPr>
          <w:rFonts w:hint="eastAsia" w:ascii="宋体" w:hAnsi="宋体" w:eastAsia="宋体" w:cs="宋体"/>
          <w:szCs w:val="21"/>
        </w:rPr>
        <w:t>B.</w:t>
      </w:r>
      <w:r>
        <w:rPr>
          <w:rFonts w:hint="eastAsia" w:ascii="宋体" w:hAnsi="宋体" w:eastAsia="宋体"/>
          <w:szCs w:val="21"/>
        </w:rPr>
        <w:t>下有红光</w:t>
      </w:r>
      <w:r>
        <w:rPr>
          <w:rFonts w:hint="eastAsia" w:ascii="宋体" w:hAnsi="宋体" w:eastAsia="宋体"/>
          <w:bCs/>
          <w:szCs w:val="21"/>
          <w:em w:val="dot"/>
        </w:rPr>
        <w:t>动摇</w:t>
      </w:r>
      <w:r>
        <w:rPr>
          <w:rFonts w:hint="eastAsia" w:ascii="宋体" w:hAnsi="宋体" w:eastAsia="宋体"/>
          <w:szCs w:val="21"/>
        </w:rPr>
        <w:t>承之</w:t>
      </w:r>
      <w:r>
        <w:rPr>
          <w:rFonts w:hint="eastAsia" w:ascii="宋体" w:hAnsi="宋体" w:eastAsia="宋体" w:cs="宋体"/>
          <w:szCs w:val="21"/>
        </w:rPr>
        <w:t xml:space="preserve">   C. </w:t>
      </w:r>
      <w:r>
        <w:rPr>
          <w:rFonts w:hint="eastAsia" w:ascii="宋体" w:hAnsi="宋体" w:eastAsia="宋体"/>
          <w:szCs w:val="21"/>
        </w:rPr>
        <w:t>越长城之限，</w:t>
      </w:r>
      <w:r>
        <w:rPr>
          <w:rFonts w:hint="eastAsia" w:ascii="宋体" w:hAnsi="宋体" w:eastAsia="宋体"/>
          <w:bCs/>
          <w:szCs w:val="21"/>
          <w:em w:val="dot"/>
        </w:rPr>
        <w:t>至于</w:t>
      </w:r>
      <w:r>
        <w:rPr>
          <w:rFonts w:hint="eastAsia" w:ascii="宋体" w:hAnsi="宋体" w:eastAsia="宋体"/>
          <w:szCs w:val="21"/>
        </w:rPr>
        <w:t>泰安</w:t>
      </w:r>
      <w:r>
        <w:rPr>
          <w:rFonts w:hint="eastAsia" w:ascii="宋体" w:hAnsi="宋体" w:eastAsia="宋体" w:cs="宋体"/>
          <w:szCs w:val="21"/>
        </w:rPr>
        <w:t xml:space="preserve">    D.</w:t>
      </w:r>
      <w:r>
        <w:rPr>
          <w:rFonts w:hint="eastAsia" w:ascii="宋体" w:hAnsi="宋体" w:eastAsia="宋体"/>
          <w:szCs w:val="21"/>
        </w:rPr>
        <w:t>生石罅，皆</w:t>
      </w:r>
      <w:r>
        <w:rPr>
          <w:rFonts w:hint="eastAsia" w:ascii="宋体" w:hAnsi="宋体" w:eastAsia="宋体"/>
          <w:bCs/>
          <w:szCs w:val="21"/>
          <w:em w:val="dot"/>
        </w:rPr>
        <w:t>平顶</w:t>
      </w:r>
    </w:p>
    <w:p>
      <w:pPr>
        <w:spacing w:line="276" w:lineRule="auto"/>
        <w:rPr>
          <w:rFonts w:ascii="宋体" w:hAnsi="宋体" w:eastAsia="宋体" w:cs="宋体"/>
          <w:bCs/>
          <w:szCs w:val="21"/>
        </w:rPr>
      </w:pPr>
      <w:r>
        <w:rPr>
          <w:rFonts w:hint="eastAsia" w:ascii="宋体" w:hAnsi="宋体" w:eastAsia="宋体" w:cs="宋体"/>
          <w:bCs/>
          <w:szCs w:val="21"/>
        </w:rPr>
        <w:t>3.下列句子不含通假字的一项（   ）</w:t>
      </w:r>
    </w:p>
    <w:p>
      <w:pPr>
        <w:spacing w:line="276" w:lineRule="auto"/>
        <w:rPr>
          <w:rFonts w:ascii="宋体" w:hAnsi="宋体" w:eastAsia="宋体" w:cs="宋体"/>
          <w:szCs w:val="21"/>
        </w:rPr>
      </w:pPr>
      <w:r>
        <w:rPr>
          <w:rFonts w:hint="eastAsia" w:ascii="宋体" w:hAnsi="宋体" w:eastAsia="宋体" w:cs="宋体"/>
          <w:szCs w:val="21"/>
        </w:rPr>
        <w:t>A.其级七千有余    B.</w:t>
      </w:r>
      <w:r>
        <w:rPr>
          <w:rFonts w:hint="eastAsia" w:ascii="宋体" w:hAnsi="宋体" w:eastAsia="宋体"/>
          <w:szCs w:val="21"/>
        </w:rPr>
        <w:t>石苍黑色，多平方，少圜</w:t>
      </w:r>
      <w:r>
        <w:rPr>
          <w:rFonts w:ascii="宋体" w:hAnsi="宋体" w:eastAsia="宋体"/>
          <w:szCs w:val="21"/>
        </w:rPr>
        <w:t></w:t>
      </w:r>
      <w:r>
        <w:rPr>
          <w:rFonts w:hint="eastAsia" w:ascii="宋体" w:hAnsi="宋体" w:eastAsia="宋体" w:cs="宋体"/>
          <w:szCs w:val="21"/>
        </w:rPr>
        <w:t>C.</w:t>
      </w:r>
      <w:r>
        <w:rPr>
          <w:rFonts w:hint="eastAsia" w:ascii="宋体" w:hAnsi="宋体" w:eastAsia="宋体"/>
          <w:szCs w:val="21"/>
        </w:rPr>
        <w:t>绛皓驳色，而皆若偻</w:t>
      </w:r>
      <w:r>
        <w:rPr>
          <w:rFonts w:hint="eastAsia" w:ascii="宋体" w:hAnsi="宋体" w:eastAsia="宋体" w:cs="宋体"/>
          <w:szCs w:val="21"/>
        </w:rPr>
        <w:t xml:space="preserve">        D.輮以为轮 </w:t>
      </w:r>
    </w:p>
    <w:p>
      <w:pPr>
        <w:spacing w:line="276" w:lineRule="auto"/>
        <w:rPr>
          <w:rFonts w:ascii="宋体" w:hAnsi="宋体" w:eastAsia="宋体"/>
          <w:szCs w:val="21"/>
        </w:rPr>
      </w:pPr>
      <w:r>
        <w:rPr>
          <w:rFonts w:hint="eastAsia" w:ascii="宋体" w:hAnsi="宋体" w:eastAsia="宋体"/>
          <w:szCs w:val="21"/>
        </w:rPr>
        <w:t>4.</w:t>
      </w:r>
      <w:r>
        <w:rPr>
          <w:rFonts w:hint="eastAsia" w:ascii="宋体" w:hAnsi="宋体" w:eastAsia="宋体"/>
          <w:bCs/>
          <w:szCs w:val="21"/>
        </w:rPr>
        <w:t>下列几组句中加点字的意思解释错误的一项（</w:t>
      </w:r>
      <w:r>
        <w:rPr>
          <w:rFonts w:ascii="宋体" w:hAnsi="宋体" w:eastAsia="宋体"/>
          <w:bCs/>
          <w:szCs w:val="21"/>
        </w:rPr>
        <w:t></w:t>
      </w:r>
      <w:r>
        <w:rPr>
          <w:rFonts w:hint="eastAsia" w:ascii="宋体" w:hAnsi="宋体" w:eastAsia="宋体"/>
          <w:bCs/>
          <w:szCs w:val="21"/>
        </w:rPr>
        <w:t>）</w:t>
      </w:r>
    </w:p>
    <w:p>
      <w:pPr>
        <w:spacing w:line="276" w:lineRule="auto"/>
        <w:rPr>
          <w:rFonts w:ascii="宋体" w:hAnsi="宋体" w:eastAsia="宋体" w:cs="宋体"/>
          <w:color w:val="333333"/>
          <w:szCs w:val="21"/>
          <w:shd w:val="clear" w:color="auto" w:fill="FFFFFF"/>
        </w:rPr>
      </w:pPr>
      <w:r>
        <w:rPr>
          <w:rFonts w:hint="eastAsia" w:ascii="宋体" w:hAnsi="宋体" w:eastAsia="宋体" w:cs="宋体"/>
          <w:szCs w:val="21"/>
        </w:rPr>
        <w:t>A.回视日观以西峰，</w:t>
      </w:r>
      <w:r>
        <w:rPr>
          <w:rFonts w:hint="eastAsia" w:ascii="宋体" w:hAnsi="宋体" w:eastAsia="宋体" w:cs="宋体"/>
          <w:bCs/>
          <w:szCs w:val="21"/>
          <w:em w:val="dot"/>
        </w:rPr>
        <w:t>或</w:t>
      </w:r>
      <w:r>
        <w:rPr>
          <w:rFonts w:hint="eastAsia" w:ascii="宋体" w:hAnsi="宋体" w:eastAsia="宋体" w:cs="宋体"/>
          <w:szCs w:val="21"/>
        </w:rPr>
        <w:t>（有的）得日，或否/</w:t>
      </w:r>
      <w:r>
        <w:rPr>
          <w:rFonts w:hint="eastAsia" w:ascii="宋体" w:hAnsi="宋体" w:eastAsia="宋体" w:cs="宋体"/>
          <w:bCs/>
          <w:szCs w:val="21"/>
          <w:em w:val="dot"/>
        </w:rPr>
        <w:t>或</w:t>
      </w:r>
      <w:r>
        <w:rPr>
          <w:rFonts w:hint="eastAsia" w:ascii="宋体" w:hAnsi="宋体" w:eastAsia="宋体" w:cs="宋体"/>
          <w:szCs w:val="21"/>
        </w:rPr>
        <w:t xml:space="preserve">（有人）曰，此东海也   </w:t>
      </w:r>
      <w:r>
        <w:rPr>
          <w:rFonts w:hint="eastAsia" w:ascii="宋体" w:hAnsi="宋体" w:eastAsia="宋体" w:cs="宋体"/>
          <w:color w:val="333333"/>
          <w:szCs w:val="21"/>
          <w:shd w:val="clear" w:color="auto" w:fill="FFFFFF"/>
        </w:rPr>
        <w:t xml:space="preserve">   </w:t>
      </w:r>
    </w:p>
    <w:p>
      <w:pPr>
        <w:spacing w:line="276" w:lineRule="auto"/>
        <w:rPr>
          <w:rFonts w:ascii="宋体" w:hAnsi="宋体" w:eastAsia="宋体" w:cs="宋体"/>
          <w:szCs w:val="21"/>
        </w:rPr>
      </w:pPr>
      <w:r>
        <w:rPr>
          <w:rFonts w:hint="eastAsia" w:ascii="宋体" w:hAnsi="宋体" w:eastAsia="宋体" w:cs="宋体"/>
          <w:szCs w:val="21"/>
        </w:rPr>
        <w:t>B.</w:t>
      </w:r>
      <w:r>
        <w:rPr>
          <w:rFonts w:hint="eastAsia" w:ascii="宋体" w:hAnsi="宋体" w:eastAsia="宋体"/>
          <w:szCs w:val="21"/>
        </w:rPr>
        <w:t>越长城之</w:t>
      </w:r>
      <w:r>
        <w:rPr>
          <w:rFonts w:hint="eastAsia" w:ascii="宋体" w:hAnsi="宋体" w:eastAsia="宋体"/>
          <w:bCs/>
          <w:szCs w:val="21"/>
          <w:em w:val="dot"/>
        </w:rPr>
        <w:t>限</w:t>
      </w:r>
      <w:r>
        <w:rPr>
          <w:rFonts w:hint="eastAsia" w:ascii="宋体" w:hAnsi="宋体" w:eastAsia="宋体"/>
          <w:szCs w:val="21"/>
        </w:rPr>
        <w:t>（界限）</w:t>
      </w:r>
      <w:r>
        <w:rPr>
          <w:rFonts w:ascii="宋体" w:hAnsi="宋体" w:eastAsia="宋体"/>
          <w:szCs w:val="21"/>
        </w:rPr>
        <w:t></w:t>
      </w:r>
      <w:r>
        <w:rPr>
          <w:rFonts w:hint="eastAsia" w:ascii="宋体" w:hAnsi="宋体" w:eastAsia="宋体" w:cs="宋体"/>
          <w:szCs w:val="21"/>
        </w:rPr>
        <w:t>崖</w:t>
      </w:r>
      <w:r>
        <w:rPr>
          <w:rFonts w:hint="eastAsia" w:ascii="宋体" w:hAnsi="宋体" w:eastAsia="宋体" w:cs="宋体"/>
          <w:bCs/>
          <w:szCs w:val="21"/>
          <w:em w:val="dot"/>
        </w:rPr>
        <w:t>限</w:t>
      </w:r>
      <w:r>
        <w:rPr>
          <w:rFonts w:hint="eastAsia" w:ascii="宋体" w:hAnsi="宋体" w:eastAsia="宋体" w:cs="宋体"/>
          <w:szCs w:val="21"/>
        </w:rPr>
        <w:t xml:space="preserve">（门槛）当道者  </w:t>
      </w:r>
    </w:p>
    <w:p>
      <w:pPr>
        <w:spacing w:line="276" w:lineRule="auto"/>
        <w:rPr>
          <w:rFonts w:ascii="宋体" w:hAnsi="宋体" w:eastAsia="宋体" w:cs="宋体"/>
          <w:color w:val="333333"/>
          <w:szCs w:val="21"/>
          <w:shd w:val="clear" w:color="auto" w:fill="FFFFFF"/>
        </w:rPr>
      </w:pPr>
      <w:r>
        <w:rPr>
          <w:rFonts w:hint="eastAsia" w:ascii="宋体" w:hAnsi="宋体" w:eastAsia="宋体" w:cs="宋体"/>
          <w:szCs w:val="21"/>
        </w:rPr>
        <w:t>C.亭东自足下皆云</w:t>
      </w:r>
      <w:r>
        <w:rPr>
          <w:rFonts w:hint="eastAsia" w:ascii="宋体" w:hAnsi="宋体" w:eastAsia="宋体" w:cs="宋体"/>
          <w:bCs/>
          <w:szCs w:val="21"/>
          <w:em w:val="dot"/>
        </w:rPr>
        <w:t>漫</w:t>
      </w:r>
      <w:r>
        <w:rPr>
          <w:rFonts w:hint="eastAsia" w:ascii="宋体" w:hAnsi="宋体" w:eastAsia="宋体" w:cs="宋体"/>
          <w:szCs w:val="21"/>
        </w:rPr>
        <w:t>（弥漫，布满）/</w:t>
      </w:r>
      <w:r>
        <w:rPr>
          <w:rFonts w:hint="eastAsia" w:ascii="宋体" w:hAnsi="宋体" w:eastAsia="宋体" w:cs="宋体"/>
          <w:color w:val="333333"/>
          <w:szCs w:val="21"/>
          <w:shd w:val="clear" w:color="auto" w:fill="FFFFFF"/>
        </w:rPr>
        <w:t>其远古刻尽</w:t>
      </w:r>
      <w:r>
        <w:rPr>
          <w:rFonts w:hint="eastAsia" w:ascii="宋体" w:hAnsi="宋体" w:eastAsia="宋体" w:cs="宋体"/>
          <w:bCs/>
          <w:color w:val="333333"/>
          <w:szCs w:val="21"/>
          <w:shd w:val="clear" w:color="auto" w:fill="FFFFFF"/>
          <w:em w:val="dot"/>
        </w:rPr>
        <w:t>漫</w:t>
      </w:r>
      <w:r>
        <w:rPr>
          <w:rFonts w:hint="eastAsia" w:ascii="宋体" w:hAnsi="宋体" w:eastAsia="宋体" w:cs="宋体"/>
          <w:color w:val="333333"/>
          <w:szCs w:val="21"/>
          <w:shd w:val="clear" w:color="auto" w:fill="FFFFFF"/>
        </w:rPr>
        <w:t>（逐渐）失</w:t>
      </w:r>
    </w:p>
    <w:p>
      <w:pPr>
        <w:spacing w:line="276" w:lineRule="auto"/>
        <w:rPr>
          <w:rFonts w:ascii="宋体" w:hAnsi="宋体" w:eastAsia="宋体" w:cs="宋体"/>
          <w:szCs w:val="21"/>
        </w:rPr>
      </w:pPr>
      <w:r>
        <w:rPr>
          <w:rFonts w:hint="eastAsia" w:ascii="宋体" w:hAnsi="宋体" w:eastAsia="宋体" w:cs="宋体"/>
          <w:szCs w:val="21"/>
        </w:rPr>
        <w:t>D.</w:t>
      </w:r>
      <w:r>
        <w:rPr>
          <w:rFonts w:hint="eastAsia" w:ascii="宋体" w:hAnsi="宋体" w:eastAsia="宋体" w:cs="宋体"/>
          <w:bCs/>
          <w:szCs w:val="21"/>
          <w:em w:val="dot"/>
        </w:rPr>
        <w:t>当</w:t>
      </w:r>
      <w:r>
        <w:rPr>
          <w:rFonts w:hint="eastAsia" w:ascii="宋体" w:hAnsi="宋体" w:eastAsia="宋体" w:cs="宋体"/>
          <w:szCs w:val="21"/>
        </w:rPr>
        <w:t>（在，在……的地方）其南北分者/崖限</w:t>
      </w:r>
      <w:r>
        <w:rPr>
          <w:rFonts w:hint="eastAsia" w:ascii="宋体" w:hAnsi="宋体" w:eastAsia="宋体" w:cs="宋体"/>
          <w:bCs/>
          <w:szCs w:val="21"/>
          <w:em w:val="dot"/>
        </w:rPr>
        <w:t>当</w:t>
      </w:r>
      <w:r>
        <w:rPr>
          <w:rFonts w:hint="eastAsia" w:ascii="宋体" w:hAnsi="宋体" w:eastAsia="宋体" w:cs="宋体"/>
          <w:szCs w:val="21"/>
        </w:rPr>
        <w:t>（挡住）道者</w:t>
      </w:r>
    </w:p>
    <w:p>
      <w:pPr>
        <w:spacing w:line="276" w:lineRule="auto"/>
        <w:rPr>
          <w:rFonts w:ascii="宋体" w:hAnsi="宋体" w:eastAsia="宋体"/>
          <w:szCs w:val="21"/>
        </w:rPr>
      </w:pPr>
      <w:r>
        <w:rPr>
          <w:rFonts w:hint="eastAsia" w:ascii="宋体" w:hAnsi="宋体" w:eastAsia="宋体"/>
          <w:szCs w:val="21"/>
        </w:rPr>
        <w:t>5.</w:t>
      </w:r>
      <w:r>
        <w:rPr>
          <w:rFonts w:hint="eastAsia" w:ascii="宋体" w:hAnsi="宋体" w:eastAsia="宋体"/>
          <w:bCs/>
          <w:szCs w:val="21"/>
        </w:rPr>
        <w:t>下列对有关特殊句式的解说错误的一项（</w:t>
      </w:r>
      <w:r>
        <w:rPr>
          <w:rFonts w:ascii="宋体" w:hAnsi="宋体" w:eastAsia="宋体"/>
          <w:bCs/>
          <w:szCs w:val="21"/>
        </w:rPr>
        <w:t></w:t>
      </w:r>
      <w:r>
        <w:rPr>
          <w:rFonts w:hint="eastAsia" w:ascii="宋体" w:hAnsi="宋体" w:eastAsia="宋体"/>
          <w:bCs/>
          <w:szCs w:val="21"/>
        </w:rPr>
        <w:t>）</w:t>
      </w:r>
    </w:p>
    <w:p>
      <w:pPr>
        <w:spacing w:line="276" w:lineRule="auto"/>
        <w:rPr>
          <w:rFonts w:ascii="宋体" w:hAnsi="宋体" w:eastAsia="宋体" w:cs="宋体"/>
          <w:szCs w:val="21"/>
        </w:rPr>
      </w:pPr>
      <w:r>
        <w:rPr>
          <w:rFonts w:hint="eastAsia" w:ascii="宋体" w:hAnsi="宋体" w:eastAsia="宋体" w:cs="宋体"/>
          <w:szCs w:val="21"/>
        </w:rPr>
        <w:t>A.</w:t>
      </w:r>
      <w:r>
        <w:rPr>
          <w:rFonts w:hint="eastAsia" w:ascii="宋体" w:hAnsi="宋体" w:eastAsia="宋体"/>
          <w:szCs w:val="21"/>
        </w:rPr>
        <w:t>当其南北分者，古长城也</w:t>
      </w:r>
      <w:r>
        <w:rPr>
          <w:rFonts w:hint="eastAsia" w:ascii="宋体" w:hAnsi="宋体" w:eastAsia="宋体" w:cs="宋体"/>
          <w:szCs w:val="21"/>
        </w:rPr>
        <w:t>（判断句）</w:t>
      </w:r>
    </w:p>
    <w:p>
      <w:pPr>
        <w:spacing w:line="276" w:lineRule="auto"/>
        <w:rPr>
          <w:rFonts w:ascii="宋体" w:hAnsi="宋体" w:eastAsia="宋体" w:cs="宋体"/>
          <w:szCs w:val="21"/>
        </w:rPr>
      </w:pPr>
      <w:r>
        <w:rPr>
          <w:rFonts w:hint="eastAsia" w:ascii="宋体" w:hAnsi="宋体" w:eastAsia="宋体" w:cs="宋体"/>
          <w:szCs w:val="21"/>
        </w:rPr>
        <w:t>B.</w:t>
      </w:r>
      <w:r>
        <w:rPr>
          <w:rFonts w:hint="eastAsia" w:ascii="宋体" w:hAnsi="宋体" w:eastAsia="宋体"/>
          <w:szCs w:val="21"/>
        </w:rPr>
        <w:t>今所经中岭及山巅崖限当道者</w:t>
      </w:r>
      <w:r>
        <w:rPr>
          <w:rFonts w:hint="eastAsia" w:ascii="宋体" w:hAnsi="宋体" w:eastAsia="宋体" w:cs="宋体"/>
          <w:szCs w:val="21"/>
        </w:rPr>
        <w:t>（状语后置句）</w:t>
      </w:r>
    </w:p>
    <w:p>
      <w:pPr>
        <w:spacing w:line="276" w:lineRule="auto"/>
        <w:rPr>
          <w:rFonts w:ascii="宋体" w:hAnsi="宋体" w:eastAsia="宋体" w:cs="宋体"/>
          <w:szCs w:val="21"/>
        </w:rPr>
      </w:pPr>
      <w:r>
        <w:rPr>
          <w:rFonts w:hint="eastAsia" w:ascii="宋体" w:hAnsi="宋体" w:eastAsia="宋体" w:cs="宋体"/>
          <w:szCs w:val="21"/>
        </w:rPr>
        <w:t>C.</w:t>
      </w:r>
      <w:r>
        <w:rPr>
          <w:rFonts w:hint="eastAsia" w:ascii="宋体" w:hAnsi="宋体" w:eastAsia="宋体"/>
          <w:szCs w:val="21"/>
        </w:rPr>
        <w:t>稍见云中白若摴蒱数十立者，山也</w:t>
      </w:r>
      <w:r>
        <w:rPr>
          <w:rFonts w:hint="eastAsia" w:ascii="宋体" w:hAnsi="宋体" w:eastAsia="宋体" w:cs="宋体"/>
          <w:szCs w:val="21"/>
        </w:rPr>
        <w:t>（定语后置句、判断句）</w:t>
      </w:r>
    </w:p>
    <w:p>
      <w:pPr>
        <w:spacing w:line="276" w:lineRule="auto"/>
        <w:rPr>
          <w:rFonts w:ascii="宋体" w:hAnsi="宋体" w:eastAsia="宋体" w:cs="宋体"/>
          <w:szCs w:val="21"/>
        </w:rPr>
      </w:pPr>
      <w:r>
        <w:rPr>
          <w:rFonts w:hint="eastAsia" w:ascii="宋体" w:hAnsi="宋体" w:eastAsia="宋体" w:cs="宋体"/>
          <w:szCs w:val="21"/>
        </w:rPr>
        <w:t>D.余始循以入（省略句）</w:t>
      </w:r>
    </w:p>
    <w:p>
      <w:pPr>
        <w:spacing w:line="276" w:lineRule="auto"/>
        <w:rPr>
          <w:rFonts w:ascii="宋体" w:hAnsi="宋体" w:eastAsia="宋体" w:cs="宋体"/>
          <w:bCs/>
          <w:color w:val="333333"/>
          <w:szCs w:val="21"/>
          <w:shd w:val="clear" w:color="auto" w:fill="FFFFFF"/>
        </w:rPr>
      </w:pPr>
      <w:r>
        <w:rPr>
          <w:rFonts w:hint="eastAsia" w:ascii="宋体" w:hAnsi="宋体" w:eastAsia="宋体" w:cs="宋体"/>
          <w:bCs/>
          <w:color w:val="333333"/>
          <w:szCs w:val="21"/>
          <w:shd w:val="clear" w:color="auto" w:fill="FFFFFF"/>
        </w:rPr>
        <w:t>6.下列关于文学常识的描述有误的一项是（  ）</w:t>
      </w:r>
    </w:p>
    <w:p>
      <w:pPr>
        <w:spacing w:line="276" w:lineRule="auto"/>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A． 阴阳：山北水南为阴，山南水北为阳。我国许多地名与此有关，如“江阴”“淮阴”“汉阳”、“汉阴”“华阴”“河阳”等。《愚公移山》：“指通豫南，达于汉阴。”《登泰山记》：“泰山之阳，汶水西流；其阴，济水东流。”</w:t>
      </w:r>
    </w:p>
    <w:p>
      <w:pPr>
        <w:spacing w:line="276" w:lineRule="auto"/>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B．我国五大名山的总称，即东岳泰山、西岳华山、北岳恒山、南岳衡山、中岳嵩山。</w:t>
      </w:r>
    </w:p>
    <w:p>
      <w:pPr>
        <w:spacing w:line="276" w:lineRule="auto"/>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C.我国农历将朔日定为每月的第一天，即初一；朔日相对应的月末称作晦日；月亮最圆时称为望日，一般在每月的十五或十六日；既望，是望日的后一天，一般是农历十六日。</w:t>
      </w:r>
    </w:p>
    <w:p>
      <w:pPr>
        <w:spacing w:line="276" w:lineRule="auto"/>
        <w:rPr>
          <w:rFonts w:ascii="宋体" w:hAnsi="宋体" w:eastAsia="宋体" w:cs="宋体"/>
          <w:szCs w:val="21"/>
          <w:shd w:val="clear" w:color="auto" w:fill="FFFFFF"/>
        </w:rPr>
      </w:pPr>
      <w:r>
        <w:rPr>
          <w:rFonts w:hint="eastAsia" w:ascii="宋体" w:hAnsi="宋体" w:eastAsia="宋体" w:cs="宋体"/>
          <w:szCs w:val="21"/>
          <w:shd w:val="clear" w:color="auto" w:fill="FFFFFF"/>
        </w:rPr>
        <w:t>D． 古代把夜晚分成五个时段，用鼓打更报时。对应二十四小时计时法，“夜半三更”相当于现在的21点到23点。</w:t>
      </w:r>
    </w:p>
    <w:p>
      <w:pPr>
        <w:spacing w:line="276" w:lineRule="auto"/>
        <w:rPr>
          <w:rFonts w:ascii="宋体" w:hAnsi="宋体" w:eastAsia="宋体" w:cs="宋体"/>
          <w:bCs/>
          <w:szCs w:val="21"/>
        </w:rPr>
      </w:pPr>
      <w:r>
        <w:rPr>
          <w:rFonts w:hint="eastAsia" w:ascii="宋体" w:hAnsi="宋体" w:eastAsia="宋体" w:cs="宋体"/>
          <w:bCs/>
          <w:szCs w:val="21"/>
        </w:rPr>
        <w:t>7.列对原文有关内容的概括和分析，不正确的一项是(   )</w:t>
      </w:r>
    </w:p>
    <w:p>
      <w:pPr>
        <w:spacing w:line="276" w:lineRule="auto"/>
        <w:rPr>
          <w:rFonts w:ascii="宋体" w:hAnsi="宋体" w:eastAsia="宋体" w:cs="宋体"/>
          <w:bCs/>
          <w:szCs w:val="21"/>
        </w:rPr>
      </w:pPr>
      <w:r>
        <w:rPr>
          <w:rFonts w:hint="eastAsia" w:ascii="宋体" w:hAnsi="宋体" w:eastAsia="宋体" w:cs="宋体"/>
          <w:bCs/>
          <w:szCs w:val="21"/>
        </w:rPr>
        <w:t>A.《登泰山记》是中国文学史上脍炙人口的游记佳作。全文介绍了泰山，叙说了登山经过，描写了泰山夕照和日出佳景，综述了名胜古迹。文章既再现了隆冬时节泰山的壮丽景色，又抒发了作者对祖国山河的热爱赞颂之情。</w:t>
      </w:r>
    </w:p>
    <w:p>
      <w:pPr>
        <w:spacing w:line="276" w:lineRule="auto"/>
        <w:rPr>
          <w:rFonts w:ascii="宋体" w:hAnsi="宋体" w:eastAsia="宋体" w:cs="宋体"/>
          <w:bCs/>
          <w:szCs w:val="21"/>
        </w:rPr>
      </w:pPr>
      <w:r>
        <w:rPr>
          <w:rFonts w:hint="eastAsia" w:ascii="宋体" w:hAnsi="宋体" w:eastAsia="宋体" w:cs="宋体"/>
          <w:bCs/>
          <w:szCs w:val="21"/>
        </w:rPr>
        <w:t>B.第一段先从地理环境落笔：山南有汶水西流，山北济水东去，名山傍水，分外壮观。这一段文字勾画了有层次、有色彩、动静交织的泰山总貌。</w:t>
      </w:r>
    </w:p>
    <w:p>
      <w:pPr>
        <w:spacing w:line="276" w:lineRule="auto"/>
        <w:rPr>
          <w:rFonts w:ascii="宋体" w:hAnsi="宋体" w:eastAsia="宋体" w:cs="宋体"/>
          <w:bCs/>
          <w:szCs w:val="21"/>
        </w:rPr>
      </w:pPr>
      <w:r>
        <w:rPr>
          <w:rFonts w:hint="eastAsia" w:ascii="宋体" w:hAnsi="宋体" w:eastAsia="宋体" w:cs="宋体"/>
          <w:bCs/>
          <w:szCs w:val="21"/>
        </w:rPr>
        <w:t>C.第二段写作者于乾隆三十九年十二月离京师，乘风雪，历经数县，抵达泰安的经过，以及在这个月的丁未日（即二十八日），与朱子颖登泰山的初程、日期和天气状况，是全文的点睛之笔。</w:t>
      </w:r>
    </w:p>
    <w:p>
      <w:pPr>
        <w:spacing w:line="276" w:lineRule="auto"/>
        <w:rPr>
          <w:rFonts w:ascii="宋体" w:hAnsi="宋体" w:cs="宋体"/>
          <w:bCs/>
          <w:szCs w:val="21"/>
        </w:rPr>
      </w:pPr>
      <w:r>
        <w:rPr>
          <w:rFonts w:hint="eastAsia" w:ascii="宋体" w:hAnsi="宋体" w:eastAsia="宋体" w:cs="宋体"/>
          <w:bCs/>
          <w:szCs w:val="21"/>
        </w:rPr>
        <w:t>D．第三段是全文的中心。作者于二十八日傍晚登上山顶，第二天即大年初一日五更时分即与朱子颖到日观峰上的日观亭，坐候日出。晨曦中红白错杂相间的群山，都似弯腰俯首，显得矮小，有如杜甫的名句“会当凌绝顶，一览众山小”的效果。</w:t>
      </w:r>
    </w:p>
    <w:p>
      <w:pPr>
        <w:spacing w:line="276" w:lineRule="auto"/>
        <w:ind w:firstLine="420" w:firstLineChars="200"/>
        <w:rPr>
          <w:rFonts w:ascii="宋体" w:hAnsi="宋体" w:cs="宋体"/>
          <w:bCs/>
          <w:szCs w:val="21"/>
        </w:rPr>
      </w:pPr>
    </w:p>
    <w:p>
      <w:pPr>
        <w:spacing w:line="360" w:lineRule="auto"/>
        <w:rPr>
          <w:rFonts w:hAnsi="宋体" w:cs="宋体"/>
          <w:b/>
        </w:rPr>
      </w:pPr>
      <w:r>
        <w:rPr>
          <w:rFonts w:hint="eastAsia" w:hAnsi="宋体" w:cs="宋体"/>
          <w:b/>
        </w:rPr>
        <w:t>（选做题）</w:t>
      </w:r>
    </w:p>
    <w:p>
      <w:pPr>
        <w:pStyle w:val="2"/>
        <w:snapToGrid w:val="0"/>
        <w:spacing w:line="360" w:lineRule="auto"/>
        <w:rPr>
          <w:rFonts w:ascii="Times New Roman" w:hAnsi="Times New Roman" w:cs="Times New Roman"/>
        </w:rPr>
      </w:pPr>
      <w:r>
        <w:rPr>
          <w:rFonts w:ascii="Times New Roman" w:hAnsi="Times New Roman" w:eastAsia="黑体" w:cs="Times New Roman"/>
        </w:rPr>
        <w:t>阅读下面的文段，翻译文中画横线的句子，并思考如何精准翻译特殊句式。</w:t>
      </w:r>
    </w:p>
    <w:p>
      <w:pPr>
        <w:pStyle w:val="2"/>
        <w:snapToGrid w:val="0"/>
        <w:spacing w:line="360" w:lineRule="auto"/>
        <w:rPr>
          <w:rFonts w:ascii="Times New Roman" w:hAnsi="Times New Roman" w:cs="Times New Roman"/>
        </w:rPr>
      </w:pPr>
      <w:r>
        <w:rPr>
          <w:rFonts w:ascii="Times New Roman" w:hAnsi="Times New Roman" w:cs="Times New Roman"/>
        </w:rPr>
        <w:t>1．戴胄，忠清公直，擢为大理少卿。上以选人多诈冒资荫，敕令自首，不首者死。未几，有诈冒事觉者，上欲杀之。胄奏据法应流。上怒曰：</w:t>
      </w:r>
      <w:r>
        <w:rPr>
          <w:rFonts w:hAnsi="宋体" w:cs="Times New Roman"/>
        </w:rPr>
        <w:t>“</w:t>
      </w:r>
      <w:r>
        <w:rPr>
          <w:rFonts w:ascii="Times New Roman" w:hAnsi="Times New Roman" w:cs="Times New Roman"/>
        </w:rPr>
        <w:t>卿欲守法，而使朕失信乎？</w:t>
      </w:r>
      <w:r>
        <w:rPr>
          <w:rFonts w:hAnsi="宋体" w:cs="Times New Roman"/>
        </w:rPr>
        <w:t>”</w:t>
      </w:r>
      <w:r>
        <w:rPr>
          <w:rFonts w:ascii="Times New Roman" w:hAnsi="Times New Roman" w:cs="Times New Roman"/>
        </w:rPr>
        <w:t>对曰：</w:t>
      </w:r>
      <w:r>
        <w:rPr>
          <w:rFonts w:hAnsi="宋体" w:cs="Times New Roman"/>
        </w:rPr>
        <w:t>“</w:t>
      </w:r>
      <w:r>
        <w:rPr>
          <w:rFonts w:ascii="Times New Roman" w:hAnsi="Times New Roman" w:cs="Times New Roman"/>
        </w:rPr>
        <w:t>敕者出于一时之喜怒，法者国家所以布大信于天下也。陛下忿选人之多诈，故欲杀之，</w:t>
      </w:r>
      <w:r>
        <w:rPr>
          <w:rFonts w:ascii="Times New Roman" w:hAnsi="Times New Roman" w:cs="Times New Roman"/>
          <w:u w:val="single"/>
        </w:rPr>
        <w:t>而既知其不可，复断之以法，此乃忍小忿而存大信也。</w:t>
      </w:r>
      <w:r>
        <w:rPr>
          <w:rFonts w:hAnsi="宋体" w:cs="Times New Roman"/>
        </w:rPr>
        <w:t>”</w:t>
      </w:r>
      <w:r>
        <w:rPr>
          <w:rFonts w:ascii="Times New Roman" w:hAnsi="Times New Roman" w:cs="Times New Roman"/>
        </w:rPr>
        <w:t>上曰：</w:t>
      </w:r>
      <w:r>
        <w:rPr>
          <w:rFonts w:hAnsi="宋体" w:cs="Times New Roman"/>
        </w:rPr>
        <w:t>“</w:t>
      </w:r>
      <w:r>
        <w:rPr>
          <w:rFonts w:ascii="Times New Roman" w:hAnsi="Times New Roman" w:cs="Times New Roman"/>
        </w:rPr>
        <w:t>卿能执法，朕复何忧？</w:t>
      </w:r>
      <w:r>
        <w:rPr>
          <w:rFonts w:hAnsi="宋体" w:cs="Times New Roman"/>
        </w:rPr>
        <w:t>”</w:t>
      </w:r>
      <w:r>
        <w:rPr>
          <w:rFonts w:ascii="Times New Roman" w:hAnsi="Times New Roman" w:cs="Times New Roman"/>
        </w:rPr>
        <w:t>丁亥，制：</w:t>
      </w:r>
      <w:r>
        <w:rPr>
          <w:rFonts w:hAnsi="宋体" w:cs="Times New Roman"/>
        </w:rPr>
        <w:t>“</w:t>
      </w:r>
      <w:r>
        <w:rPr>
          <w:rFonts w:ascii="Times New Roman" w:hAnsi="Times New Roman" w:cs="Times New Roman"/>
        </w:rPr>
        <w:t>决死囚者，二日中五覆奏，下诸州者三覆奏。行刑之日，尚食勿进酒肉，内教坊及太常不举乐。</w:t>
      </w:r>
      <w:r>
        <w:rPr>
          <w:rFonts w:ascii="Times New Roman" w:hAnsi="Times New Roman" w:cs="Times New Roman"/>
          <w:u w:val="single"/>
        </w:rPr>
        <w:t>皆令门下覆视，有据法当死而情可矜者，录状以闻。</w:t>
      </w:r>
      <w:r>
        <w:rPr>
          <w:rFonts w:hAnsi="宋体" w:cs="Times New Roman"/>
        </w:rPr>
        <w:t>”</w:t>
      </w:r>
      <w:r>
        <w:rPr>
          <w:rFonts w:ascii="Times New Roman" w:hAnsi="Times New Roman" w:cs="Times New Roman"/>
        </w:rPr>
        <w:t>由是全活甚众。</w:t>
      </w:r>
    </w:p>
    <w:p>
      <w:pPr>
        <w:pStyle w:val="2"/>
        <w:snapToGrid w:val="0"/>
        <w:spacing w:line="360" w:lineRule="auto"/>
        <w:jc w:val="right"/>
        <w:rPr>
          <w:rFonts w:ascii="Times New Roman" w:hAnsi="Times New Roman" w:cs="Times New Roman"/>
        </w:rPr>
      </w:pPr>
      <w:r>
        <w:rPr>
          <w:rFonts w:ascii="Times New Roman" w:hAnsi="Times New Roman" w:eastAsia="仿宋_GB2312" w:cs="Times New Roman"/>
        </w:rPr>
        <w:t>(节选自《通鉴纪事本末·贞观君臣论治》)</w:t>
      </w:r>
    </w:p>
    <w:p>
      <w:pPr>
        <w:pStyle w:val="2"/>
        <w:snapToGrid w:val="0"/>
        <w:spacing w:line="360" w:lineRule="auto"/>
        <w:rPr>
          <w:rFonts w:ascii="Times New Roman" w:hAnsi="Times New Roman" w:cs="Times New Roman"/>
        </w:rPr>
      </w:pPr>
      <w:r>
        <w:rPr>
          <w:rFonts w:ascii="Times New Roman" w:hAnsi="Times New Roman" w:cs="Times New Roman"/>
        </w:rPr>
        <w:t>(1)而既知其不可，复断之以法，此乃忍小忿而存大信也。</w:t>
      </w:r>
    </w:p>
    <w:p>
      <w:pPr>
        <w:pStyle w:val="2"/>
        <w:tabs>
          <w:tab w:val="left" w:pos="4395"/>
        </w:tabs>
        <w:snapToGrid w:val="0"/>
        <w:spacing w:line="360" w:lineRule="auto"/>
        <w:ind w:firstLine="420" w:firstLineChars="200"/>
        <w:rPr>
          <w:rFonts w:ascii="Times New Roman" w:hAnsi="Times New Roman" w:cs="Times New Roman"/>
          <w:sz w:val="22"/>
        </w:rPr>
      </w:pPr>
      <w:r>
        <w:rPr>
          <w:rFonts w:ascii="Times New Roman" w:hAnsi="Times New Roman" w:cs="Times New Roman"/>
        </w:rPr>
        <w:t>译文：</w:t>
      </w:r>
      <w:r>
        <w:rPr>
          <w:rFonts w:hint="eastAsia" w:hAnsi="宋体" w:cs="宋体"/>
          <w:u w:val="single"/>
        </w:rPr>
        <w:t xml:space="preserve">                                                                                                 </w:t>
      </w:r>
    </w:p>
    <w:p>
      <w:pPr>
        <w:pStyle w:val="2"/>
        <w:snapToGrid w:val="0"/>
        <w:spacing w:line="360" w:lineRule="auto"/>
        <w:rPr>
          <w:rFonts w:ascii="Times New Roman" w:hAnsi="Times New Roman" w:cs="Times New Roman"/>
        </w:rPr>
      </w:pPr>
      <w:r>
        <w:rPr>
          <w:rFonts w:hint="eastAsia" w:hAnsi="宋体" w:cs="宋体"/>
          <w:u w:val="single"/>
        </w:rPr>
        <w:t xml:space="preserve">                                                                                                </w:t>
      </w:r>
    </w:p>
    <w:p>
      <w:pPr>
        <w:pStyle w:val="2"/>
        <w:snapToGrid w:val="0"/>
        <w:spacing w:line="360" w:lineRule="auto"/>
        <w:rPr>
          <w:rFonts w:ascii="Times New Roman" w:hAnsi="Times New Roman" w:cs="Times New Roman"/>
        </w:rPr>
      </w:pPr>
      <w:r>
        <w:rPr>
          <w:rFonts w:ascii="Times New Roman" w:hAnsi="Times New Roman" w:cs="Times New Roman"/>
        </w:rPr>
        <w:t>(2)皆令门下覆视，有据法当死而情可矜者，录状以闻。</w:t>
      </w:r>
    </w:p>
    <w:p>
      <w:pPr>
        <w:pStyle w:val="2"/>
        <w:tabs>
          <w:tab w:val="left" w:pos="4395"/>
        </w:tabs>
        <w:snapToGrid w:val="0"/>
        <w:spacing w:line="360" w:lineRule="auto"/>
        <w:ind w:firstLine="420" w:firstLineChars="200"/>
        <w:rPr>
          <w:rFonts w:ascii="Times New Roman" w:hAnsi="Times New Roman" w:cs="Times New Roman"/>
          <w:sz w:val="22"/>
        </w:rPr>
      </w:pPr>
      <w:r>
        <w:rPr>
          <w:rFonts w:ascii="Times New Roman" w:hAnsi="Times New Roman" w:cs="Times New Roman"/>
        </w:rPr>
        <w:t>译文：</w:t>
      </w:r>
      <w:r>
        <w:rPr>
          <w:rFonts w:hint="eastAsia" w:hAnsi="宋体" w:cs="宋体"/>
          <w:u w:val="single"/>
        </w:rPr>
        <w:t xml:space="preserve">                                                                                                 </w:t>
      </w:r>
    </w:p>
    <w:p>
      <w:pPr>
        <w:pStyle w:val="2"/>
        <w:snapToGrid w:val="0"/>
        <w:spacing w:line="360" w:lineRule="auto"/>
        <w:rPr>
          <w:rFonts w:ascii="Times New Roman" w:hAnsi="Times New Roman" w:cs="Times New Roman"/>
        </w:rPr>
      </w:pPr>
      <w:r>
        <w:rPr>
          <w:rFonts w:hint="eastAsia" w:hAnsi="宋体" w:cs="宋体"/>
          <w:u w:val="single"/>
        </w:rPr>
        <w:t xml:space="preserve">                                                                                                 </w:t>
      </w:r>
    </w:p>
    <w:p>
      <w:pPr>
        <w:spacing w:line="360" w:lineRule="auto"/>
        <w:rPr>
          <w:rFonts w:ascii="宋体" w:hAnsi="宋体"/>
          <w:b/>
          <w:szCs w:val="21"/>
        </w:rPr>
      </w:pPr>
      <w:r>
        <w:rPr>
          <w:rFonts w:hint="eastAsia"/>
          <w:b/>
        </w:rPr>
        <w:t>补充练习</w:t>
      </w:r>
    </w:p>
    <w:p>
      <w:pPr>
        <w:pStyle w:val="2"/>
        <w:tabs>
          <w:tab w:val="left" w:pos="4395"/>
        </w:tabs>
        <w:snapToGrid w:val="0"/>
        <w:spacing w:line="360" w:lineRule="auto"/>
        <w:ind w:firstLine="420" w:firstLineChars="200"/>
        <w:rPr>
          <w:rFonts w:ascii="Times New Roman" w:hAnsi="Times New Roman" w:cs="Times New Roman"/>
          <w:sz w:val="22"/>
        </w:rPr>
      </w:pPr>
      <w:r>
        <w:rPr>
          <w:rFonts w:hint="eastAsia" w:hAnsi="宋体" w:cs="宋体"/>
        </w:rPr>
        <w:t xml:space="preserve"> </w:t>
      </w:r>
      <w:r>
        <w:rPr>
          <w:rFonts w:hint="eastAsia" w:hAnsi="宋体"/>
          <w:bCs/>
        </w:rPr>
        <w:t>阅读下面甲、乙两段文言文，回答问题。</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（甲）泰山之</w:t>
      </w:r>
      <w:r>
        <w:rPr>
          <w:rFonts w:hint="eastAsia" w:ascii="华文楷体" w:hAnsi="华文楷体" w:eastAsia="华文楷体" w:cs="华文楷体"/>
          <w:szCs w:val="21"/>
          <w:em w:val="dot"/>
        </w:rPr>
        <w:t>阳</w:t>
      </w:r>
      <w:r>
        <w:rPr>
          <w:rFonts w:hint="eastAsia" w:ascii="华文楷体" w:hAnsi="华文楷体" w:eastAsia="华文楷体" w:cs="华文楷体"/>
          <w:szCs w:val="21"/>
        </w:rPr>
        <w:t>，汶(wèn)水西流；其</w:t>
      </w:r>
      <w:r>
        <w:rPr>
          <w:rFonts w:hint="eastAsia" w:ascii="华文楷体" w:hAnsi="华文楷体" w:eastAsia="华文楷体" w:cs="华文楷体"/>
          <w:szCs w:val="21"/>
          <w:em w:val="dot"/>
        </w:rPr>
        <w:t>阴</w:t>
      </w:r>
      <w:r>
        <w:rPr>
          <w:rFonts w:hint="eastAsia" w:ascii="华文楷体" w:hAnsi="华文楷体" w:eastAsia="华文楷体" w:cs="华文楷体"/>
          <w:szCs w:val="21"/>
        </w:rPr>
        <w:t>，济水东流。阳谷皆入汶，阴谷皆入济。当其南北分者，古长城也。最高日观峰，在长城南十五里。</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　余以乾隆三十九年十二月，自京师乘风雪，历齐河、长清，穿泰山西北谷，越长城之限，至于泰安。是月</w:t>
      </w:r>
      <w:r>
        <w:rPr>
          <w:rFonts w:hint="eastAsia" w:ascii="华文楷体" w:hAnsi="华文楷体" w:eastAsia="华文楷体" w:cs="华文楷体"/>
          <w:szCs w:val="21"/>
          <w:em w:val="dot"/>
        </w:rPr>
        <w:t>丁未</w:t>
      </w:r>
      <w:r>
        <w:rPr>
          <w:rFonts w:hint="eastAsia" w:ascii="华文楷体" w:hAnsi="华文楷体" w:eastAsia="华文楷体" w:cs="华文楷体"/>
          <w:szCs w:val="21"/>
        </w:rPr>
        <w:t>，与知府朱孝纯子颖由南麓(lù)登。四十五里，道皆砌石为磴(dèng)，其级七千有余。</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　泰山正南面有三谷。中谷绕泰安城下，郦(lì)道元所谓环水也。余始循(xún)以入，道少半，越中岭，复循西谷，遂至其巅。古时登山，循东谷入，道有天门。东谷者，古谓之天门溪水，余所不至也。</w:t>
      </w:r>
      <w:r>
        <w:rPr>
          <w:rFonts w:hint="eastAsia" w:ascii="华文楷体" w:hAnsi="华文楷体" w:eastAsia="华文楷体" w:cs="华文楷体"/>
          <w:szCs w:val="21"/>
          <w:u w:val="single"/>
        </w:rPr>
        <w:t>今所经中岭及山巅，崖限当道者，世皆谓之天门云。道中迷雾冰滑，磴(dèng)几不可登</w:t>
      </w:r>
      <w:r>
        <w:rPr>
          <w:rFonts w:hint="eastAsia" w:ascii="华文楷体" w:hAnsi="华文楷体" w:eastAsia="华文楷体" w:cs="华文楷体"/>
          <w:szCs w:val="21"/>
        </w:rPr>
        <w:t>。及既上，苍山负雪，明烛天南；望晚日照城郭，汶水、徂徕(cú lái)如画，而半山居雾若带然。</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　</w:t>
      </w:r>
      <w:r>
        <w:rPr>
          <w:rFonts w:hint="eastAsia" w:ascii="华文楷体" w:hAnsi="华文楷体" w:eastAsia="华文楷体" w:cs="华文楷体"/>
          <w:szCs w:val="21"/>
          <w:em w:val="dot"/>
        </w:rPr>
        <w:t>戊申晦</w:t>
      </w:r>
      <w:r>
        <w:rPr>
          <w:rFonts w:hint="eastAsia" w:ascii="华文楷体" w:hAnsi="华文楷体" w:eastAsia="华文楷体" w:cs="华文楷体"/>
          <w:szCs w:val="21"/>
        </w:rPr>
        <w:t>，五</w:t>
      </w:r>
      <w:r>
        <w:rPr>
          <w:rFonts w:hint="eastAsia" w:ascii="华文楷体" w:hAnsi="华文楷体" w:eastAsia="华文楷体" w:cs="华文楷体"/>
          <w:szCs w:val="21"/>
          <w:em w:val="dot"/>
        </w:rPr>
        <w:t>鼓</w:t>
      </w:r>
      <w:r>
        <w:rPr>
          <w:rFonts w:hint="eastAsia" w:ascii="华文楷体" w:hAnsi="华文楷体" w:eastAsia="华文楷体" w:cs="华文楷体"/>
          <w:szCs w:val="21"/>
        </w:rPr>
        <w:t>，与子颍坐日观亭，待日出。大风扬积雪击面。</w:t>
      </w:r>
      <w:r>
        <w:rPr>
          <w:rFonts w:hint="eastAsia" w:ascii="华文楷体" w:hAnsi="华文楷体" w:eastAsia="华文楷体" w:cs="华文楷体"/>
          <w:szCs w:val="21"/>
          <w:u w:val="single"/>
        </w:rPr>
        <w:t>亭东自足下皆云漫。稍见云中白若摴(chū)蒱(pú)数十立者，山</w:t>
      </w:r>
      <w:r>
        <w:rPr>
          <w:rFonts w:hint="eastAsia" w:ascii="华文楷体" w:hAnsi="华文楷体" w:eastAsia="华文楷体" w:cs="华文楷体"/>
          <w:szCs w:val="21"/>
        </w:rPr>
        <w:t>也。极天云一线异色，须臾成五采。日上，正赤如丹，下有红光，动摇承之。或曰，此东海也。回视日观以西峰，或得日或否，绛皓(jiàng hào）驳色，而皆若偻(loǚ)。</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　亭西有岱祠，又有碧霞元君祠；皇帝行宫在碧霞元君祠东。是日，观道中石刻，自唐显庆以来，其远古刻尽漫失。僻不当道者，皆不及往。</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　山多石，少土；石苍黑色，多平方，少圜(yuán)。少杂树，多松，生石罅(xià)，皆平顶。冰雪，无瀑水，无鸟兽音迹。至日观数里内无树，而雪与人膝齐。</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 xml:space="preserve">桐城姚鼐记。                                                  </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（乙）泰山之阳，自顶至足，有石而无土。其毛有松若柏，无它木。石之窦往往有泉，小者滴沥，大者迸泻，湊①赴诸峰之间以为涧。此泰山之奇，而非泰山之所独也。</w:t>
      </w:r>
      <w:r>
        <w:rPr>
          <w:rFonts w:hint="eastAsia" w:ascii="华文楷体" w:hAnsi="华文楷体" w:eastAsia="华文楷体" w:cs="华文楷体"/>
          <w:szCs w:val="21"/>
          <w:u w:val="wave"/>
        </w:rPr>
        <w:t>凡山之奇以石若泉若木之奇而奇泰山之所独者有极天之天门广丈余矗七千余级之蹬道以至也</w:t>
      </w:r>
      <w:r>
        <w:rPr>
          <w:rFonts w:hint="eastAsia" w:ascii="华文楷体" w:hAnsi="华文楷体" w:eastAsia="华文楷体" w:cs="华文楷体"/>
          <w:szCs w:val="21"/>
        </w:rPr>
        <w:t>。余以辛亥六月十三日将午至泰安城外，遂命肩舆②。不数里，至泰山之麓，已见所谓天门者，在数千刃之上，夹持两峰之巅，峰若仰攒③巨齿，微缺其中心；天门若古货布④之竖，上见其穿贯之孔。更上无所有，则苍苍之天而已。</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[注释]①湊，回合。②肩舆，轿子。③仰攒，向上排列。④货布，古代铲形钱币，有小孔。</w:t>
      </w:r>
    </w:p>
    <w:p>
      <w:pPr>
        <w:spacing w:line="276" w:lineRule="auto"/>
        <w:rPr>
          <w:rFonts w:ascii="宋体" w:hAnsi="宋体" w:eastAsia="宋体" w:cs="宋体"/>
          <w:bCs/>
          <w:szCs w:val="21"/>
        </w:rPr>
      </w:pPr>
      <w:r>
        <w:rPr>
          <w:rFonts w:hint="eastAsia" w:ascii="宋体" w:hAnsi="宋体" w:eastAsia="宋体" w:cs="宋体"/>
          <w:bCs/>
          <w:szCs w:val="21"/>
        </w:rPr>
        <w:t>1．下列对文中画波浪线部分的断句，正确的一项是（  ）</w:t>
      </w:r>
    </w:p>
    <w:p>
      <w:pPr>
        <w:spacing w:line="276" w:lineRule="auto"/>
        <w:rPr>
          <w:rFonts w:ascii="宋体" w:hAnsi="宋体" w:eastAsia="宋体" w:cs="宋体"/>
          <w:szCs w:val="21"/>
        </w:rPr>
      </w:pPr>
      <w:r>
        <w:rPr>
          <w:rFonts w:hint="eastAsia" w:ascii="宋体" w:hAnsi="宋体" w:eastAsia="宋体" w:cs="宋体"/>
          <w:szCs w:val="21"/>
        </w:rPr>
        <w:t>A．凡山之奇/以石若泉若木之奇/而奇泰山之所独者/有极天之天门/广丈余/矗七千余级之蹬道以至也</w:t>
      </w:r>
    </w:p>
    <w:p>
      <w:pPr>
        <w:spacing w:line="276" w:lineRule="auto"/>
        <w:rPr>
          <w:rFonts w:ascii="宋体" w:hAnsi="宋体" w:eastAsia="宋体" w:cs="宋体"/>
          <w:szCs w:val="21"/>
        </w:rPr>
      </w:pPr>
      <w:r>
        <w:rPr>
          <w:rFonts w:hint="eastAsia" w:ascii="宋体" w:hAnsi="宋体" w:eastAsia="宋体" w:cs="宋体"/>
          <w:szCs w:val="21"/>
        </w:rPr>
        <w:t>B．凡山之奇/以石若泉若木之奇而奇/泰山之所独者/有极天之天门广丈/余矗七千余级之蹬道以至也</w:t>
      </w:r>
    </w:p>
    <w:p>
      <w:pPr>
        <w:spacing w:line="276" w:lineRule="auto"/>
        <w:rPr>
          <w:rFonts w:ascii="宋体" w:hAnsi="宋体" w:eastAsia="宋体" w:cs="宋体"/>
          <w:szCs w:val="21"/>
        </w:rPr>
      </w:pPr>
      <w:r>
        <w:rPr>
          <w:rFonts w:hint="eastAsia" w:ascii="宋体" w:hAnsi="宋体" w:eastAsia="宋体" w:cs="宋体"/>
          <w:szCs w:val="21"/>
        </w:rPr>
        <w:t>C．凡山之奇/以石若泉若木之奇/而奇泰山之所独者/有极天之天门广丈/余矗七千余级之蹬道以至也</w:t>
      </w:r>
    </w:p>
    <w:p>
      <w:pPr>
        <w:spacing w:line="276" w:lineRule="auto"/>
        <w:rPr>
          <w:rFonts w:ascii="宋体" w:hAnsi="宋体" w:eastAsia="宋体" w:cs="宋体"/>
          <w:szCs w:val="21"/>
        </w:rPr>
      </w:pPr>
      <w:r>
        <w:rPr>
          <w:rFonts w:hint="eastAsia" w:ascii="宋体" w:hAnsi="宋体" w:eastAsia="宋体" w:cs="宋体"/>
          <w:szCs w:val="21"/>
        </w:rPr>
        <w:t>D．凡山之奇/以石若泉若木之奇而奇/泰山之所独者/有极天之天门/广丈余/矗七千余级之蹬道以至也</w:t>
      </w:r>
    </w:p>
    <w:p>
      <w:pPr>
        <w:spacing w:line="276" w:lineRule="auto"/>
        <w:rPr>
          <w:rFonts w:ascii="宋体" w:hAnsi="宋体" w:eastAsia="宋体" w:cs="宋体"/>
          <w:bCs/>
          <w:szCs w:val="21"/>
        </w:rPr>
      </w:pPr>
      <w:r>
        <w:rPr>
          <w:rFonts w:hint="eastAsia" w:ascii="宋体" w:hAnsi="宋体" w:eastAsia="宋体" w:cs="宋体"/>
          <w:bCs/>
          <w:szCs w:val="21"/>
        </w:rPr>
        <w:t>2.下列对文中加点的词语相关内容的解说，不正确的一项是（  ）</w:t>
      </w:r>
    </w:p>
    <w:p>
      <w:pPr>
        <w:spacing w:line="276" w:lineRule="auto"/>
        <w:rPr>
          <w:rFonts w:ascii="宋体" w:hAnsi="宋体" w:eastAsia="宋体" w:cs="宋体"/>
          <w:szCs w:val="21"/>
        </w:rPr>
      </w:pPr>
      <w:r>
        <w:rPr>
          <w:rFonts w:hint="eastAsia" w:ascii="宋体" w:hAnsi="宋体" w:eastAsia="宋体" w:cs="宋体"/>
          <w:szCs w:val="21"/>
        </w:rPr>
        <w:t>A.阳、阴:古代文学作品中，用阴阳来说山水很常见；文中的阳、阴分别指泰山的南面和北面；《愚公移山》中有“自此，冀之南，汉之阴，无陇断焉”，这个“阴”说的是水，指汉水的北面。</w:t>
      </w:r>
    </w:p>
    <w:p>
      <w:pPr>
        <w:spacing w:line="276" w:lineRule="auto"/>
        <w:rPr>
          <w:rFonts w:ascii="宋体" w:hAnsi="宋体" w:eastAsia="宋体" w:cs="宋体"/>
          <w:szCs w:val="21"/>
        </w:rPr>
      </w:pPr>
      <w:r>
        <w:rPr>
          <w:rFonts w:hint="eastAsia" w:ascii="宋体" w:hAnsi="宋体" w:eastAsia="宋体" w:cs="宋体"/>
          <w:szCs w:val="21"/>
        </w:rPr>
        <w:t>B.丁未、戊申：干支结合纪日；天干由甲起，地支由子起，六十年得到一个周期的甲子回圈，称为“六十甲子”或”花甲子”，古时常以六十甲子循环来纪年、月、日、时。</w:t>
      </w:r>
    </w:p>
    <w:p>
      <w:pPr>
        <w:spacing w:line="276" w:lineRule="auto"/>
        <w:rPr>
          <w:rFonts w:ascii="宋体" w:hAnsi="宋体" w:eastAsia="宋体" w:cs="宋体"/>
          <w:szCs w:val="21"/>
        </w:rPr>
      </w:pPr>
      <w:r>
        <w:rPr>
          <w:rFonts w:hint="eastAsia" w:ascii="宋体" w:hAnsi="宋体" w:eastAsia="宋体" w:cs="宋体"/>
          <w:szCs w:val="21"/>
        </w:rPr>
        <w:t>C.晦：古籍文献中对农历一个月中某些特殊的日子有特定的名称，每月第一日叫“朔”，二日为“既朔”，每月十五叫望，十四日叫即望，十六日或十七日叫既望，晦是指农历每月的末一天。</w:t>
      </w:r>
    </w:p>
    <w:p>
      <w:pPr>
        <w:spacing w:line="276" w:lineRule="auto"/>
        <w:rPr>
          <w:rFonts w:ascii="宋体" w:hAnsi="宋体" w:eastAsia="宋体" w:cs="宋体"/>
          <w:szCs w:val="21"/>
        </w:rPr>
      </w:pPr>
      <w:r>
        <w:rPr>
          <w:rFonts w:hint="eastAsia" w:ascii="宋体" w:hAnsi="宋体" w:eastAsia="宋体" w:cs="宋体"/>
          <w:szCs w:val="21"/>
        </w:rPr>
        <w:t>D.鼓：又作更，指夜里为报知时刻而于每更敲打大鼓；从黄昏至破晓为一夜，共分五更，每更皆由香司（专司报时之职称）司掌打鼓报时；“五鼓”即古时候的寅时，相当于现在的3-5点。</w:t>
      </w:r>
    </w:p>
    <w:p>
      <w:pPr>
        <w:spacing w:line="276" w:lineRule="auto"/>
        <w:rPr>
          <w:rFonts w:ascii="宋体" w:hAnsi="宋体" w:eastAsia="宋体" w:cs="宋体"/>
          <w:bCs/>
          <w:szCs w:val="21"/>
        </w:rPr>
      </w:pPr>
      <w:r>
        <w:rPr>
          <w:rFonts w:hint="eastAsia" w:ascii="宋体" w:hAnsi="宋体" w:eastAsia="宋体" w:cs="宋体"/>
          <w:bCs/>
          <w:szCs w:val="21"/>
        </w:rPr>
        <w:t>3.下列对原文有关内容的分析和概括，不正确的一项是（   ）</w:t>
      </w:r>
    </w:p>
    <w:p>
      <w:pPr>
        <w:spacing w:line="276" w:lineRule="auto"/>
        <w:rPr>
          <w:rFonts w:ascii="宋体" w:hAnsi="宋体" w:eastAsia="宋体" w:cs="宋体"/>
          <w:szCs w:val="21"/>
        </w:rPr>
      </w:pPr>
      <w:r>
        <w:rPr>
          <w:rFonts w:hint="eastAsia" w:ascii="宋体" w:hAnsi="宋体" w:eastAsia="宋体" w:cs="宋体"/>
          <w:szCs w:val="21"/>
        </w:rPr>
        <w:t>A甲乙两文均属于山水游记。甲文围绕作者的游踪，叙述了作者偕友人冬日登泰山观日出的经过，描写了泰山雪后的瑰丽景色和日出时的雄浑景象；乙文先写景，次议论，最后叙描。</w:t>
      </w:r>
    </w:p>
    <w:p>
      <w:pPr>
        <w:spacing w:line="276" w:lineRule="auto"/>
        <w:rPr>
          <w:rFonts w:ascii="宋体" w:hAnsi="宋体" w:eastAsia="宋体" w:cs="宋体"/>
          <w:szCs w:val="21"/>
        </w:rPr>
      </w:pPr>
      <w:r>
        <w:rPr>
          <w:rFonts w:hint="eastAsia" w:ascii="宋体" w:hAnsi="宋体" w:eastAsia="宋体" w:cs="宋体"/>
          <w:szCs w:val="21"/>
        </w:rPr>
        <w:t>B甲文记游过程条理清晰，重点突出。第二段侧重记述登山的过程，第三段侧重记述观日出，此段按照时间顺序依次写了泰山日出时、日出后这两个时间段的景色，展示出一幅泰山日出变化迅速的画面。</w:t>
      </w:r>
    </w:p>
    <w:p>
      <w:pPr>
        <w:spacing w:line="276" w:lineRule="auto"/>
        <w:rPr>
          <w:rFonts w:ascii="宋体" w:hAnsi="宋体" w:eastAsia="宋体" w:cs="宋体"/>
          <w:szCs w:val="21"/>
        </w:rPr>
      </w:pPr>
      <w:r>
        <w:rPr>
          <w:rFonts w:hint="eastAsia" w:ascii="宋体" w:hAnsi="宋体" w:eastAsia="宋体" w:cs="宋体"/>
          <w:szCs w:val="21"/>
        </w:rPr>
        <w:t xml:space="preserve">C甲乙两文都写了泰山的高峻。甲文先用“其级七千有余”暗暗点出，再借山顶俯视时“半山居雾”和在日观亭时“足下皆云漫”的图景从侧面加以烘托；乙文侧重从山脚以仰视角度描摹泰山的高峻状貌。  </w:t>
      </w:r>
    </w:p>
    <w:p>
      <w:pPr>
        <w:spacing w:line="276" w:lineRule="auto"/>
        <w:rPr>
          <w:rFonts w:ascii="宋体" w:hAnsi="宋体" w:eastAsia="宋体" w:cs="宋体"/>
          <w:szCs w:val="21"/>
        </w:rPr>
      </w:pPr>
      <w:r>
        <w:rPr>
          <w:rFonts w:hint="eastAsia" w:ascii="宋体" w:hAnsi="宋体" w:eastAsia="宋体" w:cs="宋体"/>
          <w:szCs w:val="21"/>
        </w:rPr>
        <w:t>D.两文语言简洁、生动。甲文写登山的情形，用“道中迷雾冰滑，磴几不可登”，不仅简洁，而且生动形象；乙文文字更加精简，寥寥几句话就写出了泰山“奇”和“独”。</w:t>
      </w:r>
    </w:p>
    <w:p>
      <w:pPr>
        <w:spacing w:line="276" w:lineRule="auto"/>
        <w:rPr>
          <w:rFonts w:ascii="宋体" w:hAnsi="宋体" w:eastAsia="宋体" w:cs="宋体"/>
          <w:bCs/>
          <w:szCs w:val="21"/>
        </w:rPr>
      </w:pPr>
      <w:r>
        <w:rPr>
          <w:rFonts w:hint="eastAsia" w:ascii="宋体" w:hAnsi="宋体" w:eastAsia="宋体" w:cs="宋体"/>
          <w:bCs/>
          <w:szCs w:val="21"/>
        </w:rPr>
        <w:t>4.翻译文中划线句</w:t>
      </w:r>
    </w:p>
    <w:p>
      <w:pPr>
        <w:spacing w:line="276" w:lineRule="auto"/>
        <w:rPr>
          <w:rFonts w:ascii="宋体" w:hAnsi="宋体" w:eastAsia="宋体" w:cs="华文楷体"/>
          <w:szCs w:val="21"/>
        </w:rPr>
      </w:pPr>
      <w:r>
        <w:rPr>
          <w:rFonts w:hint="eastAsia" w:ascii="宋体" w:hAnsi="宋体" w:eastAsia="宋体" w:cs="华文楷体"/>
          <w:szCs w:val="21"/>
        </w:rPr>
        <w:t>（1）今所经中岭及山巅，崖限当道者，世皆谓之天门云。道中迷雾冰滑，磴(dèng)几不可登。</w:t>
      </w:r>
    </w:p>
    <w:p>
      <w:pPr>
        <w:pStyle w:val="2"/>
        <w:tabs>
          <w:tab w:val="left" w:pos="4395"/>
        </w:tabs>
        <w:snapToGrid w:val="0"/>
        <w:spacing w:line="360" w:lineRule="auto"/>
        <w:rPr>
          <w:rFonts w:ascii="Times New Roman" w:hAnsi="Times New Roman" w:cs="Times New Roman"/>
          <w:sz w:val="22"/>
        </w:rPr>
      </w:pPr>
      <w:r>
        <w:rPr>
          <w:rFonts w:hint="eastAsia" w:hAnsi="宋体" w:cs="宋体"/>
          <w:u w:val="single"/>
        </w:rPr>
        <w:t xml:space="preserve">                                                                                                 </w:t>
      </w:r>
    </w:p>
    <w:p>
      <w:pPr>
        <w:spacing w:line="276" w:lineRule="auto"/>
        <w:rPr>
          <w:rFonts w:ascii="宋体" w:hAnsi="宋体" w:eastAsia="宋体" w:cs="华文楷体"/>
          <w:szCs w:val="21"/>
        </w:rPr>
      </w:pPr>
      <w:r>
        <w:rPr>
          <w:rFonts w:hint="eastAsia" w:ascii="宋体" w:hAnsi="宋体" w:eastAsia="宋体" w:cs="宋体"/>
          <w:szCs w:val="21"/>
          <w:u w:val="single"/>
        </w:rPr>
        <w:t xml:space="preserve">                                                                                                </w:t>
      </w:r>
    </w:p>
    <w:p>
      <w:pPr>
        <w:spacing w:line="276" w:lineRule="auto"/>
        <w:rPr>
          <w:rFonts w:ascii="宋体" w:hAnsi="宋体" w:eastAsia="宋体" w:cs="华文楷体"/>
          <w:szCs w:val="21"/>
        </w:rPr>
      </w:pPr>
    </w:p>
    <w:p>
      <w:pPr>
        <w:spacing w:line="276" w:lineRule="auto"/>
        <w:ind w:firstLine="420" w:firstLineChars="200"/>
        <w:rPr>
          <w:rFonts w:ascii="宋体" w:hAnsi="宋体" w:eastAsia="宋体" w:cs="华文楷体"/>
          <w:szCs w:val="21"/>
        </w:rPr>
      </w:pPr>
      <w:r>
        <w:rPr>
          <w:rFonts w:hint="eastAsia" w:ascii="宋体" w:hAnsi="宋体" w:eastAsia="宋体" w:cs="华文楷体"/>
          <w:szCs w:val="21"/>
        </w:rPr>
        <w:t>（2）亭东自足下皆云漫。稍见云中白若摴(chū)蒱(pú)数十立者，山也。</w:t>
      </w:r>
    </w:p>
    <w:p>
      <w:pPr>
        <w:pStyle w:val="2"/>
        <w:tabs>
          <w:tab w:val="left" w:pos="4395"/>
        </w:tabs>
        <w:snapToGrid w:val="0"/>
        <w:spacing w:line="360" w:lineRule="auto"/>
        <w:rPr>
          <w:rFonts w:ascii="Times New Roman" w:hAnsi="Times New Roman" w:cs="Times New Roman"/>
          <w:sz w:val="22"/>
        </w:rPr>
      </w:pPr>
      <w:r>
        <w:rPr>
          <w:rFonts w:hint="eastAsia" w:hAnsi="宋体" w:cs="宋体"/>
          <w:u w:val="single"/>
        </w:rPr>
        <w:t xml:space="preserve">                                                                                                 </w:t>
      </w:r>
    </w:p>
    <w:p>
      <w:pPr>
        <w:spacing w:line="276" w:lineRule="auto"/>
        <w:rPr>
          <w:rFonts w:ascii="宋体" w:hAnsi="宋体" w:eastAsia="宋体" w:cs="宋体"/>
          <w:b/>
          <w:bCs/>
          <w:szCs w:val="21"/>
        </w:rPr>
      </w:pPr>
      <w:r>
        <w:rPr>
          <w:rFonts w:hint="eastAsia" w:ascii="宋体" w:hAnsi="宋体" w:eastAsia="宋体" w:cs="宋体"/>
          <w:szCs w:val="21"/>
          <w:u w:val="single"/>
        </w:rPr>
        <w:t xml:space="preserve">                                                                                                </w:t>
      </w: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pPr>
        <w:spacing w:line="360" w:lineRule="auto"/>
        <w:rPr>
          <w:rFonts w:hint="eastAsia" w:ascii="宋体" w:hAnsi="宋体" w:eastAsia="宋体" w:cs="宋体"/>
          <w:szCs w:val="21"/>
          <w:u w:val="singl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6086F"/>
    <w:multiLevelType w:val="multilevel"/>
    <w:tmpl w:val="1346086F"/>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469F1C0F"/>
    <w:rsid w:val="469F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2022-12-30T01:54:00Z</dcterms:created>
  <dc:creator>Dr.er00</dc:creator>
  <cp:lastModifiedBy>Dr.er00</cp:lastModifiedBy>
  <dcterms:modified xsi:type="dcterms:W3CDTF">2022-12-30T01:55:02Z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728B2308DEED4180B0548AD7146B05F4</vt:lpwstr>
  </property>
</Properties>
</file>