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bookmarkStart w:id="0" w:name="_GoBack"/>
      <w:r>
        <w:rPr>
          <w:rFonts w:hint="eastAsia"/>
          <w:b/>
          <w:bCs/>
          <w:color w:val="000000"/>
          <w:sz w:val="27"/>
          <w:szCs w:val="27"/>
        </w:rPr>
        <w:t>成功之道，在于妙对“三手”</w:t>
      </w:r>
    </w:p>
    <w:bookmarkEnd w:id="0"/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台湾有个青年爱好写作，但水平一般，投稿屡屡被拒，为此，他很苦恼，专门向作家林清玄请教。林清玄以下棋之道，对他加以引导：写作成功之道，在于巧妙对待“三手”——重视本手，避免俗手和力求妙手。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见青年迷惑，林清玄只好进一步解释：所谓重视本手，就是要打</w:t>
      </w:r>
      <w:proofErr w:type="gramStart"/>
      <w:r>
        <w:rPr>
          <w:rFonts w:hint="eastAsia"/>
          <w:color w:val="000000"/>
          <w:sz w:val="27"/>
          <w:szCs w:val="27"/>
        </w:rPr>
        <w:t>牢</w:t>
      </w:r>
      <w:proofErr w:type="gramEnd"/>
      <w:r>
        <w:rPr>
          <w:rFonts w:hint="eastAsia"/>
          <w:color w:val="000000"/>
          <w:sz w:val="27"/>
          <w:szCs w:val="27"/>
        </w:rPr>
        <w:t>基础；避免俗手，则是要重视谋篇布局，不因</w:t>
      </w:r>
      <w:proofErr w:type="gramStart"/>
      <w:r>
        <w:rPr>
          <w:rFonts w:hint="eastAsia"/>
          <w:color w:val="000000"/>
          <w:sz w:val="27"/>
          <w:szCs w:val="27"/>
        </w:rPr>
        <w:t>句废篇</w:t>
      </w:r>
      <w:proofErr w:type="gramEnd"/>
      <w:r>
        <w:rPr>
          <w:rFonts w:hint="eastAsia"/>
          <w:color w:val="000000"/>
          <w:sz w:val="27"/>
          <w:szCs w:val="27"/>
        </w:rPr>
        <w:t>，因小失大。力求妙手，就是要不拘成法，敢于创新。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青年恍如大悟，日后参考此理，果有所成。写作如此，人生要有所成，亦当如此。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“求木之长者，必固其根本。”重视基础，才能让人生之树越长越高。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栋房子，如果根基不够牢靠，注定会倒塌；一个泉眼，如果源头不够充沛，终将会枯竭。一个学者，要想有所成，必须要有扎实的专业基础。这就是钱钟书愿意变成清华“书虫”、马克思愿意在大英图书馆留下脚痕的原因。因为他们深知，万丈高楼平地起，没有扎扎实实的地基，就没有高耸入云的大厦。对此，苏步青亦有同感，曾告诫学生，学好数学的秘诀是扎扎实实打好基础，练好基本功！大师的理念，隽永深刻，值得吾辈奉为圭臬。人生如树，养得根深，才能枝繁叶茂，越长越高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“善弈者谋势，不善弈者谋子。”善于布局，才能让人生之棋越下越顺。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棋如人生，人生如棋。真正的高手，总是善于“布局”。他们眼中看到的，是全局的局势，而不会过于在意局部的成败得失。国共内战时，毛泽东一再告诫各地指挥员，要眼观全局，不要过于纠结于</w:t>
      </w:r>
      <w:proofErr w:type="gramStart"/>
      <w:r>
        <w:rPr>
          <w:rFonts w:hint="eastAsia"/>
          <w:color w:val="000000"/>
          <w:sz w:val="27"/>
          <w:szCs w:val="27"/>
        </w:rPr>
        <w:t>一</w:t>
      </w:r>
      <w:proofErr w:type="gramEnd"/>
      <w:r>
        <w:rPr>
          <w:rFonts w:hint="eastAsia"/>
          <w:color w:val="000000"/>
          <w:sz w:val="27"/>
          <w:szCs w:val="27"/>
        </w:rPr>
        <w:t>城一地之</w:t>
      </w:r>
      <w:r>
        <w:rPr>
          <w:rFonts w:hint="eastAsia"/>
          <w:color w:val="000000"/>
          <w:sz w:val="27"/>
          <w:szCs w:val="27"/>
        </w:rPr>
        <w:lastRenderedPageBreak/>
        <w:t>得失。由此，内战初期，中共丢失了不少地盘，看似“吃了大亏”，却一天天攒下有利于全局的势态，最终通过三大战役，大获全胜。战争如此，人生亦然。善于布局，不计较局部得失，才能越走越顺，越走越宽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“须教自我胸中出，切忌随人脚后行。”敢于创新，才能让人生之画越绘越好。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当年，年轻的李可染拜师在齐白石门下，向他学习绘画技法。齐白石毫无保留，将自己技法倾囊相授，并一再告诫他：“学我者生，似我者死。”李可染深以为然，在继承老师画法的基础上，大胆创新，最终形成了以西画技法融入传统笔墨的“独门绝技”，成为一代宗师。艺术与人生是相通的。一味模仿别人，难免视野受限，最终画地为牢，而敢于创新，才能闯出新的天地，看到更辽阔的星空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综上所述，我们可以得知人生的成功之道，在于妙对“三手”：重视基础、善于布局和敢于创新。其中，重视基础是先决条件，只有打好了基础，才能善于谋篇布局，进而不拘泥，敢创新，能闯出新天地，活出新风采。</w:t>
      </w:r>
    </w:p>
    <w:p w:rsidR="00D51016" w:rsidRDefault="00D51016" w:rsidP="00D51016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愿你在人生的棋盘上，巧妙对待“三手”，成为无往不胜的赢家，亦成为独步天下的高手！</w:t>
      </w:r>
    </w:p>
    <w:p w:rsidR="00002B3A" w:rsidRDefault="00002B3A">
      <w:pPr>
        <w:rPr>
          <w:rFonts w:hint="eastAsia"/>
        </w:rPr>
      </w:pPr>
    </w:p>
    <w:sectPr w:rsidR="0000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16"/>
    <w:rsid w:val="00002B3A"/>
    <w:rsid w:val="00D5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2022-06-14T07:04:00Z</dcterms:created>
  <dcterms:modified xsi:type="dcterms:W3CDTF">2022-06-14T07:04:00Z</dcterms:modified>
</cp:coreProperties>
</file>