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A366E" w14:textId="77777777" w:rsidR="004B1206" w:rsidRPr="004B1206" w:rsidRDefault="004B1206" w:rsidP="004B1206">
      <w:pPr>
        <w:widowControl/>
        <w:spacing w:before="390" w:after="300" w:line="600" w:lineRule="atLeast"/>
        <w:jc w:val="center"/>
        <w:outlineLvl w:val="1"/>
        <w:rPr>
          <w:rFonts w:ascii="微软雅黑" w:eastAsia="微软雅黑" w:hAnsi="微软雅黑" w:cs="宋体"/>
          <w:b/>
          <w:bCs/>
          <w:color w:val="3D55A7"/>
          <w:kern w:val="0"/>
          <w:sz w:val="33"/>
          <w:szCs w:val="33"/>
        </w:rPr>
      </w:pPr>
      <w:r w:rsidRPr="004B1206">
        <w:rPr>
          <w:rFonts w:ascii="微软雅黑" w:eastAsia="微软雅黑" w:hAnsi="微软雅黑" w:cs="宋体" w:hint="eastAsia"/>
          <w:b/>
          <w:bCs/>
          <w:color w:val="3D55A7"/>
          <w:kern w:val="0"/>
          <w:sz w:val="33"/>
          <w:szCs w:val="33"/>
        </w:rPr>
        <w:t>为了变好吃，你知道香蕉有多努力吗？</w:t>
      </w:r>
    </w:p>
    <w:p w14:paraId="6D733867" w14:textId="77777777" w:rsidR="004B1206" w:rsidRPr="004B1206" w:rsidRDefault="004B1206" w:rsidP="004B1206">
      <w:pPr>
        <w:widowControl/>
        <w:spacing w:after="390"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香蕉是日常生活中熟悉的水果，但你确定自己真的和它是“老熟人”吗？</w:t>
      </w:r>
    </w:p>
    <w:p w14:paraId="7847C405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b/>
          <w:bCs/>
          <w:kern w:val="0"/>
          <w:sz w:val="24"/>
          <w:szCs w:val="24"/>
          <w:bdr w:val="none" w:sz="0" w:space="0" w:color="auto" w:frame="1"/>
        </w:rPr>
        <w:t>香蕉：虽然经常吃，但我们还不熟</w:t>
      </w:r>
    </w:p>
    <w:p w14:paraId="7437F6B7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香蕉（Musa × paradisiaca），又名甘蕉，是一种多年生大型草本开花植物，属于单子叶植物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纲姜目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芭蕉科芭蕉属。</w:t>
      </w:r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一般认为，香蕉原产于东南亚地区，包括印度以及中国南部。中国古代典籍常常将香蕉、芭蕉和甘蕉混用。关于香蕉食用的详细记载可见于《齐民要术》第十卷，《广志》曰：“剥其上皮，色黄白，味似蒲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萄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，甜而脆，亦饱人”。由此可见，中国古代有食用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，但食用口感似乎与人们平常吃的香蕉相去甚远，并且是有种子的。</w:t>
      </w:r>
    </w:p>
    <w:p w14:paraId="2200B0E9" w14:textId="77777777" w:rsidR="004B1206" w:rsidRPr="004B1206" w:rsidRDefault="004B1206" w:rsidP="004B1206">
      <w:pPr>
        <w:widowControl/>
        <w:spacing w:after="390"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这就奇怪了，为什么现在所食用的香蕉口感很好，和古籍记载的不是一回事？难道是香蕉偷偷进化了？</w:t>
      </w:r>
    </w:p>
    <w:p w14:paraId="0F8F99D0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b/>
          <w:bCs/>
          <w:kern w:val="0"/>
          <w:sz w:val="24"/>
          <w:szCs w:val="24"/>
          <w:bdr w:val="none" w:sz="0" w:space="0" w:color="auto" w:frame="1"/>
        </w:rPr>
        <w:t>香蕉：没有进化，但被驯化</w:t>
      </w:r>
    </w:p>
    <w:p w14:paraId="130C78C3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 xml:space="preserve">芭蕉（Musa </w:t>
      </w:r>
      <w:proofErr w:type="spellStart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basjoo</w:t>
      </w:r>
      <w:proofErr w:type="spellEnd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），一般是指芭蕉属野生种。它们味苦涩、带有大量种子，不可食用。而人们平时食用的香蕉一般指驯化种栽培香蕉。</w:t>
      </w:r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从严格意义上说，无论是芭蕉、香蕉或者甘蕉，它们都是一类抽象名词，并不指代某个具体品种，因此常常被现代人们混用。</w:t>
      </w:r>
    </w:p>
    <w:p w14:paraId="60818D28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那么，口味不佳的芭蕉是怎么驯化成可供人类食用的品种呢？</w:t>
      </w:r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根据科学家的研究与分析发现，新几内亚地区可能是最早的香蕉驯化中心，在这里发现了早期的栽培记录。现代多数食用无籽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主要源自两种野生品种——小果野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（学名为Musa acuminata，染色体类型为AA，多为长长的果实）和野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 xml:space="preserve">（学名为Musa </w:t>
      </w:r>
      <w:proofErr w:type="spell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balbisiana</w:t>
      </w:r>
      <w:proofErr w:type="spell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，染色体类型为BB，多为圆圆胖胖的果实），经过种内或种间的杂交形成，进而产生了多种多样的现代栽培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。市面上常见的栽培品种属于人工杂交产生的三倍体，主要包括香蕉（AAA）、大蕉（AAB）和粉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（ABB）三大类。它们属于单性结实，即这类品种不经过授粉也可以结出果实。由于没有种子，生产上一般采用组织培养法进行大量种植。看到这里你或许就能明白，人们用给香蕉进行“绝育”的方式来去除黑黑的种子，从而让口感变得更好。</w:t>
      </w:r>
    </w:p>
    <w:p w14:paraId="651119D6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b/>
          <w:bCs/>
          <w:kern w:val="0"/>
          <w:sz w:val="24"/>
          <w:szCs w:val="24"/>
          <w:bdr w:val="none" w:sz="0" w:space="0" w:color="auto" w:frame="1"/>
        </w:rPr>
        <w:t>“吃”</w:t>
      </w:r>
      <w:proofErr w:type="gramStart"/>
      <w:r w:rsidRPr="004B1206">
        <w:rPr>
          <w:rFonts w:ascii="宋体" w:eastAsia="宋体" w:hAnsi="宋体" w:cs="宋体" w:hint="eastAsia"/>
          <w:b/>
          <w:bCs/>
          <w:kern w:val="0"/>
          <w:sz w:val="24"/>
          <w:szCs w:val="24"/>
          <w:bdr w:val="none" w:sz="0" w:space="0" w:color="auto" w:frame="1"/>
        </w:rPr>
        <w:t>途</w:t>
      </w:r>
      <w:proofErr w:type="gramEnd"/>
      <w:r w:rsidRPr="004B1206">
        <w:rPr>
          <w:rFonts w:ascii="宋体" w:eastAsia="宋体" w:hAnsi="宋体" w:cs="宋体" w:hint="eastAsia"/>
          <w:b/>
          <w:bCs/>
          <w:kern w:val="0"/>
          <w:sz w:val="24"/>
          <w:szCs w:val="24"/>
          <w:bdr w:val="none" w:sz="0" w:space="0" w:color="auto" w:frame="1"/>
        </w:rPr>
        <w:t>广泛的香蕉</w:t>
      </w:r>
    </w:p>
    <w:p w14:paraId="5C190C91" w14:textId="77777777" w:rsidR="004B1206" w:rsidRPr="004B1206" w:rsidRDefault="004B1206" w:rsidP="004B1206">
      <w:pPr>
        <w:widowControl/>
        <w:spacing w:after="390"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虽然人们平时一般都是将香蕉当成茶余饭后的美味水果，但香蕉的可食用指南远不止于此。</w:t>
      </w:r>
    </w:p>
    <w:p w14:paraId="4804111C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据不完全统计，芭蕉属野生品种不足百种，但产生的栽培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品种达千种。这些品种约在140个国家广泛种植，主要目的是获取果实，口感较差的可以酿酒，如香蕉啤酒、香蕉酒。</w:t>
      </w:r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不仅如此，栽培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的假茎和叶还可以生产纤维，根部可以积累大量淀粉。在一些欠发达国家，香蕉还是重要的食物储备。</w:t>
      </w:r>
    </w:p>
    <w:p w14:paraId="5F11315E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尽管有些香蕉品种因低糖、低水分、富含纤维，生吃口感粗糙而不适合鲜食，但经过烹饪（如蒸、煮、烤和油炸等）仍可以成为餐桌上的美味，在一些非洲国家甚至还被当作主食。</w:t>
      </w:r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这类烹食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一般属于大蕉类（AAB）。它们全年结果、耐储藏，这使得它们成为饥荒时期的宝贵食物来源。</w:t>
      </w:r>
    </w:p>
    <w:p w14:paraId="319FC6F4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b/>
          <w:bCs/>
          <w:kern w:val="0"/>
          <w:sz w:val="24"/>
          <w:szCs w:val="24"/>
          <w:bdr w:val="none" w:sz="0" w:space="0" w:color="auto" w:frame="1"/>
        </w:rPr>
        <w:t>人类可不是只会吃香蕉</w:t>
      </w:r>
    </w:p>
    <w:p w14:paraId="59A05661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当然，科学家对香蕉的研究并不仅仅限于“吃”这个字上。随着基因组学这一研究领域的兴起与发展，</w:t>
      </w:r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自 2007 年，科学家陆续开展果实作物基因组研究工作，先后探寻了葡萄、木瓜、苹果、林地草莓等果实的基因奥秘。</w:t>
      </w:r>
    </w:p>
    <w:p w14:paraId="771EBBF9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第一个香蕉基因组，严格意义来说是第一个野生芭蕉（小果野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）基因组，于2012年完成测序，促进了下游功能育种的研究。</w:t>
      </w:r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随后10年内诞生了不少关于野生芭蕉的基因组研究，但始终没有一个栽培香蕉的参考基因组发布。栽培香蕉往往是多倍体，杂合度、重复序列含量高，因此基因组的解析并不容易。</w:t>
      </w:r>
    </w:p>
    <w:p w14:paraId="711E3F82" w14:textId="77777777" w:rsidR="004B1206" w:rsidRPr="004B1206" w:rsidRDefault="004B1206" w:rsidP="004B1206">
      <w:pPr>
        <w:widowControl/>
        <w:spacing w:after="390"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2022年8月是距第一个野生芭蕉基因组发布后的第十年。中国科学院华南植物园计划开展对栽培香蕉（AAA）的全基因组研究，旨在揭示栽培香蕉的全基因组遗传成分，为追寻栽培香蕉遗传祖先以及鉴定关键驯化性状奠定研究基础。</w:t>
      </w:r>
    </w:p>
    <w:p w14:paraId="30774867" w14:textId="77777777" w:rsidR="004B1206" w:rsidRPr="004B1206" w:rsidRDefault="004B1206" w:rsidP="004B1206">
      <w:pPr>
        <w:widowControl/>
        <w:spacing w:after="390"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科研团队选择的品种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属于卡文迪许蕉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（Cavendish）类的巴西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。这个品种在全世界范围内大量种植，市场份额约占50%。先前曾有过关于卡文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迪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许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基因组的研究，但分辨率、完整性不足。科学家迫切期待着卡文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迪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许完整参考基因组的解析。</w:t>
      </w:r>
    </w:p>
    <w:p w14:paraId="6B2159BA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b/>
          <w:bCs/>
          <w:kern w:val="0"/>
          <w:sz w:val="24"/>
          <w:szCs w:val="24"/>
          <w:bdr w:val="none" w:sz="0" w:space="0" w:color="auto" w:frame="1"/>
        </w:rPr>
        <w:t>香蕉：我变好吃了，但也不抗病了</w:t>
      </w:r>
    </w:p>
    <w:p w14:paraId="797C2B41" w14:textId="77777777" w:rsidR="004B1206" w:rsidRPr="004B1206" w:rsidRDefault="004B1206" w:rsidP="004B1206">
      <w:pPr>
        <w:widowControl/>
        <w:spacing w:after="390"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全基因组的信息可更好地帮助人们理解驯化的过程，例如，哪些基因对栽培香蕉风味的形成具有关键作用？为什么栽培香蕉的抗病性普遍低于野芭蕉？</w:t>
      </w:r>
    </w:p>
    <w:p w14:paraId="2B945207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进一步的研究发现，与果实品质及风味相关的基因家族发生了显著扩张，包括蔗糖/二糖/寡糖代谢通路、淀粉代谢通路以及芳香物质合成相关通路。也就是说，它们参与香蕉果实中甜</w:t>
      </w:r>
      <w:r w:rsidRPr="004B1206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味、软糯口感、香气等的形成过程。</w:t>
      </w:r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鲜食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和烹食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在口感风味上的差异可能受到这部分基因控制。鲜食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往往吃起来更甜，这与果实成熟中可溶性糖的积累相关。</w:t>
      </w:r>
    </w:p>
    <w:p w14:paraId="741BA24B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尽管驯化后的香蕉风味更佳，但野生种表现出更高的抗病性。这种情况并非只存在于香蕉中，多数作物在驯化过程中往往均表现出抗病性的下降，这是由于驯化过程中遗传成分逐渐单一化。</w:t>
      </w:r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特别是对香蕉而言，由于特殊的无性繁殖模式，全世界范围内的巴西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可能都源自同一个个体，具有相同一套DNA。如果个体表现为对某种病易感，那么所有的个体都难以避免。枯萎病就是一个例子，导致上一代全球流行的大麦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客品种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淡出市场。令人遗憾的是，研究发现巴西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同样对枯萎病易感。</w:t>
      </w:r>
    </w:p>
    <w:p w14:paraId="632E0996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科研人员对全基因组进行了抗病位点检测发现，相对于野生芭蕉，巴西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中存在更少的抗性基因。</w:t>
      </w:r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这与传统认知是相吻合的，但考虑到巴西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的单系起源（它们的抗性基因是直接从亲本继承而来，因此抗性基因理应与亲本保持一致）。这样的结果令人惊讶，科研人员认为巴西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复杂的驯化过程可能造成这一独特性。此外，研究人员还在3号以及10号染色体上定位到关联枯萎病抗性的区域，为未来枯萎病研究指明了方向。</w:t>
      </w:r>
    </w:p>
    <w:p w14:paraId="7832A085" w14:textId="77777777" w:rsidR="004B1206" w:rsidRPr="004B1206" w:rsidRDefault="004B1206" w:rsidP="004B120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b/>
          <w:bCs/>
          <w:kern w:val="0"/>
          <w:sz w:val="24"/>
          <w:szCs w:val="24"/>
          <w:bdr w:val="none" w:sz="0" w:space="0" w:color="auto" w:frame="1"/>
        </w:rPr>
        <w:t>结语</w:t>
      </w:r>
    </w:p>
    <w:p w14:paraId="49451723" w14:textId="77777777" w:rsidR="004B1206" w:rsidRPr="004B1206" w:rsidRDefault="004B1206" w:rsidP="004B1206">
      <w:pPr>
        <w:widowControl/>
        <w:spacing w:after="390"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理解作物的驯化过程并不简单，例如，亚洲稻（又称水稻）的起源就长期存在争议。三倍体香蕉基因组的成功解析为香蕉遗传学和育种提供了重要资源。确定栽培香蕉的祖先和驯化过程是另一重要工作，将有助于人们剖析香蕉多样性的形成途径，这是未来香蕉育种的关键。</w:t>
      </w:r>
    </w:p>
    <w:p w14:paraId="7A956743" w14:textId="77777777" w:rsidR="004B1206" w:rsidRPr="004B1206" w:rsidRDefault="004B1206" w:rsidP="004B1206">
      <w:pPr>
        <w:widowControl/>
        <w:spacing w:after="390"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未来，植物学家会结合大规模的种质资源调查，通过群体水平（比较个体与群体间的异同）研究，进一步厘清栽培香蕉的驯化起源过程，以便于育种学者选择合适的品种进行杂交。</w:t>
      </w:r>
    </w:p>
    <w:p w14:paraId="50A77577" w14:textId="4EC67BC8" w:rsidR="004B1206" w:rsidRPr="004B1206" w:rsidRDefault="004B1206" w:rsidP="004B1206">
      <w:pPr>
        <w:widowControl/>
        <w:spacing w:after="390" w:line="480" w:lineRule="atLeast"/>
        <w:ind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BD39432" wp14:editId="4760270A">
            <wp:extent cx="5712460" cy="3865880"/>
            <wp:effectExtent l="0" t="0" r="2540" b="1270"/>
            <wp:docPr id="12480117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4772" w14:textId="77777777" w:rsidR="004B1206" w:rsidRPr="004B1206" w:rsidRDefault="004B1206" w:rsidP="004B1206">
      <w:pPr>
        <w:widowControl/>
        <w:spacing w:line="480" w:lineRule="atLeast"/>
        <w:ind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带种子的野芭蕉。左图是一种果皮颜色艳丽，成熟后自动炸裂开的野芭蕉（Musa</w:t>
      </w:r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 </w:t>
      </w:r>
      <w:proofErr w:type="spellStart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velutina</w:t>
      </w:r>
      <w:proofErr w:type="spellEnd"/>
      <w:r w:rsidRPr="004B1206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）；右图是收集的该种的种子。</w:t>
      </w:r>
    </w:p>
    <w:p w14:paraId="468BCBDC" w14:textId="70E449D9" w:rsidR="004B1206" w:rsidRPr="004B1206" w:rsidRDefault="004B1206" w:rsidP="004B1206">
      <w:pPr>
        <w:widowControl/>
        <w:spacing w:after="390" w:line="480" w:lineRule="atLeast"/>
        <w:ind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EE908F9" wp14:editId="1435D976">
            <wp:extent cx="5712460" cy="3223260"/>
            <wp:effectExtent l="0" t="0" r="2540" b="0"/>
            <wp:docPr id="5937439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8A2E4" w14:textId="77777777" w:rsidR="004B1206" w:rsidRPr="004B1206" w:rsidRDefault="004B1206" w:rsidP="004B1206">
      <w:pPr>
        <w:widowControl/>
        <w:spacing w:after="390" w:line="480" w:lineRule="atLeast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左图为小果野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果实；右图为野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果实图片。</w:t>
      </w:r>
    </w:p>
    <w:p w14:paraId="582DFB37" w14:textId="08459CC2" w:rsidR="004B1206" w:rsidRPr="004B1206" w:rsidRDefault="004B1206" w:rsidP="004B1206">
      <w:pPr>
        <w:widowControl/>
        <w:spacing w:after="390" w:line="480" w:lineRule="atLeast"/>
        <w:ind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D0A04E2" wp14:editId="398040E0">
            <wp:extent cx="4761865" cy="6989445"/>
            <wp:effectExtent l="0" t="0" r="635" b="1905"/>
            <wp:docPr id="1172404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4684" w14:textId="77777777" w:rsidR="004B1206" w:rsidRPr="004B1206" w:rsidRDefault="004B1206" w:rsidP="004B1206">
      <w:pPr>
        <w:widowControl/>
        <w:spacing w:line="480" w:lineRule="atLeast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4B1206">
        <w:rPr>
          <w:rFonts w:ascii="宋体" w:eastAsia="宋体" w:hAnsi="宋体" w:cs="宋体" w:hint="eastAsia"/>
          <w:kern w:val="0"/>
          <w:sz w:val="24"/>
          <w:szCs w:val="24"/>
        </w:rPr>
        <w:t>华南植物园中的巴西</w:t>
      </w:r>
      <w:proofErr w:type="gramStart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蕉</w:t>
      </w:r>
      <w:proofErr w:type="gramEnd"/>
      <w:r w:rsidRPr="004B120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40970C83" w14:textId="6DFEAB2E" w:rsidR="00854E71" w:rsidRPr="004B1206" w:rsidRDefault="00854E71" w:rsidP="004B1206">
      <w:pPr>
        <w:rPr>
          <w:rFonts w:ascii="宋体" w:eastAsia="宋体" w:hAnsi="宋体"/>
        </w:rPr>
      </w:pPr>
    </w:p>
    <w:sectPr w:rsidR="00854E71" w:rsidRPr="004B1206" w:rsidSect="000C31AE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EE0D9" w14:textId="77777777" w:rsidR="00C54E03" w:rsidRDefault="00C54E03" w:rsidP="000C31AE">
      <w:r>
        <w:separator/>
      </w:r>
    </w:p>
  </w:endnote>
  <w:endnote w:type="continuationSeparator" w:id="0">
    <w:p w14:paraId="3F438D9A" w14:textId="77777777" w:rsidR="00C54E03" w:rsidRDefault="00C54E03" w:rsidP="000C3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404C0" w14:textId="77777777" w:rsidR="00C54E03" w:rsidRDefault="00C54E03" w:rsidP="000C31AE">
      <w:r>
        <w:separator/>
      </w:r>
    </w:p>
  </w:footnote>
  <w:footnote w:type="continuationSeparator" w:id="0">
    <w:p w14:paraId="481F10EF" w14:textId="77777777" w:rsidR="00C54E03" w:rsidRDefault="00C54E03" w:rsidP="000C31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5D"/>
    <w:rsid w:val="000105E2"/>
    <w:rsid w:val="000C2983"/>
    <w:rsid w:val="000C31AE"/>
    <w:rsid w:val="002E0773"/>
    <w:rsid w:val="004B1206"/>
    <w:rsid w:val="006D295E"/>
    <w:rsid w:val="007462AC"/>
    <w:rsid w:val="00854E71"/>
    <w:rsid w:val="00C54E03"/>
    <w:rsid w:val="00C6755D"/>
    <w:rsid w:val="00DB4FAD"/>
    <w:rsid w:val="00E1052E"/>
    <w:rsid w:val="00F16DBA"/>
    <w:rsid w:val="00FE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2A976"/>
  <w15:chartTrackingRefBased/>
  <w15:docId w15:val="{69D91693-7A9C-4314-BE05-38652932F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1AE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0105E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31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31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31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31AE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0105E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xlfont">
    <w:name w:val="xl_font"/>
    <w:basedOn w:val="a0"/>
    <w:rsid w:val="000105E2"/>
  </w:style>
  <w:style w:type="paragraph" w:styleId="a7">
    <w:name w:val="Normal (Web)"/>
    <w:basedOn w:val="a"/>
    <w:uiPriority w:val="99"/>
    <w:semiHidden/>
    <w:unhideWhenUsed/>
    <w:rsid w:val="000105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E07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22464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8302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9650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5770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9732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519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08196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9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3323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5750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9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1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834321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6757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8812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6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4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784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51637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0628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1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831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379</Words>
  <Characters>2162</Characters>
  <Application>Microsoft Office Word</Application>
  <DocSecurity>0</DocSecurity>
  <Lines>18</Lines>
  <Paragraphs>5</Paragraphs>
  <ScaleCrop>false</ScaleCrop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凡 李</dc:creator>
  <cp:keywords/>
  <dc:description/>
  <cp:lastModifiedBy>凡 李</cp:lastModifiedBy>
  <cp:revision>7</cp:revision>
  <dcterms:created xsi:type="dcterms:W3CDTF">2023-09-08T02:36:00Z</dcterms:created>
  <dcterms:modified xsi:type="dcterms:W3CDTF">2023-09-22T03:03:00Z</dcterms:modified>
</cp:coreProperties>
</file>