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562" w:firstLineChars="200"/>
        <w:jc w:val="center"/>
        <w:textAlignment w:val="auto"/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从高考题目看德政文化建设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——以德施政、政之本也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德</w:t>
      </w:r>
      <w:r>
        <w:rPr>
          <w:rFonts w:hint="eastAsia" w:ascii="宋体" w:hAnsi="宋体" w:eastAsia="宋体" w:cs="宋体"/>
          <w:sz w:val="24"/>
          <w:szCs w:val="24"/>
        </w:rPr>
        <w:t>政文化，在中国有着悠久的历史，是中国传统道德修养的重要组成部分。中国五千年的文明史中，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为政以德、为政以诚</w:t>
      </w:r>
      <w:r>
        <w:rPr>
          <w:rFonts w:hint="eastAsia" w:ascii="宋体" w:hAnsi="宋体" w:eastAsia="宋体" w:cs="宋体"/>
          <w:sz w:val="24"/>
          <w:szCs w:val="24"/>
        </w:rPr>
        <w:t>的仁人志士，留下了许多脍炙人口的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德</w:t>
      </w:r>
      <w:r>
        <w:rPr>
          <w:rFonts w:hint="eastAsia" w:ascii="宋体" w:hAnsi="宋体" w:eastAsia="宋体" w:cs="宋体"/>
          <w:sz w:val="24"/>
          <w:szCs w:val="24"/>
        </w:rPr>
        <w:t>政故事，在华夏文化中已成经典。清正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仁德</w:t>
      </w:r>
      <w:r>
        <w:rPr>
          <w:rFonts w:hint="eastAsia" w:ascii="宋体" w:hAnsi="宋体" w:eastAsia="宋体" w:cs="宋体"/>
          <w:sz w:val="24"/>
          <w:szCs w:val="24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为民除害，</w:t>
      </w:r>
      <w:r>
        <w:rPr>
          <w:rFonts w:hint="eastAsia" w:ascii="宋体" w:hAnsi="宋体" w:eastAsia="宋体" w:cs="宋体"/>
          <w:sz w:val="24"/>
          <w:szCs w:val="24"/>
        </w:rPr>
        <w:t>是百姓对为官者的最大期盼。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年全国高考乙卷中通过《后汉书》的史料阅读，让学生通过历史认识，去探寻历史史料背后所蕴藏的德政文化和高尚的历史品格，让学生在潜移默化中感受历史学的魅力所在，自觉增强文化自信，培育时代新人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题目中共介绍了东汉时期四位良吏的事迹，如图所示：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30"/>
        <w:gridCol w:w="61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姓名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任职地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事迹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刘陵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安成（今属江西）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先时多虎，百姓患之，皆徙他县。陵之官，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修德政，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逾月，虎悉出界去，民皆还之。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法雄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南郡（今属湖北）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（郡）多虎狼之暴，前太守赏募张捕，反为所害者甚众。雄乃移书属县曰：“凡虎狼之在山林，犹人民之居城市。古者至化之世，猛兽不扰。皆由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恩信宽泽，仁及飞（禽）走（兽）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……其毁坏槛阱，不得妄捕山林。”是后虎害稍息，人以获安。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刘平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全椒（今属安徽）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县多虎为害，平到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修政，选进儒良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，黜贪残，视事三月，虎皆渡江而去。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9" w:hRule="atLeast"/>
        </w:trPr>
        <w:tc>
          <w:tcPr>
            <w:tcW w:w="8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童恢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不其（今属山东）</w:t>
            </w:r>
          </w:p>
        </w:tc>
        <w:tc>
          <w:tcPr>
            <w:tcW w:w="6146" w:type="dxa"/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民尝为虎所害，乃设槛捕之，生获二虎。恢闻而出，咒虎曰：“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天生万物，唯人为贵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……汝若是杀人者，当垂头服罪；自知非者，当号呼称冤。”一虎低头闭目，状如震惧，即时杀之。其一视恢鸣吼，踊跃自奋，遂令放释。吏人为之歌颂。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righ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——据《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后汉书</w:t>
      </w:r>
      <w:r>
        <w:rPr>
          <w:rFonts w:hint="eastAsia" w:ascii="宋体" w:hAnsi="宋体" w:eastAsia="宋体" w:cs="宋体"/>
          <w:sz w:val="24"/>
          <w:szCs w:val="24"/>
        </w:rPr>
        <w:t>》等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南郡前太守仅仅采取张捕的方式处理虎患，反而让更多百姓受到伤害。刘陵为官，通过修德政，虎去民安；法雄为官，恩信宽泽，仁及飞禽走兽，不妄捕山林，虎患解决；刘平为官，修德政，举儒良，虎患解决；童恢崇尚人本（民本）思想，在捕虎的同时，以“天生万物，唯人为贵”之理训诫老虎，以其正气可渲染到虎，令虎暗通其言，知过伏罪。由此我们也可以整理出这些良吏的共同之处：</w:t>
      </w:r>
    </w:p>
    <w:tbl>
      <w:tblPr>
        <w:tblStyle w:val="4"/>
        <w:tblW w:w="8513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936"/>
        <w:gridCol w:w="65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4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人物</w:t>
            </w:r>
          </w:p>
        </w:tc>
        <w:tc>
          <w:tcPr>
            <w:tcW w:w="6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4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vertAlign w:val="baseline"/>
                <w:lang w:val="en-US" w:eastAsia="zh-CN" w:bidi="ar"/>
              </w:rPr>
              <w:t>共同之处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刘陵</w:t>
            </w:r>
          </w:p>
        </w:tc>
        <w:tc>
          <w:tcPr>
            <w:tcW w:w="6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德政、老虎出界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法雄</w:t>
            </w:r>
          </w:p>
        </w:tc>
        <w:tc>
          <w:tcPr>
            <w:tcW w:w="6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虎患、过去“至化，不扰”“恩、信、仁”、虎患清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刘平</w:t>
            </w:r>
          </w:p>
        </w:tc>
        <w:tc>
          <w:tcPr>
            <w:tcW w:w="6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虎患、修政、儒良、虎患清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936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both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童恢</w:t>
            </w:r>
          </w:p>
        </w:tc>
        <w:tc>
          <w:tcPr>
            <w:tcW w:w="657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auto"/>
              <w:ind w:left="0" w:right="0" w:firstLine="512" w:firstLineChars="200"/>
              <w:jc w:val="center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222222"/>
                <w:spacing w:val="8"/>
                <w:kern w:val="0"/>
                <w:sz w:val="24"/>
                <w:szCs w:val="24"/>
                <w:lang w:val="en-US" w:eastAsia="zh-CN" w:bidi="ar"/>
              </w:rPr>
              <w:t>虎患并捕获；讲道理、负罪被杀、冤屈释放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从史书所载东汉时期几位良吏的事迹，可以发现这样一个现象：东汉时期，如果地方官吏不黜贪残，不修德政，而仅是抓捕老虎，反而使得虎患危害更大，而通过德治仁及畜类，则收效甚佳，不除吏中之“虎”，仅除“山中之虎”，达不到治理虎患的理想效果。即虎患的治理效果受到吏治好坏的影响，换而言之，虎患惧怕良吏。通过史料阅读，四位人物虽然在全国各地为官，但对待虎患一事却有着共同之处，都通过合理有效的措施解除了影响本地安定的虎患问题，并且达到了理想的效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够取得这样的功绩其原因是因为他们都采取了德治的手段，而这种现象之所以产生，首先是因为在汉武帝时期在董仲舒的建议下，推行了“罢黜百家、尊崇儒术”的思想政策。春秋时期的伟大思想家孔子在《论语》第二篇第一章中便开宗明义提出：“为政以德，譬如北辰，居其所而众星共之。”北辰，即北极星。共，同拱，环绕之意。“众星共之”，指天上的众星环绕北极星运行旋转。孔子这段话的意思是说：用道德来治理国家，就会像北极星那样，处在自己的位置，四周会有群星环绕之旋转运行。寓意为统治者只要以德治国，对人民有利，人民就会拥护。东汉官员们通过修德政（或仁政）来达到感化万物，治理虎患的目的，最终赢得一方百姓的拥戴。同时这也是执政为民的民本思想，并且强调以仁为本，对待人和自然保持仁慈之心。所以这种治理理念被记载到《后汉书》之中，这说明在东汉时期，儒家思想仍是主流意识，深刻影响了官员的行为和理政方式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本道题目</w:t>
      </w:r>
      <w:r>
        <w:rPr>
          <w:rFonts w:hint="eastAsia" w:ascii="宋体" w:hAnsi="宋体" w:eastAsia="宋体" w:cs="宋体"/>
          <w:sz w:val="24"/>
          <w:szCs w:val="24"/>
        </w:rPr>
        <w:t>以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后汉书》</w:t>
      </w:r>
      <w:r>
        <w:rPr>
          <w:rFonts w:hint="eastAsia" w:ascii="宋体" w:hAnsi="宋体" w:eastAsia="宋体" w:cs="宋体"/>
          <w:sz w:val="24"/>
          <w:szCs w:val="24"/>
        </w:rPr>
        <w:t>史料为依据，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希望学生能够</w:t>
      </w:r>
      <w:r>
        <w:rPr>
          <w:rFonts w:hint="eastAsia" w:ascii="宋体" w:hAnsi="宋体" w:eastAsia="宋体" w:cs="宋体"/>
          <w:sz w:val="24"/>
          <w:szCs w:val="24"/>
        </w:rPr>
        <w:t>客观地理解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德政文化</w:t>
      </w:r>
      <w:r>
        <w:rPr>
          <w:rFonts w:hint="eastAsia" w:ascii="宋体" w:hAnsi="宋体" w:eastAsia="宋体" w:cs="宋体"/>
          <w:sz w:val="24"/>
          <w:szCs w:val="24"/>
        </w:rPr>
        <w:t>，不仅要将其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用历史语言</w:t>
      </w:r>
      <w:r>
        <w:rPr>
          <w:rFonts w:hint="eastAsia" w:ascii="宋体" w:hAnsi="宋体" w:eastAsia="宋体" w:cs="宋体"/>
          <w:sz w:val="24"/>
          <w:szCs w:val="24"/>
        </w:rPr>
        <w:t>描述出来，还要揭示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“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虎患”</w:t>
      </w:r>
      <w:r>
        <w:rPr>
          <w:rFonts w:hint="eastAsia" w:ascii="宋体" w:hAnsi="宋体" w:eastAsia="宋体" w:cs="宋体"/>
          <w:sz w:val="24"/>
          <w:szCs w:val="24"/>
        </w:rPr>
        <w:t>表象背后的深层因果关系。通过对历史的解释，不断接近历史真实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描绘一个时代的社会思想文化发展的大致概况，通俗来说就是</w:t>
      </w:r>
      <w:r>
        <w:rPr>
          <w:rFonts w:hint="eastAsia" w:ascii="宋体" w:hAnsi="宋体" w:eastAsia="宋体" w:cs="宋体"/>
          <w:sz w:val="24"/>
          <w:szCs w:val="24"/>
        </w:rPr>
        <w:t>透过现象看本质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东汉经历社会动荡，但那仍以儒家文化作为治国理政的思想指导，并加以大力提倡，在社会中形成为政以德的为官氛围，由此我们看到了刘陵、法雄等一批践行者。让学生在获取历史信息的同时，得出历史结论并感受人文追求，产生对于“德政”文化的认同感，并且关注现实问题，最终达到服务社会进步、国家强盛的育人目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zODk3Y2NhYzhiOWIzMGU0MDE4YTQwM2Q3YzZkNTUifQ=="/>
  </w:docVars>
  <w:rsids>
    <w:rsidRoot w:val="4A127B30"/>
    <w:rsid w:val="3DFA08B9"/>
    <w:rsid w:val="4A127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 Spacing"/>
    <w:qFormat/>
    <w:uiPriority w:val="1"/>
    <w:rPr>
      <w:rFonts w:ascii="Calibri" w:hAnsi="Calibri" w:eastAsia="Microsoft YaHei UI" w:cs="Times New Roman"/>
      <w:sz w:val="22"/>
      <w:szCs w:val="22"/>
      <w:lang w:val="en-US" w:eastAsia="zh-CN" w:bidi="ar-SA"/>
    </w:rPr>
  </w:style>
  <w:style w:type="paragraph" w:customStyle="1" w:styleId="7">
    <w:name w:val="正文_0"/>
    <w:qFormat/>
    <w:uiPriority w:val="0"/>
    <w:pPr>
      <w:widowControl w:val="0"/>
      <w:adjustRightInd w:val="0"/>
      <w:spacing w:line="312" w:lineRule="atLeast"/>
      <w:jc w:val="both"/>
    </w:pPr>
    <w:rPr>
      <w:rFonts w:ascii="Calibri" w:hAnsi="Calibri" w:eastAsia="宋体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2383</Words>
  <Characters>2392</Characters>
  <DocSecurity>0</DocSecurity>
  <Lines>0</Lines>
  <Paragraphs>0</Paragraphs>
  <ScaleCrop>false</ScaleCrop>
  <LinksUpToDate>false</LinksUpToDate>
  <CharactersWithSpaces>2396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2023-03-23T01:15:00Z</dcterms:created>
  <dcterms:modified xsi:type="dcterms:W3CDTF">2023-03-24T02:52:49Z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8D91DB92F50B44139B84577F81E7972D</vt:lpwstr>
  </property>
</Properties>
</file>