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一堂“历史课”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有关宋仁宗和他的帝国精英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记者 章果果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4月25日，吕准能老师在永康“乡土文化研究交流群”里，用微信语音直播的方式，上了堂特别的“历史课”，分享《宋仁宗和他的帝国精英》一书的阅读和思考心得。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吕准能是永康人，金华二中历史高级老师，喜欢宋史，最近在研究科举制度，对于永康先贤陈亮、胡则尤为关注。他用一句宋词给这个讲座命名——“蓦然回首，灯火阑珊”。</w:t>
      </w:r>
    </w:p>
    <w:p>
      <w:pPr>
        <w:rPr>
          <w:rFonts w:hint="eastAsia"/>
        </w:rPr>
      </w:pPr>
    </w:p>
    <w:p>
      <w:r>
        <w:rPr>
          <w:rFonts w:hint="eastAsia"/>
        </w:rPr>
        <w:t>在他看来，宋仁宗名声不是太大，但在历史上非常有价值。他是北宋第四位皇帝，也是宋代当政时间最长的一位皇帝，长达40年，宋仁宗是他的庙号。不同于前面的三位皇帝，宋仁宗的存在感比较低，没有那么多丰功伟绩，似乎有点碌碌无为，然而，宋仁宗有他独特的人格魅力，那就是仁慈温和。宋仁宗似乎充当了一个配角，却让他那些鼎鼎有名的大臣们——“先天下之忧而忧”的范仲淹、四朝元老吕夷简、一代名臣富弼、留下美名的包拯等等，在历史上风云际会，共同开创了一个繁华时代。</w:t>
      </w:r>
    </w:p>
    <w:p>
      <w:pPr>
        <w:rPr>
          <w:rFonts w:hint="eastAsia"/>
        </w:rPr>
      </w:pPr>
    </w:p>
    <w:p>
      <w:pP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/>
        </w:rPr>
        <w:t>“提起宋代，我们就会想到“积贫积弱”四个字。在我们印象中，宋代好像兵弱、财馈，奸臣特别多。真是这样吗？最新的历史教科书这样评价宋代历史：宋朝强化专制集权，内部统治比较稳定，社会经济高度发展，学术文化也取得了突出成就，军事力量不振，与北方民族的交战处于劣势，这时期中国的经济文化成就在世界上处于领先地位。这是一个比较新颖也比较中肯的评价。”吕准能说，</w:t>
      </w:r>
      <w:r>
        <w:rPr>
          <w:rFonts w:hint="eastAsia"/>
          <w:color w:val="000000" w:themeColor="text1"/>
          <w:szCs w:val="21"/>
        </w:rPr>
        <w:t>陈寅恪先生更是曾对宋代作出高度评价：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“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</w:rPr>
        <w:t>华夏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</w:rPr>
        <w:t>民族之文化，历数千载之演进，而造极于赵宋之世。”</w:t>
      </w:r>
    </w:p>
    <w:p>
      <w:r>
        <w:t xml:space="preserve"> </w:t>
      </w:r>
    </w:p>
    <w:p>
      <w:r>
        <w:rPr>
          <w:rFonts w:hint="eastAsia"/>
        </w:rPr>
        <w:t>治国儒雅，是宋代的一个重要特征。这是一个文绉绉的时代。宋太祖要改变唐朝末年繁镇割据、武将专权的局面，所以他立下一个规矩，并要求后代们严守，这个规矩就是：不杀士大夫及言事者。所以，宋代官员和皇帝闹点不愉快，给皇帝提点意见，都是家常便饭。而且，诚如钱穆先生所说，宋代读书人有以天下为己任的使命感，追求经邦济世、建功立业。</w:t>
      </w:r>
    </w:p>
    <w:p/>
    <w:p>
      <w:pPr>
        <w:rPr>
          <w:rFonts w:hint="eastAsia"/>
        </w:rPr>
      </w:pPr>
      <w:r>
        <w:rPr>
          <w:rFonts w:hint="eastAsia"/>
        </w:rPr>
        <w:t>吕准能还从科举角度谈起宋代文化繁荣的原由：“到了宋代，科举进入前所未有的繁盛时期。通过科举考试，一大批青年才俊脱颖而出。宋仁宗的宽宏大量和</w:t>
      </w:r>
      <w:r>
        <w:t>仁慈温和</w:t>
      </w:r>
      <w:r>
        <w:rPr>
          <w:rFonts w:hint="eastAsia"/>
        </w:rPr>
        <w:t>，最大程度释放了官员的才华。所以，仁宗时代出现了文坛盛世：江西临川人王安石，来自四川眉州的苏氏父子，来自苏州的大科学家沈括，来自江西的著名诗人、书法家黄庭坚，来自福建的蔡襄，来自湖南的周敦颐，来自陕西的张载，来自河南洛阳的程颐、程颢兄弟……可谓群星灿烂，闪耀中国文化天空。”</w:t>
      </w:r>
    </w:p>
    <w:p>
      <w:pPr>
        <w:rPr>
          <w:rFonts w:hint="eastAsia"/>
        </w:rPr>
      </w:pPr>
    </w:p>
    <w:p>
      <w:r>
        <w:rPr>
          <w:rFonts w:hint="eastAsia"/>
        </w:rPr>
        <w:t>“宋代对于金华也是一个文化的黄金时代。尤其到了南宋，金华的存在感越来越强，这与北方人口南迁、江南经济文化的发展有很大关系。”他说，“有宋一代，婺州就有进士600多位，其中，金华106位，东阳131位，永康是最多的，有155位。”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/>
          <w:color w:val="000000"/>
          <w:szCs w:val="21"/>
          <w:shd w:val="clear" w:color="auto" w:fill="E7E8D8"/>
        </w:rPr>
      </w:pPr>
      <w:r>
        <w:rPr>
          <w:rFonts w:hint="eastAsia"/>
        </w:rPr>
        <w:t>那么，宋仁宗时期，金华有没有载入史册的官员？“仁宗时期应是胡则官宦生涯的晚年。”吕准能说。胡则是宋代金华第一位进士，他为官47年，历太宗、真宗、仁宗三朝。胡则与范仲淹有一段交情，胡则去世后，范仲淹为他写墓志铭，有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 w:cs="Arial"/>
          <w:color w:val="191919"/>
          <w:szCs w:val="21"/>
          <w:shd w:val="clear" w:color="auto" w:fill="FFFFFF"/>
        </w:rPr>
        <w:t>进以功，退以寿，义可书，石不朽，百年之为兮千载后</w:t>
      </w:r>
      <w:r>
        <w:rPr>
          <w:rFonts w:hint="eastAsia" w:ascii="宋体" w:hAnsi="宋体" w:eastAsia="宋体"/>
          <w:szCs w:val="21"/>
        </w:rPr>
        <w:t>”之句。</w:t>
      </w:r>
    </w:p>
    <w:p>
      <w:r>
        <w:t xml:space="preserve"> </w:t>
      </w:r>
    </w:p>
    <w:p>
      <w:pPr>
        <w:rPr>
          <w:rFonts w:hint="eastAsia" w:ascii="Arial" w:hAnsi="Arial" w:cs="Arial"/>
          <w:szCs w:val="21"/>
          <w:shd w:val="clear" w:color="auto" w:fill="FFFFFF"/>
        </w:rPr>
      </w:pPr>
      <w:r>
        <w:rPr>
          <w:rFonts w:hint="eastAsia"/>
        </w:rPr>
        <w:t>吕准能说，宋仁宗时期不仅文化昌盛，经济也很繁荣，人口增加，城市化进程加快。当然，宋仁宗治下也有阴暗面，比如国土确实狭小，武功方面还是比较欠缺。但正如著名宋史专家邓广铭所言</w:t>
      </w:r>
      <w:r>
        <w:rPr>
          <w:rFonts w:hint="eastAsia" w:ascii="Arial" w:hAnsi="Arial" w:cs="Arial"/>
          <w:szCs w:val="21"/>
          <w:shd w:val="clear" w:color="auto" w:fill="FFFFFF"/>
        </w:rPr>
        <w:t>：“</w:t>
      </w:r>
      <w:r>
        <w:rPr>
          <w:rStyle w:val="4"/>
          <w:rFonts w:ascii="Arial" w:hAnsi="Arial" w:cs="Arial"/>
          <w:i w:val="0"/>
          <w:iCs w:val="0"/>
          <w:szCs w:val="21"/>
          <w:shd w:val="clear" w:color="auto" w:fill="FFFFFF"/>
        </w:rPr>
        <w:t>宋代</w:t>
      </w:r>
      <w:r>
        <w:rPr>
          <w:rFonts w:ascii="Arial" w:hAnsi="Arial" w:cs="Arial"/>
          <w:szCs w:val="21"/>
          <w:shd w:val="clear" w:color="auto" w:fill="FFFFFF"/>
        </w:rPr>
        <w:t>物质文明和精神文明所达到的高度</w:t>
      </w:r>
      <w:r>
        <w:rPr>
          <w:rFonts w:hint="eastAsia" w:ascii="Arial" w:hAnsi="Arial" w:cs="Arial"/>
          <w:szCs w:val="21"/>
          <w:shd w:val="clear" w:color="auto" w:fill="FFFFFF"/>
        </w:rPr>
        <w:t>，</w:t>
      </w:r>
      <w:r>
        <w:rPr>
          <w:rFonts w:ascii="Arial" w:hAnsi="Arial" w:cs="Arial"/>
          <w:szCs w:val="21"/>
          <w:shd w:val="clear" w:color="auto" w:fill="FFFFFF"/>
        </w:rPr>
        <w:t>在中国整个封建社会历史时期之内</w:t>
      </w:r>
      <w:r>
        <w:rPr>
          <w:rFonts w:hint="eastAsia" w:ascii="Arial" w:hAnsi="Arial" w:cs="Arial"/>
          <w:szCs w:val="21"/>
          <w:shd w:val="clear" w:color="auto" w:fill="FFFFFF"/>
        </w:rPr>
        <w:t>，</w:t>
      </w:r>
      <w:r>
        <w:rPr>
          <w:rFonts w:ascii="Arial" w:hAnsi="Arial" w:cs="Arial"/>
          <w:szCs w:val="21"/>
          <w:shd w:val="clear" w:color="auto" w:fill="FFFFFF"/>
        </w:rPr>
        <w:t>可以说</w:t>
      </w:r>
      <w:r>
        <w:rPr>
          <w:rStyle w:val="4"/>
          <w:rFonts w:ascii="Arial" w:hAnsi="Arial" w:cs="Arial"/>
          <w:i w:val="0"/>
          <w:iCs w:val="0"/>
          <w:szCs w:val="21"/>
          <w:shd w:val="clear" w:color="auto" w:fill="FFFFFF"/>
        </w:rPr>
        <w:t>是空前绝后的</w:t>
      </w:r>
      <w:r>
        <w:rPr>
          <w:rFonts w:ascii="Arial" w:hAnsi="Arial" w:cs="Arial"/>
          <w:szCs w:val="21"/>
          <w:shd w:val="clear" w:color="auto" w:fill="FFFFFF"/>
        </w:rPr>
        <w:t>。</w:t>
      </w:r>
      <w:r>
        <w:rPr>
          <w:rFonts w:hint="eastAsia" w:ascii="Arial" w:hAnsi="Arial" w:cs="Arial"/>
          <w:szCs w:val="21"/>
          <w:shd w:val="clear" w:color="auto" w:fill="FFFFFF"/>
        </w:rPr>
        <w:t>”</w:t>
      </w:r>
    </w:p>
    <w:p>
      <w:pPr>
        <w:rPr>
          <w:rFonts w:hint="eastAsia" w:ascii="Arial" w:hAnsi="Arial" w:cs="Arial"/>
          <w:szCs w:val="21"/>
          <w:shd w:val="clear" w:color="auto" w:fill="FFFFFF"/>
        </w:rPr>
      </w:pPr>
    </w:p>
    <w:p>
      <w:pPr>
        <w:rPr>
          <w:rFonts w:ascii="宋体" w:hAnsi="宋体" w:eastAsia="宋体" w:cs="Helvetica"/>
          <w:color w:val="111111"/>
          <w:szCs w:val="21"/>
          <w:shd w:val="clear" w:color="auto" w:fill="FFFFFF"/>
        </w:rPr>
      </w:pPr>
      <w:r>
        <w:rPr>
          <w:rFonts w:ascii="宋体" w:hAnsi="宋体" w:eastAsia="宋体" w:cs="Helvetica"/>
          <w:color w:val="111111"/>
          <w:szCs w:val="21"/>
          <w:shd w:val="clear" w:color="auto" w:fill="FFFFFF"/>
        </w:rPr>
        <w:t>他推荐了邓广铭</w:t>
      </w:r>
      <w:r>
        <w:rPr>
          <w:rFonts w:hint="eastAsia" w:ascii="宋体" w:hAnsi="宋体" w:eastAsia="宋体" w:cs="Helvetica"/>
          <w:color w:val="111111"/>
          <w:szCs w:val="21"/>
          <w:shd w:val="clear" w:color="auto" w:fill="FFFFFF"/>
        </w:rPr>
        <w:t>《宋史十讲》一书，</w:t>
      </w:r>
      <w:r>
        <w:rPr>
          <w:rFonts w:ascii="宋体" w:hAnsi="宋体" w:eastAsia="宋体" w:cs="Helvetica"/>
          <w:color w:val="111111"/>
          <w:szCs w:val="21"/>
          <w:shd w:val="clear" w:color="auto" w:fill="FFFFFF"/>
        </w:rPr>
        <w:t>该书为邓广铭宋史论文的选集，内容涉及政治、经济、军事、思想文化、社会生活等诸方面。</w:t>
      </w:r>
      <w:r>
        <w:rPr>
          <w:rFonts w:hint="eastAsia" w:ascii="宋体" w:hAnsi="宋体" w:eastAsia="宋体" w:cs="Helvetica"/>
          <w:color w:val="111111"/>
          <w:szCs w:val="21"/>
          <w:shd w:val="clear" w:color="auto" w:fill="FFFFFF"/>
        </w:rPr>
        <w:t>此外，《士大夫的理想时代》也值得一看，作者</w:t>
      </w:r>
      <w:r>
        <w:rPr>
          <w:rFonts w:ascii="宋体" w:hAnsi="宋体" w:eastAsia="宋体" w:cs="Helvetica"/>
          <w:color w:val="111111"/>
          <w:szCs w:val="21"/>
          <w:shd w:val="clear" w:color="auto" w:fill="FFFFFF"/>
        </w:rPr>
        <w:t>余蔚，</w:t>
      </w:r>
      <w:r>
        <w:rPr>
          <w:rFonts w:hint="eastAsia" w:ascii="宋体" w:hAnsi="宋体" w:eastAsia="宋体" w:cs="Helvetica"/>
          <w:color w:val="111111"/>
          <w:szCs w:val="21"/>
          <w:shd w:val="clear" w:color="auto" w:fill="FFFFFF"/>
        </w:rPr>
        <w:t>复旦</w:t>
      </w:r>
      <w:r>
        <w:rPr>
          <w:rFonts w:ascii="宋体" w:hAnsi="宋体" w:eastAsia="宋体" w:cs="Helvetica"/>
          <w:color w:val="111111"/>
          <w:szCs w:val="21"/>
          <w:shd w:val="clear" w:color="auto" w:fill="FFFFFF"/>
        </w:rPr>
        <w:t>大学历史学系教授</w:t>
      </w:r>
      <w:r>
        <w:rPr>
          <w:rFonts w:hint="eastAsia" w:ascii="宋体" w:hAnsi="宋体" w:eastAsia="宋体" w:cs="Helvetica"/>
          <w:color w:val="111111"/>
          <w:szCs w:val="21"/>
          <w:shd w:val="clear" w:color="auto" w:fill="FFFFFF"/>
        </w:rPr>
        <w:t>，</w:t>
      </w:r>
      <w:r>
        <w:rPr>
          <w:rFonts w:ascii="宋体" w:hAnsi="宋体" w:eastAsia="宋体" w:cs="Helvetica"/>
          <w:color w:val="111111"/>
          <w:szCs w:val="21"/>
          <w:shd w:val="clear" w:color="auto" w:fill="FFFFFF"/>
        </w:rPr>
        <w:t>精研宋史多年，长于宋代政治制度</w:t>
      </w:r>
      <w:r>
        <w:rPr>
          <w:rFonts w:hint="eastAsia" w:ascii="宋体" w:hAnsi="宋体" w:eastAsia="宋体" w:cs="Helvetica"/>
          <w:color w:val="111111"/>
          <w:szCs w:val="21"/>
          <w:shd w:val="clear" w:color="auto" w:fill="FFFFFF"/>
        </w:rPr>
        <w:t>。这本书可说是简明宋代史，</w:t>
      </w:r>
      <w:r>
        <w:rPr>
          <w:rFonts w:ascii="宋体" w:hAnsi="宋体" w:eastAsia="宋体" w:cs="Helvetica"/>
          <w:color w:val="111111"/>
          <w:szCs w:val="21"/>
          <w:shd w:val="clear" w:color="auto" w:fill="FFFFFF"/>
        </w:rPr>
        <w:t>描绘了宋代的政治变迁、制度设计、社会经济、文化生活等各个方面。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BF1"/>
    <w:rsid w:val="000F0B05"/>
    <w:rsid w:val="00100BF1"/>
    <w:rsid w:val="002D7AC8"/>
    <w:rsid w:val="003113E7"/>
    <w:rsid w:val="00366BA2"/>
    <w:rsid w:val="003C5697"/>
    <w:rsid w:val="00470DC8"/>
    <w:rsid w:val="005004D2"/>
    <w:rsid w:val="00574B7C"/>
    <w:rsid w:val="00583D34"/>
    <w:rsid w:val="00615E67"/>
    <w:rsid w:val="006233FE"/>
    <w:rsid w:val="0064047A"/>
    <w:rsid w:val="00645551"/>
    <w:rsid w:val="00661661"/>
    <w:rsid w:val="006F1C03"/>
    <w:rsid w:val="00763E3E"/>
    <w:rsid w:val="00847125"/>
    <w:rsid w:val="008637C8"/>
    <w:rsid w:val="00925D66"/>
    <w:rsid w:val="00931730"/>
    <w:rsid w:val="009F5C6F"/>
    <w:rsid w:val="00A521B4"/>
    <w:rsid w:val="00AA47B7"/>
    <w:rsid w:val="00AD747D"/>
    <w:rsid w:val="00B17613"/>
    <w:rsid w:val="00B6754C"/>
    <w:rsid w:val="00B67FAA"/>
    <w:rsid w:val="00BA4BAE"/>
    <w:rsid w:val="00BE08B8"/>
    <w:rsid w:val="00C521B8"/>
    <w:rsid w:val="00C848B3"/>
    <w:rsid w:val="00D21608"/>
    <w:rsid w:val="00EB5152"/>
    <w:rsid w:val="00F6390E"/>
    <w:rsid w:val="00F93C7D"/>
    <w:rsid w:val="00F94049"/>
    <w:rsid w:val="7AC9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230</Words>
  <Characters>1312</Characters>
  <DocSecurity>0</DocSecurity>
  <Lines>10</Lines>
  <Paragraphs>3</Paragraphs>
  <ScaleCrop>false</ScaleCrop>
  <LinksUpToDate>false</LinksUpToDate>
  <CharactersWithSpaces>1539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2020-05-06T07:15:00Z</dcterms:created>
  <dcterms:modified xsi:type="dcterms:W3CDTF">2021-08-25T02:43:44Z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40935D5D85A740B88501CFEBF4286075</vt:lpwstr>
  </property>
</Properties>
</file>