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Microsoft YaHei UI" w:hAnsi="Microsoft YaHei UI" w:eastAsia="Microsoft YaHei UI" w:cs="Microsoft YaHei UI"/>
          <w:spacing w:val="7"/>
          <w:kern w:val="0"/>
          <w:sz w:val="22"/>
          <w:szCs w:val="22"/>
          <w:lang w:val="en-US" w:eastAsia="zh-CN" w:bidi="ar"/>
        </w:rPr>
        <w:t>2024开年金句摘抄99句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1.循大道，至万里。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（适用主题∶人生方向）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2.时间是有情物，岁月为无尽藏。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（适用主题∶付出与回报）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3.上下同欲者胜，同舟共济者兴。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（适用主题∶团结互助、同心协力、团结力量大）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4.根深才能叶茂，本固方可枝荣。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（适用主题∶扎实基础）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5.树高千尺有根，江河万里有源。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（适用主题∶传统力量、感恩之心）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6.失于一物之细，疏于一事之微。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（适用主题∶注重细节、防微杜渐）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7.时代造就青年，盛世成就青年。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（适用主题∶时代与青年）（语文匠公众号）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8.胸怀千秋伟业，百年只是序章。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（适用主题∶重启、从头再来）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9.平凡铸就伟大，英雄来自人民。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（适用话题∶平凡与伟大、英雄）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10.风雨多经人不老，关山初度路犹长。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（适用话题磨砺、苦难、挫折、坚守）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11.岁月不居，时节如流。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（适用话题∶珍惜时间）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12.悠悠万事，吃饭为大。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（适用主题∶粮食安全）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13.行程万里，初心不变。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（适用主题∶初心、坚守）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14.事不避难，义不逃责。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（适用主题∶责任、困难）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15.备豫不虞，为国常道。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（适用主题∶危机意识、忧患意识）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16.非知之难，行之惟难。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（适用话题∶行动的力量、知行合一）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17.厚植沃土，萃就精华。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（适用话题∶精神成长）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18.知命不惧，日日自新。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（适用主题∶与时俱进）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19.因为真挚，所以动人。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（适用主题∶真情）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20.征途漫漫，惟有奋斗。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（适用主题∶奋斗）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21.烈火炼真金，苦难铸辉煌。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（适用主题∶苦难、磨砺）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22.传承不守旧，创新不离根。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（适用主题∶文化传承与创新）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23.民生无小事，枝叶总关情。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（适用主题∶民生民情、便民之举）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24.文化兴国运兴，文化强民族强。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（适用主题∶文化的力量）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25.沧桑砥砺正道，历史昭示未来。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（适用主题∶以史为鉴）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26.知识改变命运，教育改变人生。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  <w:lang w:eastAsia="zh-CN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（适用主题∶注重教育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27.风好正是扬帆时，不待扬鞭自奋蹄。</w:t>
      </w:r>
      <w:r>
        <w:rPr>
          <w:rFonts w:hint="eastAsia" w:ascii="Microsoft YaHei UI" w:hAnsi="Microsoft YaHei UI" w:eastAsia="Microsoft YaHei UI" w:cs="Microsoft YaHei UI"/>
          <w:spacing w:val="9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（适用主题∶青年奋斗）</w:t>
      </w:r>
      <w:r>
        <w:rPr>
          <w:rFonts w:hint="eastAsia" w:ascii="Microsoft YaHei UI" w:hAnsi="Microsoft YaHei UI" w:eastAsia="Microsoft YaHei UI" w:cs="Microsoft YaHei UI"/>
          <w:spacing w:val="9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28.茫茫九脉流中国，纵横当有凌云笔。</w:t>
      </w:r>
      <w:r>
        <w:rPr>
          <w:rFonts w:hint="eastAsia" w:ascii="Microsoft YaHei UI" w:hAnsi="Microsoft YaHei UI" w:eastAsia="Microsoft YaHei UI" w:cs="Microsoft YaHei UI"/>
          <w:spacing w:val="9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（适用主题志气）</w:t>
      </w:r>
      <w:r>
        <w:rPr>
          <w:rFonts w:hint="eastAsia" w:ascii="Microsoft YaHei UI" w:hAnsi="Microsoft YaHei UI" w:eastAsia="Microsoft YaHei UI" w:cs="Microsoft YaHei UI"/>
          <w:spacing w:val="9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29.雪梅映红中国梦，紫燕衔绿万家春。</w:t>
      </w:r>
      <w:r>
        <w:rPr>
          <w:rFonts w:hint="eastAsia" w:ascii="Microsoft YaHei UI" w:hAnsi="Microsoft YaHei UI" w:eastAsia="Microsoft YaHei UI" w:cs="Microsoft YaHei UI"/>
          <w:spacing w:val="9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（适用话题∶中国梦）</w:t>
      </w:r>
      <w:r>
        <w:rPr>
          <w:rFonts w:hint="eastAsia" w:ascii="Microsoft YaHei UI" w:hAnsi="Microsoft YaHei UI" w:eastAsia="Microsoft YaHei UI" w:cs="Microsoft YaHei UI"/>
          <w:spacing w:val="9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30.沧海横流显砥柱，万山磅礴看主峰。</w:t>
      </w:r>
      <w:r>
        <w:rPr>
          <w:rFonts w:hint="eastAsia" w:ascii="Microsoft YaHei UI" w:hAnsi="Microsoft YaHei UI" w:eastAsia="Microsoft YaHei UI" w:cs="Microsoft YaHei UI"/>
          <w:spacing w:val="9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（适用主题∶善于把握主要矛盾）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31.苍山不墨千秋画，洱海无弦万古琴。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（适用主题∶生态之美、自然之美）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32.善除害者察其本，善理疾者绝其源。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（适用主题∶善于发现问题）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33.攀山越水寻常事，英雄不识艰难字。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（适用主题∶藐视困难、不怕艰难）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34.船到中流浪更急，人到半山路更陡。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（适用主题∶迎难而上、勇闯难关）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35.青年兴则国家兴，青年强则国家强。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（适用主题∶时代青年、青春有为）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36.志之所趋，无远弗届，穷山距海，不能限也。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（适用主题∶有志青年）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37.岁月峥嵘，初心不改；历史沧桑，精神永恒。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（适用主题∶中国精神）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38.世纪征程，奔流激荡;百年辉煌，铸就伟业。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（适用主题∶建党与建团）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39.心有所信，方能行远;学有所悟，而后笃行。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（适用主题∶知与行、心中有信仰脚下有力量）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40.关键节点、紧盯不放，久久为功、善作善成。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（适用主题∶把握主要矛盾、坚持）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41.岁月如歌，江山如画；精神如炬，信念如磐。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（适用主题∶文化之美、精神力量）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42.涓涓细流，汇成大海;点点星光，照亮银河。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（适用主题∶积少成多、日积月累）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43.祭祀观火，燃之以形;文明祭祀，祭之以情。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（适用主题∶文明祭祀、慎终追远）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44.岁月不饶人，我亦未曾饶过岁月。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（适用主题∶青年成长）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45.伟大事业必有精神之源。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（适用主题∶精神成长）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46.精神的火焰，永远向上。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（适用主题∶精神成长）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47.观今宜鉴古，无古不成今。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（适用主题∶传统的力量、继承与发展）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48.旖旎风光，应在巍然高峰。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（适用主题∶勇气与志向）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49.攻坚克难，唯有勇毅笃行。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（适用主题∶勇者无惧）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50.给人以星火者，必怀火炬。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（适用主题∶积蓄与实力）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51.只有接续奋斗，才能不负时代。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（适用主题∶青年奋斗）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52.方向决定道路，道路决定命运。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（适用主题∶选择、正道）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53.爬坡难，涉险滩难，过深水区难。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（适用主题∶正视困难）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54.如履薄冰的谨慎、见叶知秋的敏锐。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（适用主题∶谨慎、远见）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55.担子要拣沉的挑，任务要冲难的选。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（适用主题∶担当）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56.让历史告诉未来，让时间成就梦想。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（适用主题∶现实与梦想）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57.重器凝万古之志，典籍汇千载之思。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（适用主题∶传统文化）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58.汗水是一种证明，伤痛也是一种成长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（适用主题∶奋斗与成长）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59.这张地球级唱片，由你我它共同演奏。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（适用主题∶人类命运共同体）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60.风清则气正，气正则心齐，心齐则事成。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（适用主题∶人心向背、和谐社会）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61.从历史中收获启迪，从历史中把握未来。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（适用主题∶正确的史观）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62.百年成就使人振奋，百年经验给人启迪。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（适用主题∶历史的选择、经验的作用）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63.新时代呼唤新担当，新征程催生新作为。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（适用主题∶担当与作为）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64.不卑不亢担当任事，攻坚克难一往无前。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 自我认识与战胜困难）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65.让汗水镌刻大地，时间必会绽放璀璨辉煌。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（适用主题∶勤劳、用奋斗实现梦想）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66.只争朝夕、不负韶华，是对未来最好的宣示。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（适用主题∶珍惜时间、奋斗）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67.欣赏者心中有朝霞、露珠和常年盛开的花朵。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（适用主题∶学会欣赏）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68."中国粮"要用"中国种"，粮食安全要有"中国芯"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（适用主题∶自主意识、自力更生）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69.一刻也不能停，一步也不能错，一天也误不起。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（适用主题∶危机意识、珍惜时间）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70.脱贫摘帽不是终点，而是新生活、新奋斗的起点。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（适用主题∶脱贫攻坚、乡村振兴）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71.心有所畏方能行有所止，严以修身方能严以律己。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（适用主题∶严于律己）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72.上下五千年，纵横九万里。知所从来，方明所往。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（适用话题∶尊重历史、以史为鉴）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73.网络空间唯有激浊扬清，才能让大流量澎湃正能量。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（适用主题∶"清朗"、文明上网）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74.如果你不给自己烦恼，别人就永远不可能给你烦恼。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（适用主题∶战胜自己是战胜困难的前提）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75.越来越多的"读者"开始以"听众""观众"的角色来"读书"。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（适用主题∶与时俱进、发展眼光）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76.百年奋斗，书写恢宏史诗；壮阔征程，砥砺过硬作风。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（适用主题∶奋斗与坚强）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77.拥抱世界，才能拥抱明天；携手共进，才能行稳致远。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（适用主题∶共赢、人类命运共同体）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78.你今天流下的每一滴汗，最终都会替你铺就脚下的路。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（适用主题∶付出与回报）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79.过去、未来，都共同存于现在的我们，以记忆，以希望。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（适用主题∶传承）</w:t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80."日事日毕，日清日高"，目标管理、敲钟问响方能积小胜为大胜。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（适用主题∶自我管理、目标意识）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81."来而不可失者，时也；蹈而不可失者，机也这是人类奋进的主动。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（适用主题∶善于把握机会）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82.发出中国声音，既要讲好中国方案，又要敢于亮剑，立场坚定批驳谬误。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（适用主题∶具体问题具体分析、直面世界）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83.山之有本，方巍峨高耸、雄踞厚土；水之有源，方为雨为露，为泉为渊。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（适用主题∶不忘初心、不忘根本、饮水思源）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84.煌煌百年，震古烁今。历史犹如巨笔，记下那些"不可能"成为"一定能"。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 （适用主题∶中国自信）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85.早成者未必有成，晚达者未必不达。不可以年少而自恃，不可以年老而自弃。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（适用主题∶成功不论早晚）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86.以思考的力量在信息浪潮中保持专注与笃定，在笔墨世界中涵养情怀与气质。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（适用主题∶学与思、思辨精神）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87.体育精神是中国精神的一个缩影。这种拼搏精神恰恰是我们这个时代的一种体现。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（适用主题∶体育精神、拼搏精神）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88.勤学似春起之苗，不见其增，日有所长；辍学如磨刀之石，不见其损，日有所亏。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0" w:right="150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spacing w:val="8"/>
          <w:sz w:val="24"/>
          <w:szCs w:val="24"/>
          <w:shd w:val="clear" w:fill="FFFFFF"/>
        </w:rPr>
        <w:t>（适用主题∶学习的意义）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zhkNmZkMjhmMWZhYmY0ZjVlMDVjZmYzMDA5NTYifQ=="/>
  </w:docVars>
  <w:rsids>
    <w:rsidRoot w:val="00000000"/>
    <w:rsid w:val="19836C13"/>
    <w:rsid w:val="21322408"/>
    <w:rsid w:val="3FE6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2024-02-25T06:14:00Z</dcterms:created>
  <dc:creator>Admin</dc:creator>
  <cp:lastModifiedBy>Administrator</cp:lastModifiedBy>
  <dcterms:modified xsi:type="dcterms:W3CDTF">2024-03-17T10:48:38Z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71E21DD1EE6241278946A4F39F34128C_12</vt:lpwstr>
  </property>
</Properties>
</file>