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如何写出思辨性作文的深度</w:t>
      </w:r>
      <w:bookmarkEnd w:id="0"/>
      <w:r>
        <w:rPr>
          <w:rFonts w:hint="eastAsia"/>
        </w:rPr>
        <w:t>——以上海高考作文题为例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上海高考作文试题速素来以思辨性强而著称，近期我们训练了一道上海高考作文试题，原题如下：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阅读下面的材料，根据要求写作。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有人说，经过时间的沉淀，事物的价值才能被人们认识；也有人认为不尽如此。你怎么看？请写一篇文章，谈谈你的思考。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要求：（1）自拟题目；（2）不少于800字。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这道题题干十分简单，内容语约义丰。试题具有一定难度，主要考查学生分析认识问题的能力、思辨性思维能力。试题具有较好区分度，立意也十分广泛，写作空间十分广阔，是一道不可多得的好作文题。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学生所写的情况看，有相当一部分学生仍旧跳不出二元思维，这些学生注意到的是“经过时间的沉淀，事物的价值才能被人们认识；也有人认为不尽如此”这句话。所以作文的立意也就停留在“必须经过足够的时间，论证时间沉淀的重要性”和“不需要经过足够的时间，也能认识事物价值”的范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这种思考不能说不切题，但总显得思维简单了些。用二元思维去认识事物，很可能会遮蔽问题的复杂性，从而将一个复杂的问题简单化。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在前面也已经说过，对于这种概念性较强的文章，要注意清晰界定概念。本题的核心概念就是“价值”。什么是“价值”？题目并没有说清楚，这就需要你自己去进行清晰界定。比如，可以认为事物的价值有多种，如包括浅表价值和深层价值。这时就可指出，要认识深层价值，必须经过足够的时间，并结合时代或自身之例证论证时间沉淀的重要性。这种立意就是建立在对“价值”界定的基础上产生的。这种立意比前面所说的“必须经过足够的时间，论证时间沉淀的重要性”正面立意是不是要稍微好些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同样，反面立意也可以继续深入追问。既然“不需要经过足够的时间，也能认识事物价值”，那么不妨继续往深想，时间以外的哪些因素对此起到决定性作用呢？比如人的认识水平、时代特征、事物本身的特点等。这样越写不久越深入了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继续深入下去，恐怕还得有点哲学思维。认识一个问题，要看认识主体，还要看认识客体，两者缺一不可，都对认识产生作用。人是认识价值的客体，那么能不能继续跳出对立观点，推测人判断问题时的身份、立场、标准。因为身份、标准、立场的不同，所以产生结论差异。举个很简单的例子，你认为没价值的事物，有的人就能发现价值。你认为有价值的事物，在有的人眼里可能一文不值。什么原因呢？认识主体不同决定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认识主体的形成，要收到时代的影响。所以，很清楚，人的认识受到时代的影响。对某个事物的认识也不是一成不变的，也会受到时代的影响。所以，认识“事物价值”根本认识在于社会观念，社会观念也可能会随时代变化而变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能认识到这个层面，已经很深刻了。一句话做个总结，“事物价值”是动态生成的，在不同发展阶段认识事物，其价值是有差别的。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你的思维在那个层次呢？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最后，欣赏二篇优秀作文（转载请联系公号）：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（一）时间与价值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西北工业大学附属中学  郭昊扬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时间的长河吞没了太多的事物，无论是有价值的还是无价值的。它们一经诞生便成为历史。今人感慨万分的是，这些历史的命运各不相同，有的成为宝藏，有的被后来发现才成为佳话，有的则彻底湮没在河底。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有人说：“只有经过时间的沉淀，事物的价值才能被认识。”不过依我拙见，时间与事物价值难以联系。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事物的价值由当下决定，其本身的价值与过去、未来无关。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若是以经过时间沉淀才能认识事物价值的观点来说，时间便赋予了事物价值，可事实是，事物当下的价值珍贵与否都与当下的人们密切相关，与不同的领域密切相关。以封建文化来说，其存在是无价的，这是人类文明的结晶，可当下的人们是否仍然认同封建主义呢？也许现在人们看来它一文不值；但在历史研究领域它便显得弥足珍贵了。由此可见，事物的价值由当下来决定，由当下的人们来决定而非时间赋予；至于事物本身的价值，与过去未来就更没有什么关系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人们的思想、审美等牵动着事物的价值。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事物的价值并不由时间决定。真正决定事物价值的是人。人们的思想观念、审美、精神在随时间进步，而思想观念与审美能够影响人们决定事物的价值。换句话来说，真正影响事物价值的是人们的价值观念与审美观念。梵高先生的画作在他生前被贬得一文不值，在其死后却被人们发现他作品的伟大，是因为时代的进步促使了人们审美的进步；在尊刘贬曹与尊曹贬刘反复交替的时代，《三国演义》经后了起起伏伏，难道价值的起伏也是时间沉淀所为？这还是因为不同时代的人们思想与审美不同；也许《红楼梦》在未来某一天不再被奉为经典，难道也是时间的“法眼”看清其不值得拥护的真面目吗?我想这同样也是因为那一天的人们拥有着不同于现在的审美，而不能否认《红楼梦》本身的价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事物的价值也可能不一定能被人们认识。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很多宝贵的事物，正如我所说，湮没于时间长河之中，可能是被销毁，可能是失传，也可能是其他原因。这些事物不复存在，高谈阔论其价值也不会有什么意义，自然也无法被人认识。空口无凭的吹嘘，也只会让人贻笑皆非。因此，在这种情况下，即使时间再怎么沉淀也不会有用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事物有价值，人是事物，因此人也有价值。在我们认识与发现自身价值时，时间沉淀什么的就显得尤为可笑，毕竟人再长寿也不过活个百来年。因此，在这有限而短暂的时间中，我们所能做的就是从书本中、生活中、经历中等各种各样的地方来不断发现、提升并实现自己的价值。因为唯有人，能够脱离事物惯有的局限，将“价值”牢牢把握在自己手中，而非单纯任人宰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（二）价值自现，无关时间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西北工业大学附属中学  王馨月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常言道，“酒越酿越香。”似乎只有经过足够长时间的沉淀，事物的价值才能被显现出来。可事实果真如此吗？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我观之，非也。事物的价值能否被人认识，取决于事物本身的品质与内涵，而无关乎时间。时间沉淀，不是事物价值被认识的必要条件。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事物的内在价值的好坏是其能否被认识的决定性因素。数学界的年轻天才阿尔贝，在手稿被后人公布于世时才世界闻名，其手稿的数学学术价值，并没有因为时间的沉淀而增加；相反，正因为其本身内容伟大的思想光辉，一位不见经传的数学家才得以展现其自身价值。同样，历史上只见人交相称赞《论语》、《史记》之流，却为何从未见过哪篇索然无味、言语不通的文章被人们认识其价值并流传于世？究其根本，是自身价值的匮乏性。如果本身没有价值，经历再长时间的沉淀，也只会化作茫茫历史中一抹浮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人会提出质疑，难道二十年的女儿红没有十年的女儿红好吗？生活中显然是年代越久远的文物，才越展现出其文化光辉啊。诚然，我们并不否认时间为事物所带来的附加价值，但时间的积累不是事物价值被外部获知的必要条件。确有放置时间长才能酿出香味的酒，但也有一经问世便发挥重要作用的《共产党宣言》；确有放置几个世纪才被人们发现的宝藏作家，但也有即发明即使用即改进的蒸汽机车。如果把几个世纪前的汽车拿到现在来使用，不但认识不到其实用价值，恐怕连历史价值都湮灭在当代人的笑声中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事物的价值不因沉淀的时间长短而被人认识；相反，拥有优秀价值的事物才能更经得起时间和历史的考验，才更容易被人们认识其价值。这也是为什么，往往存留时间越久的事物，越显得珍贵价值高，因为存留下来的物件，由于其本身高价值的特性，经得起推敲，历得过风雨，才能不被风沙埋没。愈久，愈能说明本身价值的高尚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价值的体现，取决于自我内涵的好坏，而无关乎时间沉淀是否足够长。充分丰富自我，充实自我，才能被外界发现价值，从而绽放属于自我的光芒。你我青年当从此理，不断充实优化自我内涵，才能无惧风雨吹打，无惧时间漫长。</w:t>
      </w:r>
    </w:p>
    <w:p>
      <w:pPr>
        <w:ind w:firstLine="420" w:firstLineChars="200"/>
      </w:pPr>
      <w:r>
        <w:rPr>
          <w:rFonts w:hint="eastAsia"/>
        </w:rPr>
        <w:t>价值自现，无关时间。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292610A5"/>
    <w:rsid w:val="2926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2023-11-29T01:37:00Z</dcterms:created>
  <dc:creator>16桃</dc:creator>
  <cp:lastModifiedBy>16桃</cp:lastModifiedBy>
  <dcterms:modified xsi:type="dcterms:W3CDTF">2023-11-29T01:38:47Z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75016A91D98541FF9E43C0CCDCFDD284_11</vt:lpwstr>
  </property>
</Properties>
</file>