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教学反思｜《木兰诗》教学设计后记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北辰 北辰拾年 2023-03-08 00:00 发表于湖北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在一个班级上完《木兰诗》，总计花了三个课时。上午上完课后，心情十分愉悦，不过，逻辑也有些混乱，因为我是不可能照搬王君老师的那个课件的，所以自己还没有太清晰的逻辑，十分想动笔梳理一下思绪，可在校是没有时间的，便等到晚上占用休息写了写，怕拖到明天就没有动笔的欲望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（花了一个多小时的时间，写了好多口水话😭😭😭）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第一课时，梳理重点字词句，文章太长，大多是五言，并不难懂，没有逐字翻译。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第二课时，理清文言现象，梳理内容。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第三课时，梳理内容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在讲解内容上，我可以将自己所讲的内容分为两个层面，一是语言表达能力的锻炼，二是思维能力的锻炼。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一.为了锻炼学生的语言表达能力，我设计了以下问题：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1.为每个段落取小标题。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代替了我之前所拟定的分层次。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请学生自由表达，没有完全固定的答案，学生说不出时，我再引导，在这里，我例举一个答案：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1.木兰织布图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2.替父从军图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3.征途思亲图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4.奋勇杀敌图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5.还朝辞官图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6.亲人团聚图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7.以兔喻兰图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课堂上，灵机一动，打算双休布置图画作业，以图文结合的形式描述一个你最喜欢的画面。大家敬请期待我班学生的作品哦！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2.描述木兰的形象，给一个句式，运用一句诗，写一个场景。（学习王君老师的）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代替原本的直接依据文段概括木兰形象。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依次记得有一位学生说了一句我特别赞赏的话：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木兰不仅仅是勤劳孝顺的平民女子，还是一个英姿飒爽的女将军。……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前后对称，还在课堂上脱口而出英姿飒爽。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对了，还有同学提到凯旋归家，用词深得我心。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课堂不可能让所有学生表达完，便布置了写两个文段的作业，每个文段不少于三行。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3.提到这样一位女英雄，便顺势提问，还有哪些大家熟知的女英雄。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因为近期在进行课前分享，调动了大家的积极性，都想显示一下自己的文学素养，所以，许多学生表达，课堂上有点吵了，随后给大家展示了穆桂英（学生提到了）、樊梨花、秋瑾三人的事迹。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4.在课堂的最后，出示了对联，学生对的不太好，对于大家来说，难度有点大，趁热打铁，打算明天早读讲一讲对联相关的知识。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课堂上还有些时间，让同学们把对联摘抄出来了。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二.为了锻炼学生的思维能力，我设计了以下问题：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1.为何花木兰能够成为大家喜爱的人物，从古流传至今。（课后思考探究三）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有几个学生真的很聪明，他们提到了三个方面：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1⃣️在古代，既是普通女子又是巾帼英雄的女性极少，所以她十分可贵，显得特别，广受称赞。（我总结为人物形象可贵）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2⃣️女子上战场的故事很稀奇，具有传奇性（这是学生说出来的词），我总结为情节曲折。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3⃣️孝顺是传统美德，花木兰替父从军体现了孝顺。（我总结为符合主题）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我在回忆课堂情况，写下这些文字时，还在心中赞叹不已，这三点真的概括的太好了！我顺势引导学生在思考课文时，可从人物、情节、主题三角度着手。教参上还只强调了人物形象和情节呢！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2.本篇文章如何安排详略的？为何这样写？（课后探究一）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回答得不太对，偏离了，说想突出花木兰的巾帼英雄形象。将文章划分成三个层次了，但概括的不好，突然，想到可以以时间划分，于是引导学生说出了征战前、征战时、征战后（之前概括祥子买车，说了买车前，买车时，开学后，所以学生反应十分迅速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一来，学生很清楚地看到第四段（征战时）是略写的，作者为何不详写战争，可能是两个原因：一是战争残酷，当时人们处于水深火热之中，颠沛流离，作者厌恶战争；二是作者可能并未亲临战场，并不太清楚木兰如何作战，所以没有正面描写作战。这是我引导的，学生不太懂，后面大家才明白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作者想表达的是珍爱和平，歌颂平凡女子形象。（让大家明白在写作时，详细的内容要为人物和主题服务）</w:t>
      </w:r>
    </w:p>
    <w:p>
      <w:pPr>
        <w:ind w:firstLine="420" w:firstLineChars="200"/>
      </w:pPr>
      <w:r>
        <w:rPr>
          <w:rFonts w:hint="eastAsia"/>
        </w:rPr>
        <w:t>这便是这篇课文，我的教学要点，课堂时间有限，口头语言表达有限，所以学生要及时动笔，也要在课后完善，根据所讲内容，及时布置作业巩固学生所学，锻炼学生的表达能力。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71E168F"/>
    <w:rsid w:val="771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2023-03-09T08:54:00Z</dcterms:created>
  <dc:creator>16桃</dc:creator>
  <cp:lastModifiedBy>16桃</cp:lastModifiedBy>
  <dcterms:modified xsi:type="dcterms:W3CDTF">2023-03-09T08:55:19Z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4A23BBDB9D25403B8FED4BACCF6F3D82</vt:lpwstr>
  </property>
</Properties>
</file>