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强化三层意识，提高写作效率——-我的作文教学</w:t>
      </w:r>
    </w:p>
    <w:p>
      <w:pPr>
        <w:ind w:firstLine="420" w:firstLineChars="200"/>
        <w:rPr>
          <w:rFonts w:hint="eastAsia"/>
        </w:rPr>
      </w:pPr>
      <w:bookmarkStart w:id="0" w:name="_GoBack"/>
      <w:bookmarkEnd w:id="0"/>
      <w:r>
        <w:rPr>
          <w:rFonts w:hint="eastAsia"/>
        </w:rPr>
        <w:t>南京市雨花台中学岱山校区 张达富</w:t>
      </w:r>
    </w:p>
    <w:p>
      <w:pPr>
        <w:ind w:firstLine="420" w:firstLineChars="200"/>
        <w:rPr>
          <w:rFonts w:hint="eastAsia"/>
        </w:rPr>
      </w:pPr>
      <w:r>
        <w:rPr>
          <w:rFonts w:hint="eastAsia"/>
        </w:rPr>
        <w:t>关键词：作文教学 宏观掌控 微观指导 示范引领 写好作文</w:t>
      </w:r>
    </w:p>
    <w:p>
      <w:pPr>
        <w:ind w:firstLine="420" w:firstLineChars="200"/>
        <w:rPr>
          <w:rFonts w:hint="eastAsia"/>
        </w:rPr>
      </w:pPr>
      <w:r>
        <w:rPr>
          <w:rFonts w:hint="eastAsia"/>
        </w:rPr>
        <w:t>摘要：本文从自身教学实践出发，总结作文教学的三层思考，三层结构，三层表达方式，将作文教学提高到语文教学一样的高度，师生同题作文，给学生示范引领，切实提高作文教学效率。坚持语文教学和作文教学同步，认真落实部编高中语文教材每个单元后的写作任务，切实提高学生作文写作能力，这也是语文教学的根本任务。</w:t>
      </w:r>
    </w:p>
    <w:p>
      <w:pPr>
        <w:ind w:firstLine="420" w:firstLineChars="200"/>
        <w:rPr>
          <w:rFonts w:hint="eastAsia"/>
        </w:rPr>
      </w:pPr>
      <w:r>
        <w:rPr>
          <w:rFonts w:hint="eastAsia"/>
        </w:rPr>
        <w:t>屈指算来，我从事语文教学近四十年了，在这漫长的语文教学实践中，我对作文教学倾注全力，率先垂范，与学生一道写作，不但建立了良好的师生关系，还让我收获了许多优秀学生作文，有的是考场满分作文，有的是现场竞赛获得特等奖的作文，更多的是我和学生同题作文，有的一起刊登在报纸杂志上。越发鼓舞我坚持师生同题作文的积极性，这么多年来，我一如既往，坚持语文教学和作文教学同步，而且我始终认为语文教学是为作文教学服务的。部编高中语文教材每个单元后的学习任务，都对作文写作有明确的规定，我们按照要求落实到位，就能提高学生作文写作能力，这也是语文教学的根本任务。</w:t>
      </w:r>
    </w:p>
    <w:p>
      <w:pPr>
        <w:ind w:firstLine="420" w:firstLineChars="200"/>
        <w:rPr>
          <w:rFonts w:hint="eastAsia"/>
        </w:rPr>
      </w:pPr>
      <w:r>
        <w:rPr>
          <w:rFonts w:hint="eastAsia"/>
        </w:rPr>
        <w:t>回望几十年的作文教学经历，我认为在作文教学方面取得了一些成绩，有了让人满意的收获。下面从三个方面谈谈我的做法和体会。</w:t>
      </w:r>
    </w:p>
    <w:p>
      <w:pPr>
        <w:ind w:firstLine="420" w:firstLineChars="200"/>
        <w:rPr>
          <w:rFonts w:hint="eastAsia"/>
        </w:rPr>
      </w:pPr>
      <w:r>
        <w:rPr>
          <w:rFonts w:hint="eastAsia"/>
        </w:rPr>
        <w:t>图片</w:t>
      </w:r>
    </w:p>
    <w:p>
      <w:pPr>
        <w:ind w:firstLine="420" w:firstLineChars="200"/>
        <w:rPr>
          <w:rFonts w:hint="eastAsia"/>
        </w:rPr>
      </w:pPr>
      <w:r>
        <w:rPr>
          <w:rFonts w:hint="eastAsia"/>
        </w:rPr>
        <w:t>一、宏观掌控，驾驭作文：构建作文框架，合理谋篇布局。</w:t>
      </w:r>
    </w:p>
    <w:p>
      <w:pPr>
        <w:ind w:firstLine="420" w:firstLineChars="200"/>
        <w:rPr>
          <w:rFonts w:hint="eastAsia"/>
        </w:rPr>
      </w:pPr>
      <w:r>
        <w:rPr>
          <w:rFonts w:hint="eastAsia"/>
        </w:rPr>
        <w:t>作文的框架结构，因文体不同而不同，中学生作文无非是记叙和议论两种文体，要能够驾轻就熟。犹如盖房子需要有图纸一样，下笔之前，需要通盘考虑，考生要有驾驭篇章结构的能力，驾驭材料安排的能力，驾驭语言表达能力。这是写好作文的基本功。</w:t>
      </w:r>
    </w:p>
    <w:p>
      <w:pPr>
        <w:ind w:firstLine="420" w:firstLineChars="200"/>
        <w:rPr>
          <w:rFonts w:hint="eastAsia"/>
        </w:rPr>
      </w:pPr>
      <w:r>
        <w:rPr>
          <w:rFonts w:hint="eastAsia"/>
        </w:rPr>
        <w:t>作文是有规律可寻的。记得作家王安忆在评价史铁生《合欢树》一文时有这样的表述：流露出感情原初的体验（视为第一层），感情经过历练上升为理性思考（视为第二层），理性思考孕育着哲学的结果（视为第三层），层层深入，感情愈旋愈深。有了这样三层思考，逐层加深，文章自然有深度和高度。不管哪种文体，尤其是中学生考试作文，能够把这三层思考，运用到作文中，作文就能得心应手，运用之妙，存乎一心。学习任何文本，我们都可以从三个层面去思考，写了什么，怎么写的，为什么这样写。作文也应该这样，写什么，怎么写，为什么要这样写。</w:t>
      </w:r>
    </w:p>
    <w:p>
      <w:pPr>
        <w:ind w:firstLine="420" w:firstLineChars="200"/>
        <w:rPr>
          <w:rFonts w:hint="eastAsia"/>
        </w:rPr>
      </w:pPr>
      <w:r>
        <w:rPr>
          <w:rFonts w:hint="eastAsia"/>
        </w:rPr>
        <w:t>有了这样的宏观思考，无论是竞赛作文还是考场作文，都能运用自如。我任教过的学生，凡是作文优秀的，大多掌握了作文三层思考的方式，包括选材三层（一般说三个领域），文章结构三层（并列式、层进式），语言表达三层（排比句的运用）等思考方式。有同学运用这种方法参加全省中学生现场作文竞赛连续两次获得特等奖，赢得评委们的一致赞同。深究起来，这位同学并不比其他同学功底深厚，只是她掌握了作文的宏观写法，举一反三，巧妙地运用到作文写作中，显得与众不同。在《陌生人，你好！》作文竞赛中，她列举了三类陌生人，一是上学路上遇到的陌生男人的眼神，一是送残疾孩子上学的家长，一是为我们一日三餐忙碌的食堂师傅，然后得出陌生之美。陌生男人那令人刻骨铭心的褐色的眼，撩动我的心弦；那送残疾孩子上学的父亲，目光里有着对未来的憧憬；更多的是陌生人在为我们的生活创造美和愉快。在三百名来自全省各大名校优秀选手中脱颖而出，名列第四名，荣获特等奖，这是她的作文征服了评委。第二年她参加的现场作文竞赛题目是《在记忆中重逢》，她一如既往按照作文三层思考构思作文，一是在记忆中重逢李商隐，二是在记忆中重逢福楼拜；三是在记忆中与自己重逢，在选材上，绝对胜出一般同学。这一次她的作文仍然是特等奖，名列第五。正是学生的两次现场作文竞赛获得特等奖，激发了我的作文教学积极性，也坚定了我一以贯之的作文教学思路。正所谓老师塑造学生，学生也塑造老师。</w:t>
      </w:r>
    </w:p>
    <w:p>
      <w:pPr>
        <w:ind w:firstLine="420" w:firstLineChars="200"/>
        <w:rPr>
          <w:rFonts w:hint="eastAsia"/>
        </w:rPr>
      </w:pPr>
      <w:r>
        <w:rPr>
          <w:rFonts w:hint="eastAsia"/>
        </w:rPr>
        <w:t>许多学生怕写作文，将作文视为畏途，自认写不好作文。其实“人皆可成为尧舜。”作文也一样，没有谁天生就会写作文的。任何学问都是会者不难，难者不会。古人云：“天下事有难易乎？为之，则难者亦易矣；不为，则易者亦难矣。人之为学有难易乎？学之，则难者亦易矣；不学，则易者亦难矣。”【1】俗话说，眼怕手不怕，作文一定是写出来的。作为教师，我们应该有宏大胸襟，开阔视野，“笼天地于形内，挫万物于笔端。”【2】犹如指挥作战，胸中自有百万兵。如果一个语文教师没有这样的胆略与气魄，那么怎么能指挥或者指导学生作文？所以我在教学语文或者阅读文章的时候，首先考虑的是文章的写法，结合自己的理解与写作体会，再跟学生交流，就容易被学生接受。</w:t>
      </w:r>
    </w:p>
    <w:p>
      <w:pPr>
        <w:ind w:firstLine="420" w:firstLineChars="200"/>
        <w:rPr>
          <w:rFonts w:hint="eastAsia"/>
        </w:rPr>
      </w:pPr>
      <w:r>
        <w:rPr>
          <w:rFonts w:hint="eastAsia"/>
        </w:rPr>
        <w:t>我在教学课文的时候，着重文本的构思和思路的梳理，在宏观把握文本建构的基础上，落实基础知识，充分发挥课文作为例子的作用，每一册书教完以后，回顾每个单元写作任务有没有完成，哪些方面需要强化，哪些方面可以过关，做一个回顾总结，对不同文体的阅读与写法有比较深刻的理解，在作文实践中就会自觉不自觉地将学过的一些技巧运用到作文写作中。</w:t>
      </w:r>
    </w:p>
    <w:p>
      <w:pPr>
        <w:ind w:firstLine="420" w:firstLineChars="200"/>
        <w:rPr>
          <w:rFonts w:hint="eastAsia"/>
        </w:rPr>
      </w:pPr>
      <w:r>
        <w:rPr>
          <w:rFonts w:hint="eastAsia"/>
        </w:rPr>
        <w:t>作为指导老师自己必须具备写作的基本功，而不是让学生信马由缰，任意为之，那样，我们老师的指导作用如何体现呢？其实我们按照部编教材的单元教学任务，让学生了解每个单元的写作目的，做到胸中有数，带着问题思考，在学习语文课文的过程中，有针对性地去学习模仿名家名篇的写法，有目的地去完成学习任务，学生越写越会写，作文就会有提高。图片</w:t>
      </w:r>
    </w:p>
    <w:p>
      <w:pPr>
        <w:ind w:firstLine="420" w:firstLineChars="200"/>
        <w:rPr>
          <w:rFonts w:hint="eastAsia"/>
        </w:rPr>
      </w:pPr>
      <w:r>
        <w:rPr>
          <w:rFonts w:hint="eastAsia"/>
        </w:rPr>
        <w:t>二、微观指导，掌握技巧：建立三层意识，掌握作文规律。</w:t>
      </w:r>
    </w:p>
    <w:p>
      <w:pPr>
        <w:ind w:firstLine="420" w:firstLineChars="200"/>
        <w:rPr>
          <w:rFonts w:hint="eastAsia"/>
        </w:rPr>
      </w:pPr>
      <w:r>
        <w:rPr>
          <w:rFonts w:hint="eastAsia"/>
        </w:rPr>
        <w:t>在具体指导学生作文时，涉及作文的拟题、构思、语言表达等一些列具体做法。我以为现在作文考试大多是任务驱动型的材料作文，必须按照要求，落实到位，注意写作者的身份，写出真实可信的内容。譬如拟题，材料作文的拟题，很有学问，我给学生提出具体要求，拟题要出彩，题目是文章的眼睛，透过这个窗口，让老师读出你作文的信息，题目一定拟好，要有传神的魅力。就要做到，让阅卷老师从你的题目上读出你的观点，你的思路，你立意的角度。</w:t>
      </w:r>
    </w:p>
    <w:p>
      <w:pPr>
        <w:ind w:firstLine="420" w:firstLineChars="200"/>
        <w:rPr>
          <w:rFonts w:hint="eastAsia"/>
        </w:rPr>
      </w:pPr>
      <w:r>
        <w:rPr>
          <w:rFonts w:hint="eastAsia"/>
        </w:rPr>
        <w:t>分项训练，专题引领。每一个专题落实一项写作任务，综合起来，形成经验，升华为能力。</w:t>
      </w:r>
    </w:p>
    <w:p>
      <w:pPr>
        <w:ind w:firstLine="420" w:firstLineChars="200"/>
        <w:rPr>
          <w:rFonts w:hint="eastAsia"/>
        </w:rPr>
      </w:pPr>
      <w:r>
        <w:rPr>
          <w:rFonts w:hint="eastAsia"/>
        </w:rPr>
        <w:t>首先，拟题训练。拟题的方法有：抓住材料的关键词，组成短语或句子，最好不超过10个字。也可以在关键词前后加词缀，组成题目。这是保守又保险的方法。要想出新，出彩，就得用修辞，或引用，或化用，或比喻。无论用什么方法，拟出的题目一定是显豁的，让老师一看就明白你的用心。题好一半文，拟好题目不仅是让阅卷老师一看就能明白，同时帮助考生打开思路，展开行文。表达要准确，一是要符合逻辑，学会使用限制语，不说绝对的话，以偏概全的话。二是表达要得体，这很重要，表达还要充分到位，为人尽可朴实无华，为文必须汪洋恣肆。</w:t>
      </w:r>
    </w:p>
    <w:p>
      <w:pPr>
        <w:ind w:firstLine="420" w:firstLineChars="200"/>
        <w:rPr>
          <w:rFonts w:hint="eastAsia"/>
        </w:rPr>
      </w:pPr>
      <w:r>
        <w:rPr>
          <w:rFonts w:hint="eastAsia"/>
        </w:rPr>
        <w:t>其次，选材训练。材料选择需要从不同领域，不同层面论述观点，不能从屈原到曹雪芹，都是同一领域，应该从社会、文学、科技等不同领域列举事例，能全面论证观点。有位学生这样论述社会进步：“在数学领域，率先揭开圆周率的是祖冲之，他推算出圆周率π的值在3.1415926和3.1415927之间，是多么难得的发现，也使得祖冲之千古留名；在文学领域，人们不断创作，逐渐丰富了诗词歌赋的内容，唐诗宋词元曲明清小说，成为那个时代的高峰；在科技领域，人们探究宇宙奥秘，一步一步攀登科学的巅峰，终于让‘火箭上天’，‘海中捞月’的梦想成为了现实。人们无数次地探索未知，无数次用无数的钥匙打开未知的大门，凭的就是仰望山顶，脚踏实地的努力，不断探索，不断攀登。正是人类进步的不竭动力。”这样文章就显得丰富深刻。</w:t>
      </w:r>
    </w:p>
    <w:p>
      <w:pPr>
        <w:ind w:firstLine="420" w:firstLineChars="200"/>
        <w:rPr>
          <w:rFonts w:hint="eastAsia"/>
        </w:rPr>
      </w:pPr>
      <w:r>
        <w:rPr>
          <w:rFonts w:hint="eastAsia"/>
        </w:rPr>
        <w:t>再次，语言表达训练。这不是一日之功，但也要有目的地训练学生的表达能力。一篇作文的优劣，主要表现在学生的语言表达能力，是否做到一清如水，自然成文。每一次的考试，语言文字运用以及作文材料都是很好的语用材料。在评讲语文试卷时，有意引导学生，熟记语言表达方式，是非常有益的。2022年高考作文材料是这样表述的：《红楼梦》写到“大观园试才题对额”时有一个情节，为元妃（贾元春）省亲修建的大观园竣工后，众人给园中桥上亭子的匾额题名。有人主张从欧阳修《醉翁亭记》“有亭翼然”一句中，取“翼然”二字；贾政认为“此亭压水而成”，题名“还须偏于水”，主张从“泻出于两峰之间”中拈出一个“泻”字，有人即附和题为“泻玉”；贾宝玉则觉得用“沁芳”更为新雅，贾政点头默许。“沁芳”二字，点出了花木映水的佳境，不落俗套；也契合元妃省亲之事，蕴藉含蓄，思虑周全。以上材料中，众人给匾额题名，或直接移用，或借鉴化用，或根据情境独创，产生了不同的艺术效果。这个现象也能在更广泛的领域给人以启示，引发深入思考。请你结合自己的学习和生活经验，写一篇文章。【3】这段材料明明白白地告诉考生，事件起因，过程和结果，叙述特别清楚。同时“移用”“化用”“独创”清清楚楚地告诉考生，这段材料的中心，而不是像有些人片面理解的今年作文考《红楼梦》。学生读懂这则材料，对自己的语言表达也是一种促动。一般来说，运用排比，或者列举的方法，能够把意思表达充分到位。句式要灵活，学生的语言表达必须也应该是灵动的，根据文体要求，长短结合，整散结合，参差变化，错落有致，达到语言美。</w:t>
      </w:r>
    </w:p>
    <w:p>
      <w:pPr>
        <w:ind w:firstLine="420" w:firstLineChars="200"/>
        <w:rPr>
          <w:rFonts w:hint="eastAsia"/>
        </w:rPr>
      </w:pPr>
      <w:r>
        <w:rPr>
          <w:rFonts w:hint="eastAsia"/>
        </w:rPr>
        <w:t>最后、充分发挥教材作为例子的作用。不必舍近求远，放着手里的教材不用，却千方百计去收集课外素材。将语文教学与作文教学割裂开来，这是很不正常的现象。每一单元每一篇课文都是我们写作的最好范例。教学必修上册第七单元，郁达夫的《故都的秋》，朱自清《荷塘月色》，史铁生《我与地坛》，着重在写法上引导学生学会行文方式。故都的秋，开头设计总领句，“北国的秋，却特别来得清，来得静，来得清凉。”开头用排比手法，文气顺畅，概括了全文主旨，奠定了全文的感情基调，总领下文。这种方法我们完全可以运用到作文实践中。《荷塘月色》开篇“这几天心里颇不宁静”，直抒胸臆，奠定了全文的感情基调，引领全篇，是全文的关键句。”《荷塘月色》的结构值得我们学生仿效，外部结构以游踪为线索，内部结构，以心情变化为线索；表达了作者的思想感情。《我与地坛》三段景色描写，三层表达，层层推进，写出了作者对生命的体悟过程，由荒芜衰败到满园窸窸窣窣，生机蓬勃，终于悟出生命的真谛，第三次景色描写，表现了不屈服于命运，充满活力、恒久，坦然的生命存在，给人一种绵绵不绝的感性冲击，启发人们思考生命的价值和活着的意义。这就是史铁生的深刻。由此联系到学生作文，无论写景记事或者议论说理，都应该按照三层表达来进行，我们的作文就能做到丰富、深刻。图片</w:t>
      </w:r>
    </w:p>
    <w:p>
      <w:pPr>
        <w:ind w:firstLine="420" w:firstLineChars="200"/>
        <w:rPr>
          <w:rFonts w:hint="eastAsia"/>
        </w:rPr>
      </w:pPr>
      <w:r>
        <w:rPr>
          <w:rFonts w:hint="eastAsia"/>
        </w:rPr>
        <w:t>三、示范作文，现身说法：引导学生掌握方法，写好作文。</w:t>
      </w:r>
    </w:p>
    <w:p>
      <w:pPr>
        <w:ind w:firstLine="420" w:firstLineChars="200"/>
        <w:rPr>
          <w:rFonts w:hint="eastAsia"/>
        </w:rPr>
      </w:pPr>
      <w:r>
        <w:rPr>
          <w:rFonts w:hint="eastAsia"/>
        </w:rPr>
        <w:t>毋庸置疑，在作文教学中，老师的示范引领作用不可或缺。我们一些老师布置题目让学生做，做完了选两篇作文读一读，就算完事了。其实没有这么简单，一次作文训练，从指导，到写作，作后讲评，讲评过后要按照讲评的要求再来一次重作，或者叫升格训练，这才是完整的作文训练。我在学生作文的时候，也和学生一起动笔，把自己的作文放到学生作文里一起评讲，学生很感兴趣，他们对老师的作文评头论足，真心佩服，这以后才能信服老师的作文指导，所谓亲其师，信其道。有时学生作文写的不到位，不充分，甚至一次作文全班找不到一篇让老师满意的作文，索性自己来一篇，现身说法。记得一次作文以“我的名字”为题，写一篇作文，大多同学觉得没话说，写不出子丑寅卯来。我就把我的思考写成一篇作文，印发给学生，让学生来评我的作文，然后再让他们写一篇作文，这样作文的写作训练就落实到了实处。</w:t>
      </w:r>
    </w:p>
    <w:p>
      <w:pPr>
        <w:ind w:firstLine="420" w:firstLineChars="200"/>
        <w:rPr>
          <w:rFonts w:hint="eastAsia"/>
        </w:rPr>
      </w:pPr>
      <w:r>
        <w:rPr>
          <w:rFonts w:hint="eastAsia"/>
        </w:rPr>
        <w:t>我的那篇作文构思是这样的：我对自己的名字很不满意，总觉得不够档次，没有文化含量。比如屠呦呦，出自诗经，多有文化含量。企图换一个有文化意味的名字，换来换去都不合适，一次一位教授为我题写嵌名联，“达观天下分层次，富贵人间是主题。”突然觉得我的名字还有那么一些含量，最后悟出，名字是否有含量，关键是自己的奋斗，丰富名字的内涵。这由不喜欢到喜欢，悟出道理，也是三层思考。如此写作怎能没话说呢？学生经过我的现身说法，对此次作文的内容和表达有了深刻的思考，因此那次作文整个写的不错。所以作文不是星期三或星期五下午两节课写一篇作文，就完成任务了。要经过多次反复训练，才能由感性认识上升到理性认识，从而提升写作能力，进而形成写作经验。</w:t>
      </w:r>
    </w:p>
    <w:p>
      <w:pPr>
        <w:ind w:firstLine="420" w:firstLineChars="200"/>
        <w:rPr>
          <w:rFonts w:hint="eastAsia"/>
        </w:rPr>
      </w:pPr>
      <w:r>
        <w:rPr>
          <w:rFonts w:hint="eastAsia"/>
        </w:rPr>
        <w:t>这么多年，我坚持与学生一道写作文，每学期5到6篇大作文，写好后投稿，往往能发表，几十年来从未间断。累计起来我写的下水作文少说也有上百篇，不仅给学生以良好影响，而且让我本人有了一定积累，这是做语文老师的资本。</w:t>
      </w:r>
    </w:p>
    <w:p>
      <w:pPr>
        <w:ind w:firstLine="420" w:firstLineChars="200"/>
        <w:rPr>
          <w:rFonts w:hint="eastAsia"/>
        </w:rPr>
      </w:pPr>
      <w:r>
        <w:rPr>
          <w:rFonts w:hint="eastAsia"/>
        </w:rPr>
        <w:t>高中必修上册第三单元文学评论写作是一个较难的作文写作训练，我带头写了10多篇文学评论，在文学平台推出，反响良好。为了让学生建立信心，本学期我连续撰写评论苏轼、杜甫、柳永作品的评论文章，还撰写了《大卫·科波菲尔》中的米考伯形象分析和路遥小说读后。对学生作文，我带着欣赏的目光，去发现学生优秀作文，每有发现，如获至宝，发现放大学生的闪光点，保持表扬的正强化，让学生学而有得，保持写作积极性。如此作文教学才能有效。</w:t>
      </w:r>
    </w:p>
    <w:p>
      <w:pPr>
        <w:ind w:firstLine="420" w:firstLineChars="200"/>
        <w:rPr>
          <w:rFonts w:hint="eastAsia"/>
        </w:rPr>
      </w:pPr>
      <w:r>
        <w:rPr>
          <w:rFonts w:hint="eastAsia"/>
        </w:rPr>
        <w:t>能够让自己感到欣慰的是，在指导学生写作的时候，也促使我深入思考，勤于动笔。几十年来，便有了《新课程背景下的作文指导例说》专著出版，散文随笔文学评论《教书的日子》《不是为了告别的追忆》《生命的守望》等相继面世，这对我来说是一种总结，对学生来说，是一个鼓舞。这么多年的坚持，我的作文教学有了一定的积累，最大收获便是历届学生的优秀作文，这让我感到语文人生充实而丰满。</w:t>
      </w:r>
    </w:p>
    <w:p>
      <w:pPr>
        <w:ind w:firstLine="420" w:firstLineChars="200"/>
        <w:rPr>
          <w:rFonts w:hint="eastAsia"/>
        </w:rPr>
      </w:pPr>
      <w:r>
        <w:rPr>
          <w:rFonts w:hint="eastAsia"/>
        </w:rPr>
        <w:t xml:space="preserve">[参考文献] </w:t>
      </w:r>
    </w:p>
    <w:p>
      <w:pPr>
        <w:ind w:firstLine="420" w:firstLineChars="200"/>
        <w:rPr>
          <w:rFonts w:hint="eastAsia"/>
        </w:rPr>
      </w:pPr>
      <w:r>
        <w:rPr>
          <w:rFonts w:hint="eastAsia"/>
        </w:rPr>
        <w:t>［1］出自清代彭端淑的《为学一首示子侄》</w:t>
      </w:r>
    </w:p>
    <w:p>
      <w:pPr>
        <w:ind w:firstLine="420" w:firstLineChars="200"/>
        <w:rPr>
          <w:rFonts w:hint="eastAsia"/>
        </w:rPr>
      </w:pPr>
      <w:r>
        <w:rPr>
          <w:rFonts w:hint="eastAsia"/>
        </w:rPr>
        <w:t>［2］见于西晋陆机《文赋》</w:t>
      </w:r>
    </w:p>
    <w:p>
      <w:pPr>
        <w:ind w:firstLine="420" w:firstLineChars="200"/>
      </w:pPr>
      <w:r>
        <w:rPr>
          <w:rFonts w:hint="eastAsia"/>
        </w:rPr>
        <w:t>［3］2022年全国高考语文试卷甲卷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C131647"/>
    <w:rsid w:val="5C13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2023-02-10T01:34:00Z</dcterms:created>
  <dc:creator>16桃</dc:creator>
  <cp:lastModifiedBy>16桃</cp:lastModifiedBy>
  <dcterms:modified xsi:type="dcterms:W3CDTF">2023-02-10T01:34:54Z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33706FE0E36C4B79821F52071DF8C76F</vt:lpwstr>
  </property>
</Properties>
</file>