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jc w:val="center"/>
        <w:rPr>
          <w:rFonts w:hint="eastAsia"/>
        </w:rPr>
      </w:pPr>
      <w:r>
        <w:rPr>
          <w:rFonts w:hint="eastAsia"/>
        </w:rPr>
        <w:t>搭建生活与写作之间的阶梯</w:t>
      </w:r>
    </w:p>
    <w:p>
      <w:pPr>
        <w:ind w:firstLine="420" w:firstLineChars="200"/>
        <w:jc w:val="center"/>
        <w:rPr>
          <w:rFonts w:hint="eastAsia"/>
        </w:rPr>
      </w:pPr>
      <w:r>
        <w:rPr>
          <w:rFonts w:hint="eastAsia"/>
        </w:rPr>
        <w:t>——读《写作教学教什么》有感</w:t>
      </w:r>
    </w:p>
    <w:p>
      <w:pPr>
        <w:ind w:firstLine="420" w:firstLineChars="200"/>
        <w:jc w:val="center"/>
        <w:rPr>
          <w:rFonts w:hint="eastAsia"/>
        </w:rPr>
      </w:pPr>
      <w:r>
        <w:rPr>
          <w:rFonts w:hint="eastAsia"/>
        </w:rPr>
        <w:t>文|刘聪聪</w:t>
      </w:r>
    </w:p>
    <w:p>
      <w:pPr>
        <w:ind w:firstLine="420" w:firstLineChars="200"/>
        <w:jc w:val="both"/>
        <w:rPr>
          <w:rFonts w:hint="eastAsia"/>
        </w:rPr>
      </w:pPr>
      <w:r>
        <w:rPr>
          <w:rFonts w:hint="eastAsia"/>
        </w:rPr>
        <w:t>今年暑假，我所在的语文名师工作室举办了公益研修活动，老师们欢聚一堂，且讲且研，就中小学语文写作教学寻找新的方向。上学期我和小伙伴们都在思考如何使叙事更有波折，几易其稿，初见成色。有感于孙秋备老师“对于七年级的学生，写人记事是最基本的写作能力，我们应该关注统编教材的写作序列”的指导，我突然想调整一下方向，先引导学生把事情记清楚。</w:t>
      </w:r>
      <w:bookmarkStart w:id="0" w:name="_GoBack"/>
      <w:bookmarkEnd w:id="0"/>
    </w:p>
    <w:p>
      <w:pPr>
        <w:ind w:firstLine="420" w:firstLineChars="200"/>
        <w:jc w:val="both"/>
        <w:rPr>
          <w:rFonts w:hint="eastAsia"/>
        </w:rPr>
      </w:pPr>
      <w:r>
        <w:rPr>
          <w:rFonts w:hint="eastAsia"/>
        </w:rPr>
        <w:t>于千头万绪当中理出一点儿思路，才发现更难的是把这想法付诸于现实。通过研读教材，查阅资料，我初步做了一个设计，可仔细回看，连自己都不能满意：内容干巴，没有特色，缺乏适宜的教学策略。怎样才能把作文课上的鲜活生动，使学生愿意表达、乐于写作呢？我一时茫然而不知所措。</w:t>
      </w:r>
    </w:p>
    <w:p>
      <w:pPr>
        <w:ind w:firstLine="420" w:firstLineChars="200"/>
        <w:jc w:val="both"/>
        <w:rPr>
          <w:rFonts w:hint="eastAsia"/>
        </w:rPr>
      </w:pPr>
      <w:r>
        <w:rPr>
          <w:rFonts w:hint="eastAsia"/>
        </w:rPr>
        <w:t>失落了两天，深感自己在理论方面的无知和浅薄，决定按捺住这一颗浮躁的心，从专业书籍中去汲取营养，希望能得到一些启示。读到《写作教学教什么》一书中关于《交际语境写作》这一板块的论述时，我想我找到了自己想要的答案。</w:t>
      </w:r>
    </w:p>
    <w:p>
      <w:pPr>
        <w:ind w:firstLine="420" w:firstLineChars="200"/>
        <w:jc w:val="both"/>
        <w:rPr>
          <w:rFonts w:hint="eastAsia"/>
        </w:rPr>
      </w:pPr>
      <w:r>
        <w:rPr>
          <w:rFonts w:hint="eastAsia"/>
        </w:rPr>
        <w:t>一、创设写作交际语境</w:t>
      </w:r>
    </w:p>
    <w:p>
      <w:pPr>
        <w:ind w:firstLine="420" w:firstLineChars="200"/>
        <w:jc w:val="both"/>
        <w:rPr>
          <w:rFonts w:hint="eastAsia"/>
        </w:rPr>
      </w:pPr>
      <w:r>
        <w:rPr>
          <w:rFonts w:hint="eastAsia"/>
        </w:rPr>
        <w:t>所谓“交际语境写作”，是指为了达成特定的交际目的，针对某个话题、面向明确或潜在的读者，进行的意义建构和交流活动。</w:t>
      </w:r>
    </w:p>
    <w:p>
      <w:pPr>
        <w:ind w:firstLine="420" w:firstLineChars="200"/>
        <w:jc w:val="both"/>
        <w:rPr>
          <w:rFonts w:hint="eastAsia"/>
        </w:rPr>
      </w:pPr>
      <w:r>
        <w:rPr>
          <w:rFonts w:hint="eastAsia"/>
        </w:rPr>
        <w:t>关于写作教学，我们都有过类似的记忆：一代又一代的学生不断地在写《我最难忘的______（人、事、活动、物）》这样的作文。可学生却不知道为什么要写它，为什么要向别人说这样一个话题，目的何在。我们也发现一个很有趣的现象：大多数学生都讨厌写作文、害怕作文，却喜欢发短信、网络聊天或者类似的交流活动。其中有一个很重要的原因就在于后者具有鲜明真实的交流功能和机制。可见写作的困难主要不是“没的写、不会写”，而是我们写的时候不知道向谁说（写），为什么要这样说（写）。</w:t>
      </w:r>
    </w:p>
    <w:p>
      <w:pPr>
        <w:ind w:firstLine="420" w:firstLineChars="200"/>
        <w:jc w:val="both"/>
        <w:rPr>
          <w:rFonts w:hint="eastAsia"/>
        </w:rPr>
      </w:pPr>
      <w:r>
        <w:rPr>
          <w:rFonts w:hint="eastAsia"/>
        </w:rPr>
        <w:t>换言之，就是我们的写作教学缺失交际语境。</w:t>
      </w:r>
    </w:p>
    <w:p>
      <w:pPr>
        <w:ind w:firstLine="420" w:firstLineChars="200"/>
        <w:jc w:val="both"/>
        <w:rPr>
          <w:rFonts w:hint="eastAsia"/>
        </w:rPr>
      </w:pPr>
      <w:r>
        <w:rPr>
          <w:rFonts w:hint="eastAsia"/>
        </w:rPr>
        <w:t>学生“没内容可写”的原因有很多，其中最典型而又似是而非的说法是“学生缺乏生活”。可他们时时刻刻都在“生活”之中啊，应该有无数的信息、资料、思想可写，只是没有被“激发和转化”，而写作情境是将生活体验转化为写作内容的关键。</w:t>
      </w:r>
    </w:p>
    <w:p>
      <w:pPr>
        <w:ind w:firstLine="420" w:firstLineChars="200"/>
        <w:jc w:val="both"/>
        <w:rPr>
          <w:rFonts w:hint="eastAsia"/>
        </w:rPr>
      </w:pPr>
      <w:r>
        <w:rPr>
          <w:rFonts w:hint="eastAsia"/>
        </w:rPr>
        <w:t>写作是一种具有较高难度的语言技能，如果没有较强的目的动机，很难启动完成。而写作任务情境是写作活动启动、推进、完成的根本动力。所以，我们要重视写作活动中的交际语境功能，让适合的语境成为打开学生情感大门的钥匙，使学生愿意参与，乐于表达。</w:t>
      </w:r>
    </w:p>
    <w:p>
      <w:pPr>
        <w:ind w:firstLine="420" w:firstLineChars="200"/>
        <w:jc w:val="both"/>
        <w:rPr>
          <w:rFonts w:hint="eastAsia"/>
        </w:rPr>
      </w:pPr>
      <w:r>
        <w:rPr>
          <w:rFonts w:hint="eastAsia"/>
        </w:rPr>
        <w:t>具体可以这样做：</w:t>
      </w:r>
    </w:p>
    <w:p>
      <w:pPr>
        <w:ind w:firstLine="420" w:firstLineChars="200"/>
        <w:jc w:val="both"/>
        <w:rPr>
          <w:rFonts w:hint="eastAsia"/>
        </w:rPr>
      </w:pPr>
      <w:r>
        <w:rPr>
          <w:rFonts w:hint="eastAsia"/>
        </w:rPr>
        <w:t>1.分析写作任务的交际语境，启动人的内在言语表达机制</w:t>
      </w:r>
    </w:p>
    <w:p>
      <w:pPr>
        <w:ind w:firstLine="420" w:firstLineChars="200"/>
        <w:jc w:val="both"/>
        <w:rPr>
          <w:rFonts w:hint="eastAsia"/>
        </w:rPr>
      </w:pPr>
      <w:r>
        <w:rPr>
          <w:rFonts w:hint="eastAsia"/>
        </w:rPr>
        <w:t>例如，我们经常让学生写《给______一封信》。可如果学生不明了写信的对象及写信的目的，这信其实是很难写的，硬写的话，只有瞎编，也没有意义，而如下命题就不一样：</w:t>
      </w:r>
    </w:p>
    <w:p>
      <w:pPr>
        <w:ind w:firstLine="420" w:firstLineChars="200"/>
        <w:jc w:val="both"/>
        <w:rPr>
          <w:rFonts w:hint="eastAsia"/>
        </w:rPr>
      </w:pPr>
      <w:r>
        <w:rPr>
          <w:rFonts w:hint="eastAsia"/>
        </w:rPr>
        <w:t>一本地公司赞助了你学校一笔钱以资助教育参观。请选择一个你们班级想去的地方，给你的校长写一封信，劝说他同意支付一些钱用于你们参观。</w:t>
      </w:r>
    </w:p>
    <w:p>
      <w:pPr>
        <w:ind w:firstLine="420" w:firstLineChars="200"/>
        <w:jc w:val="both"/>
        <w:rPr>
          <w:rFonts w:hint="eastAsia"/>
        </w:rPr>
      </w:pPr>
      <w:r>
        <w:rPr>
          <w:rFonts w:hint="eastAsia"/>
        </w:rPr>
        <w:t>在这个作文题目中：写作的对象（读者）--校长；写信的目的--“劝说”；话题--申请资金进行教育参观；体裁--写一封信，若干交际语境要素交代得非常清楚。当写作者面对这样的作文命题时就能够非常清楚地知道：要写什么、怎么写、最终达到什么目的。我们认为这样的写作是具体的、真实的、有意义的表达和交流。正是这种交际语境的真实具体，激发起作者的写作动机，才使得写作交流得以顺利地启动、进行、完成。</w:t>
      </w:r>
    </w:p>
    <w:p>
      <w:pPr>
        <w:ind w:firstLine="420" w:firstLineChars="200"/>
        <w:jc w:val="both"/>
        <w:rPr>
          <w:rFonts w:hint="eastAsia"/>
        </w:rPr>
      </w:pPr>
      <w:r>
        <w:rPr>
          <w:rFonts w:hint="eastAsia"/>
        </w:rPr>
        <w:t>2.填补学生生活经验和写作经验，生成写作内容</w:t>
      </w:r>
    </w:p>
    <w:p>
      <w:pPr>
        <w:ind w:firstLine="420" w:firstLineChars="200"/>
        <w:jc w:val="both"/>
        <w:rPr>
          <w:rFonts w:hint="eastAsia"/>
        </w:rPr>
      </w:pPr>
      <w:r>
        <w:rPr>
          <w:rFonts w:hint="eastAsia"/>
        </w:rPr>
        <w:t>（1）填补学生的生活经验</w:t>
      </w:r>
    </w:p>
    <w:p>
      <w:pPr>
        <w:ind w:firstLine="420" w:firstLineChars="200"/>
        <w:jc w:val="both"/>
        <w:rPr>
          <w:rFonts w:hint="eastAsia"/>
        </w:rPr>
      </w:pPr>
      <w:r>
        <w:rPr>
          <w:rFonts w:hint="eastAsia"/>
        </w:rPr>
        <w:t>首先，可以通过“搞活动”等方式帮助学生获得于写作话题有关的直接生活经验。这样做，写作材料缺乏的问题当然可以得到部分地解决。其次，还可以通过“话题讨论”、“专题阅读”、“资料梳理”、“调查访谈”等方式来获取于写作话题相关的间接写作经验。</w:t>
      </w:r>
    </w:p>
    <w:p>
      <w:pPr>
        <w:ind w:firstLine="420" w:firstLineChars="200"/>
        <w:jc w:val="both"/>
        <w:rPr>
          <w:rFonts w:hint="eastAsia"/>
        </w:rPr>
      </w:pPr>
      <w:r>
        <w:rPr>
          <w:rFonts w:hint="eastAsia"/>
        </w:rPr>
        <w:t>（2）唤醒学生的生活经验</w:t>
      </w:r>
    </w:p>
    <w:p>
      <w:pPr>
        <w:ind w:firstLine="420" w:firstLineChars="200"/>
        <w:jc w:val="both"/>
        <w:rPr>
          <w:rFonts w:hint="eastAsia"/>
        </w:rPr>
      </w:pPr>
      <w:r>
        <w:rPr>
          <w:rFonts w:hint="eastAsia"/>
        </w:rPr>
        <w:t>王崧舟老师的作文课《亲情测试》是指导学生激活生活并进行内容转化的经典案例。这节作文课设计了如下四个环节：①写下五个亲人的名字；②回忆与他们相关的故事；③写一段文字，然后读出来交流；④划去一个人的名字。</w:t>
      </w:r>
    </w:p>
    <w:p>
      <w:pPr>
        <w:ind w:firstLine="420" w:firstLineChars="200"/>
        <w:jc w:val="both"/>
        <w:rPr>
          <w:rFonts w:hint="eastAsia"/>
        </w:rPr>
      </w:pPr>
      <w:r>
        <w:rPr>
          <w:rFonts w:hint="eastAsia"/>
        </w:rPr>
        <w:t>这节课中王老师运用情境创设、回忆联想、记叙交流等手段，帮助学生激活了关于亲情的话题；又通过暗示、渲染、放大、情境体验把这个话题具象化、细节化、条理化、情绪化。通过他的教学，学生将过去视而不见、习焉不察的生活转化为新鲜生动的生活故事、浓浓的亲情，进而变成写作的内容。当学生以这样一种新的视角和感受，“重新体验一番生活”时，就进入了一种“准写作”的亢奋状态，那些与亲情有关的故事、细节、情感通过课堂自然而然地变成了写作素材，写作也因此而水到渠成。</w:t>
      </w:r>
    </w:p>
    <w:p>
      <w:pPr>
        <w:ind w:firstLine="420" w:firstLineChars="200"/>
        <w:jc w:val="both"/>
        <w:rPr>
          <w:rFonts w:hint="eastAsia"/>
        </w:rPr>
      </w:pPr>
      <w:r>
        <w:rPr>
          <w:rFonts w:hint="eastAsia"/>
        </w:rPr>
        <w:t>（3）教给“生成写作内容”的策略</w:t>
      </w:r>
    </w:p>
    <w:p>
      <w:pPr>
        <w:ind w:firstLine="420" w:firstLineChars="200"/>
        <w:jc w:val="both"/>
        <w:rPr>
          <w:rFonts w:hint="eastAsia"/>
        </w:rPr>
      </w:pPr>
      <w:r>
        <w:rPr>
          <w:rFonts w:hint="eastAsia"/>
        </w:rPr>
        <w:t>写作教学还要教给学生激发、提取、转化生活的方法策略。如“头脑风暴”、“想象”、“联想”、“摄取”、“发散图”、“思维图”“列提纲”、“查资料”等等，都是有效地触发、搜索、提取、转化、生成、组织其生活经验的有效写作策略。</w:t>
      </w:r>
    </w:p>
    <w:p>
      <w:pPr>
        <w:ind w:firstLine="420" w:firstLineChars="200"/>
        <w:jc w:val="both"/>
        <w:rPr>
          <w:rFonts w:hint="eastAsia"/>
        </w:rPr>
      </w:pPr>
      <w:r>
        <w:rPr>
          <w:rFonts w:hint="eastAsia"/>
        </w:rPr>
        <w:t>图片</w:t>
      </w:r>
    </w:p>
    <w:p>
      <w:pPr>
        <w:ind w:firstLine="420" w:firstLineChars="200"/>
        <w:jc w:val="both"/>
        <w:rPr>
          <w:rFonts w:hint="eastAsia"/>
        </w:rPr>
      </w:pPr>
      <w:r>
        <w:rPr>
          <w:rFonts w:hint="eastAsia"/>
        </w:rPr>
        <w:t>二、训练语言表达技能</w:t>
      </w:r>
    </w:p>
    <w:p>
      <w:pPr>
        <w:ind w:firstLine="420" w:firstLineChars="200"/>
        <w:jc w:val="both"/>
        <w:rPr>
          <w:rFonts w:hint="eastAsia"/>
        </w:rPr>
      </w:pPr>
      <w:r>
        <w:rPr>
          <w:rFonts w:hint="eastAsia"/>
        </w:rPr>
        <w:t>除了不想写、没的写之外，我们的学生写作还面临一个重大的问题——不会写。很多同学在作文课上抓耳挠塞、眉头紧锁，他们没有词句、不会构思文章，因而不能实现由意到言自如转换。</w:t>
      </w:r>
    </w:p>
    <w:p>
      <w:pPr>
        <w:ind w:firstLine="420" w:firstLineChars="200"/>
        <w:jc w:val="both"/>
        <w:rPr>
          <w:rFonts w:hint="eastAsia"/>
        </w:rPr>
      </w:pPr>
      <w:r>
        <w:rPr>
          <w:rFonts w:hint="eastAsia"/>
        </w:rPr>
        <w:t>研究表明，学生整体的写作水平与语言技能水平相关。在语言表达训练的过程中，很重要的一点就是要处理好“语言形式”和“交际语境”之间的关系。衡量一篇文章的表达是否准确、恰当、精妙，要以是否与语境交相辉映为标准。</w:t>
      </w:r>
    </w:p>
    <w:p>
      <w:pPr>
        <w:ind w:firstLine="420" w:firstLineChars="200"/>
        <w:jc w:val="both"/>
        <w:rPr>
          <w:rFonts w:hint="eastAsia"/>
        </w:rPr>
      </w:pPr>
      <w:r>
        <w:rPr>
          <w:rFonts w:hint="eastAsia"/>
        </w:rPr>
        <w:t>我们可以通过以下方式训练学生的表达技能：</w:t>
      </w:r>
    </w:p>
    <w:p>
      <w:pPr>
        <w:ind w:firstLine="420" w:firstLineChars="200"/>
        <w:jc w:val="both"/>
        <w:rPr>
          <w:rFonts w:hint="eastAsia"/>
        </w:rPr>
      </w:pPr>
      <w:r>
        <w:rPr>
          <w:rFonts w:hint="eastAsia"/>
        </w:rPr>
        <w:t>1.积累语文经验</w:t>
      </w:r>
    </w:p>
    <w:p>
      <w:pPr>
        <w:ind w:firstLine="420" w:firstLineChars="200"/>
        <w:jc w:val="both"/>
        <w:rPr>
          <w:rFonts w:hint="eastAsia"/>
        </w:rPr>
      </w:pPr>
      <w:r>
        <w:rPr>
          <w:rFonts w:hint="eastAsia"/>
        </w:rPr>
        <w:t>可以在大量的阅读中，培养语感，积累用不同的句式、措辞、修辞使表达更恰当、更有感染力的经验。</w:t>
      </w:r>
    </w:p>
    <w:p>
      <w:pPr>
        <w:ind w:firstLine="420" w:firstLineChars="200"/>
        <w:jc w:val="both"/>
        <w:rPr>
          <w:rFonts w:hint="eastAsia"/>
        </w:rPr>
      </w:pPr>
      <w:r>
        <w:rPr>
          <w:rFonts w:hint="eastAsia"/>
        </w:rPr>
        <w:t>2.培养语篇构造能力</w:t>
      </w:r>
    </w:p>
    <w:p>
      <w:pPr>
        <w:ind w:firstLine="420" w:firstLineChars="200"/>
        <w:jc w:val="both"/>
        <w:rPr>
          <w:rFonts w:hint="eastAsia"/>
        </w:rPr>
      </w:pPr>
      <w:r>
        <w:rPr>
          <w:rFonts w:hint="eastAsia"/>
        </w:rPr>
        <w:t>写作就是一个通过写的语境分析，了解写作任务的“认知语境”，最后通过字词句段篇的排列建构出“语篇成品”的过程。在这个过程中，教师可以利用“比较和对比图”、“环形结构图”、“框架互动图”和“新闻倒金字塔”等帮助学生展开思考，搭建思维框架，形成一定的文章图式认知和构建能力。</w:t>
      </w:r>
    </w:p>
    <w:p>
      <w:pPr>
        <w:ind w:firstLine="420" w:firstLineChars="200"/>
        <w:jc w:val="both"/>
        <w:rPr>
          <w:rFonts w:hint="eastAsia"/>
        </w:rPr>
      </w:pPr>
      <w:r>
        <w:rPr>
          <w:rFonts w:hint="eastAsia"/>
        </w:rPr>
        <w:t>书犹药也，善读之可以医愚。阅读专业书籍让我找到了自己写作课的症结所在，在反思的过程中增长教育智慧，在新知的学习中探寻教学方法。每每读到其中的精彩之处，我都不由自主地在心底默默惊叹：“原来作文课还可以这样上”!以致于我意犹未尽，在合上书本之后又观看了王崧舟老师的作文课《亲情测试》课堂实录和肖培东老师的作文课《当写作与春天相遇》课堂实录。名师的写作指导各有高招，但他们都有一个共同的优点：根据作文题目设计恰当、有效的交际语境的能力。如果说写作是一种“可教可学的步骤和程序”，我们语文教师就要学习去搭建“交际语境”和“语言表达”的阶梯，逐步填补学生“现有生活经验”与“写作任务所需的生活经验”之间的落差，使学生在写作这条道路上，一小步，一小步，走的平稳一些，顺畅一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070A45A9"/>
    <w:rsid w:val="070A4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2022-09-01T02:04:00Z</dcterms:created>
  <dc:creator>16桃</dc:creator>
  <cp:lastModifiedBy>16桃</cp:lastModifiedBy>
  <dcterms:modified xsi:type="dcterms:W3CDTF">2022-09-01T02:05:09Z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D32E56FEE6A74965A93238AF4559F97A</vt:lpwstr>
  </property>
</Properties>
</file>