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pPr>
      <w:r>
        <w:rPr>
          <w:rFonts w:hint="eastAsia"/>
          <w:b/>
          <w:bCs/>
        </w:rPr>
        <w:t>冲刺2022高考|</w:t>
      </w:r>
      <w:bookmarkStart w:id="0" w:name="_GoBack"/>
      <w:r>
        <w:rPr>
          <w:rFonts w:hint="eastAsia"/>
          <w:b/>
          <w:bCs/>
        </w:rPr>
        <w:t>专项复习三：​文学类文本阅读·小说阅读</w:t>
      </w:r>
      <w:bookmarkEnd w:id="0"/>
    </w:p>
    <w:p>
      <w:pPr>
        <w:bidi w:val="0"/>
        <w:jc w:val="center"/>
        <w:rPr>
          <w:b/>
          <w:bCs/>
        </w:rPr>
      </w:pPr>
      <w:r>
        <w:rPr>
          <w:b/>
          <w:bCs/>
        </w:rPr>
        <w:t>文学类文本阅读·小说阅读</w:t>
      </w:r>
    </w:p>
    <w:p>
      <w:pPr>
        <w:bidi w:val="0"/>
      </w:pPr>
      <w:r>
        <w:t> 【考点指津】</w:t>
      </w:r>
    </w:p>
    <w:p>
      <w:pPr>
        <w:bidi w:val="0"/>
      </w:pPr>
      <w:r>
        <w:t>（一）常见考点</w:t>
      </w:r>
    </w:p>
    <w:p>
      <w:pPr>
        <w:bidi w:val="0"/>
      </w:pPr>
      <w:r>
        <w:t>考点1：分析、评价人物形象。</w:t>
      </w:r>
      <w:r>
        <w:br w:type="textWrapping"/>
      </w:r>
      <w:r>
        <w:t>需要注意以下两点：</w:t>
      </w:r>
      <w:r>
        <w:br w:type="textWrapping"/>
      </w:r>
      <w:r>
        <w:t>一要扣住故事的情节和文章中对人物具体生动的语言描写客观地进行分析。</w:t>
      </w:r>
    </w:p>
    <w:p>
      <w:pPr>
        <w:bidi w:val="0"/>
      </w:pPr>
      <w:r>
        <w:t>二要注意通过对作品语言的把握和体会，理解作者在塑造人物时的感情倾向。</w:t>
      </w:r>
    </w:p>
    <w:p>
      <w:pPr>
        <w:bidi w:val="0"/>
      </w:pPr>
      <w:r>
        <w:t>考点2：梳理、概括故事情节。</w:t>
      </w:r>
      <w:r>
        <w:br w:type="textWrapping"/>
      </w:r>
      <w:r>
        <w:t>小说的情节通常包括四个方面：开端、发展、高潮、结局。</w:t>
      </w:r>
    </w:p>
    <w:p>
      <w:pPr>
        <w:bidi w:val="0"/>
      </w:pPr>
      <w:r>
        <w:t>考点3：分析环境描写。</w:t>
      </w:r>
      <w:r>
        <w:br w:type="textWrapping"/>
      </w:r>
      <w:r>
        <w:t>考点4：归纳、领悟写作意图。</w:t>
      </w:r>
      <w:r>
        <w:br w:type="textWrapping"/>
      </w:r>
      <w:r>
        <w:t>通过对小说人物形象的分析、理解，结合文中相关的环境描写，分析小说的写作意图。尤其要注意小说的标题，因为小说的标题往往是小说的文眼。</w:t>
      </w:r>
    </w:p>
    <w:p>
      <w:pPr>
        <w:bidi w:val="0"/>
      </w:pPr>
      <w:r>
        <w:t>考点5：体验、反思相关话题。</w:t>
      </w:r>
      <w:r>
        <w:br w:type="textWrapping"/>
      </w:r>
      <w:r>
        <w:t>在阅读小说时，要结合自己的生活体验和知识积累，对小说中的人物形象、情感抒发、主题意旨、写作手法等再次进行赏评、反思，要能有自己的心得，或能提出自己的看法和疑问，可运用合作的方式，共同探讨疑难问题，力争能在更多方面得到更多、更深刻的启示。</w:t>
      </w:r>
    </w:p>
    <w:p>
      <w:pPr>
        <w:bidi w:val="0"/>
      </w:pPr>
      <w:r>
        <w:t>考点6：</w:t>
      </w:r>
      <w:r>
        <w:fldChar w:fldCharType="begin"/>
      </w:r>
      <w:r>
        <w:instrText xml:space="preserve"> HYPERLINK "http://mp.weixin.qq.com/s?__biz=MzIwODkwNTUxMA==&amp;mid=2247524847&amp;idx=1&amp;sn=d17fd135a3727a0283506216d23c1632&amp;chksm=9779d5a6a00e5cb0a87ad8668c88b0690b885f0b706c264d04ada28395bbc60476dc6dd8f568&amp;scene=21" \l "wechat_redirect" \t "https://mp.weixin.qq.com/_blank" </w:instrText>
      </w:r>
      <w:r>
        <w:fldChar w:fldCharType="separate"/>
      </w:r>
      <w:r>
        <w:rPr>
          <w:rStyle w:val="7"/>
          <w:color w:val="576B95"/>
          <w:szCs w:val="15"/>
          <w:u w:val="none"/>
          <w:bdr w:val="none" w:color="auto" w:sz="0" w:space="0"/>
        </w:rPr>
        <w:t>“延迟”技巧的分析</w:t>
      </w:r>
      <w:r>
        <w:fldChar w:fldCharType="end"/>
      </w:r>
    </w:p>
    <w:p>
      <w:pPr>
        <w:bidi w:val="0"/>
      </w:pPr>
      <w:r>
        <w:t>考点7：</w:t>
      </w:r>
      <w:r>
        <w:fldChar w:fldCharType="begin"/>
      </w:r>
      <w:r>
        <w:instrText xml:space="preserve"> HYPERLINK "http://mp.weixin.qq.com/s?__biz=MzIwODkwNTUxMA==&amp;mid=2247523413&amp;idx=1&amp;sn=dcc480cc3926f56ff10dd5cfc02aa0eb&amp;chksm=9779281ca00ea10aa4b42de6319f83d70c9b009ec87e659c6eae12d1d72908be120aed2e3f8d&amp;scene=21" \l "wechat_redirect" \t "https://mp.weixin.qq.com/_blank" </w:instrText>
      </w:r>
      <w:r>
        <w:fldChar w:fldCharType="separate"/>
      </w:r>
      <w:r>
        <w:rPr>
          <w:rStyle w:val="7"/>
          <w:color w:val="576B95"/>
          <w:szCs w:val="15"/>
          <w:u w:val="none"/>
          <w:bdr w:val="none" w:color="auto" w:sz="0" w:space="0"/>
        </w:rPr>
        <w:t>“虚构”考点分析</w:t>
      </w:r>
      <w:r>
        <w:fldChar w:fldCharType="end"/>
      </w:r>
    </w:p>
    <w:p>
      <w:pPr>
        <w:bidi w:val="0"/>
      </w:pPr>
      <w:r>
        <w:t>考点8：</w:t>
      </w:r>
      <w:r>
        <w:fldChar w:fldCharType="begin"/>
      </w:r>
      <w:r>
        <w:instrText xml:space="preserve"> HYPERLINK "http://mp.weixin.qq.com/s?__biz=MzIwODkwNTUxMA==&amp;mid=2247519147&amp;idx=1&amp;sn=19dbf634f6768e9216f9336aec1fc3ce&amp;chksm=97793fe2a00eb6f49024cbe6dfccbaa57bfb9ed41bfb38aa8c3a199ec9a0c4c023256b2d6219&amp;scene=21" \l "wechat_redirect" \t "https://mp.weixin.qq.com/_blank" </w:instrText>
      </w:r>
      <w:r>
        <w:fldChar w:fldCharType="separate"/>
      </w:r>
      <w:r>
        <w:rPr>
          <w:rStyle w:val="7"/>
          <w:color w:val="576B95"/>
          <w:szCs w:val="15"/>
          <w:u w:val="none"/>
          <w:bdr w:val="none" w:color="auto" w:sz="0" w:space="0"/>
        </w:rPr>
        <w:t>叙述视角考点透析</w:t>
      </w:r>
      <w:r>
        <w:fldChar w:fldCharType="end"/>
      </w:r>
    </w:p>
    <w:p>
      <w:pPr>
        <w:bidi w:val="0"/>
      </w:pPr>
      <w:r>
        <w:t>考点9：</w:t>
      </w:r>
      <w:r>
        <w:fldChar w:fldCharType="begin"/>
      </w:r>
      <w:r>
        <w:instrText xml:space="preserve"> HYPERLINK "http://mp.weixin.qq.com/s?__biz=MzIwODkwNTUxMA==&amp;mid=2247522071&amp;idx=1&amp;sn=385fe5a54eb653ae2e0c4c61ab0582f6&amp;chksm=9779235ea00eaa484ee43c06f81036d8275ed0aee180995b5f0f71578a1846fc487fe79de4da&amp;scene=21" \l "wechat_redirect" \t "https://mp.weixin.qq.com/_blank" </w:instrText>
      </w:r>
      <w:r>
        <w:fldChar w:fldCharType="separate"/>
      </w:r>
      <w:r>
        <w:rPr>
          <w:rStyle w:val="7"/>
          <w:color w:val="576B95"/>
          <w:szCs w:val="15"/>
          <w:u w:val="none"/>
          <w:bdr w:val="none" w:color="auto" w:sz="0" w:space="0"/>
        </w:rPr>
        <w:t>小说叙事时间考点透析</w:t>
      </w:r>
      <w:r>
        <w:fldChar w:fldCharType="end"/>
      </w:r>
    </w:p>
    <w:p>
      <w:pPr>
        <w:bidi w:val="0"/>
      </w:pPr>
      <w:r>
        <w:t> </w:t>
      </w:r>
    </w:p>
    <w:p>
      <w:pPr>
        <w:bidi w:val="0"/>
      </w:pPr>
      <w:r>
        <w:t>（二）备考策略</w:t>
      </w:r>
    </w:p>
    <w:p>
      <w:pPr>
        <w:bidi w:val="0"/>
      </w:pPr>
      <w:r>
        <w:t>1.小说解题：四向度立体建模</w:t>
      </w:r>
    </w:p>
    <w:p>
      <w:pPr>
        <w:bidi w:val="0"/>
      </w:pPr>
      <w:r>
        <w:t>小说有三要素：人物、情节、环境，三者互相作用并一同为主题服务。</w:t>
      </w:r>
    </w:p>
    <w:p>
      <w:pPr>
        <w:bidi w:val="0"/>
      </w:pPr>
      <w:r>
        <w:t>2.文学知识：应做知识扩充</w:t>
      </w:r>
    </w:p>
    <w:p>
      <w:pPr>
        <w:bidi w:val="0"/>
      </w:pPr>
      <w:r>
        <w:t>3.随文设题：破解试题的语言迷宫</w:t>
      </w:r>
    </w:p>
    <w:p>
      <w:pPr>
        <w:bidi w:val="0"/>
      </w:pPr>
      <w:r>
        <w:t>4.难点突破：类题比较研究</w:t>
      </w:r>
    </w:p>
    <w:p>
      <w:pPr>
        <w:bidi w:val="0"/>
      </w:pPr>
    </w:p>
    <w:p>
      <w:pPr>
        <w:bidi w:val="0"/>
      </w:pPr>
      <w:r>
        <w:t>【名师策略】</w:t>
      </w:r>
      <w:r>
        <w:fldChar w:fldCharType="begin"/>
      </w:r>
      <w:r>
        <w:instrText xml:space="preserve"> HYPERLINK "http://mp.weixin.qq.com/s?__biz=MzIwODkwNTUxMA==&amp;mid=2247518178&amp;idx=1&amp;sn=379d20f23c35cfc770598f1819dd249b&amp;chksm=977933aba00ebabda5e1e714af3c0e7e1d8a8038a7dfa663421248ca83de63733888867fb568&amp;scene=21" \l "wechat_redirect" \t "https://mp.weixin.qq.com/_blank" </w:instrText>
      </w:r>
      <w:r>
        <w:fldChar w:fldCharType="separate"/>
      </w:r>
      <w:r>
        <w:rPr>
          <w:rStyle w:val="7"/>
          <w:color w:val="576B95"/>
          <w:szCs w:val="15"/>
          <w:u w:val="none"/>
          <w:bdr w:val="none" w:color="auto" w:sz="0" w:space="0"/>
        </w:rPr>
        <w:t>新高考小说阅读备考策略</w:t>
      </w:r>
      <w:r>
        <w:fldChar w:fldCharType="end"/>
      </w:r>
    </w:p>
    <w:p>
      <w:pPr>
        <w:bidi w:val="0"/>
      </w:pPr>
      <w:r>
        <w:t>【例题讲解】</w:t>
      </w:r>
    </w:p>
    <w:p>
      <w:pPr>
        <w:bidi w:val="0"/>
      </w:pPr>
      <w:r>
        <w:t>【例题1】</w:t>
      </w:r>
      <w:r>
        <w:fldChar w:fldCharType="begin"/>
      </w:r>
      <w:r>
        <w:instrText xml:space="preserve"> HYPERLINK "http://mp.weixin.qq.com/s?__biz=MzIwODkwNTUxMA==&amp;mid=2247516282&amp;idx=1&amp;sn=889ad3b5c0e37db1df70610cbe536be4&amp;chksm=97793433a00ebd25f1a79167671b49ece481e6b9b3c290d3f8b570a7e99330db021d3eac1576&amp;scene=21" \l "wechat_redirect" \t "https://mp.weixin.qq.com/_blank" </w:instrText>
      </w:r>
      <w:r>
        <w:fldChar w:fldCharType="separate"/>
      </w:r>
      <w:r>
        <w:rPr>
          <w:rStyle w:val="7"/>
          <w:color w:val="576B95"/>
          <w:u w:val="none"/>
          <w:bdr w:val="none" w:color="auto" w:sz="0" w:space="0"/>
        </w:rPr>
        <w:t>2021年八省联考例题</w:t>
      </w:r>
      <w:r>
        <w:fldChar w:fldCharType="end"/>
      </w:r>
    </w:p>
    <w:p>
      <w:pPr>
        <w:bidi w:val="0"/>
      </w:pPr>
      <w:r>
        <w:t>【例题2】</w:t>
      </w:r>
      <w:r>
        <w:fldChar w:fldCharType="begin"/>
      </w:r>
      <w:r>
        <w:instrText xml:space="preserve"> HYPERLINK "http://mp.weixin.qq.com/s?__biz=MzIwODkwNTUxMA==&amp;mid=2247520291&amp;idx=1&amp;sn=83d616529b0d52d92ec97aaf51594182&amp;chksm=9779246aa00ead7c72a68a2c2aa9a67c49e0640d220b564dd83357592b86fb0fda23367066bb&amp;scene=21" \l "wechat_redirect" \t "https://mp.weixin.qq.com/_blank" </w:instrText>
      </w:r>
      <w:r>
        <w:fldChar w:fldCharType="separate"/>
      </w:r>
      <w:r>
        <w:rPr>
          <w:rStyle w:val="7"/>
          <w:color w:val="576B95"/>
          <w:u w:val="none"/>
          <w:bdr w:val="none" w:color="auto" w:sz="0" w:space="0"/>
        </w:rPr>
        <w:t>2021 年全国新高考Ⅰ卷现代文阅读解析</w:t>
      </w:r>
      <w:r>
        <w:fldChar w:fldCharType="end"/>
      </w:r>
    </w:p>
    <w:p>
      <w:pPr>
        <w:bidi w:val="0"/>
      </w:pPr>
      <w:r>
        <w:t> 【高考真题】</w:t>
      </w:r>
    </w:p>
    <w:p>
      <w:pPr>
        <w:bidi w:val="0"/>
      </w:pPr>
      <w:r>
        <w:t>2021年</w:t>
      </w:r>
    </w:p>
    <w:p>
      <w:pPr>
        <w:bidi w:val="0"/>
      </w:pPr>
      <w:r>
        <w:t>（2021·全国乙卷）</w:t>
      </w:r>
    </w:p>
    <w:p>
      <w:pPr>
        <w:bidi w:val="0"/>
      </w:pPr>
      <w:r>
        <w:t>阅读下面的文字，完成7~9题。</w:t>
      </w:r>
    </w:p>
    <w:p>
      <w:pPr>
        <w:bidi w:val="0"/>
        <w:jc w:val="center"/>
      </w:pPr>
      <w:r>
        <w:t>秦琼卖马</w:t>
      </w:r>
    </w:p>
    <w:p>
      <w:pPr>
        <w:bidi w:val="0"/>
        <w:jc w:val="center"/>
      </w:pPr>
      <w:r>
        <w:t>谈歌</w:t>
      </w:r>
    </w:p>
    <w:p>
      <w:pPr>
        <w:bidi w:val="0"/>
        <w:ind w:firstLine="420" w:firstLineChars="200"/>
      </w:pPr>
      <w:r>
        <w:t>民国二十二年立秋这天下午，保定城淹没在一片知了的鸣叫声中。一辆人力三轮停在了古董店艺园斋门前。一个身着灰布大褂的中年汉子下了三轮，提个柳条箱进了店门。伙计杨三忙迎上来，给汉子让座沏茶。</w:t>
      </w:r>
    </w:p>
    <w:p>
      <w:pPr>
        <w:bidi w:val="0"/>
      </w:pPr>
    </w:p>
    <w:p>
      <w:pPr>
        <w:bidi w:val="0"/>
        <w:ind w:firstLine="420" w:firstLineChars="200"/>
      </w:pPr>
      <w:r>
        <w:t>“我找韩定宝先生。”杨三怔了一下，低声答道：“韩老板已经去世三年了。”汉子惊了脸，手里的茶碗险些跌落。杨三又道：“现在的老板是杨成岳先生。”汉子呆了片刻，缓声道：“我想见一见杨老板。”说着取出一张名片。杨三接过看了一眼，惊讶道：“您就是王超杰先生啊。您稍等。”</w:t>
      </w:r>
    </w:p>
    <w:p>
      <w:pPr>
        <w:bidi w:val="0"/>
        <w:ind w:firstLine="420" w:firstLineChars="200"/>
      </w:pPr>
      <w:r>
        <w:t>王超杰，人称北方铁嗓，专攻老生。平生喜好收藏官窑彩瓷。几年前一场中风，愈后左腿不利落，便不再登台。</w:t>
      </w:r>
    </w:p>
    <w:p>
      <w:pPr>
        <w:bidi w:val="0"/>
        <w:ind w:firstLine="420" w:firstLineChars="200"/>
      </w:pPr>
      <w:r>
        <w:t>不一刻，一壮年男人出来，拱手道：“王先生，幸会。我是杨成岳，早年曾听过王先生的大戏，今日竟是有缘在此相见。”王超杰笑笑：“这么说杨老板也是门里人了？”杨成岳笑道：“不瞒王先生，杨某也曾是票友，只是不敢与王先生坐论其道。——不知王先生到保定有何贵干？”王超杰笑道：“有几件古瓷，想让杨先生鉴赏。”便打开柳条箱，取出一摞盘子，放在桌案上，共是六件。</w:t>
      </w:r>
    </w:p>
    <w:p>
      <w:pPr>
        <w:bidi w:val="0"/>
        <w:ind w:firstLine="420" w:firstLineChars="200"/>
      </w:pPr>
      <w:r>
        <w:t>杨成岳凑近细看，看了半刻，便向王超杰点头微笑。王超杰笑道：“这是我多年前从一个落魄商家手里收购而来。地道上品，还请杨老板说个价钱。”杨成岳问：“此乃王先生心爱之物，何故出手呢？”王超杰长叹一声：“生计所迫，还望杨老板成全。”杨成岳点头笑笑：“本店小本生意，实在不好言价了。还请王先生体谅。”王超杰脸上滑过一丝失望，杨成岳道：“买卖不成仁义在，先不说价钱，容我再想想。”王超杰起身告辞，杨成岳却一定留他吃饭。吃过饭，又给王超杰找了一家上等客栈，店钱饭钱都由艺园斋开支。</w:t>
      </w:r>
    </w:p>
    <w:p>
      <w:pPr>
        <w:bidi w:val="0"/>
        <w:ind w:firstLine="420" w:firstLineChars="200"/>
      </w:pPr>
      <w:r>
        <w:t>王超杰到保定的消息很快传开。这一天，名琴师张小武请王超杰和杨成岳吃酒，吃过几杯酒，话便多了起来。杨成岳道：“王先生，当年听您一出戏可真是不易，一张票要卖到十五块大洋。”王超杰摆手笑道：“好汉不提当年啊。”张小武笑道：“今日何不乘兴唱上几段，一饱我二人耳福呢。”王超杰笑道：“二位想听，那我就干唱几句吧。”张小武忙摆手：“不行不行。取我的胡琴来。”</w:t>
      </w:r>
    </w:p>
    <w:p>
      <w:pPr>
        <w:bidi w:val="0"/>
        <w:ind w:firstLine="420" w:firstLineChars="200"/>
      </w:pPr>
      <w:r>
        <w:t>胡琴响起，王超杰就唱起来：“店主东拉过了黄骠马，不由得秦叔宝珠泪洒下……”一曲唱罢，杨成岳击掌叫好。“王先生唱得字正腔圆，只是悲凉了些，壮气不足。秦琼秦叔宝盖世英雄，一时落魄，壮志不减才对。”王超杰笑道：“秦叔宝到了那时，壮志不减也得减了。毕竟不知道单雄信能够出来啊。”三人都笑了。</w:t>
      </w:r>
    </w:p>
    <w:p>
      <w:pPr>
        <w:bidi w:val="0"/>
        <w:ind w:firstLine="420" w:firstLineChars="200"/>
      </w:pPr>
      <w:r>
        <w:t>说笑了几句，王超杰笑道：“超杰此次来保定不是卖马，而是来卖瓷器。只是杨老板不肯成交啊。”杨成岳沉吟了一下：“王先生一定要卖，就请说一句落底的话吧。”王超杰笑道：“这几只雍正官窑粉彩过枝碧桃大盘，我当年得来也的确不易，一只盘子五百块大洋总是值的吧。”杨成岳想了想，笑道：“那好，明天你到我店里去，我们当面钱货两讫。”</w:t>
      </w:r>
    </w:p>
    <w:p>
      <w:pPr>
        <w:bidi w:val="0"/>
        <w:ind w:firstLine="420" w:firstLineChars="200"/>
      </w:pPr>
      <w:r>
        <w:t>第二天，王超杰带着箱子去了艺园斋。进了店门，见张小武和杨成岳已经等在那里。</w:t>
      </w:r>
    </w:p>
    <w:p>
      <w:pPr>
        <w:bidi w:val="0"/>
        <w:ind w:firstLine="420" w:firstLineChars="200"/>
      </w:pPr>
      <w:r>
        <w:t>王超杰笑道：“二位摆好功架，是否还要我再唱上一段助兴？”杨成岳击掌大笑：“正是此意。”王超杰想了想，就说：“今日就唱一段《奇冤报》吧。”胡琴响起，王超杰唱起：“未曾开言两泪汪，尊一声太爷听端详……”</w:t>
      </w:r>
    </w:p>
    <w:p>
      <w:pPr>
        <w:bidi w:val="0"/>
        <w:ind w:firstLine="420" w:firstLineChars="200"/>
      </w:pPr>
      <w:r>
        <w:t>杨成岳击掌叫好。张小武叹道：“今日真是大大地过了一场瘾。”王超杰笑道：“也唱过了，就请成岳先生过目吧。”杨成岳让账房取过一箱大洋，笑道：“超杰先生，清点一下。”王超杰摆手道：“不必不必。”</w:t>
      </w:r>
    </w:p>
    <w:p>
      <w:pPr>
        <w:bidi w:val="0"/>
        <w:ind w:firstLine="420" w:firstLineChars="200"/>
      </w:pPr>
      <w:r>
        <w:t>王超杰告辞。杨成岳和张小武送出门外，直到看不见了，二人才转回店里。杨成岳盯着那六件瓷盘发呆。</w:t>
      </w:r>
    </w:p>
    <w:p>
      <w:pPr>
        <w:bidi w:val="0"/>
        <w:ind w:firstLine="420" w:firstLineChars="200"/>
      </w:pPr>
      <w:r>
        <w:t>张小武笑道：“成岳，不知道你能赚多少。”杨成岳一笑：“你说呢？”猛一挥手，那六件瓷盘竟被掸落，摔在地上，碎了。张小武大吃一惊：“你……” 杨成岳道：“请随我来。”进了里屋，只见货架上有几只盘子。杨成岳叹道：“这才是真的。”张小武结舌道：“你是说，超杰先生带来的，是赝品……”杨成岳道：“正是，那东西顶多值上几吊钱。我看出王先生心爱此物，不好说破，也只好装痴作呆了。”说罢长叹一声。</w:t>
      </w:r>
    </w:p>
    <w:p>
      <w:pPr>
        <w:bidi w:val="0"/>
      </w:pPr>
    </w:p>
    <w:p>
      <w:pPr>
        <w:bidi w:val="0"/>
        <w:ind w:firstLine="420" w:firstLineChars="200"/>
      </w:pPr>
      <w:r>
        <w:t>张小武皱眉道：“那三千大洋……”杨成岳一笑：“我们听了超杰先生两出戏，也就值了。钱这东西，生不带来，死不带走，送与王先生，也便是用在了去处。”</w:t>
      </w:r>
    </w:p>
    <w:p>
      <w:pPr>
        <w:bidi w:val="0"/>
        <w:ind w:firstLine="420" w:firstLineChars="200"/>
      </w:pPr>
      <w:r>
        <w:t>张小武默然无语，转身要走。杨成岳喊住他：“小武兄，何不操琴，我今天直是嗓子作痒了。”张小武怔了一下，就坐下，操起了琴。杨成岳唱起，苍凉的唱段就灌了满店：“一轮明月照窗前，愁人心中似箭穿……”</w:t>
      </w:r>
    </w:p>
    <w:p>
      <w:pPr>
        <w:bidi w:val="0"/>
        <w:ind w:firstLine="420" w:firstLineChars="200"/>
      </w:pPr>
      <w:r>
        <w:t>门外已经是秋风一片。</w:t>
      </w:r>
    </w:p>
    <w:p>
      <w:pPr>
        <w:bidi w:val="0"/>
        <w:ind w:firstLine="5880" w:firstLineChars="2800"/>
      </w:pPr>
      <w:r>
        <w:t>（有删改）</w:t>
      </w:r>
    </w:p>
    <w:p>
      <w:pPr>
        <w:bidi w:val="0"/>
      </w:pPr>
      <w:r>
        <w:t>7.下列对小说相关内容和艺术特色的分析鉴赏，不正确的一项是（3分）（  ）</w:t>
      </w:r>
    </w:p>
    <w:p>
      <w:pPr>
        <w:bidi w:val="0"/>
      </w:pPr>
      <w:r>
        <w:t>A.王超杰说话多是“笑道”，唱的戏词则是“珠泪洒下”“两泪汪”，这种细节写出了他当时的处境与心态。</w:t>
      </w:r>
    </w:p>
    <w:p>
      <w:pPr>
        <w:bidi w:val="0"/>
      </w:pPr>
      <w:r>
        <w:t>B.杨成岳当着张小武的面，把重金买到的六件瓷盘掸落地上，这一转折将故事推向高潮，也使杨成岳形象更为饱满。</w:t>
      </w:r>
    </w:p>
    <w:p>
      <w:pPr>
        <w:bidi w:val="0"/>
      </w:pPr>
      <w:r>
        <w:t>C.小说语言比较独特，用语考究，古朴典雅，对话不用日常口语，有种舞台味道，与人物的身份地位极为相符。</w:t>
      </w:r>
    </w:p>
    <w:p>
      <w:pPr>
        <w:bidi w:val="0"/>
      </w:pPr>
      <w:r>
        <w:t>D.小说从立秋这天的知了鸣叫写起，以“门外已经是秋风一片”收尾，借秋意加深来传达人世的苍凉之感。</w:t>
      </w:r>
    </w:p>
    <w:p>
      <w:pPr>
        <w:bidi w:val="0"/>
      </w:pPr>
      <w:r>
        <w:t>8.王超杰为什么选择《秦琼卖马》的唱段，且唱得壮气不足？请简要分析。（6分）</w:t>
      </w:r>
    </w:p>
    <w:p>
      <w:pPr>
        <w:bidi w:val="0"/>
      </w:pPr>
    </w:p>
    <w:p>
      <w:pPr>
        <w:bidi w:val="0"/>
      </w:pPr>
      <w:r>
        <w:t>9.买卖瓷盘的过程中，杨成岳的心理发生了哪些变化？请结合作品简要说明。（6分）</w:t>
      </w:r>
    </w:p>
    <w:p>
      <w:pPr>
        <w:bidi w:val="0"/>
      </w:pPr>
    </w:p>
    <w:p>
      <w:pPr>
        <w:bidi w:val="0"/>
      </w:pPr>
      <w:r>
        <w:t>【答案】7. C   </w:t>
      </w:r>
    </w:p>
    <w:p>
      <w:pPr>
        <w:bidi w:val="0"/>
      </w:pPr>
      <w:r>
        <w:t>8. 借唱《秦琼卖马》抒发胸中郁闷之情；把自己卖瓷器与秦琼卖马类比，希望有人帮助自己渡过难关；唱得壮气不足，更真实地表达了他当时的感受。</w:t>
      </w:r>
    </w:p>
    <w:p>
      <w:pPr>
        <w:bidi w:val="0"/>
      </w:pPr>
      <w:r>
        <w:t>9. 先是无意购买：他看出瓷盘是赝品，并不说破，以“小本生意”为由婉拒；然后是有意相帮：表示再想想，留下王超杰并细心安排吃住；最后决意相助：对戏剧的热爱，对世道人生的感悟，让他知假买假、慷慨解囊。</w:t>
      </w:r>
    </w:p>
    <w:p>
      <w:pPr>
        <w:bidi w:val="0"/>
      </w:pPr>
    </w:p>
    <w:p>
      <w:pPr>
        <w:bidi w:val="0"/>
      </w:pPr>
      <w:r>
        <w:t>2020年</w:t>
      </w:r>
    </w:p>
    <w:p>
      <w:pPr>
        <w:bidi w:val="0"/>
      </w:pPr>
      <w:r>
        <w:t>（2020·新课标Ⅰ）阅读下面的文字，完成下面小题。</w:t>
      </w:r>
    </w:p>
    <w:p>
      <w:pPr>
        <w:bidi w:val="0"/>
        <w:jc w:val="center"/>
      </w:pPr>
      <w:r>
        <w:t>越野滑雪</w:t>
      </w:r>
    </w:p>
    <w:p>
      <w:pPr>
        <w:bidi w:val="0"/>
        <w:jc w:val="center"/>
      </w:pPr>
      <w:r>
        <w:t>【美】海明威</w:t>
      </w:r>
    </w:p>
    <w:p>
      <w:pPr>
        <w:bidi w:val="0"/>
        <w:ind w:firstLine="420" w:firstLineChars="200"/>
      </w:pPr>
      <w:r>
        <w:t>缆车又颠了一下，停了。尼克正在行李车厢里给滑雪板上蜡，把靴尖塞进滑雪板上的铁夹，牢牢扣上夹子。他从车厢边缘跳下，落脚在硬邦邦的冰壳上，来一个弹跳旋转，蹲下身子，把滑雪杖拖在背后，一溜烟滑下山坡。</w:t>
      </w:r>
    </w:p>
    <w:p>
      <w:pPr>
        <w:bidi w:val="0"/>
        <w:ind w:firstLine="420" w:firstLineChars="200"/>
      </w:pPr>
      <w:r>
        <w:t>乔治在下面的雪坡上一落一起，再一落就不见了人影。尼克顺着陡起陡伏的山坡滑下去时，那股冲势加上猛然下滑的劲儿把他弄得浑然忘却一切，只觉得身子里有一股飞翔、下坠的奇妙感。他挺起身，稍稍来个上滑姿势，一下子又往下滑，往下滑，冲下最后一个陡峭的长坡，越滑越快，越滑越快，雪坡似乎在他脚下消失了。身子下蹲得几乎倒坐在滑雪板上，尽量把重心放低，只见飞雪犹如沙暴，他知道速度太快了。但他稳住了。随即一搭被风刮进坑里的软雪把他绊倒，滑雪板一阵磕磕绊绊，他接连翻了几个筋斗，然后停住，两腿交叉，滑雪板朝天翘起，鼻子和耳朵里满是雪。</w:t>
      </w:r>
    </w:p>
    <w:p>
      <w:pPr>
        <w:bidi w:val="0"/>
        <w:ind w:firstLine="420" w:firstLineChars="200"/>
      </w:pPr>
      <w:r>
        <w:t>乔治站在坡下稍远的地方，正噼噼啪啪地拍掉风衣上的雪。</w:t>
      </w:r>
    </w:p>
    <w:p>
      <w:pPr>
        <w:bidi w:val="0"/>
        <w:ind w:firstLine="420" w:firstLineChars="200"/>
      </w:pPr>
      <w:r>
        <w:t>“你的姿势真美妙，迈克，”他大声叫道。“那搭烂糟糟的雪真该死。把我也绊了一跤。”</w:t>
      </w:r>
    </w:p>
    <w:p>
      <w:pPr>
        <w:bidi w:val="0"/>
      </w:pPr>
    </w:p>
    <w:p>
      <w:pPr>
        <w:bidi w:val="0"/>
        <w:ind w:firstLine="420" w:firstLineChars="200"/>
      </w:pPr>
      <w:r>
        <w:t>“在峡谷滑雪什么滋味儿？”尼克挣扎着站起来。</w:t>
      </w:r>
    </w:p>
    <w:p>
      <w:pPr>
        <w:bidi w:val="0"/>
        <w:ind w:firstLine="420" w:firstLineChars="200"/>
      </w:pPr>
      <w:r>
        <w:t>“你得靠左滑。因为谷底有堵栅栏，所以飞速冲下去后得来个大旋身。”</w:t>
      </w:r>
    </w:p>
    <w:p>
      <w:pPr>
        <w:bidi w:val="0"/>
        <w:ind w:firstLine="420" w:firstLineChars="200"/>
      </w:pPr>
      <w:r>
        <w:t>“等一会儿我们一起去滑。”</w:t>
      </w:r>
    </w:p>
    <w:p>
      <w:pPr>
        <w:bidi w:val="0"/>
        <w:ind w:firstLine="420" w:firstLineChars="200"/>
      </w:pPr>
      <w:r>
        <w:t>“不，你先去。我想看你滑下峡谷。”</w:t>
      </w:r>
    </w:p>
    <w:p>
      <w:pPr>
        <w:bidi w:val="0"/>
        <w:ind w:firstLine="420" w:firstLineChars="200"/>
      </w:pPr>
      <w:r>
        <w:t>尼克赶过乔治，他的滑雪板开始有点打滑，随后一下子猛冲下去。他坚持靠左边滑，末了，在冲向栅栏时，紧紧并拢双膝，像拧紧螺旋似的旋转身子，把滑雪板向右来个急转弯，扬起滚滚白雪，然后慢慢减速，跟铁丝栅栏平行地站住了。</w:t>
      </w:r>
    </w:p>
    <w:p>
      <w:pPr>
        <w:bidi w:val="0"/>
        <w:ind w:firstLine="420" w:firstLineChars="200"/>
      </w:pPr>
      <w:r>
        <w:t>他抬头看看山上。乔治正屈起双膝滑下山来；两支滑雪杖像虫子的细腿那样荡着，杖尖触到地面，掀起阵阵白雪，最后，这整个一腿下跪、一腿拖随的身子来个漂亮的右转弯，蹲着滑行，双腿一前一后，飞快移动，身子探出，防止旋转，两支滑雪杖像两个光点，把弧线衬托得更加突出，一切都笼罩在漫天飞舞的白雪中。</w:t>
      </w:r>
    </w:p>
    <w:p>
      <w:pPr>
        <w:bidi w:val="0"/>
        <w:ind w:firstLine="420" w:firstLineChars="200"/>
      </w:pPr>
      <w:r>
        <w:t>尼克用滑雪板把铁丝栅栏最高一股铁丝压下，乔治纵身越过去。他们沿路屈膝滑行，进入一片松林。路面结着光亮的冰层，被拖运原木的马儿拉的犁弄脏了，染得一搭橙红，一搭烟黄。两人一直沿着路边那片雪地滑行。大路陡然往下倾斜通往小河，然后笔直上坡。他们透过林子，看得见一座饱经风吹雨打、屋檐较低的长形的房子。走近了，看出窗框漆成绿色。油漆在剥落。</w:t>
      </w:r>
    </w:p>
    <w:p>
      <w:pPr>
        <w:bidi w:val="0"/>
        <w:ind w:firstLine="420" w:firstLineChars="200"/>
      </w:pPr>
      <w:r>
        <w:t>他们把滑雪板竖靠在客栈墙上，把靴子蹬蹬干净才走进去。</w:t>
      </w:r>
    </w:p>
    <w:p>
      <w:pPr>
        <w:bidi w:val="0"/>
        <w:ind w:firstLine="420" w:firstLineChars="200"/>
      </w:pPr>
      <w:r>
        <w:t>客栈里黑咕隆咚的。有只大瓷火炉在屋角亮着火光。天花板很低。屋内两边那些酒渍斑斑的暗黑色桌子后面摆着光溜溜的长椅。两个瑞士人坐在炉边，喝着小杯浑浊的新酒。尼克和乔治在炉子另一边靠墙坐下。一个围着蓝围裙的姑娘走过来。</w:t>
      </w:r>
    </w:p>
    <w:p>
      <w:pPr>
        <w:bidi w:val="0"/>
        <w:ind w:firstLine="420" w:firstLineChars="200"/>
      </w:pPr>
      <w:r>
        <w:t>“来瓶西昂酒，”尼克说。“行不行？”</w:t>
      </w:r>
    </w:p>
    <w:p>
      <w:pPr>
        <w:bidi w:val="0"/>
        <w:ind w:firstLine="420" w:firstLineChars="200"/>
      </w:pPr>
      <w:r>
        <w:t>“行啊，”乔治说。“你对酒比我内行。”</w:t>
      </w:r>
    </w:p>
    <w:p>
      <w:pPr>
        <w:bidi w:val="0"/>
        <w:ind w:firstLine="420" w:firstLineChars="200"/>
      </w:pPr>
      <w:r>
        <w:t>姑娘走出去了。</w:t>
      </w:r>
    </w:p>
    <w:p>
      <w:pPr>
        <w:bidi w:val="0"/>
        <w:ind w:firstLine="420" w:firstLineChars="200"/>
      </w:pPr>
      <w:r>
        <w:t>“没一项玩意儿真正比得上滑雪，对吧？”尼克说。“你滑了老长一段路，头一回歇下来的时候就会有这么个感觉。”</w:t>
      </w:r>
    </w:p>
    <w:p>
      <w:pPr>
        <w:bidi w:val="0"/>
        <w:ind w:firstLine="420" w:firstLineChars="200"/>
      </w:pPr>
      <w:r>
        <w:t>“嘿，”乔治说。“真是妙不可言。”</w:t>
      </w:r>
    </w:p>
    <w:p>
      <w:pPr>
        <w:bidi w:val="0"/>
        <w:ind w:firstLine="420" w:firstLineChars="200"/>
      </w:pPr>
      <w:r>
        <w:t>姑娘拿进酒来又出去了，他们听见她在隔壁房里唱歌。</w:t>
      </w:r>
    </w:p>
    <w:p>
      <w:pPr>
        <w:bidi w:val="0"/>
        <w:ind w:firstLine="420" w:firstLineChars="200"/>
      </w:pPr>
      <w:r>
        <w:t>门开了，一帮子从大路那头来的伐木工人走进来，在屋里把靴子上的雪跺掉，身上直冒水汽。女招待给这帮人送来了三公升新酒，他们分坐两桌，光抽烟，不作声，脱了帽，有的背靠着墙，有的趴在桌上。屋外，拉运木雪橇的马儿偶尔一仰脖子，铃铛就清脆地丁当作响。</w:t>
      </w:r>
    </w:p>
    <w:p>
      <w:pPr>
        <w:bidi w:val="0"/>
        <w:ind w:firstLine="420" w:firstLineChars="200"/>
      </w:pPr>
      <w:r>
        <w:t>乔治和尼克都高高兴兴的。他们两人很合得来。他们知道回去还有一段路程可滑呢。</w:t>
      </w:r>
    </w:p>
    <w:p>
      <w:pPr>
        <w:bidi w:val="0"/>
        <w:ind w:firstLine="420" w:firstLineChars="200"/>
      </w:pPr>
      <w:r>
        <w:t>“你几时得回学校去？”尼克问。</w:t>
      </w:r>
    </w:p>
    <w:p>
      <w:pPr>
        <w:bidi w:val="0"/>
        <w:ind w:firstLine="420" w:firstLineChars="200"/>
      </w:pPr>
      <w:r>
        <w:t>“今晚，”乔治回答。“我得赶十点四十的车。”</w:t>
      </w:r>
    </w:p>
    <w:p>
      <w:pPr>
        <w:bidi w:val="0"/>
        <w:ind w:firstLine="420" w:firstLineChars="200"/>
      </w:pPr>
      <w:r>
        <w:t>“真希望你能留下，我们明天上百合花峰去滑雪。”</w:t>
      </w:r>
    </w:p>
    <w:p>
      <w:pPr>
        <w:bidi w:val="0"/>
        <w:ind w:firstLine="420" w:firstLineChars="200"/>
      </w:pPr>
      <w:r>
        <w:t>“我得上学啊，”乔治说。“哎呀，尼克，难道你不希望我们能就这么在一起闲逛吗？带上滑雪板，乘上火车，到一个地方滑个痛快，滑好上路，找客栈投宿，再一直越过奥伯兰山脉，直奔瓦莱州，穿过恩加丁谷地。”</w:t>
      </w:r>
    </w:p>
    <w:p>
      <w:pPr>
        <w:bidi w:val="0"/>
        <w:ind w:firstLine="420" w:firstLineChars="200"/>
      </w:pPr>
      <w:r>
        <w:t>“对，就这样穿过黑森林区。哎呀，都是好地方啊。”</w:t>
      </w:r>
    </w:p>
    <w:p>
      <w:pPr>
        <w:bidi w:val="0"/>
        <w:ind w:firstLine="420" w:firstLineChars="200"/>
      </w:pPr>
      <w:r>
        <w:t>“就是你今年夏天钓鱼的地方吧？”</w:t>
      </w:r>
    </w:p>
    <w:p>
      <w:pPr>
        <w:bidi w:val="0"/>
        <w:ind w:firstLine="420" w:firstLineChars="200"/>
      </w:pPr>
      <w:r>
        <w:t>“是啊。”</w:t>
      </w:r>
    </w:p>
    <w:p>
      <w:pPr>
        <w:bidi w:val="0"/>
        <w:ind w:firstLine="420" w:firstLineChars="200"/>
      </w:pPr>
      <w:r>
        <w:t>他们喝干了剩酒。</w:t>
      </w:r>
    </w:p>
    <w:p>
      <w:pPr>
        <w:bidi w:val="0"/>
        <w:ind w:firstLine="420" w:firstLineChars="200"/>
      </w:pPr>
      <w:r>
        <w:t>尼克双肘撑在桌上，乔治往墙上颓然一靠。</w:t>
      </w:r>
    </w:p>
    <w:p>
      <w:pPr>
        <w:bidi w:val="0"/>
      </w:pPr>
    </w:p>
    <w:p>
      <w:pPr>
        <w:bidi w:val="0"/>
        <w:ind w:firstLine="420" w:firstLineChars="200"/>
      </w:pPr>
      <w:r>
        <w:t>“也许我们再也没机会滑雪了，尼克，”乔治说。</w:t>
      </w:r>
    </w:p>
    <w:p>
      <w:pPr>
        <w:bidi w:val="0"/>
        <w:ind w:firstLine="420" w:firstLineChars="200"/>
      </w:pPr>
      <w:r>
        <w:t>“我们一定得滑，”尼克说。“否则就没意思了。”</w:t>
      </w:r>
    </w:p>
    <w:p>
      <w:pPr>
        <w:bidi w:val="0"/>
        <w:ind w:firstLine="420" w:firstLineChars="200"/>
      </w:pPr>
      <w:r>
        <w:t>“我们要去滑，没错，”乔治说。</w:t>
      </w:r>
    </w:p>
    <w:p>
      <w:pPr>
        <w:bidi w:val="0"/>
        <w:ind w:firstLine="420" w:firstLineChars="200"/>
      </w:pPr>
      <w:r>
        <w:t>“我们一定得滑，”尼克附和说。</w:t>
      </w:r>
    </w:p>
    <w:p>
      <w:pPr>
        <w:bidi w:val="0"/>
        <w:ind w:firstLine="420" w:firstLineChars="200"/>
      </w:pPr>
      <w:r>
        <w:t>“希望我们能就此说定了。”乔治说。</w:t>
      </w:r>
    </w:p>
    <w:p>
      <w:pPr>
        <w:bidi w:val="0"/>
        <w:ind w:firstLine="420" w:firstLineChars="200"/>
      </w:pPr>
      <w:r>
        <w:t>尼克站起身。他把风衣扣紧。他拿起靠墙放着的两支滑雪杖。</w:t>
      </w:r>
    </w:p>
    <w:p>
      <w:pPr>
        <w:bidi w:val="0"/>
        <w:ind w:firstLine="420" w:firstLineChars="200"/>
      </w:pPr>
      <w:r>
        <w:t>“说定了可一点也靠不住，”他说。</w:t>
      </w:r>
    </w:p>
    <w:p>
      <w:pPr>
        <w:bidi w:val="0"/>
        <w:ind w:firstLine="420" w:firstLineChars="200"/>
      </w:pPr>
      <w:r>
        <w:t>他们开了门，走出去。天气很冷。雪结得硬邦邦的。大路一直爬上山坡通到松林里。</w:t>
      </w:r>
    </w:p>
    <w:p>
      <w:pPr>
        <w:bidi w:val="0"/>
        <w:ind w:firstLine="6090" w:firstLineChars="2900"/>
      </w:pPr>
      <w:r>
        <w:t>（陈良廷译，有删改）</w:t>
      </w:r>
    </w:p>
    <w:p>
      <w:pPr>
        <w:bidi w:val="0"/>
      </w:pPr>
      <w:r>
        <w:t>7. 下列对小说相关内容和艺术特色的分析鉴赏，不正确的一项是（  ）</w:t>
      </w:r>
    </w:p>
    <w:p>
      <w:pPr>
        <w:bidi w:val="0"/>
      </w:pPr>
      <w:r>
        <w:t>A. 小说中描写滑雪的段落多从尼克的角度来写，要么侧重他本人滑雪时的感受，要么通过他的眼睛来观看乔治滑雪的姿态，虽多次描写而无雷同之感。</w:t>
      </w:r>
    </w:p>
    <w:p>
      <w:pPr>
        <w:bidi w:val="0"/>
      </w:pPr>
      <w:r>
        <w:t>B. 小说的多个细节描写突出了客栈的破败和黯淡，与白雪皑皑的山间峡谷形成鲜明对比，小说氛围由此发生变化，情节也由此发生转折。</w:t>
      </w:r>
    </w:p>
    <w:p>
      <w:pPr>
        <w:bidi w:val="0"/>
      </w:pPr>
      <w:r>
        <w:t>C. 小说插入了对喝酒的瑞士人、客栈女招待、伐木工人等人物的描写，这符合主人公在客栈小憩时的观察，也为小说增添了更真切的故事背景。</w:t>
      </w:r>
    </w:p>
    <w:p>
      <w:pPr>
        <w:bidi w:val="0"/>
      </w:pPr>
      <w:r>
        <w:t>D. 小说主旨与《老人与海》较为接近，都是通过描写人挑战大自然或者投身不甘平庸的冒险生活，来塑造海明威式的“硬汉”形象。</w:t>
      </w:r>
    </w:p>
    <w:p>
      <w:pPr>
        <w:bidi w:val="0"/>
      </w:pPr>
      <w:r>
        <w:t>8. 两人在喝完酒离开客栈前有一段一再相约的对话。请结合上下文分析对话者的心理。</w:t>
      </w:r>
    </w:p>
    <w:p>
      <w:pPr>
        <w:bidi w:val="0"/>
      </w:pPr>
    </w:p>
    <w:p>
      <w:pPr>
        <w:bidi w:val="0"/>
      </w:pPr>
      <w:r>
        <w:t>9. 海明威的“冰山”理论将文学作品同冰山类比，他说：“冰山在海面移动很庄严宏伟，这是因为它只有八分之一露在水面上。”本小说正是只描写了这露出水面的八分之一。请据此简要说明本小说的情节安排及其效果。</w:t>
      </w:r>
    </w:p>
    <w:p>
      <w:pPr>
        <w:bidi w:val="0"/>
      </w:pPr>
    </w:p>
    <w:p>
      <w:pPr>
        <w:bidi w:val="0"/>
      </w:pPr>
      <w:r>
        <w:t>【答案】7. D    </w:t>
      </w:r>
    </w:p>
    <w:p>
      <w:pPr>
        <w:bidi w:val="0"/>
      </w:pPr>
      <w:r>
        <w:t>8. ①两人一再相约，表明他们对此有强烈的愿望；②分别之际的一再相约，也表达出依依不舍的心情；③但已经感觉到这一愿望不会实现，心情有些惘然。   </w:t>
      </w:r>
    </w:p>
    <w:p>
      <w:pPr>
        <w:bidi w:val="0"/>
      </w:pPr>
      <w:r>
        <w:t>9. ①小说的情节是两人的越野滑雪及在小客栈的逗留，这只是小说“露出水面的八分之一”；②通过小说已有的情节安排，可以推测出其背后隐藏着更为丰富的内容，尤其是两人在滑雪之外的生活；③这种情节安排使小说大量留白，引人遐思。</w:t>
      </w:r>
    </w:p>
    <w:p>
      <w:pPr>
        <w:bidi w:val="0"/>
      </w:pPr>
    </w:p>
    <w:p>
      <w:pPr>
        <w:bidi w:val="0"/>
      </w:pPr>
      <w:r>
        <w:t>2019年</w:t>
      </w:r>
    </w:p>
    <w:p>
      <w:pPr>
        <w:bidi w:val="0"/>
      </w:pPr>
      <w:r>
        <w:t>（2019·新课标Ⅰ卷）</w:t>
      </w:r>
    </w:p>
    <w:p>
      <w:pPr>
        <w:bidi w:val="0"/>
      </w:pPr>
      <w:r>
        <w:t>阅读下面的文字，完成7~9题。</w:t>
      </w:r>
    </w:p>
    <w:p>
      <w:pPr>
        <w:bidi w:val="0"/>
        <w:jc w:val="center"/>
      </w:pPr>
      <w:r>
        <w:t>理  水（节选）</w:t>
      </w:r>
    </w:p>
    <w:p>
      <w:pPr>
        <w:bidi w:val="0"/>
        <w:jc w:val="center"/>
      </w:pPr>
      <w:r>
        <w:t>鲁 迅</w:t>
      </w:r>
    </w:p>
    <w:p>
      <w:pPr>
        <w:bidi w:val="0"/>
        <w:ind w:firstLine="420" w:firstLineChars="200"/>
      </w:pPr>
      <w:r>
        <w:t>当两位大员回到京都的时候，别的考察员也大抵陆续回来了，只有禹还在外。他们在家里休息了几天，水利局的同事们就在局里大排筵宴，替他们接风。这一天真是车水马龙，不到黄昏时候，主客就全都到齐了，院子里却已经点起庭燎来，鼎中的牛肉香，一直透到门外虎贲的鼻子跟前，大家就一齐咽口水。酒过三巡，大员们就讲了一些水乡沿途的风景，芦花似雪，泥水如金，黄鳝膏腴，青苔滑溜……等等。微醺之后，才取出大家采集了来的民食来，都装着细巧的木匣子，盖上写着文字，有的是伏羲八卦体，有的是仓颉鬼哭体，大家就先来赏鉴这些字，争论得几乎打架之后，才决定以写着“国泰民安”的一块为第一，因为不但文字质朴难识，有上古淳厚之风，而且立言也很得体，可以宣付史馆的。</w:t>
      </w:r>
    </w:p>
    <w:p>
      <w:pPr>
        <w:bidi w:val="0"/>
      </w:pPr>
    </w:p>
    <w:p>
      <w:pPr>
        <w:bidi w:val="0"/>
        <w:ind w:firstLine="420" w:firstLineChars="200"/>
      </w:pPr>
      <w:r>
        <w:t>局外面也起了一阵喧嚷。一群乞丐似的大汉，面目黧黑，衣服破旧，竟冲破了断绝交通的界线，闯到局里来了。卫兵们大喝一声，连忙左右交叉了明晃晃的戈，挡住他们的去路。</w:t>
      </w:r>
    </w:p>
    <w:p>
      <w:pPr>
        <w:bidi w:val="0"/>
        <w:ind w:firstLine="420" w:firstLineChars="200"/>
      </w:pPr>
      <w:r>
        <w:t>“什么？——看明白！”当头是一条瘦长的莽汉，粗手粗脚的，怔了一下，大声说。</w:t>
      </w:r>
    </w:p>
    <w:p>
      <w:pPr>
        <w:bidi w:val="0"/>
        <w:ind w:firstLine="420" w:firstLineChars="200"/>
      </w:pPr>
      <w:r>
        <w:t>卫兵们在昏黄中定睛一看，就恭恭敬敬的立正，举戈，放他们进去了。</w:t>
      </w:r>
    </w:p>
    <w:p>
      <w:pPr>
        <w:bidi w:val="0"/>
        <w:ind w:firstLine="420" w:firstLineChars="200"/>
      </w:pPr>
      <w:r>
        <w:t>局里的大厅上发生了扰乱。大家一望见一群莽汉们奔来，纷纷都想躲避，但看不见耀眼的兵器，就又硬着头皮，定睛去看。头一个虽然面貌黑瘦，但从神情上，也就认识他正是禹；其余的自然是他的随员。</w:t>
      </w:r>
    </w:p>
    <w:p>
      <w:pPr>
        <w:bidi w:val="0"/>
        <w:ind w:firstLine="630" w:firstLineChars="300"/>
      </w:pPr>
      <w:r>
        <w:t>这一吓，把大家的酒意都吓退了，沙沙的一阵衣裳声，立刻都退在下面。禹便一径跨到席上，并不屈膝而坐，却伸开了两脚，把大脚底对着大员们，又不穿袜子，满脚底都是栗子一般的老茧。随员们就分坐在他的左右。</w:t>
      </w:r>
    </w:p>
    <w:p>
      <w:pPr>
        <w:bidi w:val="0"/>
        <w:ind w:firstLine="420" w:firstLineChars="200"/>
      </w:pPr>
      <w:r>
        <w:t>“大人是今天回京的？”一位大胆的属员，膝行而前了一点，恭敬的问。</w:t>
      </w:r>
    </w:p>
    <w:p>
      <w:pPr>
        <w:bidi w:val="0"/>
        <w:ind w:firstLine="420" w:firstLineChars="200"/>
      </w:pPr>
      <w:r>
        <w:t>“你们坐近一点来！”禹不答他的询问，只对大家说。“查的怎么样？”</w:t>
      </w:r>
    </w:p>
    <w:p>
      <w:pPr>
        <w:bidi w:val="0"/>
        <w:ind w:firstLine="420" w:firstLineChars="200"/>
      </w:pPr>
      <w:r>
        <w:t>大员们一面膝行而前，一面面面相觑，列坐在残筵的下面，看见咬过的松皮饼和啃光的牛骨头。非常不自在——却又不敢叫膳夫来收去。</w:t>
      </w:r>
    </w:p>
    <w:p>
      <w:pPr>
        <w:bidi w:val="0"/>
        <w:ind w:firstLine="420" w:firstLineChars="200"/>
      </w:pPr>
      <w:r>
        <w:t>“禀大人，”一位大员终于说。“倒还像个样子——印象甚佳。松皮水草，出产不少；饮料呢，那可丰富得很。百姓都很老实，他们是过惯了的。”</w:t>
      </w:r>
    </w:p>
    <w:p>
      <w:pPr>
        <w:bidi w:val="0"/>
        <w:ind w:firstLine="420" w:firstLineChars="200"/>
      </w:pPr>
      <w:r>
        <w:t>“卑职可是已经拟好了募捐的计划，”又一位大员说。“准备开一个奇异食品展览会，另请女隗小姐来做时装表演，来看的可以多一点。”</w:t>
      </w:r>
    </w:p>
    <w:p>
      <w:pPr>
        <w:bidi w:val="0"/>
        <w:ind w:firstLine="420" w:firstLineChars="200"/>
      </w:pPr>
      <w:r>
        <w:t>“这很好。”禹说着，向他弯一弯腰。</w:t>
      </w:r>
    </w:p>
    <w:p>
      <w:pPr>
        <w:bidi w:val="0"/>
        <w:ind w:firstLine="420" w:firstLineChars="200"/>
      </w:pPr>
      <w:r>
        <w:t>“不过第一要紧的是赶快派一批大木筏去，把学者们接上高原来。”第三位大员说，“学者们有一个公呈在这里，他们以为文化是一国的命脉，学者是文化的灵魂，只要文化存在，华夏也就存在，别的一切，倒还在其次……” </w:t>
      </w:r>
    </w:p>
    <w:p>
      <w:pPr>
        <w:bidi w:val="0"/>
        <w:ind w:firstLine="420" w:firstLineChars="200"/>
      </w:pPr>
      <w:r>
        <w:t>“他们以为华夏的人口太多了，”第一位大员道，“减少一些倒也是致太平之道。况且那些不过是愚民，那喜怒哀乐，也决没有智者所推想的那么精微的。……”</w:t>
      </w:r>
    </w:p>
    <w:p>
      <w:pPr>
        <w:bidi w:val="0"/>
        <w:ind w:firstLine="420" w:firstLineChars="200"/>
      </w:pPr>
      <w:r>
        <w:t>“放他妈的屁！”禹心里想，但嘴上却大声的说道：“我经过查考，知道先前的方法：‘湮’，确是错误了。以后应该用‘导’！不知道诸位的意见怎么样？”</w:t>
      </w:r>
    </w:p>
    <w:p>
      <w:pPr>
        <w:bidi w:val="0"/>
        <w:ind w:firstLine="420" w:firstLineChars="200"/>
      </w:pPr>
      <w:r>
        <w:t>静得好像坟山；大员们的脸上也显出死色，许多人还觉得自己生了病，明天恐怕要请病假了。</w:t>
      </w:r>
    </w:p>
    <w:p>
      <w:pPr>
        <w:bidi w:val="0"/>
        <w:ind w:firstLine="420" w:firstLineChars="200"/>
      </w:pPr>
      <w:r>
        <w:t>“这是蚩尤的法子！”一个勇敢的青年官员悄悄的愤激着。</w:t>
      </w:r>
    </w:p>
    <w:p>
      <w:pPr>
        <w:bidi w:val="0"/>
        <w:ind w:firstLine="420" w:firstLineChars="200"/>
      </w:pPr>
      <w:r>
        <w:t>“卑职的愚见，窃以为大人是似乎应该收回成命的。”一位白须白发的大员，这时觉得天下兴亡，系在他的嘴上了，便把心一横，置死生于度外，坚决的抗议道：“湮是老大人的成法。‘三年无改于父之道，可谓孝矣。’——老大人升天还不到三年。”</w:t>
      </w:r>
    </w:p>
    <w:p>
      <w:pPr>
        <w:bidi w:val="0"/>
        <w:ind w:firstLine="420" w:firstLineChars="200"/>
      </w:pPr>
      <w:r>
        <w:t>禹一声也不响。</w:t>
      </w:r>
    </w:p>
    <w:p>
      <w:pPr>
        <w:bidi w:val="0"/>
        <w:ind w:firstLine="420" w:firstLineChars="200"/>
      </w:pPr>
      <w:r>
        <w:t>“况且老大人化过多少心力呢。借了上帝的息壤，来湮洪水，虽然触了上帝的恼怒，洪水的深度可也浅了一点了。这似乎还是照例的治下去。”另一位花白须发的大员说，他是禹的母舅的干儿子。</w:t>
      </w:r>
    </w:p>
    <w:p>
      <w:pPr>
        <w:bidi w:val="0"/>
        <w:ind w:firstLine="420" w:firstLineChars="200"/>
      </w:pPr>
      <w:r>
        <w:t>禹一声也不响。</w:t>
      </w:r>
    </w:p>
    <w:p>
      <w:pPr>
        <w:bidi w:val="0"/>
        <w:ind w:firstLine="420" w:firstLineChars="200"/>
      </w:pPr>
      <w:r>
        <w:t>“我看大人还不如‘干父之蛊’，”一位胖大官员看得禹不作声，以为他就要折服了，便带些轻薄的大声说，不过脸上还流出着一层油汗。“照着家法，挽回家声。大人大约未必知道人们在怎么讲说老大人罢……”</w:t>
      </w:r>
    </w:p>
    <w:p>
      <w:pPr>
        <w:bidi w:val="0"/>
        <w:ind w:firstLine="420" w:firstLineChars="200"/>
      </w:pPr>
      <w:r>
        <w:t>“要而言之，‘湮’是世界上已有定评的好法子，”白须发的老官恐怕胖子闹出岔子来，就抢着说道。“别的种种，所谓‘摩登’者也，昔者蚩尤氏就坏在这一点上。”</w:t>
      </w:r>
    </w:p>
    <w:p>
      <w:pPr>
        <w:bidi w:val="0"/>
      </w:pPr>
    </w:p>
    <w:p>
      <w:pPr>
        <w:bidi w:val="0"/>
        <w:ind w:firstLine="630" w:firstLineChars="300"/>
      </w:pPr>
      <w:r>
        <w:t>禹微微一笑：“我知道的。有人说我的爸爸变了黄熊，也有人说他变了三足鳖，也有人说我在求名，图利。说就是了。我要说的是我查了山泽的情形，征了百姓的意见，已经看透实情，打定主意，无论如何，非‘导’不可！这些同事，也都和我同意的。” </w:t>
      </w:r>
    </w:p>
    <w:p>
      <w:pPr>
        <w:bidi w:val="0"/>
        <w:ind w:firstLine="420" w:firstLineChars="200"/>
      </w:pPr>
      <w:r>
        <w:t>他举手向两旁一指。白须发的，花须发的，小白脸的，胖而流着油汗的，胖而不流油汗的官员们，跟着他的指头看过去，只见一排黑瘦的乞丐似的东西，不动，不言，不笑，像铁铸的一样。                                                              </w:t>
      </w:r>
    </w:p>
    <w:p>
      <w:pPr>
        <w:bidi w:val="0"/>
        <w:ind w:firstLine="5670" w:firstLineChars="2700"/>
      </w:pPr>
      <w:r>
        <w:t>（有删改）</w:t>
      </w:r>
    </w:p>
    <w:p>
      <w:pPr>
        <w:bidi w:val="0"/>
      </w:pPr>
      <w:r>
        <w:t>7．下列对本文相关内容和艺术特色的分析鉴赏，不正确的一项是（3分）（  ）</w:t>
      </w:r>
    </w:p>
    <w:p>
      <w:pPr>
        <w:bidi w:val="0"/>
      </w:pPr>
      <w:r>
        <w:t>A．第一段中，洪灾中的民间疾苦被筵宴上大啖酒肉的大员们转化为“水乡沿途的风景”等谈资，这不仅是讽刺，更表达了忧愤。</w:t>
      </w:r>
    </w:p>
    <w:p>
      <w:pPr>
        <w:bidi w:val="0"/>
      </w:pPr>
      <w:r>
        <w:t>B．鲁迅善以细节传神，文中写胖大官员脸上“流出着一层油汗”，与写祥林嫂“眼珠间或一轮”一样，都是以外在细节刻画人物内在特征。</w:t>
      </w:r>
    </w:p>
    <w:p>
      <w:pPr>
        <w:bidi w:val="0"/>
      </w:pPr>
      <w:r>
        <w:t>C．针对禹提出的“导”的治水方法，众大员软硬兼施，口口声声“老大人”，是以所谓“孝”给禹施压，实质上还是反对禹的变革。</w:t>
      </w:r>
    </w:p>
    <w:p>
      <w:pPr>
        <w:bidi w:val="0"/>
      </w:pPr>
      <w:r>
        <w:t>D．文中有意使用“水利局”“时装表演”“摩登”等现代词语，以游戏笔墨颠覆了“大禹治水”的严肃性与真实性，从而传达出历史的虚无感。</w:t>
      </w:r>
    </w:p>
    <w:p>
      <w:pPr>
        <w:bidi w:val="0"/>
      </w:pPr>
      <w:r>
        <w:t>8．鲁迅说：“我们从古以来，就有埋头苦干的人，有拼命硬干的人，有为民请命的人，有舍身求法的人，……这就是中国的脊梁。”请谈谈本文是如何具体塑造这样的“中国的脊梁”的。（6分）</w:t>
      </w:r>
    </w:p>
    <w:p>
      <w:pPr>
        <w:bidi w:val="0"/>
      </w:pPr>
      <w:r>
        <w:t>9．《理水》是鲁迅小说集《故事新编》中的一篇，请从“故事”与“新编”的角度简析本文的基本特征。（6分）</w:t>
      </w:r>
    </w:p>
    <w:p>
      <w:pPr>
        <w:bidi w:val="0"/>
      </w:pPr>
    </w:p>
    <w:p>
      <w:pPr>
        <w:bidi w:val="0"/>
      </w:pPr>
      <w:r>
        <w:t>【答案】7．D     </w:t>
      </w:r>
    </w:p>
    <w:p>
      <w:pPr>
        <w:bidi w:val="0"/>
      </w:pPr>
      <w:r>
        <w:t>8．（1）外貌描写。作者描写了“一群乞丐似的大汉，面目黧黑，衣服破旧”，写他黑瘦的面目、粗手粗脚。</w:t>
      </w:r>
    </w:p>
    <w:p>
      <w:pPr>
        <w:bidi w:val="0"/>
      </w:pPr>
      <w:r>
        <w:t>（2）语言描写。简短有力的语言，突出人物的朴素、沉着、坚定、务实和富于远见卓识。</w:t>
      </w:r>
    </w:p>
    <w:p>
      <w:pPr>
        <w:bidi w:val="0"/>
      </w:pPr>
      <w:r>
        <w:t>（3）对比手法。通过大禹和大臣们的对比来刻画形象大禹脚踏实地、埋头苦干、拼命硬干的精神和勇于改革的胆识。   </w:t>
      </w:r>
    </w:p>
    <w:p>
      <w:pPr>
        <w:bidi w:val="0"/>
      </w:pPr>
      <w:r>
        <w:t>9．（1）从内容上说，这篇小说取材于大禹治水的传说故事，但是作者虚构了很多原故事中不存在的人物和情节，推陈出新。作品考察典籍博采文献，富有历史韵味。</w:t>
      </w:r>
    </w:p>
    <w:p>
      <w:pPr>
        <w:bidi w:val="0"/>
      </w:pPr>
      <w:r>
        <w:t>（2）“新编”表现为新的历史讲述方式，如细节虚构、现代词语掺入、杂文笔法使用，作品充满想象力及创造性。</w:t>
      </w:r>
    </w:p>
    <w:p>
      <w:pPr>
        <w:bidi w:val="0"/>
      </w:pPr>
      <w:r>
        <w:t>（3）这篇小说以传说为基础，以新编为手法，体现出一种创新思维。着眼于对历史与现实均做出观照，作品具有深刻的思想性。</w:t>
      </w:r>
    </w:p>
    <w:p>
      <w:pPr>
        <w:bidi w:val="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YaHei UI">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5YTk2NWU3OTRhNTU0YjZlNWE0ODExMjY4YzM0MTgifQ=="/>
  </w:docVars>
  <w:rsids>
    <w:rsidRoot w:val="47CA3C23"/>
    <w:rsid w:val="47CA3C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yperlink"/>
    <w:basedOn w:val="5"/>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Office_11.1.0.11691_F1E327BC-269C-435d-A152-05C5408002CA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2022-06-03T13:53:00Z</dcterms:created>
  <dc:creator>Dr.er00</dc:creator>
  <cp:lastModifiedBy>Dr.er00</cp:lastModifiedBy>
  <dcterms:modified xsi:type="dcterms:W3CDTF">2022-06-03T13:59:22Z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2052-11.1.0.11691</vt:lpwstr>
  </property>
  <property fmtid="{D5CDD505-2E9C-101B-9397-08002B2CF9AE}" pid="3" name="ICV">
    <vt:lpwstr>FFECA76FEAFF47CEA856DACE32E24588</vt:lpwstr>
  </property>
</Properties>
</file>