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4320"/>
        </w:tabs>
        <w:snapToGrid w:val="0"/>
        <w:spacing w:line="360" w:lineRule="auto"/>
        <w:ind w:firstLine="643" w:firstLineChars="200"/>
        <w:rPr>
          <w:rFonts w:ascii="Times New Roman" w:hAnsi="Times New Roman" w:cs="Times New Roman"/>
          <w:b/>
          <w:bCs/>
          <w:sz w:val="32"/>
          <w:szCs w:val="32"/>
        </w:rPr>
      </w:pPr>
      <w:bookmarkStart w:id="0" w:name="_GoBack"/>
      <w:bookmarkEnd w:id="0"/>
      <w:r>
        <w:rPr>
          <w:rFonts w:ascii="Times New Roman" w:hAnsi="Times New Roman" w:cs="Times New Roman"/>
          <w:b/>
          <w:bCs/>
          <w:sz w:val="32"/>
          <w:szCs w:val="32"/>
        </w:rPr>
        <w:t>1．铁犁牛耕的使用有何意义？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是中国农业技术</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上的一次革命，是中国传统农业的主要耕作方式。促进了农业发展和土地私有制发展。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2．你知道中国传统步犁基本定型的标志是什么吗？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曲辕犁的出现。</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Ansi="宋体" w:cs="Times New Roman"/>
          <w:b/>
          <w:bCs/>
          <w:sz w:val="32"/>
          <w:szCs w:val="32"/>
        </w:rPr>
        <w:t>“</w:t>
      </w:r>
      <w:r>
        <w:rPr>
          <w:rFonts w:ascii="Times New Roman" w:hAnsi="Times New Roman" w:cs="Times New Roman"/>
          <w:b/>
          <w:bCs/>
          <w:sz w:val="32"/>
          <w:szCs w:val="32"/>
        </w:rPr>
        <w:t>自给自足</w:t>
      </w:r>
      <w:r>
        <w:rPr>
          <w:rFonts w:hAnsi="宋体" w:cs="Times New Roman"/>
          <w:b/>
          <w:bCs/>
          <w:sz w:val="32"/>
          <w:szCs w:val="32"/>
        </w:rPr>
        <w:t>”</w:t>
      </w:r>
      <w:r>
        <w:rPr>
          <w:rFonts w:ascii="Times New Roman" w:hAnsi="Times New Roman" w:cs="Times New Roman"/>
          <w:b/>
          <w:bCs/>
          <w:sz w:val="32"/>
          <w:szCs w:val="32"/>
        </w:rPr>
        <w:t>中的</w:t>
      </w:r>
      <w:r>
        <w:rPr>
          <w:rFonts w:hAnsi="宋体" w:cs="Times New Roman"/>
          <w:b/>
          <w:bCs/>
          <w:sz w:val="32"/>
          <w:szCs w:val="32"/>
        </w:rPr>
        <w:t>“</w:t>
      </w:r>
      <w:r>
        <w:rPr>
          <w:rFonts w:ascii="Times New Roman" w:hAnsi="Times New Roman" w:cs="Times New Roman"/>
          <w:b/>
          <w:bCs/>
          <w:sz w:val="32"/>
          <w:szCs w:val="32"/>
        </w:rPr>
        <w:t>足</w:t>
      </w:r>
      <w:r>
        <w:rPr>
          <w:rFonts w:hAnsi="宋体" w:cs="Times New Roman"/>
          <w:b/>
          <w:bCs/>
          <w:sz w:val="32"/>
          <w:szCs w:val="32"/>
        </w:rPr>
        <w:t>”</w:t>
      </w:r>
      <w:r>
        <w:rPr>
          <w:rFonts w:ascii="Times New Roman" w:hAnsi="Times New Roman" w:cs="Times New Roman"/>
          <w:b/>
          <w:bCs/>
          <w:sz w:val="32"/>
          <w:szCs w:val="32"/>
        </w:rPr>
        <w:t>就是</w:t>
      </w:r>
      <w:r>
        <w:rPr>
          <w:rFonts w:hAnsi="宋体" w:cs="Times New Roman"/>
          <w:b/>
          <w:bCs/>
          <w:sz w:val="32"/>
          <w:szCs w:val="32"/>
        </w:rPr>
        <w:t>“</w:t>
      </w:r>
      <w:r>
        <w:rPr>
          <w:rFonts w:ascii="Times New Roman" w:hAnsi="Times New Roman" w:cs="Times New Roman"/>
          <w:b/>
          <w:bCs/>
          <w:sz w:val="32"/>
          <w:szCs w:val="32"/>
        </w:rPr>
        <w:t>富足</w:t>
      </w:r>
      <w:r>
        <w:rPr>
          <w:rFonts w:hAnsi="宋体" w:cs="Times New Roman"/>
          <w:b/>
          <w:bCs/>
          <w:sz w:val="32"/>
          <w:szCs w:val="32"/>
        </w:rPr>
        <w:t>”</w:t>
      </w:r>
      <w:r>
        <w:rPr>
          <w:rFonts w:ascii="Times New Roman" w:hAnsi="Times New Roman" w:cs="Times New Roman"/>
          <w:b/>
          <w:bCs/>
          <w:sz w:val="32"/>
          <w:szCs w:val="32"/>
        </w:rPr>
        <w:t>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自给自足</w:t>
      </w:r>
      <w:r>
        <w:rPr>
          <w:rFonts w:hAnsi="宋体" w:cs="Times New Roman"/>
          <w:b/>
          <w:bCs/>
          <w:sz w:val="32"/>
          <w:szCs w:val="32"/>
        </w:rPr>
        <w:t>”</w:t>
      </w:r>
      <w:r>
        <w:rPr>
          <w:rFonts w:ascii="Times New Roman" w:hAnsi="Times New Roman" w:eastAsia="楷体_GB2312" w:cs="Times New Roman"/>
          <w:b/>
          <w:bCs/>
          <w:sz w:val="32"/>
          <w:szCs w:val="32"/>
        </w:rPr>
        <w:t>中的</w:t>
      </w:r>
      <w:r>
        <w:rPr>
          <w:rFonts w:hAnsi="宋体" w:cs="Times New Roman"/>
          <w:b/>
          <w:bCs/>
          <w:sz w:val="32"/>
          <w:szCs w:val="32"/>
        </w:rPr>
        <w:t>“</w:t>
      </w:r>
      <w:r>
        <w:rPr>
          <w:rFonts w:ascii="Times New Roman" w:hAnsi="Times New Roman" w:eastAsia="楷体_GB2312" w:cs="Times New Roman"/>
          <w:b/>
          <w:bCs/>
          <w:sz w:val="32"/>
          <w:szCs w:val="32"/>
        </w:rPr>
        <w:t>足</w:t>
      </w:r>
      <w:r>
        <w:rPr>
          <w:rFonts w:hAnsi="宋体" w:cs="Times New Roman"/>
          <w:b/>
          <w:bCs/>
          <w:sz w:val="32"/>
          <w:szCs w:val="32"/>
        </w:rPr>
        <w:t>”</w:t>
      </w:r>
      <w:r>
        <w:rPr>
          <w:rFonts w:ascii="Times New Roman" w:hAnsi="Times New Roman" w:eastAsia="楷体_GB2312" w:cs="Times New Roman"/>
          <w:b/>
          <w:bCs/>
          <w:sz w:val="32"/>
          <w:szCs w:val="32"/>
        </w:rPr>
        <w:t>并非富足，而是指只能满足自家生活需要和缴纳赋税，但是很少进行商品交换。事实上，封建制度下的农民生活非常艰苦。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4．你知道什么是精耕细作吗？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精耕细作是现代人对中国古代传统农业精华的一种概括，它指的是古代传统农业的一个综合技术体系，即在一定面积的土地上，投入较多的生产资料和劳动，采用先进的技术措施，进行细致的土地耕作，以提高单位面积产量。它包括改善农业环境和提高农作物生产能力等一系列技术措施。精耕细作是中国古代传统农业的主要特点，也是中国古代农业经济长期居于世界领先地位的关键因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5．影响小农经济发展的不利因素有哪些？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主观：自耕农经济规模小，条件简陋，缺乏必要的积累和储备能力，抵抗天灾人祸的能力薄弱；加之封建剥削的沉重，农业始终维持着简单再生产，顽固地保持着自给自足的自然经济形态。(2)客观：封建政府统治的腐朽、剥削的沉重及社会的动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6．试分辨自然经济、小农经济和自耕农经济的区别与联系。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三者是不同的经济概念，但三者又有交集，都是生产力水平低下的产物。自然经济的最本质属性是物质生产的自给自足，和商品经济相对立；小农经济的最本质属性是家庭经营，经营规模小。自耕农经济又是小农经济的重要组成部分，此外还包括以租种地主土地为主的佃农。</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w:t>
      </w:r>
      <w:r>
        <w:rPr>
          <w:rFonts w:ascii="Times New Roman" w:hAnsi="Times New Roman" w:cs="Times New Roman"/>
          <w:b/>
          <w:bCs/>
          <w:sz w:val="32"/>
          <w:szCs w:val="32"/>
        </w:rPr>
        <w:t>．在我国古代社会中，官营手工业一直占据主导地位吗？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否。明朝中期开始，民营手工业超过官营，占据主导地位。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．官营手工业与民营手工业生产的产品都面向市场吗？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否。官营手工业不计成本。不入市场，生产的目的主要是满足国家的需要，即使有一些官营手工业产品流入外国，也主要是由统治者作为赠品，赏赐给外国人的。民营手工业主要面向市场。</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rPr>
        <w:t>．资本主义萌芽就是封建手工作坊的进一步发展吗？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否。资本主义萌芽与封建手工作坊除了在技术、组织、规模与分工方面不同外，最本质的区别在于封建手工作坊内部是封建的师徒关系，而资本主义萌芽是以资本主义性质的雇佣和被雇佣关系代替封建剥削关系。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w:t>
      </w:r>
      <w:r>
        <w:rPr>
          <w:rFonts w:ascii="Times New Roman" w:hAnsi="Times New Roman" w:cs="Times New Roman"/>
          <w:b/>
          <w:bCs/>
          <w:sz w:val="32"/>
          <w:szCs w:val="32"/>
        </w:rPr>
        <w:t>．民间手工业经营艰难的原因有哪些？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市场因素——男耕女织的小农经济具有封闭性，对市场商品的需求不大。(2)官营压制——官营手工业占据最有利可图的行业，加之其规模大、技术精，对民营手工业产生了冲击。(3)政策限制——手工业者社会地位低下，封建政府往往对之征收重税。(4)社会动荡——民间手工业力量弱小，封建社会的动荡往往对其冲击巨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11</w:t>
      </w:r>
      <w:r>
        <w:rPr>
          <w:rFonts w:ascii="Times New Roman" w:hAnsi="Times New Roman" w:cs="Times New Roman"/>
          <w:b/>
          <w:bCs/>
          <w:sz w:val="32"/>
          <w:szCs w:val="32"/>
        </w:rPr>
        <w:t>．明末清初资本主义萌芽的历</w:t>
      </w:r>
      <w:r>
        <w:rPr>
          <w:rFonts w:hint="eastAsia" w:ascii="Times New Roman" w:hAnsi="Times New Roman" w:cs="Times New Roman"/>
          <w:b/>
          <w:bCs/>
          <w:sz w:val="32"/>
          <w:szCs w:val="32"/>
          <w:lang w:val="en-US" w:eastAsia="zh-CN"/>
        </w:rPr>
        <w:t>史</w:t>
      </w:r>
      <w:r>
        <w:rPr>
          <w:rFonts w:ascii="Times New Roman" w:hAnsi="Times New Roman" w:cs="Times New Roman"/>
          <w:b/>
          <w:bCs/>
          <w:sz w:val="32"/>
          <w:szCs w:val="32"/>
        </w:rPr>
        <w:t>地位怎样？</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(1)是中国封建社会内部出现的新事物，代表了中国社会进步发展的</w:t>
      </w:r>
      <w:r>
        <w:rPr>
          <w:rFonts w:hint="eastAsia" w:ascii="Times New Roman" w:hAnsi="Times New Roman" w:eastAsia="楷体_GB2312" w:cs="Times New Roman"/>
          <w:b/>
          <w:bCs/>
          <w:sz w:val="32"/>
          <w:szCs w:val="32"/>
          <w:lang w:val="en-US" w:eastAsia="zh-CN"/>
        </w:rPr>
        <w:t>总</w:t>
      </w:r>
      <w:r>
        <w:rPr>
          <w:rFonts w:ascii="Times New Roman" w:hAnsi="Times New Roman" w:eastAsia="楷体_GB2312" w:cs="Times New Roman"/>
          <w:b/>
          <w:bCs/>
          <w:sz w:val="32"/>
          <w:szCs w:val="32"/>
        </w:rPr>
        <w:t>趋势，但它只出现在少数地区的少数行业中，稀疏而又微弱。(2)由于受到封建制度的束缚，发展非常缓慢，自然经济仍然占主导地位。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12</w:t>
      </w:r>
      <w:r>
        <w:rPr>
          <w:rFonts w:ascii="Times New Roman" w:hAnsi="Times New Roman" w:cs="Times New Roman"/>
          <w:b/>
          <w:bCs/>
          <w:sz w:val="32"/>
          <w:szCs w:val="32"/>
        </w:rPr>
        <w:t>．古代中国手工业发达，但未引起革命性变革的原因有什么？</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(1)中国古代手工业与农业一样是以自给自足为目的，规模小，社会需求不大，缺乏革新工具的动力和社会基础。这是根本原因。</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(2)代表当时手工业最高水平的官营手工业局限于为帝王、贵族服务，技术的发明革新不能服务于社会，使行业间相互隔绝，新技术难以推广。</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(3)官营手工业对工匠的束缚和压迫，使工匠缺乏改进技术的积极性；而私营手工业的小规模经营和世代严守技术秘密，使生产技术难以交流提高。</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(4)统治者往往对民营手工业的发展加以限制，阻碍了生产的发展，不利于新技术的研制与发明。</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．古代中国的</w:t>
      </w:r>
      <w:r>
        <w:rPr>
          <w:rFonts w:hAnsi="宋体" w:cs="Times New Roman"/>
          <w:b/>
          <w:bCs/>
          <w:sz w:val="32"/>
          <w:szCs w:val="32"/>
        </w:rPr>
        <w:t>“</w:t>
      </w:r>
      <w:r>
        <w:rPr>
          <w:rFonts w:ascii="Times New Roman" w:hAnsi="Times New Roman" w:cs="Times New Roman"/>
          <w:b/>
          <w:bCs/>
          <w:sz w:val="32"/>
          <w:szCs w:val="32"/>
        </w:rPr>
        <w:t>城</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市</w:t>
      </w:r>
      <w:r>
        <w:rPr>
          <w:rFonts w:hAnsi="宋体" w:cs="Times New Roman"/>
          <w:b/>
          <w:bCs/>
          <w:sz w:val="32"/>
          <w:szCs w:val="32"/>
        </w:rPr>
        <w:t>”</w:t>
      </w:r>
      <w:r>
        <w:rPr>
          <w:rFonts w:ascii="Times New Roman" w:hAnsi="Times New Roman" w:cs="Times New Roman"/>
          <w:b/>
          <w:bCs/>
          <w:sz w:val="32"/>
          <w:szCs w:val="32"/>
        </w:rPr>
        <w:t>一样吗？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不一样。古代中国的</w:t>
      </w:r>
      <w:r>
        <w:rPr>
          <w:rFonts w:hAnsi="宋体" w:cs="Times New Roman"/>
          <w:b/>
          <w:bCs/>
          <w:sz w:val="32"/>
          <w:szCs w:val="32"/>
        </w:rPr>
        <w:t>“</w:t>
      </w:r>
      <w:r>
        <w:rPr>
          <w:rFonts w:ascii="Times New Roman" w:hAnsi="Times New Roman" w:eastAsia="楷体_GB2312" w:cs="Times New Roman"/>
          <w:b/>
          <w:bCs/>
          <w:sz w:val="32"/>
          <w:szCs w:val="32"/>
        </w:rPr>
        <w:t>城</w:t>
      </w:r>
      <w:r>
        <w:rPr>
          <w:rFonts w:hAnsi="宋体" w:cs="Times New Roman"/>
          <w:b/>
          <w:bCs/>
          <w:sz w:val="32"/>
          <w:szCs w:val="32"/>
        </w:rPr>
        <w:t>”</w:t>
      </w:r>
      <w:r>
        <w:rPr>
          <w:rFonts w:ascii="Times New Roman" w:hAnsi="Times New Roman" w:eastAsia="楷体_GB2312" w:cs="Times New Roman"/>
          <w:b/>
          <w:bCs/>
          <w:sz w:val="32"/>
          <w:szCs w:val="32"/>
        </w:rPr>
        <w:t>和</w:t>
      </w:r>
      <w:r>
        <w:rPr>
          <w:rFonts w:hAnsi="宋体" w:cs="Times New Roman"/>
          <w:b/>
          <w:bCs/>
          <w:sz w:val="32"/>
          <w:szCs w:val="32"/>
        </w:rPr>
        <w:t>“</w:t>
      </w:r>
      <w:r>
        <w:rPr>
          <w:rFonts w:ascii="Times New Roman" w:hAnsi="Times New Roman" w:eastAsia="楷体_GB2312" w:cs="Times New Roman"/>
          <w:b/>
          <w:bCs/>
          <w:sz w:val="32"/>
          <w:szCs w:val="32"/>
        </w:rPr>
        <w:t>市</w:t>
      </w:r>
      <w:r>
        <w:rPr>
          <w:rFonts w:hAnsi="宋体" w:cs="Times New Roman"/>
          <w:b/>
          <w:bCs/>
          <w:sz w:val="32"/>
          <w:szCs w:val="32"/>
        </w:rPr>
        <w:t>”</w:t>
      </w:r>
      <w:r>
        <w:rPr>
          <w:rFonts w:ascii="Times New Roman" w:hAnsi="Times New Roman" w:eastAsia="楷体_GB2312" w:cs="Times New Roman"/>
          <w:b/>
          <w:bCs/>
          <w:sz w:val="32"/>
          <w:szCs w:val="32"/>
        </w:rPr>
        <w:t>是两个不同的概念，前者是统治者的政治中心，后者是商业活动的场所。</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14</w:t>
      </w:r>
      <w:r>
        <w:rPr>
          <w:rFonts w:ascii="Times New Roman" w:hAnsi="Times New Roman" w:cs="Times New Roman"/>
          <w:b/>
          <w:bCs/>
          <w:sz w:val="32"/>
          <w:szCs w:val="32"/>
        </w:rPr>
        <w:t>．商业在宋代开始居于中国的主导地位吗？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不是。中国古代社会，商业始终作为农耕经济的补充而存在，未能占据主导地位。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15</w:t>
      </w:r>
      <w:r>
        <w:rPr>
          <w:rFonts w:ascii="Times New Roman" w:hAnsi="Times New Roman" w:cs="Times New Roman"/>
          <w:b/>
          <w:bCs/>
          <w:sz w:val="32"/>
          <w:szCs w:val="32"/>
        </w:rPr>
        <w:t>．宋代以后兴起的商业名镇与古代早期的城市相同吗？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不同。中国古代早期城市大都是政治城市，商业活动依附于政治因素，不是推动城市发展的原动力，宋代以后兴起的工商业城市则是以经济职能为主。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16</w:t>
      </w:r>
      <w:r>
        <w:rPr>
          <w:rFonts w:ascii="Times New Roman" w:hAnsi="Times New Roman" w:cs="Times New Roman"/>
          <w:b/>
          <w:bCs/>
          <w:sz w:val="32"/>
          <w:szCs w:val="32"/>
        </w:rPr>
        <w:t>．明清时期，资本主义萌芽发展缓慢的根本原因是闭关锁国和重农抑商政策吗？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否。明清时期，资本主义萌芽发展缓慢的根本原因不是闭关锁国和重农抑商政策，而是腐朽的封建制度造成的。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17</w:t>
      </w:r>
      <w:r>
        <w:rPr>
          <w:rFonts w:ascii="Times New Roman" w:hAnsi="Times New Roman" w:cs="Times New Roman"/>
          <w:b/>
          <w:bCs/>
          <w:sz w:val="32"/>
          <w:szCs w:val="32"/>
        </w:rPr>
        <w:t>．中国古代商业发展产生了什么影响？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(1)影响人的流动，农村人口流向城市，城市规模扩大；影响封建经济发展，促进了农业、手工业的发展。(2)改变了人们的思想观念，对传统的</w:t>
      </w:r>
      <w:r>
        <w:rPr>
          <w:rFonts w:hAnsi="宋体" w:cs="Times New Roman"/>
          <w:b/>
          <w:bCs/>
          <w:sz w:val="32"/>
          <w:szCs w:val="32"/>
        </w:rPr>
        <w:t>“</w:t>
      </w:r>
      <w:r>
        <w:rPr>
          <w:rFonts w:ascii="Times New Roman" w:hAnsi="Times New Roman" w:eastAsia="楷体_GB2312" w:cs="Times New Roman"/>
          <w:b/>
          <w:bCs/>
          <w:sz w:val="32"/>
          <w:szCs w:val="32"/>
        </w:rPr>
        <w:t>重农抑商</w:t>
      </w:r>
      <w:r>
        <w:rPr>
          <w:rFonts w:hAnsi="宋体" w:cs="Times New Roman"/>
          <w:b/>
          <w:bCs/>
          <w:sz w:val="32"/>
          <w:szCs w:val="32"/>
        </w:rPr>
        <w:t>”</w:t>
      </w:r>
      <w:r>
        <w:rPr>
          <w:rFonts w:ascii="Times New Roman" w:hAnsi="Times New Roman" w:eastAsia="楷体_GB2312" w:cs="Times New Roman"/>
          <w:b/>
          <w:bCs/>
          <w:sz w:val="32"/>
          <w:szCs w:val="32"/>
        </w:rPr>
        <w:t>形成冲击，同时助长了拜金、奢侈风气。</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．土地兼并的根源是什么？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封建土地私有制。</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19</w:t>
      </w:r>
      <w:r>
        <w:rPr>
          <w:rFonts w:ascii="Times New Roman" w:hAnsi="Times New Roman" w:eastAsia="楷体_GB2312" w:cs="Times New Roman"/>
          <w:b/>
          <w:bCs/>
          <w:sz w:val="32"/>
          <w:szCs w:val="32"/>
        </w:rPr>
        <w:t>．</w:t>
      </w:r>
      <w:r>
        <w:rPr>
          <w:rFonts w:ascii="Times New Roman" w:hAnsi="Times New Roman" w:cs="Times New Roman"/>
          <w:b/>
          <w:bCs/>
          <w:sz w:val="32"/>
          <w:szCs w:val="32"/>
        </w:rPr>
        <w:t>归纳一下封建地主土地所有制的发展过程。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封建地主土地所有制在封建社会中占支配地位，产生于春秋战国时期，唐朝后期与宋代进一步发展。新中国成立后进行土地改革，1952年底，彻底废除了封建地主土地所有制，1956年三大改造完成后，土地私有制被改造为公有制。</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．闭关锁国政策就是禁绝一切对外贸易吗？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否。闭关锁国是指明清政府实行的严格限制对外交往、贸易的外交政策，包括对来华外国人的商务活动、居留期限、华夷交往等作出限制，实行</w:t>
      </w:r>
      <w:r>
        <w:rPr>
          <w:rFonts w:hAnsi="宋体" w:cs="Times New Roman"/>
          <w:b/>
          <w:bCs/>
          <w:sz w:val="32"/>
          <w:szCs w:val="32"/>
        </w:rPr>
        <w:t>“</w:t>
      </w:r>
      <w:r>
        <w:rPr>
          <w:rFonts w:ascii="Times New Roman" w:hAnsi="Times New Roman" w:eastAsia="楷体_GB2312" w:cs="Times New Roman"/>
          <w:b/>
          <w:bCs/>
          <w:sz w:val="32"/>
          <w:szCs w:val="32"/>
        </w:rPr>
        <w:t>海禁</w:t>
      </w:r>
      <w:r>
        <w:rPr>
          <w:rFonts w:hAnsi="宋体" w:cs="Times New Roman"/>
          <w:b/>
          <w:bCs/>
          <w:sz w:val="32"/>
          <w:szCs w:val="32"/>
        </w:rPr>
        <w:t>”</w:t>
      </w:r>
      <w:r>
        <w:rPr>
          <w:rFonts w:ascii="Times New Roman" w:hAnsi="Times New Roman" w:eastAsia="楷体_GB2312" w:cs="Times New Roman"/>
          <w:b/>
          <w:bCs/>
          <w:sz w:val="32"/>
          <w:szCs w:val="32"/>
        </w:rPr>
        <w:t>。</w:t>
      </w:r>
      <w:r>
        <w:rPr>
          <w:rFonts w:hAnsi="宋体" w:cs="Times New Roman"/>
          <w:b/>
          <w:bCs/>
          <w:sz w:val="32"/>
          <w:szCs w:val="32"/>
        </w:rPr>
        <w:t>“</w:t>
      </w:r>
      <w:r>
        <w:rPr>
          <w:rFonts w:ascii="Times New Roman" w:hAnsi="Times New Roman" w:eastAsia="楷体_GB2312" w:cs="Times New Roman"/>
          <w:b/>
          <w:bCs/>
          <w:sz w:val="32"/>
          <w:szCs w:val="32"/>
        </w:rPr>
        <w:t>严格限制</w:t>
      </w:r>
      <w:r>
        <w:rPr>
          <w:rFonts w:hAnsi="宋体" w:cs="Times New Roman"/>
          <w:b/>
          <w:bCs/>
          <w:sz w:val="32"/>
          <w:szCs w:val="32"/>
        </w:rPr>
        <w:t>”</w:t>
      </w:r>
      <w:r>
        <w:rPr>
          <w:rFonts w:ascii="Times New Roman" w:hAnsi="Times New Roman" w:eastAsia="楷体_GB2312" w:cs="Times New Roman"/>
          <w:b/>
          <w:bCs/>
          <w:sz w:val="32"/>
          <w:szCs w:val="32"/>
        </w:rPr>
        <w:t>对外交往不等同于</w:t>
      </w:r>
      <w:r>
        <w:rPr>
          <w:rFonts w:hAnsi="宋体" w:cs="Times New Roman"/>
          <w:b/>
          <w:bCs/>
          <w:sz w:val="32"/>
          <w:szCs w:val="32"/>
        </w:rPr>
        <w:t>“</w:t>
      </w:r>
      <w:r>
        <w:rPr>
          <w:rFonts w:ascii="Times New Roman" w:hAnsi="Times New Roman" w:eastAsia="楷体_GB2312" w:cs="Times New Roman"/>
          <w:b/>
          <w:bCs/>
          <w:sz w:val="32"/>
          <w:szCs w:val="32"/>
        </w:rPr>
        <w:t>绝对禁止</w:t>
      </w:r>
      <w:r>
        <w:rPr>
          <w:rFonts w:hAnsi="宋体" w:cs="Times New Roman"/>
          <w:b/>
          <w:bCs/>
          <w:sz w:val="32"/>
          <w:szCs w:val="32"/>
        </w:rPr>
        <w:t>”</w:t>
      </w:r>
      <w:r>
        <w:rPr>
          <w:rFonts w:ascii="Times New Roman" w:hAnsi="Times New Roman" w:eastAsia="楷体_GB2312" w:cs="Times New Roman"/>
          <w:b/>
          <w:bCs/>
          <w:sz w:val="32"/>
          <w:szCs w:val="32"/>
        </w:rPr>
        <w:t>一切对外交往。</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21</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闭关锁国</w:t>
      </w:r>
      <w:r>
        <w:rPr>
          <w:rFonts w:hAnsi="宋体" w:cs="Times New Roman"/>
          <w:b/>
          <w:bCs/>
          <w:sz w:val="32"/>
          <w:szCs w:val="32"/>
        </w:rPr>
        <w:t>”</w:t>
      </w:r>
      <w:r>
        <w:rPr>
          <w:rFonts w:ascii="Times New Roman" w:hAnsi="Times New Roman" w:cs="Times New Roman"/>
          <w:b/>
          <w:bCs/>
          <w:sz w:val="32"/>
          <w:szCs w:val="32"/>
        </w:rPr>
        <w:t>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自然经济占据主导地位。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22</w:t>
      </w:r>
      <w:r>
        <w:rPr>
          <w:rFonts w:ascii="Times New Roman" w:hAnsi="Times New Roman" w:cs="Times New Roman"/>
          <w:b/>
          <w:bCs/>
          <w:sz w:val="32"/>
          <w:szCs w:val="32"/>
        </w:rPr>
        <w:t>．请图解重农抑商、海禁、闭关锁国政策的相互关系。</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INCLUDEPICTURE"19WYa23.TIF"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621915" cy="1011555"/>
            <wp:effectExtent l="0" t="0" r="698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r:link="rId6"/>
                    <a:stretch>
                      <a:fillRect/>
                    </a:stretch>
                  </pic:blipFill>
                  <pic:spPr>
                    <a:xfrm>
                      <a:off x="0" y="0"/>
                      <a:ext cx="2621915" cy="101155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23</w:t>
      </w:r>
      <w:r>
        <w:rPr>
          <w:rFonts w:ascii="Times New Roman" w:hAnsi="Times New Roman" w:cs="Times New Roman"/>
          <w:b/>
          <w:bCs/>
          <w:sz w:val="32"/>
          <w:szCs w:val="32"/>
        </w:rPr>
        <w:t>．如何评价哥伦布发现美洲？</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关于对哥伦布发现美洲的评价，如果以进步为标准，则认为哥伦布是将美洲纳入近代文明社会大家庭的先驱，对人类社会交往作出了特殊贡献；如果以正义为标准，则可认为哥伦布是殖民主义强盗，对印第安人来说是一种灾难；如果以进步与正义两个标准进行评价，则认为哥伦布发现美洲具有建立在非正义基础上的客观进步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4</w:t>
      </w:r>
      <w:r>
        <w:rPr>
          <w:rFonts w:ascii="Times New Roman" w:hAnsi="Times New Roman" w:cs="Times New Roman"/>
          <w:b/>
          <w:bCs/>
          <w:sz w:val="32"/>
          <w:szCs w:val="32"/>
        </w:rPr>
        <w:t>．图解</w:t>
      </w:r>
      <w:r>
        <w:rPr>
          <w:rFonts w:hAnsi="宋体" w:cs="Times New Roman"/>
          <w:b/>
          <w:bCs/>
          <w:sz w:val="32"/>
          <w:szCs w:val="32"/>
        </w:rPr>
        <w:t>“</w:t>
      </w:r>
      <w:r>
        <w:rPr>
          <w:rFonts w:ascii="Times New Roman" w:hAnsi="Times New Roman" w:cs="Times New Roman"/>
          <w:b/>
          <w:bCs/>
          <w:sz w:val="32"/>
          <w:szCs w:val="32"/>
        </w:rPr>
        <w:t>商业革命</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价格革命</w:t>
      </w:r>
      <w:r>
        <w:rPr>
          <w:rFonts w:hAnsi="宋体" w:cs="Times New Roman"/>
          <w:b/>
          <w:bCs/>
          <w:sz w:val="32"/>
          <w:szCs w:val="32"/>
        </w:rPr>
        <w:t>”</w:t>
      </w:r>
      <w:r>
        <w:rPr>
          <w:rFonts w:ascii="Times New Roman" w:hAnsi="Times New Roman" w:cs="Times New Roman"/>
          <w:b/>
          <w:bCs/>
          <w:sz w:val="32"/>
          <w:szCs w:val="32"/>
        </w:rPr>
        <w:t>的关系。</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fldChar w:fldCharType="begin"/>
      </w:r>
      <w:r>
        <w:rPr>
          <w:rFonts w:ascii="Times New Roman" w:hAnsi="Times New Roman" w:cs="Times New Roman"/>
          <w:b/>
          <w:bCs/>
          <w:sz w:val="32"/>
          <w:szCs w:val="32"/>
        </w:rPr>
        <w:instrText xml:space="preserve">INCLUDEPICTURE"19WYA24.TIF"</w:instrText>
      </w:r>
      <w:r>
        <w:rPr>
          <w:rFonts w:ascii="Times New Roman" w:hAnsi="Times New Roman" w:cs="Times New Roman"/>
          <w:b/>
          <w:bCs/>
          <w:sz w:val="32"/>
          <w:szCs w:val="32"/>
        </w:rPr>
        <w:fldChar w:fldCharType="separate"/>
      </w:r>
      <w:r>
        <w:rPr>
          <w:rFonts w:ascii="Times New Roman" w:hAnsi="Times New Roman" w:cs="Times New Roman"/>
          <w:b/>
          <w:bCs/>
          <w:sz w:val="32"/>
          <w:szCs w:val="32"/>
        </w:rPr>
        <w:drawing>
          <wp:inline distT="0" distB="0" distL="114300" distR="114300">
            <wp:extent cx="2885440" cy="1555115"/>
            <wp:effectExtent l="0" t="0" r="1016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r:link="rId8"/>
                    <a:stretch>
                      <a:fillRect/>
                    </a:stretch>
                  </pic:blipFill>
                  <pic:spPr>
                    <a:xfrm>
                      <a:off x="0" y="0"/>
                      <a:ext cx="2885440" cy="1555115"/>
                    </a:xfrm>
                    <a:prstGeom prst="rect">
                      <a:avLst/>
                    </a:prstGeom>
                    <a:noFill/>
                    <a:ln>
                      <a:noFill/>
                    </a:ln>
                  </pic:spPr>
                </pic:pic>
              </a:graphicData>
            </a:graphic>
          </wp:inline>
        </w:drawing>
      </w:r>
      <w:r>
        <w:rPr>
          <w:rFonts w:ascii="Times New Roman" w:hAnsi="Times New Roman"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25</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在欧洲的海外扩张中最重要的人物不是哥伦布、达·伽马、麦哲伦，而是那些拥有资本的企业家们。</w:t>
      </w:r>
      <w:r>
        <w:rPr>
          <w:rFonts w:hAnsi="宋体" w:cs="Times New Roman"/>
          <w:b/>
          <w:bCs/>
          <w:sz w:val="32"/>
          <w:szCs w:val="32"/>
        </w:rPr>
        <w:t>”</w:t>
      </w:r>
      <w:r>
        <w:rPr>
          <w:rFonts w:ascii="Times New Roman" w:hAnsi="Times New Roman" w:cs="Times New Roman"/>
          <w:b/>
          <w:bCs/>
          <w:sz w:val="32"/>
          <w:szCs w:val="32"/>
        </w:rPr>
        <w:t>这段材料反映的主要观点是什么？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对资本原始积累的需求是海外扩张的根本原因。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26</w:t>
      </w:r>
      <w:r>
        <w:rPr>
          <w:rFonts w:ascii="Times New Roman" w:hAnsi="Times New Roman" w:cs="Times New Roman"/>
          <w:b/>
          <w:bCs/>
          <w:sz w:val="32"/>
          <w:szCs w:val="32"/>
        </w:rPr>
        <w:t>．殖民扩张是资本主义市场形成的唯一途径吗？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否。殖民扩张与掠夺是资本主义世界市场形成的主要途径，但不是唯一途径，国际贸易的发展、新式交通工具的出现、人口的迁移与种族融合、各种文化的交流撞击等也是世界市场形成的途径。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27</w:t>
      </w:r>
      <w:r>
        <w:rPr>
          <w:rFonts w:ascii="Times New Roman" w:hAnsi="Times New Roman" w:cs="Times New Roman"/>
          <w:b/>
          <w:bCs/>
          <w:sz w:val="32"/>
          <w:szCs w:val="32"/>
        </w:rPr>
        <w:t>．什么是资本原始积累？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资本原始积累是资本主义生产方式确立前通过暴力使小生产者同生产资料分离，由此使货币财富迅速集中到少数人手中的过程。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28</w:t>
      </w:r>
      <w:r>
        <w:rPr>
          <w:rFonts w:ascii="Times New Roman" w:hAnsi="Times New Roman" w:cs="Times New Roman"/>
          <w:b/>
          <w:bCs/>
          <w:sz w:val="32"/>
          <w:szCs w:val="32"/>
        </w:rPr>
        <w:t>．概述英国资本原始积累的途径。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用暴力手段剥夺农民的土地(国内)；用暴力手段掠夺货币财富(国外)。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29</w:t>
      </w:r>
      <w:r>
        <w:rPr>
          <w:rFonts w:ascii="Times New Roman" w:hAnsi="Times New Roman" w:cs="Times New Roman"/>
          <w:b/>
          <w:bCs/>
          <w:sz w:val="32"/>
          <w:szCs w:val="32"/>
        </w:rPr>
        <w:t>．图解资本主义萌芽、新航路开辟与早期殖民活动的关系。</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fldChar w:fldCharType="begin"/>
      </w:r>
      <w:r>
        <w:rPr>
          <w:rFonts w:ascii="Times New Roman" w:hAnsi="Times New Roman" w:cs="Times New Roman"/>
          <w:b/>
          <w:bCs/>
          <w:sz w:val="32"/>
          <w:szCs w:val="32"/>
        </w:rPr>
        <w:instrText xml:space="preserve">INCLUDEPICTURE"19WYA25.TIF"</w:instrText>
      </w:r>
      <w:r>
        <w:rPr>
          <w:rFonts w:ascii="Times New Roman" w:hAnsi="Times New Roman" w:cs="Times New Roman"/>
          <w:b/>
          <w:bCs/>
          <w:sz w:val="32"/>
          <w:szCs w:val="32"/>
        </w:rPr>
        <w:fldChar w:fldCharType="separate"/>
      </w:r>
      <w:r>
        <w:rPr>
          <w:rFonts w:ascii="Times New Roman" w:hAnsi="Times New Roman" w:cs="Times New Roman"/>
          <w:b/>
          <w:bCs/>
          <w:sz w:val="32"/>
          <w:szCs w:val="32"/>
        </w:rPr>
        <w:drawing>
          <wp:inline distT="0" distB="0" distL="114300" distR="114300">
            <wp:extent cx="1992630" cy="1358900"/>
            <wp:effectExtent l="0" t="0" r="127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r:link="rId10"/>
                    <a:stretch>
                      <a:fillRect/>
                    </a:stretch>
                  </pic:blipFill>
                  <pic:spPr>
                    <a:xfrm>
                      <a:off x="0" y="0"/>
                      <a:ext cx="1992630" cy="1358900"/>
                    </a:xfrm>
                    <a:prstGeom prst="rect">
                      <a:avLst/>
                    </a:prstGeom>
                    <a:noFill/>
                    <a:ln>
                      <a:noFill/>
                    </a:ln>
                  </pic:spPr>
                </pic:pic>
              </a:graphicData>
            </a:graphic>
          </wp:inline>
        </w:drawing>
      </w:r>
      <w:r>
        <w:rPr>
          <w:rFonts w:ascii="Times New Roman" w:hAnsi="Times New Roman"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30</w:t>
      </w:r>
      <w:r>
        <w:rPr>
          <w:rFonts w:ascii="Times New Roman" w:hAnsi="Times New Roman" w:cs="Times New Roman"/>
          <w:b/>
          <w:bCs/>
          <w:sz w:val="32"/>
          <w:szCs w:val="32"/>
        </w:rPr>
        <w:t>．英国战胜荷兰体现了资本主义对封建主义的胜利吗？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否。英国战胜西班牙、法国，从本质上体现了资本主义对封建主义的胜利；荷兰也是资本主义国家，但以商业立国，缺乏工业基础作为其海外扩张的后盾，英国战胜荷兰体现了工业资本的强大优于商业资本。</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31</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工场</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工厂</w:t>
      </w:r>
      <w:r>
        <w:rPr>
          <w:rFonts w:hAnsi="宋体" w:cs="Times New Roman"/>
          <w:b/>
          <w:bCs/>
          <w:sz w:val="32"/>
          <w:szCs w:val="32"/>
        </w:rPr>
        <w:t>”</w:t>
      </w:r>
      <w:r>
        <w:rPr>
          <w:rFonts w:ascii="Times New Roman" w:hAnsi="Times New Roman" w:cs="Times New Roman"/>
          <w:b/>
          <w:bCs/>
          <w:sz w:val="32"/>
          <w:szCs w:val="32"/>
        </w:rPr>
        <w:t>在组织形式上是一样的吗？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否。前者以手工劳动为主，以分散的家庭生产为组织形式；后者实行大机器生产，集中生产，分工细致，人成为机器的附庸。</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2．试概括工业文明时代的政治、经济与文化特征。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资产阶级代议制确立、发展，无产阶级运动兴起。(2)经济：工业革命、世界市场初步形成。(3)文化：马克思主义，浪漫主义、批判现实主义文学。总之，资产阶级代议制的确立和发展为工业革命提供了前提，工业革命促使工业文明时代来临，资产阶级和无产阶级队伍壮大，资产阶级代议制民主政治不断扩展和完善，与此同时，资本主义社会内部矛盾暴露，无产阶级运动兴起。文学领域内出现了浪漫主义与批判现实主义文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．有学者指出，工业革命的发生来源于两个方向的驱动：</w:t>
      </w:r>
      <w:r>
        <w:rPr>
          <w:rFonts w:hAnsi="宋体" w:cs="Times New Roman"/>
          <w:b/>
          <w:bCs/>
          <w:sz w:val="32"/>
          <w:szCs w:val="32"/>
        </w:rPr>
        <w:t>“</w:t>
      </w:r>
      <w:r>
        <w:rPr>
          <w:rFonts w:ascii="Times New Roman" w:hAnsi="Times New Roman" w:cs="Times New Roman"/>
          <w:b/>
          <w:bCs/>
          <w:sz w:val="32"/>
          <w:szCs w:val="32"/>
        </w:rPr>
        <w:t>向下</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向外</w:t>
      </w:r>
      <w:r>
        <w:rPr>
          <w:rFonts w:hAnsi="宋体" w:cs="Times New Roman"/>
          <w:b/>
          <w:bCs/>
          <w:sz w:val="32"/>
          <w:szCs w:val="32"/>
        </w:rPr>
        <w:t>”</w:t>
      </w:r>
      <w:r>
        <w:rPr>
          <w:rFonts w:ascii="Times New Roman" w:hAnsi="Times New Roman" w:cs="Times New Roman"/>
          <w:b/>
          <w:bCs/>
          <w:sz w:val="32"/>
          <w:szCs w:val="32"/>
        </w:rPr>
        <w:t>。请问二者指的是什么？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向下</w:t>
      </w:r>
      <w:r>
        <w:rPr>
          <w:rFonts w:hAnsi="宋体" w:cs="Times New Roman"/>
          <w:b/>
          <w:bCs/>
          <w:sz w:val="32"/>
          <w:szCs w:val="32"/>
        </w:rPr>
        <w:t>”</w:t>
      </w:r>
      <w:r>
        <w:rPr>
          <w:rFonts w:ascii="Times New Roman" w:hAnsi="Times New Roman" w:eastAsia="楷体_GB2312" w:cs="Times New Roman"/>
          <w:b/>
          <w:bCs/>
          <w:sz w:val="32"/>
          <w:szCs w:val="32"/>
        </w:rPr>
        <w:t>是指挖煤，</w:t>
      </w:r>
      <w:r>
        <w:rPr>
          <w:rFonts w:hAnsi="宋体" w:cs="Times New Roman"/>
          <w:b/>
          <w:bCs/>
          <w:sz w:val="32"/>
          <w:szCs w:val="32"/>
        </w:rPr>
        <w:t>“</w:t>
      </w:r>
      <w:r>
        <w:rPr>
          <w:rFonts w:ascii="Times New Roman" w:hAnsi="Times New Roman" w:eastAsia="楷体_GB2312" w:cs="Times New Roman"/>
          <w:b/>
          <w:bCs/>
          <w:sz w:val="32"/>
          <w:szCs w:val="32"/>
        </w:rPr>
        <w:t>向外</w:t>
      </w:r>
      <w:r>
        <w:rPr>
          <w:rFonts w:hAnsi="宋体" w:cs="Times New Roman"/>
          <w:b/>
          <w:bCs/>
          <w:sz w:val="32"/>
          <w:szCs w:val="32"/>
        </w:rPr>
        <w:t>”</w:t>
      </w:r>
      <w:r>
        <w:rPr>
          <w:rFonts w:ascii="Times New Roman" w:hAnsi="Times New Roman" w:eastAsia="楷体_GB2312" w:cs="Times New Roman"/>
          <w:b/>
          <w:bCs/>
          <w:sz w:val="32"/>
          <w:szCs w:val="32"/>
        </w:rPr>
        <w:t>是指殖民扩张、拓展市场。</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4．图解工业革命。</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INCLUDEPICTURE"19WYA26.TIF"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388235" cy="2174240"/>
            <wp:effectExtent l="0" t="0" r="12065"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r:link="rId12"/>
                    <a:stretch>
                      <a:fillRect/>
                    </a:stretch>
                  </pic:blipFill>
                  <pic:spPr>
                    <a:xfrm>
                      <a:off x="0" y="0"/>
                      <a:ext cx="2388235" cy="217424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35</w:t>
      </w:r>
      <w:r>
        <w:rPr>
          <w:rFonts w:ascii="Times New Roman" w:hAnsi="Times New Roman" w:cs="Times New Roman"/>
          <w:b/>
          <w:bCs/>
          <w:sz w:val="32"/>
          <w:szCs w:val="32"/>
        </w:rPr>
        <w:t>．第二次工业革命有哪些特点？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(1)具有坚实的科学理论基础。(2)侧重于基础工业、重工业、能源工业。(3)几乎同时在几个先进的资本主义国家出现。(4)在一些国家形成两次工业革命的交叉。例如：德国和日本。</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36</w:t>
      </w:r>
      <w:r>
        <w:rPr>
          <w:rFonts w:ascii="Times New Roman" w:hAnsi="Times New Roman" w:cs="Times New Roman"/>
          <w:b/>
          <w:bCs/>
          <w:sz w:val="32"/>
          <w:szCs w:val="32"/>
        </w:rPr>
        <w:t>．何为垄断组织？</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垄断组织是指在资本主义社会的一个或几个经济部门中居于重要地位的大企业之间的联合。它们凭借这种联合所建立的统治地位，控制相应部门的商品生产，瓜分销售市场、原料产地和投资场所，规定垄断价格，攫取高额利润。垄断组织在本质上是资本主义生产关系的局部调整。</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int="eastAsia" w:ascii="Times New Roman" w:hAnsi="Times New Roman" w:cs="Times New Roman"/>
          <w:b/>
          <w:bCs/>
          <w:sz w:val="32"/>
          <w:szCs w:val="32"/>
          <w:lang w:val="en-US" w:eastAsia="zh-CN"/>
        </w:rPr>
        <w:t>7</w:t>
      </w:r>
      <w:r>
        <w:rPr>
          <w:rFonts w:ascii="Times New Roman" w:hAnsi="Times New Roman" w:cs="Times New Roman"/>
          <w:b/>
          <w:bCs/>
          <w:sz w:val="32"/>
          <w:szCs w:val="32"/>
        </w:rPr>
        <w:t>．第一次工业革命使欧美国家实现了工业化吗？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否。欧美国家的工业化是通过两次工业革命建立起来的，第一次工业革命实现了以轻纺工业为支柱的工业化，第二次工业革命实现了以重化工业为支柱的工业化。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38</w:t>
      </w:r>
      <w:r>
        <w:rPr>
          <w:rFonts w:ascii="Times New Roman" w:hAnsi="Times New Roman" w:cs="Times New Roman"/>
          <w:b/>
          <w:bCs/>
          <w:sz w:val="32"/>
          <w:szCs w:val="32"/>
        </w:rPr>
        <w:t>．资本主义世界市场等同于资本主义世界体系吗？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资本主义世界市场不等同于资本主义世界体系。资本主义世界体系包括三个部分：资本主义政治体系、以资本主义世界市场为主要特征的资本主义经济体系和资本主义世界殖民体系，故资本主义世界市场只是资本主义世界体系的一部分。</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39</w:t>
      </w:r>
      <w:r>
        <w:rPr>
          <w:rFonts w:ascii="Times New Roman" w:hAnsi="Times New Roman" w:cs="Times New Roman"/>
          <w:b/>
          <w:bCs/>
          <w:sz w:val="32"/>
          <w:szCs w:val="32"/>
        </w:rPr>
        <w:t>．殖民扩张不同时期呈现出怎样的阶段特征，其主要的推动因素是什么？</w:t>
      </w:r>
    </w:p>
    <w:tbl>
      <w:tblPr>
        <w:tblStyle w:val="5"/>
        <w:tblW w:w="10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1940"/>
        <w:gridCol w:w="1766"/>
        <w:gridCol w:w="1552"/>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141"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阶段</w:t>
            </w:r>
          </w:p>
        </w:tc>
        <w:tc>
          <w:tcPr>
            <w:tcW w:w="1940"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推动因素</w:t>
            </w:r>
          </w:p>
        </w:tc>
        <w:tc>
          <w:tcPr>
            <w:tcW w:w="1766"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主要资本</w:t>
            </w:r>
          </w:p>
        </w:tc>
        <w:tc>
          <w:tcPr>
            <w:tcW w:w="1552"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显著特点</w:t>
            </w:r>
          </w:p>
        </w:tc>
        <w:tc>
          <w:tcPr>
            <w:tcW w:w="1846"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形成进程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41" w:type="dxa"/>
            <w:shd w:val="clear" w:color="auto" w:fill="auto"/>
            <w:noWrap w:val="0"/>
            <w:vAlign w:val="center"/>
          </w:tcPr>
          <w:p>
            <w:pPr>
              <w:pStyle w:val="2"/>
              <w:tabs>
                <w:tab w:val="left" w:pos="4320"/>
              </w:tabs>
              <w:snapToGrid w:val="0"/>
              <w:spacing w:line="360" w:lineRule="auto"/>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工场手工业时期(15、16～18世纪中期)</w:t>
            </w:r>
          </w:p>
        </w:tc>
        <w:tc>
          <w:tcPr>
            <w:tcW w:w="1940"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新航路开辟和殖民争夺</w:t>
            </w:r>
          </w:p>
        </w:tc>
        <w:tc>
          <w:tcPr>
            <w:tcW w:w="1766"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商业资本</w:t>
            </w:r>
          </w:p>
        </w:tc>
        <w:tc>
          <w:tcPr>
            <w:tcW w:w="1552"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暴力掠夺建据点</w:t>
            </w:r>
          </w:p>
        </w:tc>
        <w:tc>
          <w:tcPr>
            <w:tcW w:w="1846"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早期殖民扩张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3141" w:type="dxa"/>
            <w:shd w:val="clear" w:color="auto" w:fill="auto"/>
            <w:noWrap w:val="0"/>
            <w:vAlign w:val="center"/>
          </w:tcPr>
          <w:p>
            <w:pPr>
              <w:pStyle w:val="2"/>
              <w:tabs>
                <w:tab w:val="left" w:pos="4320"/>
              </w:tabs>
              <w:snapToGrid w:val="0"/>
              <w:spacing w:line="360" w:lineRule="auto"/>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自由资本主义时期(18世纪中期～19世纪中期)</w:t>
            </w:r>
          </w:p>
        </w:tc>
        <w:tc>
          <w:tcPr>
            <w:tcW w:w="1940"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工业革命</w:t>
            </w:r>
          </w:p>
        </w:tc>
        <w:tc>
          <w:tcPr>
            <w:tcW w:w="1766"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工业资本</w:t>
            </w:r>
          </w:p>
        </w:tc>
        <w:tc>
          <w:tcPr>
            <w:tcW w:w="1552"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商品输出、武力</w:t>
            </w:r>
          </w:p>
        </w:tc>
        <w:tc>
          <w:tcPr>
            <w:tcW w:w="1846"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殖民体系基本形成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3141" w:type="dxa"/>
            <w:shd w:val="clear" w:color="auto" w:fill="auto"/>
            <w:noWrap w:val="0"/>
            <w:vAlign w:val="center"/>
          </w:tcPr>
          <w:p>
            <w:pPr>
              <w:pStyle w:val="2"/>
              <w:tabs>
                <w:tab w:val="left" w:pos="4320"/>
              </w:tabs>
              <w:snapToGrid w:val="0"/>
              <w:spacing w:line="360" w:lineRule="auto"/>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垄断资本主义时期(19世纪中后期以后)</w:t>
            </w:r>
          </w:p>
        </w:tc>
        <w:tc>
          <w:tcPr>
            <w:tcW w:w="1940"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第二次工业革命</w:t>
            </w:r>
          </w:p>
        </w:tc>
        <w:tc>
          <w:tcPr>
            <w:tcW w:w="1766" w:type="dxa"/>
            <w:shd w:val="clear" w:color="auto" w:fill="auto"/>
            <w:noWrap w:val="0"/>
            <w:vAlign w:val="center"/>
          </w:tcPr>
          <w:p>
            <w:pPr>
              <w:pStyle w:val="2"/>
              <w:tabs>
                <w:tab w:val="left" w:pos="4320"/>
              </w:tabs>
              <w:snapToGrid w:val="0"/>
              <w:spacing w:line="360"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垄断资本</w:t>
            </w:r>
          </w:p>
        </w:tc>
        <w:tc>
          <w:tcPr>
            <w:tcW w:w="1552"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资本输出瓜分世界</w:t>
            </w:r>
          </w:p>
        </w:tc>
        <w:tc>
          <w:tcPr>
            <w:tcW w:w="1846" w:type="dxa"/>
            <w:shd w:val="clear" w:color="auto" w:fill="auto"/>
            <w:noWrap w:val="0"/>
            <w:vAlign w:val="center"/>
          </w:tcPr>
          <w:p>
            <w:pPr>
              <w:pStyle w:val="2"/>
              <w:tabs>
                <w:tab w:val="left" w:pos="4320"/>
              </w:tabs>
              <w:snapToGrid w:val="0"/>
              <w:spacing w:line="360" w:lineRule="auto"/>
              <w:jc w:val="left"/>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殖民体系最终形成</w:t>
            </w:r>
          </w:p>
        </w:tc>
      </w:tr>
    </w:tbl>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40</w:t>
      </w:r>
      <w:r>
        <w:rPr>
          <w:rFonts w:ascii="Times New Roman" w:hAnsi="Times New Roman" w:cs="Times New Roman"/>
          <w:b/>
          <w:bCs/>
          <w:sz w:val="32"/>
          <w:szCs w:val="32"/>
        </w:rPr>
        <w:t>．鸦片战争后，中国自然经济完全解体了吗？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否。鸦片战争后自然经济只是开始解体，并不是完全解体。直到新中国成立前夕，自然经济仍占主导地位。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41</w:t>
      </w:r>
      <w:r>
        <w:rPr>
          <w:rFonts w:ascii="Times New Roman" w:hAnsi="Times New Roman" w:cs="Times New Roman"/>
          <w:b/>
          <w:bCs/>
          <w:sz w:val="32"/>
          <w:szCs w:val="32"/>
        </w:rPr>
        <w:t>．洋务企业是中国境内出现的最早的资本主义企业吗？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  中国境内出现最早的近代企业不是洋务企业，而是鸦片战争后在通商口岸出现的外国资本主义企业。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42</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中国近代工业</w:t>
      </w:r>
      <w:r>
        <w:rPr>
          <w:rFonts w:hAnsi="宋体" w:cs="Times New Roman"/>
          <w:b/>
          <w:bCs/>
          <w:sz w:val="32"/>
          <w:szCs w:val="32"/>
        </w:rPr>
        <w:t>”</w:t>
      </w:r>
      <w:r>
        <w:rPr>
          <w:rFonts w:ascii="Times New Roman" w:hAnsi="Times New Roman" w:cs="Times New Roman"/>
          <w:b/>
          <w:bCs/>
          <w:sz w:val="32"/>
          <w:szCs w:val="32"/>
        </w:rPr>
        <w:t>中的</w:t>
      </w:r>
      <w:r>
        <w:rPr>
          <w:rFonts w:hAnsi="宋体" w:cs="Times New Roman"/>
          <w:b/>
          <w:bCs/>
          <w:sz w:val="32"/>
          <w:szCs w:val="32"/>
        </w:rPr>
        <w:t>“</w:t>
      </w:r>
      <w:r>
        <w:rPr>
          <w:rFonts w:ascii="Times New Roman" w:hAnsi="Times New Roman" w:cs="Times New Roman"/>
          <w:b/>
          <w:bCs/>
          <w:sz w:val="32"/>
          <w:szCs w:val="32"/>
        </w:rPr>
        <w:t>近代</w:t>
      </w:r>
      <w:r>
        <w:rPr>
          <w:rFonts w:hAnsi="宋体" w:cs="Times New Roman"/>
          <w:b/>
          <w:bCs/>
          <w:sz w:val="32"/>
          <w:szCs w:val="32"/>
        </w:rPr>
        <w:t>”</w:t>
      </w:r>
      <w:r>
        <w:rPr>
          <w:rFonts w:ascii="Times New Roman" w:hAnsi="Times New Roman" w:cs="Times New Roman"/>
          <w:b/>
          <w:bCs/>
          <w:sz w:val="32"/>
          <w:szCs w:val="32"/>
        </w:rPr>
        <w:t>是指近代社会吗？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中国近代工业</w:t>
      </w:r>
      <w:r>
        <w:rPr>
          <w:rFonts w:hAnsi="宋体" w:cs="Times New Roman"/>
          <w:b/>
          <w:bCs/>
          <w:sz w:val="32"/>
          <w:szCs w:val="32"/>
        </w:rPr>
        <w:t>”</w:t>
      </w:r>
      <w:r>
        <w:rPr>
          <w:rFonts w:ascii="Times New Roman" w:hAnsi="Times New Roman" w:eastAsia="楷体_GB2312" w:cs="Times New Roman"/>
          <w:b/>
          <w:bCs/>
          <w:sz w:val="32"/>
          <w:szCs w:val="32"/>
        </w:rPr>
        <w:t>中的</w:t>
      </w:r>
      <w:r>
        <w:rPr>
          <w:rFonts w:hAnsi="宋体" w:cs="Times New Roman"/>
          <w:b/>
          <w:bCs/>
          <w:sz w:val="32"/>
          <w:szCs w:val="32"/>
        </w:rPr>
        <w:t>“</w:t>
      </w:r>
      <w:r>
        <w:rPr>
          <w:rFonts w:ascii="Times New Roman" w:hAnsi="Times New Roman" w:eastAsia="楷体_GB2312" w:cs="Times New Roman"/>
          <w:b/>
          <w:bCs/>
          <w:sz w:val="32"/>
          <w:szCs w:val="32"/>
        </w:rPr>
        <w:t>近代</w:t>
      </w:r>
      <w:r>
        <w:rPr>
          <w:rFonts w:hAnsi="宋体" w:cs="Times New Roman"/>
          <w:b/>
          <w:bCs/>
          <w:sz w:val="32"/>
          <w:szCs w:val="32"/>
        </w:rPr>
        <w:t>”</w:t>
      </w:r>
      <w:r>
        <w:rPr>
          <w:rFonts w:ascii="Times New Roman" w:hAnsi="Times New Roman" w:eastAsia="楷体_GB2312" w:cs="Times New Roman"/>
          <w:b/>
          <w:bCs/>
          <w:sz w:val="32"/>
          <w:szCs w:val="32"/>
        </w:rPr>
        <w:t>不是指其产生和发展于近代历史时期，而是指采用机器生产，是相对于手工劳动的手工工场或作坊而言的，包括外资企业、洋务企业和民族资本主义企业。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．近代化就是经济的工业化吗？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否。近代化，不单指经济的工业化，而是包括经济制度、政治制度、生活方式乃至思维方式的全方位的社会变革。其核心是经济工业化和政治民主化。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44</w:t>
      </w:r>
      <w:r>
        <w:rPr>
          <w:rFonts w:ascii="Times New Roman" w:hAnsi="Times New Roman" w:cs="Times New Roman"/>
          <w:b/>
          <w:bCs/>
          <w:sz w:val="32"/>
          <w:szCs w:val="32"/>
        </w:rPr>
        <w:t>．洋务运动为什么没有使中国走上富强的道路？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学习目的上，洋务运动只是学习西方的船坚炮利技术，镇压国内人民的反抗，维护封建统治。(2)从学习内容上，只学习西方生产技术，而不变革腐朽的封建制度。(2)从企业管理上，采用官办、官督商办形式，管理制度混乱。(4)从国内环境看，在中央缺乏一个坚强的领导核心；与洋务派对立的顽固派盲目排外，极力阻挠洋务运动。(5)从外部环境看，西方列强并不希望中国真正富强；洋匠挟技居奇、唯利是图。</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45</w:t>
      </w:r>
      <w:r>
        <w:rPr>
          <w:rFonts w:ascii="Times New Roman" w:hAnsi="Times New Roman" w:cs="Times New Roman"/>
          <w:b/>
          <w:bCs/>
          <w:sz w:val="32"/>
          <w:szCs w:val="32"/>
        </w:rPr>
        <w:t>．中国民族资本主义的发展是在资本主义萌芽发展的基础上继承发展起来的吗？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  中国民族资本主义的发展与明清时期资本主义萌芽没有明显的继承关系，而是在外国资本主义入侵破坏自然经济的条件下，受到外商企业和洋务企业的刺激和诱导而产生的，缺乏雄厚的资本原始积累。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46</w:t>
      </w:r>
      <w:r>
        <w:rPr>
          <w:rFonts w:ascii="Times New Roman" w:hAnsi="Times New Roman" w:cs="Times New Roman"/>
          <w:b/>
          <w:bCs/>
          <w:sz w:val="32"/>
          <w:szCs w:val="32"/>
        </w:rPr>
        <w:t>．中国近代经济结构发生了什么变化？</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(1)小农经济逐渐解体。</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(2)外国资本主义入侵，中国逐渐沦为列强的商品市场和原料产地。</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(3)采用机器生产的近代工业兴起(洋务企业)。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(4)民族资本主义产生(民族工业)。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47</w:t>
      </w:r>
      <w:r>
        <w:rPr>
          <w:rFonts w:ascii="Times New Roman" w:hAnsi="Times New Roman" w:cs="Times New Roman"/>
          <w:b/>
          <w:bCs/>
          <w:sz w:val="32"/>
          <w:szCs w:val="32"/>
        </w:rPr>
        <w:t>．清政府放宽对民间设厂的限制，是为了发展资本主义吗？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否。清政府放宽对民间设厂的限制，从主观上说，并不是为了发展资本主义，而是为了扩大税源、解决财政危机；只是在客观上促进了资本主义发展。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48</w:t>
      </w:r>
      <w:r>
        <w:rPr>
          <w:rFonts w:ascii="Times New Roman" w:hAnsi="Times New Roman" w:cs="Times New Roman"/>
          <w:b/>
          <w:bCs/>
          <w:sz w:val="32"/>
          <w:szCs w:val="32"/>
        </w:rPr>
        <w:t>．请图示近代民族资产阶级的两面性。</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INCLUDEPICTURE"19WYA30.tif"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206625" cy="2173605"/>
            <wp:effectExtent l="0" t="0" r="3175" b="1079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3" r:link="rId14"/>
                    <a:stretch>
                      <a:fillRect/>
                    </a:stretch>
                  </pic:blipFill>
                  <pic:spPr>
                    <a:xfrm>
                      <a:off x="0" y="0"/>
                      <a:ext cx="2206625" cy="217360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49</w:t>
      </w:r>
      <w:r>
        <w:rPr>
          <w:rFonts w:ascii="Times New Roman" w:hAnsi="Times New Roman" w:eastAsia="楷体_GB2312" w:cs="Times New Roman"/>
          <w:b/>
          <w:bCs/>
          <w:sz w:val="32"/>
          <w:szCs w:val="32"/>
        </w:rPr>
        <w:t>．</w:t>
      </w:r>
      <w:r>
        <w:rPr>
          <w:rFonts w:ascii="Times New Roman" w:hAnsi="Times New Roman" w:cs="Times New Roman"/>
          <w:b/>
          <w:bCs/>
          <w:sz w:val="32"/>
          <w:szCs w:val="32"/>
        </w:rPr>
        <w:t>归纳资本主义曲折发展的一个特点、三大障碍。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(1)一个特点：</w:t>
      </w:r>
      <w:r>
        <w:rPr>
          <w:rFonts w:hAnsi="宋体" w:cs="Times New Roman"/>
          <w:b/>
          <w:bCs/>
          <w:sz w:val="32"/>
          <w:szCs w:val="32"/>
        </w:rPr>
        <w:t>“</w:t>
      </w:r>
      <w:r>
        <w:rPr>
          <w:rFonts w:ascii="Times New Roman" w:hAnsi="Times New Roman" w:eastAsia="楷体_GB2312" w:cs="Times New Roman"/>
          <w:b/>
          <w:bCs/>
          <w:sz w:val="32"/>
          <w:szCs w:val="32"/>
        </w:rPr>
        <w:t>先天不足，后天畸形</w:t>
      </w:r>
      <w:r>
        <w:rPr>
          <w:rFonts w:hAnsi="宋体" w:cs="Times New Roman"/>
          <w:b/>
          <w:bCs/>
          <w:sz w:val="32"/>
          <w:szCs w:val="32"/>
        </w:rPr>
        <w:t>”</w:t>
      </w:r>
      <w:r>
        <w:rPr>
          <w:rFonts w:ascii="Times New Roman" w:hAnsi="Times New Roman" w:eastAsia="楷体_GB2312" w:cs="Times New Roman"/>
          <w:b/>
          <w:bCs/>
          <w:sz w:val="32"/>
          <w:szCs w:val="32"/>
        </w:rPr>
        <w:t>(不足：资金少、规模小、技术力量薄弱。畸形：地区分布不合理，未形成完整的工业体系)。(2)三大障碍：外国资本主义、封建主义和官僚资本主义。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50</w:t>
      </w:r>
      <w:r>
        <w:rPr>
          <w:rFonts w:ascii="Times New Roman" w:hAnsi="Times New Roman" w:cs="Times New Roman"/>
          <w:b/>
          <w:bCs/>
          <w:sz w:val="32"/>
          <w:szCs w:val="32"/>
        </w:rPr>
        <w:t>．请图示民族工业曲折发展的历程。</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INCLUDEPICTURE"19WYA31.tif"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684145" cy="1522095"/>
            <wp:effectExtent l="0" t="0" r="8255" b="1905"/>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15" r:link="rId16"/>
                    <a:stretch>
                      <a:fillRect/>
                    </a:stretch>
                  </pic:blipFill>
                  <pic:spPr>
                    <a:xfrm>
                      <a:off x="0" y="0"/>
                      <a:ext cx="2684145" cy="152209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1．</w:t>
      </w:r>
      <w:r>
        <w:rPr>
          <w:rFonts w:hAnsi="宋体" w:cs="Times New Roman"/>
          <w:b/>
          <w:bCs/>
          <w:sz w:val="32"/>
          <w:szCs w:val="32"/>
        </w:rPr>
        <w:t>“</w:t>
      </w:r>
      <w:r>
        <w:rPr>
          <w:rFonts w:ascii="Times New Roman" w:hAnsi="Times New Roman" w:cs="Times New Roman"/>
          <w:b/>
          <w:bCs/>
          <w:sz w:val="32"/>
          <w:szCs w:val="32"/>
        </w:rPr>
        <w:t>一五</w:t>
      </w:r>
      <w:r>
        <w:rPr>
          <w:rFonts w:hAnsi="宋体" w:cs="Times New Roman"/>
          <w:b/>
          <w:bCs/>
          <w:sz w:val="32"/>
          <w:szCs w:val="32"/>
        </w:rPr>
        <w:t>”</w:t>
      </w:r>
      <w:r>
        <w:rPr>
          <w:rFonts w:ascii="Times New Roman" w:hAnsi="Times New Roman" w:cs="Times New Roman"/>
          <w:b/>
          <w:bCs/>
          <w:sz w:val="32"/>
          <w:szCs w:val="32"/>
        </w:rPr>
        <w:t>计划完成后，中国基本实现了工业化吗？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一五</w:t>
      </w:r>
      <w:r>
        <w:rPr>
          <w:rFonts w:hAnsi="宋体" w:cs="Times New Roman"/>
          <w:b/>
          <w:bCs/>
          <w:sz w:val="32"/>
          <w:szCs w:val="32"/>
        </w:rPr>
        <w:t>”</w:t>
      </w:r>
      <w:r>
        <w:rPr>
          <w:rFonts w:ascii="Times New Roman" w:hAnsi="Times New Roman" w:eastAsia="楷体_GB2312" w:cs="Times New Roman"/>
          <w:b/>
          <w:bCs/>
          <w:sz w:val="32"/>
          <w:szCs w:val="32"/>
        </w:rPr>
        <w:t>计划完成后，中国只是建立了工业化的基础，工业化并未实现。</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2．</w:t>
      </w:r>
      <w:r>
        <w:rPr>
          <w:rFonts w:hAnsi="宋体" w:cs="Times New Roman"/>
          <w:b/>
          <w:bCs/>
          <w:sz w:val="32"/>
          <w:szCs w:val="32"/>
        </w:rPr>
        <w:t>“</w:t>
      </w:r>
      <w:r>
        <w:rPr>
          <w:rFonts w:ascii="Times New Roman" w:hAnsi="Times New Roman" w:cs="Times New Roman"/>
          <w:b/>
          <w:bCs/>
          <w:sz w:val="32"/>
          <w:szCs w:val="32"/>
        </w:rPr>
        <w:t>三大改造</w:t>
      </w:r>
      <w:r>
        <w:rPr>
          <w:rFonts w:hAnsi="宋体" w:cs="Times New Roman"/>
          <w:b/>
          <w:bCs/>
          <w:sz w:val="32"/>
          <w:szCs w:val="32"/>
        </w:rPr>
        <w:t>”</w:t>
      </w:r>
      <w:r>
        <w:rPr>
          <w:rFonts w:ascii="Times New Roman" w:hAnsi="Times New Roman" w:cs="Times New Roman"/>
          <w:b/>
          <w:bCs/>
          <w:sz w:val="32"/>
          <w:szCs w:val="32"/>
        </w:rPr>
        <w:t>实质是中国的社会主义革命，对吗？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对。三大改造的实质是生产资料私有制变成社会主义公有制，是中国的社会主义变革。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3．仔细观察下图，说明社会主义工业化与社会主义改造之间的关系如何？</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fldChar w:fldCharType="begin"/>
      </w:r>
      <w:r>
        <w:rPr>
          <w:rFonts w:ascii="Times New Roman" w:hAnsi="Times New Roman" w:cs="Times New Roman"/>
          <w:b/>
          <w:bCs/>
          <w:sz w:val="32"/>
          <w:szCs w:val="32"/>
        </w:rPr>
        <w:instrText xml:space="preserve">INCLUDEPICTURE"19WYA41.TIF"</w:instrText>
      </w:r>
      <w:r>
        <w:rPr>
          <w:rFonts w:ascii="Times New Roman" w:hAnsi="Times New Roman" w:cs="Times New Roman"/>
          <w:b/>
          <w:bCs/>
          <w:sz w:val="32"/>
          <w:szCs w:val="32"/>
        </w:rPr>
        <w:fldChar w:fldCharType="separate"/>
      </w:r>
      <w:r>
        <w:rPr>
          <w:rFonts w:ascii="Times New Roman" w:hAnsi="Times New Roman" w:cs="Times New Roman"/>
          <w:b/>
          <w:bCs/>
          <w:sz w:val="32"/>
          <w:szCs w:val="32"/>
        </w:rPr>
        <w:drawing>
          <wp:inline distT="0" distB="0" distL="114300" distR="114300">
            <wp:extent cx="1481455" cy="1752600"/>
            <wp:effectExtent l="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r:link="rId18"/>
                    <a:stretch>
                      <a:fillRect/>
                    </a:stretch>
                  </pic:blipFill>
                  <pic:spPr>
                    <a:xfrm>
                      <a:off x="0" y="0"/>
                      <a:ext cx="1481455" cy="1752600"/>
                    </a:xfrm>
                    <a:prstGeom prst="rect">
                      <a:avLst/>
                    </a:prstGeom>
                    <a:noFill/>
                    <a:ln>
                      <a:noFill/>
                    </a:ln>
                  </pic:spPr>
                </pic:pic>
              </a:graphicData>
            </a:graphic>
          </wp:inline>
        </w:drawing>
      </w:r>
      <w:r>
        <w:rPr>
          <w:rFonts w:ascii="Times New Roman" w:hAnsi="Times New Roman"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工业化是保证社会主义胜利的经济前提，也是社会主义改造的基础。(2)三大改造是建设社会主义经济制度的重大步骤，也是实现工业化的必要条件。(3)二者有机结合，才能使中国实现由新民主主义社会向社会主义社会的过渡；二者是变革生产关系与发展生产力的有机统一，且相互关联，被称为</w:t>
      </w:r>
      <w:r>
        <w:rPr>
          <w:rFonts w:hAnsi="宋体" w:cs="Times New Roman"/>
          <w:b/>
          <w:bCs/>
          <w:sz w:val="32"/>
          <w:szCs w:val="32"/>
        </w:rPr>
        <w:t>“</w:t>
      </w:r>
      <w:r>
        <w:rPr>
          <w:rFonts w:ascii="Times New Roman" w:hAnsi="Times New Roman" w:eastAsia="楷体_GB2312" w:cs="Times New Roman"/>
          <w:b/>
          <w:bCs/>
          <w:sz w:val="32"/>
          <w:szCs w:val="32"/>
        </w:rPr>
        <w:t>一体两翼</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4．1949～1956年中国社会的性质是社会主义社会吗？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否。从新中国成立到三大改造完成，我国社会的性质是新民主主义社会，1956年底，三大改造基本完成后，我国才进入社会主义社会初级阶段。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5．新中国成立之初我国为何要优先发展重工业？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历史原因看，我国重工业基础差，底子薄。(2)从现实需要看，我国处于帝国主义的军事包围之中，发展重工业有助于增强综合国力，尤其是增强国防实力。(3)从苏联影响看，学习苏联社会主义工业化的经验——采取优先发展重工业的策略。(4)从行业关系看，重工业的发展有助于推动轻工业和农业的发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6．1960年农村</w:t>
      </w:r>
      <w:r>
        <w:rPr>
          <w:rFonts w:hAnsi="宋体" w:cs="Times New Roman"/>
          <w:b/>
          <w:bCs/>
          <w:sz w:val="32"/>
          <w:szCs w:val="32"/>
        </w:rPr>
        <w:t>“</w:t>
      </w:r>
      <w:r>
        <w:rPr>
          <w:rFonts w:ascii="Times New Roman" w:hAnsi="Times New Roman" w:cs="Times New Roman"/>
          <w:b/>
          <w:bCs/>
          <w:sz w:val="32"/>
          <w:szCs w:val="32"/>
        </w:rPr>
        <w:t>八字方针</w:t>
      </w:r>
      <w:r>
        <w:rPr>
          <w:rFonts w:hAnsi="宋体" w:cs="Times New Roman"/>
          <w:b/>
          <w:bCs/>
          <w:sz w:val="32"/>
          <w:szCs w:val="32"/>
        </w:rPr>
        <w:t>”</w:t>
      </w:r>
      <w:r>
        <w:rPr>
          <w:rFonts w:ascii="Times New Roman" w:hAnsi="Times New Roman" w:cs="Times New Roman"/>
          <w:b/>
          <w:bCs/>
          <w:sz w:val="32"/>
          <w:szCs w:val="32"/>
        </w:rPr>
        <w:t>从根源上纠正了党的</w:t>
      </w:r>
      <w:r>
        <w:rPr>
          <w:rFonts w:hAnsi="宋体" w:cs="Times New Roman"/>
          <w:b/>
          <w:bCs/>
          <w:sz w:val="32"/>
          <w:szCs w:val="32"/>
        </w:rPr>
        <w:t>“</w:t>
      </w:r>
      <w:r>
        <w:rPr>
          <w:rFonts w:ascii="Times New Roman" w:hAnsi="Times New Roman" w:cs="Times New Roman"/>
          <w:b/>
          <w:bCs/>
          <w:sz w:val="32"/>
          <w:szCs w:val="32"/>
        </w:rPr>
        <w:t>左</w:t>
      </w:r>
      <w:r>
        <w:rPr>
          <w:rFonts w:hAnsi="宋体" w:cs="Times New Roman"/>
          <w:b/>
          <w:bCs/>
          <w:sz w:val="32"/>
          <w:szCs w:val="32"/>
        </w:rPr>
        <w:t>”</w:t>
      </w:r>
      <w:r>
        <w:rPr>
          <w:rFonts w:ascii="Times New Roman" w:hAnsi="Times New Roman" w:cs="Times New Roman"/>
          <w:b/>
          <w:bCs/>
          <w:sz w:val="32"/>
          <w:szCs w:val="32"/>
        </w:rPr>
        <w:t>倾错误吗？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否。1960年纠正农村</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倾错误时的</w:t>
      </w:r>
      <w:r>
        <w:rPr>
          <w:rFonts w:hAnsi="宋体" w:cs="Times New Roman"/>
          <w:b/>
          <w:bCs/>
          <w:sz w:val="32"/>
          <w:szCs w:val="32"/>
        </w:rPr>
        <w:t>“</w:t>
      </w:r>
      <w:r>
        <w:rPr>
          <w:rFonts w:ascii="Times New Roman" w:hAnsi="Times New Roman" w:eastAsia="楷体_GB2312" w:cs="Times New Roman"/>
          <w:b/>
          <w:bCs/>
          <w:sz w:val="32"/>
          <w:szCs w:val="32"/>
        </w:rPr>
        <w:t>调整</w:t>
      </w:r>
      <w:r>
        <w:rPr>
          <w:rFonts w:hAnsi="宋体" w:cs="Times New Roman"/>
          <w:b/>
          <w:bCs/>
          <w:sz w:val="32"/>
          <w:szCs w:val="32"/>
        </w:rPr>
        <w:t>”</w:t>
      </w:r>
      <w:r>
        <w:rPr>
          <w:rFonts w:ascii="Times New Roman" w:hAnsi="Times New Roman" w:eastAsia="楷体_GB2312" w:cs="Times New Roman"/>
          <w:b/>
          <w:bCs/>
          <w:sz w:val="32"/>
          <w:szCs w:val="32"/>
        </w:rPr>
        <w:t>，主要是调整农业、轻工业、重工业之间的比例和国民经济的发展速度。政治和认识根源上的失误仍没有从根本上得到纠正。</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57</w:t>
      </w:r>
      <w:r>
        <w:rPr>
          <w:rFonts w:ascii="Times New Roman" w:hAnsi="Times New Roman" w:cs="Times New Roman"/>
          <w:b/>
          <w:bCs/>
          <w:sz w:val="32"/>
          <w:szCs w:val="32"/>
        </w:rPr>
        <w:t>．1975年邓小平全面整顿的实质是什么？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系统纠正</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hint="eastAsia" w:hAnsi="宋体" w:cs="Times New Roman"/>
          <w:b/>
          <w:bCs/>
          <w:sz w:val="32"/>
          <w:szCs w:val="32"/>
          <w:lang w:val="en-US" w:eastAsia="zh-CN"/>
        </w:rPr>
        <w:t>倾</w:t>
      </w:r>
      <w:r>
        <w:rPr>
          <w:rFonts w:ascii="Times New Roman" w:hAnsi="Times New Roman" w:eastAsia="楷体_GB2312" w:cs="Times New Roman"/>
          <w:b/>
          <w:bCs/>
          <w:sz w:val="32"/>
          <w:szCs w:val="32"/>
        </w:rPr>
        <w:t>错误。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58</w:t>
      </w:r>
      <w:r>
        <w:rPr>
          <w:rFonts w:ascii="Times New Roman" w:hAnsi="Times New Roman" w:cs="Times New Roman"/>
          <w:b/>
          <w:bCs/>
          <w:sz w:val="32"/>
          <w:szCs w:val="32"/>
        </w:rPr>
        <w:t>．什么是经济体制改革？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经济体制改革是在党和政府的领导下，有计划、有步骤、有秩序地改革生产关系和上层建筑中不适应生产力发展的一系列相互联系的环节和方面，是对社会主义制度的自我完善和发展。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59</w:t>
      </w:r>
      <w:r>
        <w:rPr>
          <w:rFonts w:ascii="Times New Roman" w:hAnsi="Times New Roman" w:cs="Times New Roman"/>
          <w:b/>
          <w:bCs/>
          <w:sz w:val="32"/>
          <w:szCs w:val="32"/>
        </w:rPr>
        <w:t>．家庭联产承包责任制使农民获得了土地所有权吗？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否。家庭联产承包责任制并没有改变土地公有制，农民对土地只有使用权和经营权，而没有所有权。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60</w:t>
      </w:r>
      <w:r>
        <w:rPr>
          <w:rFonts w:ascii="Times New Roman" w:hAnsi="Times New Roman" w:cs="Times New Roman"/>
          <w:b/>
          <w:bCs/>
          <w:sz w:val="32"/>
          <w:szCs w:val="32"/>
        </w:rPr>
        <w:t>．家庭联产承包责任制适应了农业现代化的需要吗？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否。家庭联产承包责任制与当时的生产力水平相适应，但并不适应现代农业的发展需要。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61</w:t>
      </w:r>
      <w:r>
        <w:rPr>
          <w:rFonts w:ascii="Times New Roman" w:hAnsi="Times New Roman" w:cs="Times New Roman"/>
          <w:b/>
          <w:bCs/>
          <w:sz w:val="32"/>
          <w:szCs w:val="32"/>
        </w:rPr>
        <w:t>．社会主义市场经济与资本主义市场经济的运行机制是一样的吗？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两者有本质区别。社会主义市场经济是把市场经济与社会主义制度相结合，它不仅具有市场经济的一般规律和特征，同时又是与社会主义基本制度相结合的市场经济。由于公有制为主体，因而国家对市场具有很强的调控能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6</w:t>
      </w:r>
      <w:r>
        <w:rPr>
          <w:rFonts w:hint="eastAsia" w:ascii="Times New Roman" w:hAnsi="Times New Roman" w:cs="Times New Roman"/>
          <w:b/>
          <w:bCs/>
          <w:sz w:val="32"/>
          <w:szCs w:val="32"/>
          <w:lang w:val="en-US" w:eastAsia="zh-CN"/>
        </w:rPr>
        <w:t>2</w:t>
      </w:r>
      <w:r>
        <w:rPr>
          <w:rFonts w:ascii="Times New Roman" w:hAnsi="Times New Roman" w:cs="Times New Roman"/>
          <w:b/>
          <w:bCs/>
          <w:sz w:val="32"/>
          <w:szCs w:val="32"/>
        </w:rPr>
        <w:t>．市场经济与计划经济有何不同？</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890"/>
        <w:gridCol w:w="4026"/>
        <w:gridCol w:w="4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679" w:type="dxa"/>
            <w:gridSpan w:val="2"/>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项目</w:t>
            </w:r>
          </w:p>
        </w:tc>
        <w:tc>
          <w:tcPr>
            <w:tcW w:w="4026" w:type="dxa"/>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计划经济</w:t>
            </w:r>
          </w:p>
        </w:tc>
        <w:tc>
          <w:tcPr>
            <w:tcW w:w="4378" w:type="dxa"/>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市场经济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679" w:type="dxa"/>
            <w:gridSpan w:val="2"/>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资源配置</w:t>
            </w:r>
          </w:p>
        </w:tc>
        <w:tc>
          <w:tcPr>
            <w:tcW w:w="4026"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行政手段调节资源的配置</w:t>
            </w:r>
          </w:p>
        </w:tc>
        <w:tc>
          <w:tcPr>
            <w:tcW w:w="4378"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市场调节资源的配置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789" w:type="dxa"/>
            <w:vMerge w:val="restart"/>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作用</w:t>
            </w:r>
          </w:p>
        </w:tc>
        <w:tc>
          <w:tcPr>
            <w:tcW w:w="890" w:type="dxa"/>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积极</w:t>
            </w:r>
          </w:p>
        </w:tc>
        <w:tc>
          <w:tcPr>
            <w:tcW w:w="4026"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有利于集中人力、物力与财力恢复与发展经济</w:t>
            </w:r>
          </w:p>
        </w:tc>
        <w:tc>
          <w:tcPr>
            <w:tcW w:w="4378"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提高资源的使用率，促进了经济的发展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789" w:type="dxa"/>
            <w:vMerge w:val="continue"/>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p>
        </w:tc>
        <w:tc>
          <w:tcPr>
            <w:tcW w:w="890" w:type="dxa"/>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消极</w:t>
            </w:r>
          </w:p>
        </w:tc>
        <w:tc>
          <w:tcPr>
            <w:tcW w:w="4026"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权力高度集中，后期束缚了生产力的发展</w:t>
            </w:r>
          </w:p>
        </w:tc>
        <w:tc>
          <w:tcPr>
            <w:tcW w:w="4378" w:type="dxa"/>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存在一定的盲目性、自发性和滞后性，导致经济危机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79" w:type="dxa"/>
            <w:gridSpan w:val="2"/>
            <w:shd w:val="clear" w:color="auto" w:fill="auto"/>
            <w:noWrap w:val="0"/>
            <w:vAlign w:val="center"/>
          </w:tcPr>
          <w:p>
            <w:pPr>
              <w:pStyle w:val="2"/>
              <w:tabs>
                <w:tab w:val="left" w:pos="4320"/>
              </w:tabs>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认识</w:t>
            </w:r>
          </w:p>
        </w:tc>
        <w:tc>
          <w:tcPr>
            <w:tcW w:w="8404" w:type="dxa"/>
            <w:gridSpan w:val="2"/>
            <w:shd w:val="clear" w:color="auto" w:fill="auto"/>
            <w:noWrap w:val="0"/>
            <w:vAlign w:val="center"/>
          </w:tcPr>
          <w:p>
            <w:pPr>
              <w:pStyle w:val="2"/>
              <w:tabs>
                <w:tab w:val="left" w:pos="4320"/>
              </w:tabs>
              <w:snapToGrid w:val="0"/>
              <w:spacing w:line="360" w:lineRule="auto"/>
              <w:rPr>
                <w:rFonts w:ascii="Times New Roman" w:hAnsi="Times New Roman" w:cs="Times New Roman"/>
                <w:b/>
                <w:bCs/>
                <w:sz w:val="32"/>
                <w:szCs w:val="32"/>
              </w:rPr>
            </w:pPr>
            <w:r>
              <w:rPr>
                <w:rFonts w:ascii="Times New Roman" w:hAnsi="Times New Roman" w:cs="Times New Roman"/>
                <w:b/>
                <w:bCs/>
                <w:sz w:val="32"/>
                <w:szCs w:val="32"/>
              </w:rPr>
              <w:t>两种体制各有优缺点，随着经济的发展，计划经济的弊端日益阻碍经济发展，建立社会主义市场经济势在必行</w:t>
            </w:r>
          </w:p>
        </w:tc>
      </w:tr>
    </w:tbl>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63</w:t>
      </w:r>
      <w:r>
        <w:rPr>
          <w:rFonts w:ascii="Times New Roman" w:hAnsi="Times New Roman" w:cs="Times New Roman"/>
          <w:b/>
          <w:bCs/>
          <w:sz w:val="32"/>
          <w:szCs w:val="32"/>
        </w:rPr>
        <w:t>.我国经济体制改革的基本特点有哪些？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(1)由群众自发到政府推动、推广。(2)从个别地区先行试点到全国逐步推广。(3)从农村起步，迅速向城市推进。(4)家庭联产承包责任制和国有企业改革是经济体制改革的主要内容。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64</w:t>
      </w:r>
      <w:r>
        <w:rPr>
          <w:rFonts w:ascii="Times New Roman" w:hAnsi="Times New Roman" w:cs="Times New Roman"/>
          <w:b/>
          <w:bCs/>
          <w:sz w:val="32"/>
          <w:szCs w:val="32"/>
        </w:rPr>
        <w:t>．经济特区之</w:t>
      </w:r>
      <w:r>
        <w:rPr>
          <w:rFonts w:hAnsi="宋体" w:cs="Times New Roman"/>
          <w:b/>
          <w:bCs/>
          <w:sz w:val="32"/>
          <w:szCs w:val="32"/>
        </w:rPr>
        <w:t>“</w:t>
      </w:r>
      <w:r>
        <w:rPr>
          <w:rFonts w:ascii="Times New Roman" w:hAnsi="Times New Roman" w:cs="Times New Roman"/>
          <w:b/>
          <w:bCs/>
          <w:sz w:val="32"/>
          <w:szCs w:val="32"/>
        </w:rPr>
        <w:t>特</w:t>
      </w:r>
      <w:r>
        <w:rPr>
          <w:rFonts w:hAnsi="宋体" w:cs="Times New Roman"/>
          <w:b/>
          <w:bCs/>
          <w:sz w:val="32"/>
          <w:szCs w:val="32"/>
        </w:rPr>
        <w:t>”</w:t>
      </w:r>
      <w:r>
        <w:rPr>
          <w:rFonts w:ascii="Times New Roman" w:hAnsi="Times New Roman" w:cs="Times New Roman"/>
          <w:b/>
          <w:bCs/>
          <w:sz w:val="32"/>
          <w:szCs w:val="32"/>
        </w:rPr>
        <w:t>是在这些地区实行资本主义吗？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否。经济特区的</w:t>
      </w:r>
      <w:r>
        <w:rPr>
          <w:rFonts w:hAnsi="宋体" w:cs="Times New Roman"/>
          <w:b/>
          <w:bCs/>
          <w:sz w:val="32"/>
          <w:szCs w:val="32"/>
        </w:rPr>
        <w:t>“</w:t>
      </w:r>
      <w:r>
        <w:rPr>
          <w:rFonts w:ascii="Times New Roman" w:hAnsi="Times New Roman" w:eastAsia="楷体_GB2312" w:cs="Times New Roman"/>
          <w:b/>
          <w:bCs/>
          <w:sz w:val="32"/>
          <w:szCs w:val="32"/>
        </w:rPr>
        <w:t>特</w:t>
      </w:r>
      <w:r>
        <w:rPr>
          <w:rFonts w:hAnsi="宋体" w:cs="Times New Roman"/>
          <w:b/>
          <w:bCs/>
          <w:sz w:val="32"/>
          <w:szCs w:val="32"/>
        </w:rPr>
        <w:t>”</w:t>
      </w:r>
      <w:r>
        <w:rPr>
          <w:rFonts w:ascii="Times New Roman" w:hAnsi="Times New Roman" w:eastAsia="楷体_GB2312" w:cs="Times New Roman"/>
          <w:b/>
          <w:bCs/>
          <w:sz w:val="32"/>
          <w:szCs w:val="32"/>
        </w:rPr>
        <w:t>主要体现在中国政府对其实行特殊的经济政策和不同于内地的经济管理体制。经济特区不是政治特区，仍然实行社会主义制度。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65</w:t>
      </w:r>
      <w:r>
        <w:rPr>
          <w:rFonts w:ascii="Times New Roman" w:hAnsi="Times New Roman" w:cs="Times New Roman"/>
          <w:b/>
          <w:bCs/>
          <w:sz w:val="32"/>
          <w:szCs w:val="32"/>
        </w:rPr>
        <w:t>．什么是对外开放？</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对外开放的内容主要是扩大对外贸易，吸收和利用外资，引进先进技术和管理方法，引进人才等。途径主要是建立经济特区、开放沿海城市、设立经济开放区、开放内地城市等。根本目的是发展社会主义经济。</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66</w:t>
      </w:r>
      <w:r>
        <w:rPr>
          <w:rFonts w:ascii="Times New Roman" w:hAnsi="Times New Roman" w:cs="Times New Roman"/>
          <w:b/>
          <w:bCs/>
          <w:sz w:val="32"/>
          <w:szCs w:val="32"/>
        </w:rPr>
        <w:t>．西式服饰传入中国，完全取代了中式服饰吗？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否。西式服饰传入中国，引发服饰变革，但并没有完全取代中式服饰，而是中西服饰并行。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67</w:t>
      </w:r>
      <w:r>
        <w:rPr>
          <w:rFonts w:ascii="Times New Roman" w:hAnsi="Times New Roman" w:cs="Times New Roman"/>
          <w:b/>
          <w:bCs/>
          <w:sz w:val="32"/>
          <w:szCs w:val="32"/>
        </w:rPr>
        <w:t>．概述中国近现代社会服饰变迁的特点。</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(1)在鸦片战争后直至民国时期经历了由盲目排外到向西方学习。</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(2)由过去的封建传统服饰向现代服饰趋进的过程。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(3)变化中呈现出既追新慕异、去土存洋，又新旧并存、中西合璧的特征。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68</w:t>
      </w:r>
      <w:r>
        <w:rPr>
          <w:rFonts w:ascii="Times New Roman" w:hAnsi="Times New Roman" w:cs="Times New Roman"/>
          <w:b/>
          <w:bCs/>
          <w:sz w:val="32"/>
          <w:szCs w:val="32"/>
        </w:rPr>
        <w:t>．社会生活变迁与政治、经济发展有何关系？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一定时期的政治、经济、思想决定一定时期的社会生活。近代以来社会政治变革、民主思潮的推动和社会经济的发展(如戊戌变法、辛亥革命、新文化运动、五四运动、新中国的成立、</w:t>
      </w:r>
      <w:r>
        <w:rPr>
          <w:rFonts w:hAnsi="宋体" w:cs="Times New Roman"/>
          <w:b/>
          <w:bCs/>
          <w:sz w:val="32"/>
          <w:szCs w:val="32"/>
        </w:rPr>
        <w:t>“</w:t>
      </w:r>
      <w:r>
        <w:rPr>
          <w:rFonts w:ascii="Times New Roman" w:hAnsi="Times New Roman" w:eastAsia="楷体_GB2312" w:cs="Times New Roman"/>
          <w:b/>
          <w:bCs/>
          <w:sz w:val="32"/>
          <w:szCs w:val="32"/>
        </w:rPr>
        <w:t>文化大革命</w:t>
      </w:r>
      <w:r>
        <w:rPr>
          <w:rFonts w:hAnsi="宋体" w:cs="Times New Roman"/>
          <w:b/>
          <w:bCs/>
          <w:sz w:val="32"/>
          <w:szCs w:val="32"/>
        </w:rPr>
        <w:t>”</w:t>
      </w:r>
      <w:r>
        <w:rPr>
          <w:rFonts w:ascii="Times New Roman" w:hAnsi="Times New Roman" w:eastAsia="楷体_GB2312" w:cs="Times New Roman"/>
          <w:b/>
          <w:bCs/>
          <w:sz w:val="32"/>
          <w:szCs w:val="32"/>
        </w:rPr>
        <w:t>、改革开放等；自然经济的瓦解、近代民族工业的产生和发展、改革开放促进了生产力的迅速发展等)决定了社会生活的变迁。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69</w:t>
      </w:r>
      <w:r>
        <w:rPr>
          <w:rFonts w:ascii="Times New Roman" w:hAnsi="Times New Roman" w:cs="Times New Roman"/>
          <w:b/>
          <w:bCs/>
          <w:sz w:val="32"/>
          <w:szCs w:val="32"/>
        </w:rPr>
        <w:t>．过渡时期(1949～1956年)中国的政治、经济、文化、社会生活发生了什么变化？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(1)政治：新中国成立、《中华人民共和国宪法》。(2)经济：</w:t>
      </w:r>
      <w:r>
        <w:rPr>
          <w:rFonts w:hAnsi="宋体" w:cs="Times New Roman"/>
          <w:b/>
          <w:bCs/>
          <w:sz w:val="32"/>
          <w:szCs w:val="32"/>
        </w:rPr>
        <w:t>“</w:t>
      </w:r>
      <w:r>
        <w:rPr>
          <w:rFonts w:ascii="Times New Roman" w:hAnsi="Times New Roman" w:eastAsia="楷体_GB2312" w:cs="Times New Roman"/>
          <w:b/>
          <w:bCs/>
          <w:sz w:val="32"/>
          <w:szCs w:val="32"/>
        </w:rPr>
        <w:t>一五</w:t>
      </w:r>
      <w:r>
        <w:rPr>
          <w:rFonts w:hAnsi="宋体" w:cs="Times New Roman"/>
          <w:b/>
          <w:bCs/>
          <w:sz w:val="32"/>
          <w:szCs w:val="32"/>
        </w:rPr>
        <w:t>”</w:t>
      </w:r>
      <w:r>
        <w:rPr>
          <w:rFonts w:ascii="Times New Roman" w:hAnsi="Times New Roman" w:eastAsia="楷体_GB2312" w:cs="Times New Roman"/>
          <w:b/>
          <w:bCs/>
          <w:sz w:val="32"/>
          <w:szCs w:val="32"/>
        </w:rPr>
        <w:t>计划、三大改造。(3)文化：毛泽东思想发展、</w:t>
      </w:r>
      <w:r>
        <w:rPr>
          <w:rFonts w:hAnsi="宋体" w:cs="Times New Roman"/>
          <w:b/>
          <w:bCs/>
          <w:sz w:val="32"/>
          <w:szCs w:val="32"/>
        </w:rPr>
        <w:t>“</w:t>
      </w:r>
      <w:r>
        <w:rPr>
          <w:rFonts w:ascii="Times New Roman" w:hAnsi="Times New Roman" w:eastAsia="楷体_GB2312" w:cs="Times New Roman"/>
          <w:b/>
          <w:bCs/>
          <w:sz w:val="32"/>
          <w:szCs w:val="32"/>
        </w:rPr>
        <w:t>双百</w:t>
      </w:r>
      <w:r>
        <w:rPr>
          <w:rFonts w:hAnsi="宋体" w:cs="Times New Roman"/>
          <w:b/>
          <w:bCs/>
          <w:sz w:val="32"/>
          <w:szCs w:val="32"/>
        </w:rPr>
        <w:t>”</w:t>
      </w:r>
      <w:r>
        <w:rPr>
          <w:rFonts w:ascii="Times New Roman" w:hAnsi="Times New Roman" w:eastAsia="楷体_GB2312" w:cs="Times New Roman"/>
          <w:b/>
          <w:bCs/>
          <w:sz w:val="32"/>
          <w:szCs w:val="32"/>
        </w:rPr>
        <w:t>方针提出。总之，三大改造完成后，我国完成了从新民主主义社会向社会主义社会的过渡，也由此建立了计划经济体制。但物资匮乏，国家对一些生活必需品凭票证计划供应，实行统购统销政策，人民总体生活水平低。(4)社会生活：物质生活水平低，勤俭节约、无私奉献。</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70</w:t>
      </w:r>
      <w:r>
        <w:rPr>
          <w:rFonts w:ascii="Times New Roman" w:hAnsi="Times New Roman" w:cs="Times New Roman"/>
          <w:b/>
          <w:bCs/>
          <w:sz w:val="32"/>
          <w:szCs w:val="32"/>
        </w:rPr>
        <w:t>．近代中国社会生活的变化在各地区之间是比较均衡的吗？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否。近代中国社会生活的变化在城乡之间的差别极大，主要发生在大城市，广大农村仍然处在落后、封闭状态，地区之间的发展也极不平衡。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71</w:t>
      </w:r>
      <w:r>
        <w:rPr>
          <w:rFonts w:ascii="Times New Roman" w:hAnsi="Times New Roman" w:cs="Times New Roman"/>
          <w:b/>
          <w:bCs/>
          <w:sz w:val="32"/>
          <w:szCs w:val="32"/>
        </w:rPr>
        <w:t>．近代中国社会生活的变化带来了什么影响？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上：有利于反帝反封建斗争和民主革命的发展。(2)经济上：有利于资本主义的发展和工业化进程的开展。(3)思想上：有利于冲破封建思想束缚，革除弊端。(4)社会风气上：在逐渐近代化的同时，出现了崇洋媚外的现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7</w:t>
      </w:r>
      <w:r>
        <w:rPr>
          <w:rFonts w:hint="eastAsia" w:ascii="Times New Roman" w:hAnsi="Times New Roman" w:cs="Times New Roman"/>
          <w:b/>
          <w:bCs/>
          <w:sz w:val="32"/>
          <w:szCs w:val="32"/>
          <w:lang w:val="en-US" w:eastAsia="zh-CN"/>
        </w:rPr>
        <w:t>2</w:t>
      </w:r>
      <w:r>
        <w:rPr>
          <w:rFonts w:ascii="Times New Roman" w:hAnsi="Times New Roman" w:cs="Times New Roman"/>
          <w:b/>
          <w:bCs/>
          <w:sz w:val="32"/>
          <w:szCs w:val="32"/>
        </w:rPr>
        <w:t>．如何认识中国近代交通工具的变革？</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中国近代交通工具受两次工业革命浪潮的冲击而发生变迁，在半殖民地半封建社会的环境下，铁路等近代交通遭到顽固势力的排斥，一定程度上还受到西方列强的控制和操纵，中国近代交通运输业的发展步履维艰。</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(2)近代中国交通工具的进步不仅方便了列强对中国的经济侵略，而且在客观上冲击着近代中国传统的思想文化，传播着男女平等观念、民主科学等西方资本主义先进的思想理念。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73</w:t>
      </w:r>
      <w:r>
        <w:rPr>
          <w:rFonts w:ascii="Times New Roman" w:hAnsi="Times New Roman" w:cs="Times New Roman"/>
          <w:b/>
          <w:bCs/>
          <w:sz w:val="32"/>
          <w:szCs w:val="32"/>
        </w:rPr>
        <w:t>．最早在中国兴建铁路的是清政府吗？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否。最早在中国兴建铁路的不是清政府，而是英国商人擅自修筑的从吴淞口到上海的淞沪铁路。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74</w:t>
      </w:r>
      <w:r>
        <w:rPr>
          <w:rFonts w:ascii="Times New Roman" w:hAnsi="Times New Roman" w:cs="Times New Roman"/>
          <w:b/>
          <w:bCs/>
          <w:sz w:val="32"/>
          <w:szCs w:val="32"/>
        </w:rPr>
        <w:t>．有人说</w:t>
      </w:r>
      <w:r>
        <w:rPr>
          <w:rFonts w:hAnsi="宋体" w:cs="Times New Roman"/>
          <w:b/>
          <w:bCs/>
          <w:sz w:val="32"/>
          <w:szCs w:val="32"/>
        </w:rPr>
        <w:t>“</w:t>
      </w:r>
      <w:r>
        <w:rPr>
          <w:rFonts w:ascii="Times New Roman" w:hAnsi="Times New Roman" w:cs="Times New Roman"/>
          <w:b/>
          <w:bCs/>
          <w:sz w:val="32"/>
          <w:szCs w:val="32"/>
        </w:rPr>
        <w:t>互联网</w:t>
      </w:r>
      <w:r>
        <w:rPr>
          <w:rFonts w:hAnsi="宋体" w:cs="Times New Roman"/>
          <w:b/>
          <w:bCs/>
          <w:sz w:val="32"/>
          <w:szCs w:val="32"/>
        </w:rPr>
        <w:t>”</w:t>
      </w:r>
      <w:r>
        <w:rPr>
          <w:rFonts w:ascii="Times New Roman" w:hAnsi="Times New Roman" w:cs="Times New Roman"/>
          <w:b/>
          <w:bCs/>
          <w:sz w:val="32"/>
          <w:szCs w:val="32"/>
        </w:rPr>
        <w:t>是一把双刃剑，那么互联网有怎样的影响，我们又应如何应对呢？</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(1)互联网的影响</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积极影响：互联网开阔了人们的视野，使人们获取更多的知识，改变了人们的生活方式和思维方式。</w:t>
      </w:r>
      <w:r>
        <w:rPr>
          <w:rFonts w:hAnsi="宋体" w:eastAsia="楷体_GB2312" w:cs="Times New Roman"/>
          <w:b/>
          <w:bCs/>
          <w:sz w:val="32"/>
          <w:szCs w:val="32"/>
        </w:rPr>
        <w:t>②</w:t>
      </w:r>
      <w:r>
        <w:rPr>
          <w:rFonts w:ascii="Times New Roman" w:hAnsi="Times New Roman" w:eastAsia="楷体_GB2312" w:cs="Times New Roman"/>
          <w:b/>
          <w:bCs/>
          <w:sz w:val="32"/>
          <w:szCs w:val="32"/>
        </w:rPr>
        <w:t>消极影响：不良的网站也会对青少年的身心健康产生负面影响。它使青少年迷恋网吧、荒废学业、误入歧途，并且有不少网民沉迷于网络的虚拟世界中，不利于正常的社会交往。</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(2)采取的应对态度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由于互联网具有极大的优势，我国必须顺应世界发展潮流，大力发展信息产业，加强互联网技术在各个产业中的应用，促进社会信息化发展，从而带动我国社会经济各方面的发展。</w:t>
      </w:r>
      <w:r>
        <w:rPr>
          <w:rFonts w:hAnsi="宋体" w:eastAsia="楷体_GB2312" w:cs="Times New Roman"/>
          <w:b/>
          <w:bCs/>
          <w:sz w:val="32"/>
          <w:szCs w:val="32"/>
        </w:rPr>
        <w:t>②</w:t>
      </w:r>
      <w:r>
        <w:rPr>
          <w:rFonts w:ascii="Times New Roman" w:hAnsi="Times New Roman" w:eastAsia="楷体_GB2312" w:cs="Times New Roman"/>
          <w:b/>
          <w:bCs/>
          <w:sz w:val="32"/>
          <w:szCs w:val="32"/>
        </w:rPr>
        <w:t>针对网络的负面影响，政府必须加强管理，使互联网发挥它的积极作用。社会、教师、家长等要正确引导青少年科学、合理地应用互联网。</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75</w:t>
      </w:r>
      <w:r>
        <w:rPr>
          <w:rFonts w:ascii="Times New Roman" w:hAnsi="Times New Roman" w:cs="Times New Roman"/>
          <w:b/>
          <w:bCs/>
          <w:sz w:val="32"/>
          <w:szCs w:val="32"/>
        </w:rPr>
        <w:t>．1929年发生于美国的经济危机迅速波及全世界的原因是什么？</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(1)美国是资本主义世界头号经济强国，美国经济对其他资本主义国家经济和世界市场有着极其重要的影响。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(2)世界各国之间的经济联系加强，整个世界变成一个紧密联系的整体，使一国发生的经济危机迅速波及全世界。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76</w:t>
      </w:r>
      <w:r>
        <w:rPr>
          <w:rFonts w:ascii="Times New Roman" w:hAnsi="Times New Roman" w:eastAsia="楷体_GB2312" w:cs="Times New Roman"/>
          <w:b/>
          <w:bCs/>
          <w:sz w:val="32"/>
          <w:szCs w:val="32"/>
        </w:rPr>
        <w:t>．</w:t>
      </w:r>
      <w:r>
        <w:rPr>
          <w:rFonts w:ascii="Times New Roman" w:hAnsi="Times New Roman" w:cs="Times New Roman"/>
          <w:b/>
          <w:bCs/>
          <w:sz w:val="32"/>
          <w:szCs w:val="32"/>
        </w:rPr>
        <w:t>罗斯福新政中既能直接提高就业率，又为经济发展开拓空间的措施是什么？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兴办公共工程。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77</w:t>
      </w:r>
      <w:r>
        <w:rPr>
          <w:rFonts w:ascii="Times New Roman" w:hAnsi="Times New Roman" w:cs="Times New Roman"/>
          <w:b/>
          <w:bCs/>
          <w:sz w:val="32"/>
          <w:szCs w:val="32"/>
        </w:rPr>
        <w:t>．罗斯福新政彻底改变了资本主义生产关系吗？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否。罗斯福新政只是对资本主义生产关系的局部调整，并没有改变资本主义制度，即</w:t>
      </w:r>
      <w:r>
        <w:rPr>
          <w:rFonts w:hAnsi="宋体" w:cs="Times New Roman"/>
          <w:b/>
          <w:bCs/>
          <w:sz w:val="32"/>
          <w:szCs w:val="32"/>
        </w:rPr>
        <w:t>“</w:t>
      </w:r>
      <w:r>
        <w:rPr>
          <w:rFonts w:ascii="Times New Roman" w:hAnsi="Times New Roman" w:eastAsia="楷体_GB2312" w:cs="Times New Roman"/>
          <w:b/>
          <w:bCs/>
          <w:sz w:val="32"/>
          <w:szCs w:val="32"/>
        </w:rPr>
        <w:t>旧民主秩序的新应用</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78</w:t>
      </w:r>
      <w:r>
        <w:rPr>
          <w:rFonts w:ascii="Times New Roman" w:hAnsi="Times New Roman" w:cs="Times New Roman"/>
          <w:b/>
          <w:bCs/>
          <w:sz w:val="32"/>
          <w:szCs w:val="32"/>
        </w:rPr>
        <w:t>．工场手工业时期、自由资本主义时期、垄断资本主义时期的主流资本主义经济思想分别是什么？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重商主义、自由主义、凯恩斯主义。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79</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新政</w:t>
      </w:r>
      <w:r>
        <w:rPr>
          <w:rFonts w:hAnsi="宋体" w:cs="Times New Roman"/>
          <w:b/>
          <w:bCs/>
          <w:sz w:val="32"/>
          <w:szCs w:val="32"/>
        </w:rPr>
        <w:t>”</w:t>
      </w:r>
      <w:r>
        <w:rPr>
          <w:rFonts w:ascii="Times New Roman" w:hAnsi="Times New Roman" w:cs="Times New Roman"/>
          <w:b/>
          <w:bCs/>
          <w:sz w:val="32"/>
          <w:szCs w:val="32"/>
        </w:rPr>
        <w:t>为何能取得成功？</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(1)新政顺应了时代的要求，是资本主义经济基础发展的客观要求。</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(2)美国有着世界经济霸主的地位和雄厚的经济实力，使罗斯福政府有能力干预国家经济，如给予农民大量补贴、兴建公共工程等。</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(3)独立战争以来形成的民主传统为新政的实施提供了强有力的政治保障。</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(4)20世纪30年代，国家干预经济和运用财政政策调整经济成为美国经济学界的强大思潮，从而为实行新政提供了理论依据。</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(5)借鉴了当时社会主义国家苏联计划经济的成功经验。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(6)罗斯福的个人因素。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80</w:t>
      </w:r>
      <w:r>
        <w:rPr>
          <w:rFonts w:ascii="Times New Roman" w:hAnsi="Times New Roman" w:cs="Times New Roman"/>
          <w:b/>
          <w:bCs/>
          <w:sz w:val="32"/>
          <w:szCs w:val="32"/>
        </w:rPr>
        <w:t>．罗斯福新政有何借鉴意义？</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(1)加大银行监管力度，实行正确的货币政策。</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(2)加强对基础设施的建设与投入。</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(3)充分利用人力资源，大力促进再就业工程建设。</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(4)切实转变政府职能，保证国民经济的正常运行。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(5)建立健全法律法规，保障改革的顺利进行。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1．国家垄断资本主义和私人垄断资本主义有何区别？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国家垄断资本主义不能等同于私人垄断资本主义。私人垄断资本主义形成于第二次工业革命时期，其特点是生产和资本高度集中；国家垄断资本主义是国家政权和私人垄断资本相结合，其特点是加强国家对经济的干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2．20世纪70年代，面对</w:t>
      </w:r>
      <w:r>
        <w:rPr>
          <w:rFonts w:hAnsi="宋体" w:cs="Times New Roman"/>
          <w:b/>
          <w:bCs/>
          <w:sz w:val="32"/>
          <w:szCs w:val="32"/>
        </w:rPr>
        <w:t>“</w:t>
      </w:r>
      <w:r>
        <w:rPr>
          <w:rFonts w:ascii="Times New Roman" w:hAnsi="Times New Roman" w:cs="Times New Roman"/>
          <w:b/>
          <w:bCs/>
          <w:sz w:val="32"/>
          <w:szCs w:val="32"/>
        </w:rPr>
        <w:t>滞胀</w:t>
      </w:r>
      <w:r>
        <w:rPr>
          <w:rFonts w:hAnsi="宋体" w:cs="Times New Roman"/>
          <w:b/>
          <w:bCs/>
          <w:sz w:val="32"/>
          <w:szCs w:val="32"/>
        </w:rPr>
        <w:t>”</w:t>
      </w:r>
      <w:r>
        <w:rPr>
          <w:rFonts w:ascii="Times New Roman" w:hAnsi="Times New Roman" w:cs="Times New Roman"/>
          <w:b/>
          <w:bCs/>
          <w:sz w:val="32"/>
          <w:szCs w:val="32"/>
        </w:rPr>
        <w:t>局面，西方国家纷纷放弃了国家干预经济的政策吗？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否。20世纪70年代后，西方主要资本主义国家减少了对经济的干预，是国家干预经济程度上的变化，并不等于国家放弃干预经济政策。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3．福利制度改变了资本主义国家的</w:t>
      </w:r>
      <w:r>
        <w:rPr>
          <w:rFonts w:hAnsi="宋体" w:cs="Times New Roman"/>
          <w:b/>
          <w:bCs/>
          <w:sz w:val="32"/>
          <w:szCs w:val="32"/>
        </w:rPr>
        <w:t>“</w:t>
      </w:r>
      <w:r>
        <w:rPr>
          <w:rFonts w:ascii="Times New Roman" w:hAnsi="Times New Roman" w:cs="Times New Roman"/>
          <w:b/>
          <w:bCs/>
          <w:sz w:val="32"/>
          <w:szCs w:val="32"/>
        </w:rPr>
        <w:t>按资分配</w:t>
      </w:r>
      <w:r>
        <w:rPr>
          <w:rFonts w:hAnsi="宋体" w:cs="Times New Roman"/>
          <w:b/>
          <w:bCs/>
          <w:sz w:val="32"/>
          <w:szCs w:val="32"/>
        </w:rPr>
        <w:t>”</w:t>
      </w:r>
      <w:r>
        <w:rPr>
          <w:rFonts w:ascii="Times New Roman" w:hAnsi="Times New Roman" w:cs="Times New Roman"/>
          <w:b/>
          <w:bCs/>
          <w:sz w:val="32"/>
          <w:szCs w:val="32"/>
        </w:rPr>
        <w:t>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否。福利制度是垄断资本家为缓和国内矛盾、挽救资本主义制度而不得不支付的一种代价，并不能改变资本主义国家</w:t>
      </w:r>
      <w:r>
        <w:rPr>
          <w:rFonts w:hAnsi="宋体" w:cs="Times New Roman"/>
          <w:b/>
          <w:bCs/>
          <w:sz w:val="32"/>
          <w:szCs w:val="32"/>
        </w:rPr>
        <w:t>“</w:t>
      </w:r>
      <w:r>
        <w:rPr>
          <w:rFonts w:ascii="Times New Roman" w:hAnsi="Times New Roman" w:eastAsia="楷体_GB2312" w:cs="Times New Roman"/>
          <w:b/>
          <w:bCs/>
          <w:sz w:val="32"/>
          <w:szCs w:val="32"/>
        </w:rPr>
        <w:t>按资分配</w:t>
      </w:r>
      <w:r>
        <w:rPr>
          <w:rFonts w:hAnsi="宋体" w:cs="Times New Roman"/>
          <w:b/>
          <w:bCs/>
          <w:sz w:val="32"/>
          <w:szCs w:val="32"/>
        </w:rPr>
        <w:t>”</w:t>
      </w:r>
      <w:r>
        <w:rPr>
          <w:rFonts w:ascii="Times New Roman" w:hAnsi="Times New Roman" w:eastAsia="楷体_GB2312" w:cs="Times New Roman"/>
          <w:b/>
          <w:bCs/>
          <w:sz w:val="32"/>
          <w:szCs w:val="32"/>
        </w:rPr>
        <w:t>的制度，也不能彻底消灭贫困和两极分化，不能同社会主义相提并论。</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4．第二次世界大战后西方主要资本主义国家普遍实行社会福利政策是为了激发劳动者的积极性吗？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否。第二次世界大战后，西方主要资本主义国家普遍实行福利制度，其目的在于缓和社会矛盾，刺激国内消费，但是，不利于调动劳动者的积极性。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5．试图解战后资本主义的新变化。</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INCLUDEPICTURE"19WYA33.TIF"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688590" cy="2221865"/>
            <wp:effectExtent l="0" t="0" r="381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r:link="rId20"/>
                    <a:stretch>
                      <a:fillRect/>
                    </a:stretch>
                  </pic:blipFill>
                  <pic:spPr>
                    <a:xfrm>
                      <a:off x="0" y="0"/>
                      <a:ext cx="2688590" cy="222186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6</w:t>
      </w:r>
      <w:r>
        <w:rPr>
          <w:rFonts w:ascii="Times New Roman" w:hAnsi="Times New Roman" w:eastAsia="楷体_GB2312" w:cs="Times New Roman"/>
          <w:b/>
          <w:bCs/>
          <w:sz w:val="32"/>
          <w:szCs w:val="32"/>
        </w:rPr>
        <w:t>．</w:t>
      </w:r>
      <w:r>
        <w:rPr>
          <w:rFonts w:ascii="Times New Roman" w:hAnsi="Times New Roman" w:cs="Times New Roman"/>
          <w:b/>
          <w:bCs/>
          <w:sz w:val="32"/>
          <w:szCs w:val="32"/>
        </w:rPr>
        <w:t>试图解当代资本主义出现新变化的原因。</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INCLUDEPICTURE"19WYA34.TIF"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313430" cy="2176780"/>
            <wp:effectExtent l="0" t="0" r="1270"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r:link="rId22"/>
                    <a:stretch>
                      <a:fillRect/>
                    </a:stretch>
                  </pic:blipFill>
                  <pic:spPr>
                    <a:xfrm>
                      <a:off x="0" y="0"/>
                      <a:ext cx="3313430" cy="217678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87</w:t>
      </w:r>
      <w:r>
        <w:rPr>
          <w:rFonts w:ascii="Times New Roman" w:hAnsi="Times New Roman" w:cs="Times New Roman"/>
          <w:b/>
          <w:bCs/>
          <w:sz w:val="32"/>
          <w:szCs w:val="32"/>
        </w:rPr>
        <w:t>．试图示</w:t>
      </w:r>
      <w:r>
        <w:rPr>
          <w:rFonts w:hAnsi="宋体" w:cs="Times New Roman"/>
          <w:b/>
          <w:bCs/>
          <w:sz w:val="32"/>
          <w:szCs w:val="32"/>
        </w:rPr>
        <w:t>“</w:t>
      </w:r>
      <w:r>
        <w:rPr>
          <w:rFonts w:ascii="Times New Roman" w:hAnsi="Times New Roman" w:cs="Times New Roman"/>
          <w:b/>
          <w:bCs/>
          <w:sz w:val="32"/>
          <w:szCs w:val="32"/>
        </w:rPr>
        <w:t>战时共产主义</w:t>
      </w:r>
      <w:r>
        <w:rPr>
          <w:rFonts w:hAnsi="宋体" w:cs="Times New Roman"/>
          <w:b/>
          <w:bCs/>
          <w:sz w:val="32"/>
          <w:szCs w:val="32"/>
        </w:rPr>
        <w:t>”</w:t>
      </w:r>
      <w:r>
        <w:rPr>
          <w:rFonts w:ascii="Times New Roman" w:hAnsi="Times New Roman" w:cs="Times New Roman"/>
          <w:b/>
          <w:bCs/>
          <w:sz w:val="32"/>
          <w:szCs w:val="32"/>
        </w:rPr>
        <w:t>政策。</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INCLUDEPICTURE"19WYA35.TIF"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375660" cy="1849755"/>
            <wp:effectExtent l="0" t="0" r="2540" b="4445"/>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23" r:link="rId24"/>
                    <a:stretch>
                      <a:fillRect/>
                    </a:stretch>
                  </pic:blipFill>
                  <pic:spPr>
                    <a:xfrm>
                      <a:off x="0" y="0"/>
                      <a:ext cx="3375660" cy="184975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88</w:t>
      </w:r>
      <w:r>
        <w:rPr>
          <w:rFonts w:ascii="Times New Roman" w:hAnsi="Times New Roman" w:eastAsia="楷体_GB2312" w:cs="Times New Roman"/>
          <w:b/>
          <w:bCs/>
          <w:sz w:val="32"/>
          <w:szCs w:val="32"/>
        </w:rPr>
        <w:t>．</w:t>
      </w:r>
      <w:r>
        <w:rPr>
          <w:rFonts w:ascii="Times New Roman" w:hAnsi="Times New Roman" w:cs="Times New Roman"/>
          <w:b/>
          <w:bCs/>
          <w:sz w:val="32"/>
          <w:szCs w:val="32"/>
        </w:rPr>
        <w:t>新经济政策的实施，使苏俄经济又恢复到资本主义时代了吗？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否。新经济政策在一定程度内发展资本主义，利用市场和商品货币关系来扩大生产，是在国有经济占主体的前提下进行的，也是在苏维埃领导下，不会恢复到资本主义时代。</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89</w:t>
      </w:r>
      <w:r>
        <w:rPr>
          <w:rFonts w:ascii="Times New Roman" w:hAnsi="Times New Roman" w:eastAsia="楷体_GB2312" w:cs="Times New Roman"/>
          <w:b/>
          <w:bCs/>
          <w:sz w:val="32"/>
          <w:szCs w:val="32"/>
        </w:rPr>
        <w:t>．</w:t>
      </w:r>
      <w:r>
        <w:rPr>
          <w:rFonts w:hAnsi="宋体" w:cs="Times New Roman"/>
          <w:b/>
          <w:bCs/>
          <w:sz w:val="32"/>
          <w:szCs w:val="32"/>
        </w:rPr>
        <w:t>“</w:t>
      </w:r>
      <w:r>
        <w:rPr>
          <w:rFonts w:ascii="Times New Roman" w:hAnsi="Times New Roman" w:cs="Times New Roman"/>
          <w:b/>
          <w:bCs/>
          <w:sz w:val="32"/>
          <w:szCs w:val="32"/>
        </w:rPr>
        <w:t>战时共产主义</w:t>
      </w:r>
      <w:r>
        <w:rPr>
          <w:rFonts w:hAnsi="宋体" w:cs="Times New Roman"/>
          <w:b/>
          <w:bCs/>
          <w:sz w:val="32"/>
          <w:szCs w:val="32"/>
        </w:rPr>
        <w:t>”</w:t>
      </w:r>
      <w:r>
        <w:rPr>
          <w:rFonts w:ascii="Times New Roman" w:hAnsi="Times New Roman" w:cs="Times New Roman"/>
          <w:b/>
          <w:bCs/>
          <w:sz w:val="32"/>
          <w:szCs w:val="32"/>
        </w:rPr>
        <w:t>政策向新经济政策转变的必要性有哪些？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(1)从根本上讲新经济政策取代</w:t>
      </w:r>
      <w:r>
        <w:rPr>
          <w:rFonts w:hAnsi="宋体" w:cs="Times New Roman"/>
          <w:b/>
          <w:bCs/>
          <w:sz w:val="32"/>
          <w:szCs w:val="32"/>
        </w:rPr>
        <w:t>“</w:t>
      </w:r>
      <w:r>
        <w:rPr>
          <w:rFonts w:ascii="Times New Roman" w:hAnsi="Times New Roman" w:eastAsia="楷体_GB2312" w:cs="Times New Roman"/>
          <w:b/>
          <w:bCs/>
          <w:sz w:val="32"/>
          <w:szCs w:val="32"/>
        </w:rPr>
        <w:t>战时共产主义</w:t>
      </w:r>
      <w:r>
        <w:rPr>
          <w:rFonts w:hAnsi="宋体" w:cs="Times New Roman"/>
          <w:b/>
          <w:bCs/>
          <w:sz w:val="32"/>
          <w:szCs w:val="32"/>
        </w:rPr>
        <w:t>”</w:t>
      </w:r>
      <w:r>
        <w:rPr>
          <w:rFonts w:ascii="Times New Roman" w:hAnsi="Times New Roman" w:eastAsia="楷体_GB2312" w:cs="Times New Roman"/>
          <w:b/>
          <w:bCs/>
          <w:sz w:val="32"/>
          <w:szCs w:val="32"/>
        </w:rPr>
        <w:t>政策是由苏俄落后的生产力水平决定的。(2)</w:t>
      </w:r>
      <w:r>
        <w:rPr>
          <w:rFonts w:hAnsi="宋体" w:cs="Times New Roman"/>
          <w:b/>
          <w:bCs/>
          <w:sz w:val="32"/>
          <w:szCs w:val="32"/>
        </w:rPr>
        <w:t>“</w:t>
      </w:r>
      <w:r>
        <w:rPr>
          <w:rFonts w:ascii="Times New Roman" w:hAnsi="Times New Roman" w:eastAsia="楷体_GB2312" w:cs="Times New Roman"/>
          <w:b/>
          <w:bCs/>
          <w:sz w:val="32"/>
          <w:szCs w:val="32"/>
        </w:rPr>
        <w:t>战时共产主义</w:t>
      </w:r>
      <w:r>
        <w:rPr>
          <w:rFonts w:hAnsi="宋体" w:cs="Times New Roman"/>
          <w:b/>
          <w:bCs/>
          <w:sz w:val="32"/>
          <w:szCs w:val="32"/>
        </w:rPr>
        <w:t>”</w:t>
      </w:r>
      <w:r>
        <w:rPr>
          <w:rFonts w:ascii="Times New Roman" w:hAnsi="Times New Roman" w:eastAsia="楷体_GB2312" w:cs="Times New Roman"/>
          <w:b/>
          <w:bCs/>
          <w:sz w:val="32"/>
          <w:szCs w:val="32"/>
        </w:rPr>
        <w:t>政策在捍卫新政权方面功不可没，但政策本身存在严重的弊端。所以为了从根本上巩固无产阶级政权，建立社会主义经济基础，就必须取消</w:t>
      </w:r>
      <w:r>
        <w:rPr>
          <w:rFonts w:hAnsi="宋体" w:cs="Times New Roman"/>
          <w:b/>
          <w:bCs/>
          <w:sz w:val="32"/>
          <w:szCs w:val="32"/>
        </w:rPr>
        <w:t>“</w:t>
      </w:r>
      <w:r>
        <w:rPr>
          <w:rFonts w:ascii="Times New Roman" w:hAnsi="Times New Roman" w:eastAsia="楷体_GB2312" w:cs="Times New Roman"/>
          <w:b/>
          <w:bCs/>
          <w:sz w:val="32"/>
          <w:szCs w:val="32"/>
        </w:rPr>
        <w:t>战时共产主义</w:t>
      </w:r>
      <w:r>
        <w:rPr>
          <w:rFonts w:hAnsi="宋体" w:cs="Times New Roman"/>
          <w:b/>
          <w:bCs/>
          <w:sz w:val="32"/>
          <w:szCs w:val="32"/>
        </w:rPr>
        <w:t>”</w:t>
      </w:r>
      <w:r>
        <w:rPr>
          <w:rFonts w:ascii="Times New Roman" w:hAnsi="Times New Roman" w:eastAsia="楷体_GB2312" w:cs="Times New Roman"/>
          <w:b/>
          <w:bCs/>
          <w:sz w:val="32"/>
          <w:szCs w:val="32"/>
        </w:rPr>
        <w:t>政策，实行新经济政策。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90</w:t>
      </w:r>
      <w:r>
        <w:rPr>
          <w:rFonts w:ascii="Times New Roman" w:hAnsi="Times New Roman" w:cs="Times New Roman"/>
          <w:b/>
          <w:bCs/>
          <w:sz w:val="32"/>
          <w:szCs w:val="32"/>
        </w:rPr>
        <w:t>．斯大林体制是指高度集中的经济体制吗？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否。斯大林体制指高度集中的经济政治体制，不能将它简单地理解为只是一种经济体制。</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91</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斯大林模式</w:t>
      </w:r>
      <w:r>
        <w:rPr>
          <w:rFonts w:hAnsi="宋体" w:cs="Times New Roman"/>
          <w:b/>
          <w:bCs/>
          <w:sz w:val="32"/>
          <w:szCs w:val="32"/>
        </w:rPr>
        <w:t>”</w:t>
      </w:r>
      <w:r>
        <w:rPr>
          <w:rFonts w:ascii="Times New Roman" w:hAnsi="Times New Roman" w:cs="Times New Roman"/>
          <w:b/>
          <w:bCs/>
          <w:sz w:val="32"/>
          <w:szCs w:val="32"/>
        </w:rPr>
        <w:t>是建设社会主义的唯一模式吗？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斯大林模式</w:t>
      </w:r>
      <w:r>
        <w:rPr>
          <w:rFonts w:hAnsi="宋体" w:cs="Times New Roman"/>
          <w:b/>
          <w:bCs/>
          <w:sz w:val="32"/>
          <w:szCs w:val="32"/>
        </w:rPr>
        <w:t>”</w:t>
      </w:r>
      <w:r>
        <w:rPr>
          <w:rFonts w:ascii="Times New Roman" w:hAnsi="Times New Roman" w:eastAsia="楷体_GB2312" w:cs="Times New Roman"/>
          <w:b/>
          <w:bCs/>
          <w:sz w:val="32"/>
          <w:szCs w:val="32"/>
        </w:rPr>
        <w:t>所建立的高度集中的计划经济体制和新型工业化道路，是苏联在进行社会主义建设中的探索和创新，对世界尤其是二战后的社会主义国家产生重大影响，但它不是建设社会主义的唯一模式。</w:t>
      </w:r>
    </w:p>
    <w:p>
      <w:pPr>
        <w:pStyle w:val="2"/>
        <w:tabs>
          <w:tab w:val="left" w:pos="4320"/>
        </w:tabs>
        <w:snapToGrid w:val="0"/>
        <w:spacing w:line="360" w:lineRule="auto"/>
        <w:ind w:firstLine="562" w:firstLineChars="200"/>
        <w:rPr>
          <w:rFonts w:ascii="Times New Roman" w:hAnsi="Times New Roman" w:cs="Times New Roman"/>
          <w:b/>
          <w:bCs/>
          <w:sz w:val="28"/>
          <w:szCs w:val="28"/>
        </w:rPr>
      </w:pPr>
      <w:r>
        <w:rPr>
          <w:rFonts w:hint="eastAsia" w:ascii="Times New Roman" w:hAnsi="Times New Roman" w:cs="Times New Roman"/>
          <w:b/>
          <w:bCs/>
          <w:sz w:val="28"/>
          <w:szCs w:val="28"/>
          <w:lang w:val="en-US" w:eastAsia="zh-CN"/>
        </w:rPr>
        <w:t>92</w:t>
      </w:r>
      <w:r>
        <w:rPr>
          <w:rFonts w:ascii="Times New Roman" w:hAnsi="Times New Roman" w:cs="Times New Roman"/>
          <w:b/>
          <w:bCs/>
          <w:sz w:val="28"/>
          <w:szCs w:val="28"/>
        </w:rPr>
        <w:t>．赫鲁晓夫、勃列日涅夫、戈尔巴乔夫改革都是对斯大林体制的局部调整吗？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否。赫鲁晓夫改革、勃列日涅夫改革是对斯大林体制的局部调整，戈尔巴乔夫改革并非局部改革，而是对斯大林体制的彻底否定，即放弃社会主义制度。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93</w:t>
      </w:r>
      <w:r>
        <w:rPr>
          <w:rFonts w:ascii="Times New Roman" w:hAnsi="Times New Roman" w:cs="Times New Roman"/>
          <w:b/>
          <w:bCs/>
          <w:sz w:val="32"/>
          <w:szCs w:val="32"/>
        </w:rPr>
        <w:t>．20世纪六七十年代的美苏在政治、经济、文化上的关系有何表现？</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(1)政治：美苏争霸、古巴导弹危机、越南战争。(2)经济：勃列日涅夫改革、美国经济出现</w:t>
      </w:r>
      <w:r>
        <w:rPr>
          <w:rFonts w:hAnsi="宋体" w:cs="Times New Roman"/>
          <w:b/>
          <w:bCs/>
          <w:sz w:val="32"/>
          <w:szCs w:val="32"/>
        </w:rPr>
        <w:t>“</w:t>
      </w:r>
      <w:r>
        <w:rPr>
          <w:rFonts w:ascii="Times New Roman" w:hAnsi="Times New Roman" w:eastAsia="楷体_GB2312" w:cs="Times New Roman"/>
          <w:b/>
          <w:bCs/>
          <w:sz w:val="32"/>
          <w:szCs w:val="32"/>
        </w:rPr>
        <w:t>滞胀</w:t>
      </w:r>
      <w:r>
        <w:rPr>
          <w:rFonts w:hAnsi="宋体" w:cs="Times New Roman"/>
          <w:b/>
          <w:bCs/>
          <w:sz w:val="32"/>
          <w:szCs w:val="32"/>
        </w:rPr>
        <w:t>”</w:t>
      </w:r>
      <w:r>
        <w:rPr>
          <w:rFonts w:ascii="Times New Roman" w:hAnsi="Times New Roman" w:eastAsia="楷体_GB2312" w:cs="Times New Roman"/>
          <w:b/>
          <w:bCs/>
          <w:sz w:val="32"/>
          <w:szCs w:val="32"/>
        </w:rPr>
        <w:t>现象。(3)文化：都进行了第三次科技革命。总之，勃列日涅夫改革，使苏联军事实力增强，而此时美国出现了经济</w:t>
      </w:r>
      <w:r>
        <w:rPr>
          <w:rFonts w:hAnsi="宋体" w:cs="Times New Roman"/>
          <w:b/>
          <w:bCs/>
          <w:sz w:val="32"/>
          <w:szCs w:val="32"/>
        </w:rPr>
        <w:t>“</w:t>
      </w:r>
      <w:r>
        <w:rPr>
          <w:rFonts w:ascii="Times New Roman" w:hAnsi="Times New Roman" w:eastAsia="楷体_GB2312" w:cs="Times New Roman"/>
          <w:b/>
          <w:bCs/>
          <w:sz w:val="32"/>
          <w:szCs w:val="32"/>
        </w:rPr>
        <w:t>滞胀</w:t>
      </w:r>
      <w:r>
        <w:rPr>
          <w:rFonts w:hAnsi="宋体" w:cs="Times New Roman"/>
          <w:b/>
          <w:bCs/>
          <w:sz w:val="32"/>
          <w:szCs w:val="32"/>
        </w:rPr>
        <w:t>”</w:t>
      </w:r>
      <w:r>
        <w:rPr>
          <w:rFonts w:ascii="Times New Roman" w:hAnsi="Times New Roman" w:eastAsia="楷体_GB2312" w:cs="Times New Roman"/>
          <w:b/>
          <w:bCs/>
          <w:sz w:val="32"/>
          <w:szCs w:val="32"/>
        </w:rPr>
        <w:t>现象并深陷越南战争泥潭，在美苏争霸中，苏联处于优势，而美国处于劣势。</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94</w:t>
      </w:r>
      <w:r>
        <w:rPr>
          <w:rFonts w:ascii="Times New Roman" w:hAnsi="Times New Roman" w:cs="Times New Roman"/>
          <w:b/>
          <w:bCs/>
          <w:sz w:val="32"/>
          <w:szCs w:val="32"/>
        </w:rPr>
        <w:t>．苏联解体的根本原因是戈尔巴乔夫改革的失败吗？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否。戈尔巴乔夫改革是导致苏联解体的重要因素，但不是苏联解体的根本原因。苏联解体的根本原因是</w:t>
      </w:r>
      <w:r>
        <w:rPr>
          <w:rFonts w:hAnsi="宋体" w:cs="Times New Roman"/>
          <w:b/>
          <w:bCs/>
          <w:sz w:val="32"/>
          <w:szCs w:val="32"/>
        </w:rPr>
        <w:t>“</w:t>
      </w:r>
      <w:r>
        <w:rPr>
          <w:rFonts w:ascii="Times New Roman" w:hAnsi="Times New Roman" w:eastAsia="楷体_GB2312" w:cs="Times New Roman"/>
          <w:b/>
          <w:bCs/>
          <w:sz w:val="32"/>
          <w:szCs w:val="32"/>
        </w:rPr>
        <w:t>斯大林模式</w:t>
      </w:r>
      <w:r>
        <w:rPr>
          <w:rFonts w:hAnsi="宋体" w:cs="Times New Roman"/>
          <w:b/>
          <w:bCs/>
          <w:sz w:val="32"/>
          <w:szCs w:val="32"/>
        </w:rPr>
        <w:t>”</w:t>
      </w:r>
      <w:r>
        <w:rPr>
          <w:rFonts w:ascii="Times New Roman" w:hAnsi="Times New Roman" w:eastAsia="楷体_GB2312" w:cs="Times New Roman"/>
          <w:b/>
          <w:bCs/>
          <w:sz w:val="32"/>
          <w:szCs w:val="32"/>
        </w:rPr>
        <w:t>的弊端长期得不到纠正，积累了大量的矛盾和问题，戈尔巴乔夫改革激化了这些矛盾，从而导致苏联解体。</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95</w:t>
      </w:r>
      <w:r>
        <w:rPr>
          <w:rFonts w:ascii="Times New Roman" w:hAnsi="Times New Roman" w:cs="Times New Roman"/>
          <w:b/>
          <w:bCs/>
          <w:sz w:val="32"/>
          <w:szCs w:val="32"/>
        </w:rPr>
        <w:t>．试图示布雷顿森林体系的特点。</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INCLUDEPICTURE"19WYA37.TIF"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758440" cy="1459865"/>
            <wp:effectExtent l="0" t="0" r="1016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5" r:link="rId26"/>
                    <a:stretch>
                      <a:fillRect/>
                    </a:stretch>
                  </pic:blipFill>
                  <pic:spPr>
                    <a:xfrm>
                      <a:off x="0" y="0"/>
                      <a:ext cx="2758440" cy="145986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96</w:t>
      </w:r>
      <w:r>
        <w:rPr>
          <w:rFonts w:ascii="Times New Roman" w:hAnsi="Times New Roman" w:eastAsia="楷体_GB2312" w:cs="Times New Roman"/>
          <w:b/>
          <w:bCs/>
          <w:sz w:val="32"/>
          <w:szCs w:val="32"/>
        </w:rPr>
        <w:t>．</w:t>
      </w:r>
      <w:r>
        <w:rPr>
          <w:rFonts w:ascii="Times New Roman" w:hAnsi="Times New Roman" w:cs="Times New Roman"/>
          <w:b/>
          <w:bCs/>
          <w:sz w:val="32"/>
          <w:szCs w:val="32"/>
        </w:rPr>
        <w:t>随着布雷顿森林体系的瓦解，世界银行和国际货币基金组织会消失吗？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布雷顿森林体系是阶段性的国际货币体系，而世界银行和国际货币基金组织则是永久性的国际金融机构。  因而，布雷顿森林体系虽然在70年代崩溃了，但世界银行和国际货币基金组织至今仍然存在，并且世界银行的宗旨已经转向全球性的发展援助。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97</w:t>
      </w:r>
      <w:r>
        <w:rPr>
          <w:rFonts w:ascii="Times New Roman" w:hAnsi="Times New Roman" w:cs="Times New Roman"/>
          <w:b/>
          <w:bCs/>
          <w:sz w:val="32"/>
          <w:szCs w:val="32"/>
        </w:rPr>
        <w:t>．有人说一定程度上，国际货币基金组织属于</w:t>
      </w:r>
      <w:r>
        <w:rPr>
          <w:rFonts w:hAnsi="宋体" w:cs="Times New Roman"/>
          <w:b/>
          <w:bCs/>
          <w:sz w:val="32"/>
          <w:szCs w:val="32"/>
        </w:rPr>
        <w:t>“</w:t>
      </w:r>
      <w:r>
        <w:rPr>
          <w:rFonts w:ascii="Times New Roman" w:hAnsi="Times New Roman" w:cs="Times New Roman"/>
          <w:b/>
          <w:bCs/>
          <w:sz w:val="32"/>
          <w:szCs w:val="32"/>
        </w:rPr>
        <w:t>救急</w:t>
      </w:r>
      <w:r>
        <w:rPr>
          <w:rFonts w:hAnsi="宋体" w:cs="Times New Roman"/>
          <w:b/>
          <w:bCs/>
          <w:sz w:val="32"/>
          <w:szCs w:val="32"/>
        </w:rPr>
        <w:t>”</w:t>
      </w:r>
      <w:r>
        <w:rPr>
          <w:rFonts w:ascii="Times New Roman" w:hAnsi="Times New Roman" w:cs="Times New Roman"/>
          <w:b/>
          <w:bCs/>
          <w:sz w:val="32"/>
          <w:szCs w:val="32"/>
        </w:rPr>
        <w:t>组织，世界银行属于</w:t>
      </w:r>
      <w:r>
        <w:rPr>
          <w:rFonts w:hAnsi="宋体" w:cs="Times New Roman"/>
          <w:b/>
          <w:bCs/>
          <w:sz w:val="32"/>
          <w:szCs w:val="32"/>
        </w:rPr>
        <w:t>“</w:t>
      </w:r>
      <w:r>
        <w:rPr>
          <w:rFonts w:ascii="Times New Roman" w:hAnsi="Times New Roman" w:cs="Times New Roman"/>
          <w:b/>
          <w:bCs/>
          <w:sz w:val="32"/>
          <w:szCs w:val="32"/>
        </w:rPr>
        <w:t>救贫</w:t>
      </w:r>
      <w:r>
        <w:rPr>
          <w:rFonts w:hAnsi="宋体" w:cs="Times New Roman"/>
          <w:b/>
          <w:bCs/>
          <w:sz w:val="32"/>
          <w:szCs w:val="32"/>
        </w:rPr>
        <w:t>”</w:t>
      </w:r>
      <w:r>
        <w:rPr>
          <w:rFonts w:ascii="Times New Roman" w:hAnsi="Times New Roman" w:cs="Times New Roman"/>
          <w:b/>
          <w:bCs/>
          <w:sz w:val="32"/>
          <w:szCs w:val="32"/>
        </w:rPr>
        <w:t>组织，你觉得有道理吗？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有道理。国际货币基金组织对在国际收支出现暂时困难的成员国提供短期贷款；世界银行为成员国提供长期贷款和技术援助。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98</w:t>
      </w:r>
      <w:r>
        <w:rPr>
          <w:rFonts w:ascii="Times New Roman" w:hAnsi="Times New Roman" w:cs="Times New Roman"/>
          <w:b/>
          <w:bCs/>
          <w:sz w:val="32"/>
          <w:szCs w:val="32"/>
        </w:rPr>
        <w:t>．1973年以美元为中心的资本主义世界货币体系解体，说明美元已不是世界上最主要的国际货币了吗？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否。1973年以美元为中心的资本主义世界货币体系解体，并不能说明美元已不是世界上最主要的国际货币，而是反映了美国经济霸主地位的动摇。</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99</w:t>
      </w:r>
      <w:r>
        <w:rPr>
          <w:rFonts w:ascii="Times New Roman" w:hAnsi="Times New Roman" w:cs="Times New Roman"/>
          <w:b/>
          <w:bCs/>
          <w:sz w:val="32"/>
          <w:szCs w:val="32"/>
        </w:rPr>
        <w:t>．试图示二战后以美国为主导的资本主义世界经济体系。</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INCLUDEPICTURE"19WYA38.TIF"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4144010" cy="1513840"/>
            <wp:effectExtent l="0" t="0" r="8890" b="1016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7" r:link="rId28"/>
                    <a:stretch>
                      <a:fillRect/>
                    </a:stretch>
                  </pic:blipFill>
                  <pic:spPr>
                    <a:xfrm>
                      <a:off x="0" y="0"/>
                      <a:ext cx="4144010" cy="151384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100</w:t>
      </w:r>
      <w:r>
        <w:rPr>
          <w:rFonts w:ascii="Times New Roman" w:hAnsi="Times New Roman" w:eastAsia="楷体_GB2312" w:cs="Times New Roman"/>
          <w:b/>
          <w:bCs/>
          <w:sz w:val="32"/>
          <w:szCs w:val="32"/>
        </w:rPr>
        <w:t>．</w:t>
      </w:r>
      <w:r>
        <w:rPr>
          <w:rFonts w:ascii="Times New Roman" w:hAnsi="Times New Roman" w:cs="Times New Roman"/>
          <w:b/>
          <w:bCs/>
          <w:sz w:val="32"/>
          <w:szCs w:val="32"/>
        </w:rPr>
        <w:t>20世纪30年代在资本主义世界中展开的关税战、倾销战、货币战激烈而残酷。这种局面在二战后才得到比较好的解决，这主要得益于什么？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关贸总协定确立了自由贸易体制。布雷顿森林体系确立资本主义世界货币体系。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01</w:t>
      </w:r>
      <w:r>
        <w:rPr>
          <w:rFonts w:ascii="Times New Roman" w:hAnsi="Times New Roman" w:cs="Times New Roman"/>
          <w:b/>
          <w:bCs/>
          <w:sz w:val="32"/>
          <w:szCs w:val="32"/>
        </w:rPr>
        <w:t>．经济区域集团化趋势出现的原因有哪些？</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(1)20世纪60、70年代，美国世界霸主地位衰落，日本和西欧崛起，使以美国为主的世界经济格局向美国、日本、西欧相抗衡的三极格局转变。</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(2)随着世界政治和军事局势的日趋缓和，国际斗争的焦点逐渐转向经济和科技领域。各大国为了增强实力，提高自己在国际竞争中的地位，都不失时机地推进区域经济合作。</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(3)各地区的经济发展客观上要求打破国界限制，消除内部分歧和障碍，加速生产要素、商品、资本、劳动力的自由流通，达到提高经济效益和促进整个地区经济发展的目的。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(4)贸易保护主义抬头。</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w:t>
      </w:r>
      <w:r>
        <w:rPr>
          <w:rFonts w:ascii="Times New Roman" w:hAnsi="Times New Roman" w:cs="Times New Roman"/>
          <w:b/>
          <w:bCs/>
          <w:sz w:val="32"/>
          <w:szCs w:val="32"/>
        </w:rPr>
        <w:t>2．欧洲经济一体化的根本原因是美苏</w:t>
      </w:r>
      <w:r>
        <w:rPr>
          <w:rFonts w:hAnsi="宋体" w:cs="Times New Roman"/>
          <w:b/>
          <w:bCs/>
          <w:sz w:val="32"/>
          <w:szCs w:val="32"/>
        </w:rPr>
        <w:t>“</w:t>
      </w:r>
      <w:r>
        <w:rPr>
          <w:rFonts w:ascii="Times New Roman" w:hAnsi="Times New Roman" w:cs="Times New Roman"/>
          <w:b/>
          <w:bCs/>
          <w:sz w:val="32"/>
          <w:szCs w:val="32"/>
        </w:rPr>
        <w:t>冷战</w:t>
      </w:r>
      <w:r>
        <w:rPr>
          <w:rFonts w:hAnsi="宋体" w:cs="Times New Roman"/>
          <w:b/>
          <w:bCs/>
          <w:sz w:val="32"/>
          <w:szCs w:val="32"/>
        </w:rPr>
        <w:t>”</w:t>
      </w:r>
      <w:r>
        <w:rPr>
          <w:rFonts w:ascii="Times New Roman" w:hAnsi="Times New Roman" w:cs="Times New Roman"/>
          <w:b/>
          <w:bCs/>
          <w:sz w:val="32"/>
          <w:szCs w:val="32"/>
        </w:rPr>
        <w:t>的威胁吗？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否。是欧洲各国经济发展与经济联系的需要。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103</w:t>
      </w:r>
      <w:r>
        <w:rPr>
          <w:rFonts w:ascii="Times New Roman" w:hAnsi="Times New Roman" w:cs="Times New Roman"/>
          <w:b/>
          <w:bCs/>
          <w:sz w:val="32"/>
          <w:szCs w:val="32"/>
        </w:rPr>
        <w:t>．发展中国家加入区域集团有何利与弊？</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(1)利</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参加区域集团后，发展中国家可以得到更多吸引外资的条件和机会，解决资金短缺问题。</w:t>
      </w:r>
      <w:r>
        <w:rPr>
          <w:rFonts w:hAnsi="宋体" w:eastAsia="楷体_GB2312" w:cs="Times New Roman"/>
          <w:b/>
          <w:bCs/>
          <w:sz w:val="32"/>
          <w:szCs w:val="32"/>
        </w:rPr>
        <w:t>②</w:t>
      </w:r>
      <w:r>
        <w:rPr>
          <w:rFonts w:ascii="Times New Roman" w:hAnsi="Times New Roman" w:eastAsia="楷体_GB2312" w:cs="Times New Roman"/>
          <w:b/>
          <w:bCs/>
          <w:sz w:val="32"/>
          <w:szCs w:val="32"/>
        </w:rPr>
        <w:t>为资本外投创造了有利的外部环境和条件。</w:t>
      </w:r>
      <w:r>
        <w:rPr>
          <w:rFonts w:hAnsi="宋体" w:eastAsia="楷体_GB2312" w:cs="Times New Roman"/>
          <w:b/>
          <w:bCs/>
          <w:sz w:val="32"/>
          <w:szCs w:val="32"/>
        </w:rPr>
        <w:t>③</w:t>
      </w:r>
      <w:r>
        <w:rPr>
          <w:rFonts w:ascii="Times New Roman" w:hAnsi="Times New Roman" w:eastAsia="楷体_GB2312" w:cs="Times New Roman"/>
          <w:b/>
          <w:bCs/>
          <w:sz w:val="32"/>
          <w:szCs w:val="32"/>
        </w:rPr>
        <w:t>有利于解决就业问题，同时促使产业结构调整进一步深化。扩大在更广泛的领域内积极参与国际竞争的机会，拉动国际贸易的迅速发展。</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(2)弊</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使发展中国家的主权受到冲击和削弱，国家经济安全受到挑战。</w:t>
      </w:r>
      <w:r>
        <w:rPr>
          <w:rFonts w:hAnsi="宋体" w:eastAsia="楷体_GB2312" w:cs="Times New Roman"/>
          <w:b/>
          <w:bCs/>
          <w:sz w:val="32"/>
          <w:szCs w:val="32"/>
        </w:rPr>
        <w:t>②</w:t>
      </w:r>
      <w:r>
        <w:rPr>
          <w:rFonts w:ascii="Times New Roman" w:hAnsi="Times New Roman" w:eastAsia="楷体_GB2312" w:cs="Times New Roman"/>
          <w:b/>
          <w:bCs/>
          <w:sz w:val="32"/>
          <w:szCs w:val="32"/>
        </w:rPr>
        <w:t>使发展中国家的民族经济面临着越来越大的压力和冲击，对发达国家的依附性也不断增大并承担着较大的金融风险。</w:t>
      </w:r>
      <w:r>
        <w:rPr>
          <w:rFonts w:hAnsi="宋体" w:eastAsia="楷体_GB2312" w:cs="Times New Roman"/>
          <w:b/>
          <w:bCs/>
          <w:sz w:val="32"/>
          <w:szCs w:val="32"/>
        </w:rPr>
        <w:t>③</w:t>
      </w:r>
      <w:r>
        <w:rPr>
          <w:rFonts w:ascii="Times New Roman" w:hAnsi="Times New Roman" w:eastAsia="楷体_GB2312" w:cs="Times New Roman"/>
          <w:b/>
          <w:bCs/>
          <w:sz w:val="32"/>
          <w:szCs w:val="32"/>
        </w:rPr>
        <w:t>发达国家将越来越多的劳动密集型和资源密集型产业以及对生态环境破坏严重的产业向发展中国家转移，使其良好的自然环境受到污染。</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104</w:t>
      </w:r>
      <w:r>
        <w:rPr>
          <w:rFonts w:ascii="Times New Roman" w:hAnsi="Times New Roman" w:cs="Times New Roman"/>
          <w:b/>
          <w:bCs/>
          <w:sz w:val="32"/>
          <w:szCs w:val="32"/>
        </w:rPr>
        <w:t>．经济全球化的本质是什么？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是发达国家主导下资本在全球范围内的新一轮扩张。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105</w:t>
      </w:r>
      <w:r>
        <w:rPr>
          <w:rFonts w:ascii="Times New Roman" w:hAnsi="Times New Roman" w:cs="Times New Roman"/>
          <w:b/>
          <w:bCs/>
          <w:sz w:val="32"/>
          <w:szCs w:val="32"/>
        </w:rPr>
        <w:t>．试图解推动经济全球化的原因。</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INCLUDEPICTURE"19WYA39.TIF"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411855" cy="1851025"/>
            <wp:effectExtent l="0" t="0" r="4445" b="31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9" r:link="rId30"/>
                    <a:stretch>
                      <a:fillRect/>
                    </a:stretch>
                  </pic:blipFill>
                  <pic:spPr>
                    <a:xfrm>
                      <a:off x="0" y="0"/>
                      <a:ext cx="3411855" cy="185102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106</w:t>
      </w:r>
      <w:r>
        <w:rPr>
          <w:rFonts w:ascii="Times New Roman" w:hAnsi="Times New Roman" w:eastAsia="楷体_GB2312" w:cs="Times New Roman"/>
          <w:b/>
          <w:bCs/>
          <w:sz w:val="32"/>
          <w:szCs w:val="32"/>
        </w:rPr>
        <w:t>．</w:t>
      </w:r>
      <w:r>
        <w:rPr>
          <w:rFonts w:ascii="Times New Roman" w:hAnsi="Times New Roman" w:cs="Times New Roman"/>
          <w:b/>
          <w:bCs/>
          <w:sz w:val="32"/>
          <w:szCs w:val="32"/>
        </w:rPr>
        <w:t>人类应该如何应对全球化？</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(1)建立公正的国际贸易秩序，保护发展中国家的利益。</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(2)面对全球化的挑战，发展中国家应加强地区性合作，发达国家要承担应有的义务和责任，进一步开放市场，取消贸易壁垒，切实履行在增加资金和技术援助、减免债务等方面的承诺。</w:t>
      </w:r>
    </w:p>
    <w:p>
      <w:pPr>
        <w:pStyle w:val="2"/>
        <w:tabs>
          <w:tab w:val="left" w:pos="4320"/>
        </w:tabs>
        <w:snapToGrid w:val="0"/>
        <w:spacing w:line="360" w:lineRule="auto"/>
        <w:ind w:firstLine="643" w:firstLineChars="200"/>
        <w:rPr>
          <w:b/>
          <w:bCs/>
          <w:sz w:val="32"/>
          <w:szCs w:val="32"/>
        </w:rPr>
      </w:pPr>
      <w:r>
        <w:rPr>
          <w:rFonts w:ascii="Times New Roman" w:hAnsi="Times New Roman" w:eastAsia="楷体_GB2312" w:cs="Times New Roman"/>
          <w:b/>
          <w:bCs/>
          <w:sz w:val="32"/>
          <w:szCs w:val="32"/>
        </w:rPr>
        <w:t>(3)世界不同文明和不同发展模式应互相交流和借鉴，求同存异，扩大合作，保持经济和社会平衡发展，各国要进一步加强协调和磋商，探讨具体的措施和机制，落实国际社会在发展合作方面达成的共识。</w:t>
      </w:r>
    </w:p>
    <w:sectPr>
      <w:headerReference r:id="rId3" w:type="default"/>
      <w:pgSz w:w="11906" w:h="16838"/>
      <w:pgMar w:top="283" w:right="283" w:bottom="283" w:left="2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987425"/>
          <wp:effectExtent l="1555115" t="0" r="1610360" b="0"/>
          <wp:wrapNone/>
          <wp:docPr id="1" name="WordPictureWatermark4062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40626" descr="水印"/>
                  <pic:cNvPicPr>
                    <a:picLocks noChangeAspect="1"/>
                  </pic:cNvPicPr>
                </pic:nvPicPr>
                <pic:blipFill>
                  <a:blip r:embed="rId1">
                    <a:lum bright="69998" contrast="-70001"/>
                  </a:blip>
                  <a:stretch>
                    <a:fillRect/>
                  </a:stretch>
                </pic:blipFill>
                <pic:spPr>
                  <a:xfrm rot="-2700000">
                    <a:off x="0" y="0"/>
                    <a:ext cx="5274310" cy="98742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14EA9"/>
    <w:rsid w:val="06AF7F20"/>
    <w:rsid w:val="0AC14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19WYA24.TIF" TargetMode="External"/><Relationship Id="rId7" Type="http://schemas.openxmlformats.org/officeDocument/2006/relationships/image" Target="media/image3.png"/><Relationship Id="rId6" Type="http://schemas.openxmlformats.org/officeDocument/2006/relationships/image" Target="19WYa23.TIF" TargetMode="External"/><Relationship Id="rId5" Type="http://schemas.openxmlformats.org/officeDocument/2006/relationships/image" Target="media/image2.png"/><Relationship Id="rId4" Type="http://schemas.openxmlformats.org/officeDocument/2006/relationships/theme" Target="theme/theme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19WYA39.TIF" TargetMode="External"/><Relationship Id="rId3" Type="http://schemas.openxmlformats.org/officeDocument/2006/relationships/header" Target="header1.xml"/><Relationship Id="rId29" Type="http://schemas.openxmlformats.org/officeDocument/2006/relationships/image" Target="media/image14.png"/><Relationship Id="rId28" Type="http://schemas.openxmlformats.org/officeDocument/2006/relationships/image" Target="19WYA38.TIF" TargetMode="External"/><Relationship Id="rId27" Type="http://schemas.openxmlformats.org/officeDocument/2006/relationships/image" Target="media/image13.png"/><Relationship Id="rId26" Type="http://schemas.openxmlformats.org/officeDocument/2006/relationships/image" Target="19WYA37.TIF" TargetMode="External"/><Relationship Id="rId25" Type="http://schemas.openxmlformats.org/officeDocument/2006/relationships/image" Target="media/image12.png"/><Relationship Id="rId24" Type="http://schemas.openxmlformats.org/officeDocument/2006/relationships/image" Target="19WYA35.TIF" TargetMode="External"/><Relationship Id="rId23" Type="http://schemas.openxmlformats.org/officeDocument/2006/relationships/image" Target="media/image11.png"/><Relationship Id="rId22" Type="http://schemas.openxmlformats.org/officeDocument/2006/relationships/image" Target="19WYA34.TIF" TargetMode="External"/><Relationship Id="rId21" Type="http://schemas.openxmlformats.org/officeDocument/2006/relationships/image" Target="media/image10.png"/><Relationship Id="rId20" Type="http://schemas.openxmlformats.org/officeDocument/2006/relationships/image" Target="19WYA33.TIF" TargetMode="External"/><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19WYA41.TIF" TargetMode="External"/><Relationship Id="rId17" Type="http://schemas.openxmlformats.org/officeDocument/2006/relationships/image" Target="media/image8.png"/><Relationship Id="rId16" Type="http://schemas.openxmlformats.org/officeDocument/2006/relationships/image" Target="19WYA31.tif" TargetMode="External"/><Relationship Id="rId15" Type="http://schemas.openxmlformats.org/officeDocument/2006/relationships/image" Target="media/image7.png"/><Relationship Id="rId14" Type="http://schemas.openxmlformats.org/officeDocument/2006/relationships/image" Target="19WYA30.tif" TargetMode="External"/><Relationship Id="rId13" Type="http://schemas.openxmlformats.org/officeDocument/2006/relationships/image" Target="media/image6.png"/><Relationship Id="rId12" Type="http://schemas.openxmlformats.org/officeDocument/2006/relationships/image" Target="19WYA26.TIF" TargetMode="External"/><Relationship Id="rId11" Type="http://schemas.openxmlformats.org/officeDocument/2006/relationships/image" Target="media/image5.png"/><Relationship Id="rId10" Type="http://schemas.openxmlformats.org/officeDocument/2006/relationships/image" Target="19WYA25.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2020-04-28T02:54:00Z</dcterms:created>
  <dc:creator>beef860203</dc:creator>
  <cp:lastModifiedBy>beef860203</cp:lastModifiedBy>
  <dcterms:modified xsi:type="dcterms:W3CDTF">2020-04-28T07:03:13Z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