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7F3" w:rsidRDefault="003D77F3" w:rsidP="003D77F3">
      <w:pPr>
        <w:jc w:val="left"/>
        <w:rPr>
          <w:rFonts w:ascii="宋体" w:eastAsia="宋体" w:hAnsi="宋体"/>
          <w:b/>
          <w:szCs w:val="21"/>
        </w:rPr>
      </w:pPr>
      <w:r w:rsidRPr="003D77F3">
        <w:rPr>
          <w:rFonts w:ascii="宋体" w:eastAsia="宋体" w:hAnsi="宋体" w:hint="eastAsia"/>
          <w:b/>
          <w:szCs w:val="21"/>
        </w:rPr>
        <w:t>语文新授课</w:t>
      </w:r>
      <w:proofErr w:type="gramStart"/>
      <w:r w:rsidRPr="003D77F3">
        <w:rPr>
          <w:rFonts w:ascii="宋体" w:eastAsia="宋体" w:hAnsi="宋体" w:hint="eastAsia"/>
          <w:b/>
          <w:szCs w:val="21"/>
        </w:rPr>
        <w:t>导学单范例</w:t>
      </w:r>
      <w:proofErr w:type="gramEnd"/>
    </w:p>
    <w:p w:rsidR="00BB22F2" w:rsidRPr="003D77F3" w:rsidRDefault="00BB22F2" w:rsidP="003D77F3">
      <w:pPr>
        <w:jc w:val="left"/>
        <w:rPr>
          <w:rFonts w:ascii="宋体" w:eastAsia="宋体" w:hAnsi="宋体"/>
          <w:b/>
          <w:szCs w:val="21"/>
        </w:rPr>
      </w:pPr>
    </w:p>
    <w:p w:rsidR="00085BE3" w:rsidRPr="004659BD" w:rsidRDefault="004659BD" w:rsidP="004659BD">
      <w:pPr>
        <w:jc w:val="center"/>
        <w:rPr>
          <w:rFonts w:ascii="宋体" w:eastAsia="宋体" w:hAnsi="宋体"/>
          <w:b/>
          <w:sz w:val="28"/>
          <w:szCs w:val="28"/>
        </w:rPr>
      </w:pPr>
      <w:r w:rsidRPr="004659BD">
        <w:rPr>
          <w:rFonts w:ascii="宋体" w:eastAsia="宋体" w:hAnsi="宋体" w:hint="eastAsia"/>
          <w:b/>
          <w:sz w:val="28"/>
          <w:szCs w:val="28"/>
        </w:rPr>
        <w:t>江苏省仪征中学2019—2020学年度第二学期高一语文学科导学单</w:t>
      </w:r>
    </w:p>
    <w:p w:rsidR="004659BD" w:rsidRPr="004659BD" w:rsidRDefault="004659BD" w:rsidP="004659BD">
      <w:pPr>
        <w:jc w:val="center"/>
        <w:rPr>
          <w:rFonts w:ascii="宋体" w:eastAsia="宋体" w:hAnsi="宋体"/>
          <w:b/>
          <w:sz w:val="28"/>
          <w:szCs w:val="28"/>
        </w:rPr>
      </w:pPr>
      <w:r w:rsidRPr="004659BD">
        <w:rPr>
          <w:rFonts w:ascii="宋体" w:eastAsia="宋体" w:hAnsi="宋体" w:hint="eastAsia"/>
          <w:b/>
          <w:sz w:val="28"/>
          <w:szCs w:val="28"/>
        </w:rPr>
        <w:t>静</w:t>
      </w:r>
      <w:r>
        <w:rPr>
          <w:rFonts w:ascii="宋体" w:eastAsia="宋体" w:hAnsi="宋体" w:hint="eastAsia"/>
          <w:b/>
          <w:sz w:val="28"/>
          <w:szCs w:val="28"/>
        </w:rPr>
        <w:t xml:space="preserve"> </w:t>
      </w:r>
      <w:r w:rsidRPr="004659BD">
        <w:rPr>
          <w:rFonts w:ascii="宋体" w:eastAsia="宋体" w:hAnsi="宋体" w:hint="eastAsia"/>
          <w:b/>
          <w:sz w:val="28"/>
          <w:szCs w:val="28"/>
        </w:rPr>
        <w:t>女</w:t>
      </w:r>
      <w:r w:rsidR="00FE6DF3">
        <w:rPr>
          <w:rFonts w:ascii="宋体" w:eastAsia="宋体" w:hAnsi="宋体" w:hint="eastAsia"/>
          <w:b/>
          <w:sz w:val="28"/>
          <w:szCs w:val="28"/>
        </w:rPr>
        <w:t xml:space="preserve">   </w:t>
      </w:r>
    </w:p>
    <w:p w:rsidR="004659BD" w:rsidRDefault="004659BD"/>
    <w:p w:rsidR="004659BD" w:rsidRPr="00B143AF" w:rsidRDefault="002401AE">
      <w:pPr>
        <w:rPr>
          <w:b/>
        </w:rPr>
      </w:pPr>
      <w:r>
        <w:rPr>
          <w:rFonts w:hint="eastAsia"/>
          <w:b/>
        </w:rPr>
        <w:t>一、</w:t>
      </w:r>
      <w:r w:rsidR="00E06C8E">
        <w:rPr>
          <w:rFonts w:hint="eastAsia"/>
          <w:b/>
        </w:rPr>
        <w:t>内容</w:t>
      </w:r>
      <w:r>
        <w:rPr>
          <w:rFonts w:hint="eastAsia"/>
          <w:b/>
        </w:rPr>
        <w:t>导读</w:t>
      </w:r>
    </w:p>
    <w:p w:rsidR="00B143AF" w:rsidRPr="00B143AF" w:rsidRDefault="00562F64" w:rsidP="00E06C8E">
      <w:pPr>
        <w:ind w:firstLineChars="200" w:firstLine="420"/>
      </w:pPr>
      <w:r>
        <w:rPr>
          <w:rFonts w:hint="eastAsia"/>
        </w:rPr>
        <w:t>参考《步步高学案导学》</w:t>
      </w:r>
      <w:r>
        <w:rPr>
          <w:rFonts w:hint="eastAsia"/>
        </w:rPr>
        <w:t>P35</w:t>
      </w:r>
      <w:r w:rsidR="00E06C8E">
        <w:rPr>
          <w:rFonts w:hint="eastAsia"/>
        </w:rPr>
        <w:t>，</w:t>
      </w:r>
      <w:r>
        <w:rPr>
          <w:rFonts w:hint="eastAsia"/>
        </w:rPr>
        <w:t>通读导图引路，概览全文。</w:t>
      </w:r>
    </w:p>
    <w:p w:rsidR="004659BD" w:rsidRDefault="004659BD"/>
    <w:p w:rsidR="004659BD" w:rsidRPr="00B143AF" w:rsidRDefault="002401AE">
      <w:pPr>
        <w:rPr>
          <w:b/>
        </w:rPr>
      </w:pPr>
      <w:r>
        <w:rPr>
          <w:rFonts w:hint="eastAsia"/>
          <w:b/>
        </w:rPr>
        <w:t>二、</w:t>
      </w:r>
      <w:r w:rsidR="00E06C8E">
        <w:rPr>
          <w:rFonts w:hint="eastAsia"/>
          <w:b/>
        </w:rPr>
        <w:t>素养导航</w:t>
      </w:r>
    </w:p>
    <w:p w:rsidR="00B143AF" w:rsidRPr="00C505A5" w:rsidRDefault="00E06C8E" w:rsidP="00E06C8E">
      <w:pPr>
        <w:ind w:firstLineChars="200" w:firstLine="420"/>
        <w:rPr>
          <w:rFonts w:asciiTheme="minorEastAsia" w:hAnsiTheme="minorEastAsia"/>
          <w:color w:val="1E1E1E"/>
          <w:szCs w:val="21"/>
          <w:shd w:val="clear" w:color="auto" w:fill="FFFFFF"/>
        </w:rPr>
      </w:pPr>
      <w:r w:rsidRPr="00C505A5">
        <w:rPr>
          <w:rFonts w:asciiTheme="minorEastAsia" w:hAnsiTheme="minorEastAsia" w:hint="eastAsia"/>
          <w:color w:val="1E1E1E"/>
          <w:szCs w:val="21"/>
          <w:shd w:val="clear" w:color="auto" w:fill="FFFFFF"/>
        </w:rPr>
        <w:t>1.</w:t>
      </w:r>
      <w:r w:rsidR="00B143AF" w:rsidRPr="00C505A5">
        <w:rPr>
          <w:rFonts w:asciiTheme="minorEastAsia" w:hAnsiTheme="minorEastAsia" w:hint="eastAsia"/>
          <w:color w:val="1E1E1E"/>
          <w:szCs w:val="21"/>
          <w:shd w:val="clear" w:color="auto" w:fill="FFFFFF"/>
        </w:rPr>
        <w:t>语言建构与运用：</w:t>
      </w:r>
    </w:p>
    <w:p w:rsidR="00E06C8E" w:rsidRPr="00C505A5" w:rsidRDefault="00B143AF" w:rsidP="00E06C8E">
      <w:pPr>
        <w:ind w:leftChars="200" w:left="420"/>
        <w:rPr>
          <w:rFonts w:asciiTheme="minorEastAsia" w:hAnsiTheme="minorEastAsia"/>
          <w:color w:val="1E1E1E"/>
          <w:szCs w:val="21"/>
        </w:rPr>
      </w:pPr>
      <w:r w:rsidRPr="00C505A5">
        <w:rPr>
          <w:rFonts w:asciiTheme="minorEastAsia" w:hAnsiTheme="minorEastAsia" w:hint="eastAsia"/>
          <w:color w:val="1E1E1E"/>
          <w:szCs w:val="21"/>
          <w:shd w:val="clear" w:color="auto" w:fill="FFFFFF"/>
        </w:rPr>
        <w:t>了解关于《诗经》的文学常识，掌握文中重点文言词，锻炼口译能力。</w:t>
      </w:r>
    </w:p>
    <w:p w:rsidR="00B143AF" w:rsidRPr="00C505A5" w:rsidRDefault="00E06C8E" w:rsidP="00E06C8E">
      <w:pPr>
        <w:ind w:leftChars="200" w:left="420"/>
        <w:rPr>
          <w:rFonts w:asciiTheme="minorEastAsia" w:hAnsiTheme="minorEastAsia"/>
          <w:color w:val="1E1E1E"/>
          <w:szCs w:val="21"/>
          <w:shd w:val="clear" w:color="auto" w:fill="FFFFFF"/>
        </w:rPr>
      </w:pPr>
      <w:r w:rsidRPr="00C505A5">
        <w:rPr>
          <w:rFonts w:asciiTheme="minorEastAsia" w:hAnsiTheme="minorEastAsia" w:hint="eastAsia"/>
          <w:color w:val="1E1E1E"/>
          <w:szCs w:val="21"/>
          <w:shd w:val="clear" w:color="auto" w:fill="FFFFFF"/>
        </w:rPr>
        <w:t>2.</w:t>
      </w:r>
      <w:r w:rsidR="00B143AF" w:rsidRPr="00C505A5">
        <w:rPr>
          <w:rFonts w:asciiTheme="minorEastAsia" w:hAnsiTheme="minorEastAsia" w:hint="eastAsia"/>
          <w:color w:val="1E1E1E"/>
          <w:szCs w:val="21"/>
          <w:shd w:val="clear" w:color="auto" w:fill="FFFFFF"/>
        </w:rPr>
        <w:t>思维发展与提升：</w:t>
      </w:r>
    </w:p>
    <w:p w:rsidR="00E06C8E" w:rsidRPr="00C505A5" w:rsidRDefault="00B143AF" w:rsidP="00E06C8E">
      <w:pPr>
        <w:ind w:firstLineChars="200" w:firstLine="420"/>
        <w:rPr>
          <w:rFonts w:asciiTheme="minorEastAsia" w:hAnsiTheme="minorEastAsia"/>
          <w:color w:val="1E1E1E"/>
          <w:szCs w:val="21"/>
        </w:rPr>
      </w:pPr>
      <w:r w:rsidRPr="00C505A5">
        <w:rPr>
          <w:rFonts w:asciiTheme="minorEastAsia" w:hAnsiTheme="minorEastAsia" w:hint="eastAsia"/>
          <w:color w:val="1E1E1E"/>
          <w:szCs w:val="21"/>
          <w:shd w:val="clear" w:color="auto" w:fill="FFFFFF"/>
        </w:rPr>
        <w:t>体会、感受《静女》的感情基调</w:t>
      </w:r>
      <w:r w:rsidR="00E06C8E" w:rsidRPr="00C505A5">
        <w:rPr>
          <w:rFonts w:asciiTheme="minorEastAsia" w:hAnsiTheme="minorEastAsia" w:hint="eastAsia"/>
          <w:color w:val="1E1E1E"/>
          <w:szCs w:val="21"/>
          <w:shd w:val="clear" w:color="auto" w:fill="FFFFFF"/>
        </w:rPr>
        <w:t>：</w:t>
      </w:r>
      <w:r w:rsidRPr="00C505A5">
        <w:rPr>
          <w:rFonts w:asciiTheme="minorEastAsia" w:hAnsiTheme="minorEastAsia" w:hint="eastAsia"/>
          <w:color w:val="1E1E1E"/>
          <w:szCs w:val="21"/>
          <w:shd w:val="clear" w:color="auto" w:fill="FFFFFF"/>
        </w:rPr>
        <w:t>男女主人公纯真、热烈的爱情，初步学会鉴赏古体诗，领悟古体诗的情趣和艺术魅力。</w:t>
      </w:r>
    </w:p>
    <w:p w:rsidR="00B143AF" w:rsidRPr="00C505A5" w:rsidRDefault="00E06C8E" w:rsidP="00E06C8E">
      <w:pPr>
        <w:rPr>
          <w:rFonts w:asciiTheme="minorEastAsia" w:hAnsiTheme="minorEastAsia"/>
          <w:color w:val="1E1E1E"/>
          <w:szCs w:val="21"/>
          <w:shd w:val="clear" w:color="auto" w:fill="FFFFFF"/>
        </w:rPr>
      </w:pPr>
      <w:r w:rsidRPr="00C505A5">
        <w:rPr>
          <w:rFonts w:asciiTheme="minorEastAsia" w:hAnsiTheme="minorEastAsia" w:hint="eastAsia"/>
          <w:color w:val="1E1E1E"/>
          <w:szCs w:val="21"/>
          <w:shd w:val="clear" w:color="auto" w:fill="FFFFFF"/>
        </w:rPr>
        <w:t xml:space="preserve">    3.</w:t>
      </w:r>
      <w:r w:rsidR="00B143AF" w:rsidRPr="00C505A5">
        <w:rPr>
          <w:rFonts w:asciiTheme="minorEastAsia" w:hAnsiTheme="minorEastAsia" w:hint="eastAsia"/>
          <w:color w:val="1E1E1E"/>
          <w:szCs w:val="21"/>
          <w:shd w:val="clear" w:color="auto" w:fill="FFFFFF"/>
        </w:rPr>
        <w:t>审美鉴赏与创造：</w:t>
      </w:r>
    </w:p>
    <w:p w:rsidR="00E06C8E" w:rsidRPr="00C505A5" w:rsidRDefault="00B143AF" w:rsidP="00E06C8E">
      <w:pPr>
        <w:ind w:firstLineChars="200" w:firstLine="420"/>
        <w:rPr>
          <w:rFonts w:asciiTheme="minorEastAsia" w:hAnsiTheme="minorEastAsia"/>
          <w:color w:val="1E1E1E"/>
          <w:szCs w:val="21"/>
        </w:rPr>
      </w:pPr>
      <w:r w:rsidRPr="00C505A5">
        <w:rPr>
          <w:rFonts w:asciiTheme="minorEastAsia" w:hAnsiTheme="minorEastAsia" w:hint="eastAsia"/>
          <w:color w:val="1E1E1E"/>
          <w:szCs w:val="21"/>
          <w:shd w:val="clear" w:color="auto" w:fill="FFFFFF"/>
        </w:rPr>
        <w:t>发挥联想想象，进行再创作的能力。通过《静女》的学习，掌握《诗经》比兴、重章叠句的艺术特色和顶针、双关的修辞方法。</w:t>
      </w:r>
    </w:p>
    <w:p w:rsidR="00B143AF" w:rsidRPr="00C505A5" w:rsidRDefault="00E06C8E" w:rsidP="00E06C8E">
      <w:pPr>
        <w:rPr>
          <w:rFonts w:asciiTheme="minorEastAsia" w:hAnsiTheme="minorEastAsia"/>
          <w:color w:val="1E1E1E"/>
          <w:szCs w:val="21"/>
          <w:shd w:val="clear" w:color="auto" w:fill="FFFFFF"/>
        </w:rPr>
      </w:pPr>
      <w:r w:rsidRPr="00C505A5">
        <w:rPr>
          <w:rFonts w:asciiTheme="minorEastAsia" w:hAnsiTheme="minorEastAsia" w:hint="eastAsia"/>
          <w:color w:val="1E1E1E"/>
          <w:szCs w:val="21"/>
        </w:rPr>
        <w:t xml:space="preserve">    4.</w:t>
      </w:r>
      <w:r w:rsidR="00B143AF" w:rsidRPr="00C505A5">
        <w:rPr>
          <w:rFonts w:asciiTheme="minorEastAsia" w:hAnsiTheme="minorEastAsia" w:hint="eastAsia"/>
          <w:color w:val="1E1E1E"/>
          <w:szCs w:val="21"/>
          <w:shd w:val="clear" w:color="auto" w:fill="FFFFFF"/>
        </w:rPr>
        <w:t>文化传承与理解：</w:t>
      </w:r>
    </w:p>
    <w:p w:rsidR="004659BD" w:rsidRPr="00C505A5" w:rsidRDefault="00B143AF" w:rsidP="00E06C8E">
      <w:pPr>
        <w:ind w:firstLineChars="200" w:firstLine="420"/>
        <w:rPr>
          <w:rFonts w:asciiTheme="minorEastAsia" w:hAnsiTheme="minorEastAsia"/>
        </w:rPr>
      </w:pPr>
      <w:r w:rsidRPr="00C505A5">
        <w:rPr>
          <w:rFonts w:asciiTheme="minorEastAsia" w:hAnsiTheme="minorEastAsia" w:hint="eastAsia"/>
          <w:color w:val="1E1E1E"/>
          <w:szCs w:val="21"/>
          <w:shd w:val="clear" w:color="auto" w:fill="FFFFFF"/>
        </w:rPr>
        <w:t>体会、感受男女主人公纯真的初恋，树立正确的爱情观。</w:t>
      </w:r>
    </w:p>
    <w:p w:rsidR="004659BD" w:rsidRDefault="004659BD"/>
    <w:p w:rsidR="004659BD" w:rsidRPr="00B143AF" w:rsidRDefault="00FF2371">
      <w:pPr>
        <w:rPr>
          <w:b/>
        </w:rPr>
      </w:pPr>
      <w:r>
        <w:rPr>
          <w:rFonts w:hint="eastAsia"/>
          <w:b/>
        </w:rPr>
        <w:t>三、</w:t>
      </w:r>
      <w:r w:rsidR="00E06C8E">
        <w:rPr>
          <w:rFonts w:hint="eastAsia"/>
          <w:b/>
        </w:rPr>
        <w:t>问题</w:t>
      </w:r>
      <w:r>
        <w:rPr>
          <w:rFonts w:hint="eastAsia"/>
          <w:b/>
        </w:rPr>
        <w:t>导思</w:t>
      </w:r>
    </w:p>
    <w:p w:rsidR="00CA081F" w:rsidRPr="00C505A5" w:rsidRDefault="00562F64" w:rsidP="00E06C8E">
      <w:pPr>
        <w:ind w:firstLineChars="200" w:firstLine="420"/>
        <w:rPr>
          <w:rFonts w:asciiTheme="minorEastAsia" w:hAnsiTheme="minorEastAsia"/>
        </w:rPr>
      </w:pPr>
      <w:r w:rsidRPr="00C505A5">
        <w:rPr>
          <w:rFonts w:asciiTheme="minorEastAsia" w:hAnsiTheme="minorEastAsia" w:hint="eastAsia"/>
        </w:rPr>
        <w:t>1</w:t>
      </w:r>
      <w:r w:rsidR="00E06C8E" w:rsidRPr="00C505A5">
        <w:rPr>
          <w:rFonts w:asciiTheme="minorEastAsia" w:hAnsiTheme="minorEastAsia" w:hint="eastAsia"/>
          <w:color w:val="1E1E1E"/>
          <w:szCs w:val="21"/>
          <w:shd w:val="clear" w:color="auto" w:fill="FFFFFF"/>
        </w:rPr>
        <w:t>.</w:t>
      </w:r>
      <w:r w:rsidR="005669F2" w:rsidRPr="00C505A5">
        <w:rPr>
          <w:rFonts w:asciiTheme="minorEastAsia" w:hAnsiTheme="minorEastAsia" w:hint="eastAsia"/>
        </w:rPr>
        <w:t>美丽的人物形象</w:t>
      </w:r>
    </w:p>
    <w:p w:rsidR="007C5314" w:rsidRPr="00C505A5" w:rsidRDefault="00562F64" w:rsidP="00E06C8E">
      <w:pPr>
        <w:ind w:firstLineChars="200" w:firstLine="420"/>
        <w:rPr>
          <w:rFonts w:asciiTheme="minorEastAsia" w:hAnsiTheme="minorEastAsia"/>
        </w:rPr>
      </w:pPr>
      <w:r w:rsidRPr="00C505A5">
        <w:rPr>
          <w:rFonts w:asciiTheme="minorEastAsia" w:hAnsiTheme="minorEastAsia" w:hint="eastAsia"/>
        </w:rPr>
        <w:t>2</w:t>
      </w:r>
      <w:r w:rsidR="00E06C8E" w:rsidRPr="00C505A5">
        <w:rPr>
          <w:rFonts w:asciiTheme="minorEastAsia" w:hAnsiTheme="minorEastAsia" w:hint="eastAsia"/>
          <w:color w:val="1E1E1E"/>
          <w:szCs w:val="21"/>
          <w:shd w:val="clear" w:color="auto" w:fill="FFFFFF"/>
        </w:rPr>
        <w:t>.</w:t>
      </w:r>
      <w:r w:rsidR="005669F2" w:rsidRPr="00C505A5">
        <w:rPr>
          <w:rFonts w:asciiTheme="minorEastAsia" w:hAnsiTheme="minorEastAsia" w:hint="eastAsia"/>
        </w:rPr>
        <w:t>美好生动的细节</w:t>
      </w:r>
      <w:r w:rsidR="007C5314" w:rsidRPr="00C505A5">
        <w:rPr>
          <w:rFonts w:asciiTheme="minorEastAsia" w:hAnsiTheme="minorEastAsia" w:hint="eastAsia"/>
        </w:rPr>
        <w:t>：“爱而不见，搔首踟蹰。”</w:t>
      </w:r>
    </w:p>
    <w:p w:rsidR="007C5314" w:rsidRPr="00C505A5" w:rsidRDefault="00E06C8E" w:rsidP="00E06C8E">
      <w:pPr>
        <w:ind w:firstLineChars="200" w:firstLine="420"/>
        <w:rPr>
          <w:rFonts w:asciiTheme="minorEastAsia" w:hAnsiTheme="minorEastAsia"/>
        </w:rPr>
      </w:pPr>
      <w:r w:rsidRPr="00C505A5">
        <w:rPr>
          <w:rFonts w:asciiTheme="minorEastAsia" w:hAnsiTheme="minorEastAsia" w:hint="eastAsia"/>
        </w:rPr>
        <w:t>3</w:t>
      </w:r>
      <w:r w:rsidRPr="00C505A5">
        <w:rPr>
          <w:rFonts w:asciiTheme="minorEastAsia" w:hAnsiTheme="minorEastAsia" w:hint="eastAsia"/>
          <w:color w:val="1E1E1E"/>
          <w:szCs w:val="21"/>
          <w:shd w:val="clear" w:color="auto" w:fill="FFFFFF"/>
        </w:rPr>
        <w:t>.</w:t>
      </w:r>
      <w:r w:rsidR="007C5314" w:rsidRPr="00C505A5">
        <w:rPr>
          <w:rFonts w:asciiTheme="minorEastAsia" w:hAnsiTheme="minorEastAsia" w:hint="eastAsia"/>
        </w:rPr>
        <w:t>美好</w:t>
      </w:r>
      <w:r w:rsidR="005669F2" w:rsidRPr="00C505A5">
        <w:rPr>
          <w:rFonts w:asciiTheme="minorEastAsia" w:hAnsiTheme="minorEastAsia" w:hint="eastAsia"/>
        </w:rPr>
        <w:t>浪漫</w:t>
      </w:r>
      <w:r w:rsidR="007C5314" w:rsidRPr="00C505A5">
        <w:rPr>
          <w:rFonts w:asciiTheme="minorEastAsia" w:hAnsiTheme="minorEastAsia" w:hint="eastAsia"/>
        </w:rPr>
        <w:t>的爱情：</w:t>
      </w:r>
    </w:p>
    <w:p w:rsidR="007C5314" w:rsidRPr="00C505A5" w:rsidRDefault="007C5314" w:rsidP="00E06C8E">
      <w:pPr>
        <w:ind w:firstLineChars="200" w:firstLine="420"/>
        <w:rPr>
          <w:rFonts w:asciiTheme="minorEastAsia" w:hAnsiTheme="minorEastAsia"/>
        </w:rPr>
      </w:pPr>
      <w:r w:rsidRPr="00C505A5">
        <w:rPr>
          <w:rFonts w:asciiTheme="minorEastAsia" w:hAnsiTheme="minorEastAsia" w:hint="eastAsia"/>
        </w:rPr>
        <w:t>（1）</w:t>
      </w:r>
      <w:proofErr w:type="gramStart"/>
      <w:r w:rsidRPr="00C505A5">
        <w:rPr>
          <w:rFonts w:asciiTheme="minorEastAsia" w:hAnsiTheme="minorEastAsia" w:hint="eastAsia"/>
        </w:rPr>
        <w:t>静女所送礼</w:t>
      </w:r>
      <w:proofErr w:type="gramEnd"/>
      <w:r w:rsidRPr="00C505A5">
        <w:rPr>
          <w:rFonts w:asciiTheme="minorEastAsia" w:hAnsiTheme="minorEastAsia" w:hint="eastAsia"/>
        </w:rPr>
        <w:t>物的含义。</w:t>
      </w:r>
    </w:p>
    <w:p w:rsidR="007C5314" w:rsidRPr="00C505A5" w:rsidRDefault="007C5314" w:rsidP="00E06C8E">
      <w:pPr>
        <w:ind w:firstLineChars="200" w:firstLine="420"/>
        <w:rPr>
          <w:rFonts w:asciiTheme="minorEastAsia" w:hAnsiTheme="minorEastAsia"/>
        </w:rPr>
      </w:pPr>
      <w:r w:rsidRPr="00C505A5">
        <w:rPr>
          <w:rFonts w:asciiTheme="minorEastAsia" w:hAnsiTheme="minorEastAsia" w:hint="eastAsia"/>
        </w:rPr>
        <w:t>（2）为何不写男子送女子礼物？</w:t>
      </w:r>
    </w:p>
    <w:p w:rsidR="007C5314" w:rsidRPr="00C505A5" w:rsidRDefault="00E06C8E" w:rsidP="00E06C8E">
      <w:pPr>
        <w:ind w:firstLineChars="200" w:firstLine="420"/>
        <w:rPr>
          <w:rFonts w:asciiTheme="minorEastAsia" w:hAnsiTheme="minorEastAsia"/>
        </w:rPr>
      </w:pPr>
      <w:r w:rsidRPr="00C505A5">
        <w:rPr>
          <w:rFonts w:asciiTheme="minorEastAsia" w:hAnsiTheme="minorEastAsia" w:hint="eastAsia"/>
        </w:rPr>
        <w:t>4</w:t>
      </w:r>
      <w:r w:rsidRPr="00C505A5">
        <w:rPr>
          <w:rFonts w:asciiTheme="minorEastAsia" w:hAnsiTheme="minorEastAsia" w:hint="eastAsia"/>
          <w:color w:val="1E1E1E"/>
          <w:szCs w:val="21"/>
          <w:shd w:val="clear" w:color="auto" w:fill="FFFFFF"/>
        </w:rPr>
        <w:t>.</w:t>
      </w:r>
      <w:r w:rsidR="005669F2" w:rsidRPr="00C505A5">
        <w:rPr>
          <w:rFonts w:asciiTheme="minorEastAsia" w:hAnsiTheme="minorEastAsia" w:hint="eastAsia"/>
        </w:rPr>
        <w:t>整齐</w:t>
      </w:r>
      <w:r w:rsidR="007C5314" w:rsidRPr="00C505A5">
        <w:rPr>
          <w:rFonts w:asciiTheme="minorEastAsia" w:hAnsiTheme="minorEastAsia" w:hint="eastAsia"/>
        </w:rPr>
        <w:t>优美</w:t>
      </w:r>
      <w:r w:rsidR="005669F2" w:rsidRPr="00C505A5">
        <w:rPr>
          <w:rFonts w:asciiTheme="minorEastAsia" w:hAnsiTheme="minorEastAsia" w:hint="eastAsia"/>
        </w:rPr>
        <w:t>的</w:t>
      </w:r>
      <w:r w:rsidR="007C5314" w:rsidRPr="00C505A5">
        <w:rPr>
          <w:rFonts w:asciiTheme="minorEastAsia" w:hAnsiTheme="minorEastAsia" w:hint="eastAsia"/>
        </w:rPr>
        <w:t>形式：</w:t>
      </w:r>
      <w:bookmarkStart w:id="0" w:name="_GoBack"/>
      <w:bookmarkEnd w:id="0"/>
    </w:p>
    <w:p w:rsidR="007C5314" w:rsidRPr="00C505A5" w:rsidRDefault="007C5314" w:rsidP="00E06C8E">
      <w:pPr>
        <w:ind w:firstLineChars="200" w:firstLine="420"/>
        <w:rPr>
          <w:rFonts w:asciiTheme="minorEastAsia" w:hAnsiTheme="minorEastAsia"/>
        </w:rPr>
      </w:pPr>
      <w:r w:rsidRPr="00C505A5">
        <w:rPr>
          <w:rFonts w:asciiTheme="minorEastAsia" w:hAnsiTheme="minorEastAsia" w:hint="eastAsia"/>
        </w:rPr>
        <w:t>（1）赋比兴：</w:t>
      </w:r>
    </w:p>
    <w:p w:rsidR="007C5314" w:rsidRPr="00C505A5" w:rsidRDefault="007C5314" w:rsidP="00E06C8E">
      <w:pPr>
        <w:ind w:firstLineChars="200" w:firstLine="420"/>
        <w:rPr>
          <w:rFonts w:asciiTheme="minorEastAsia" w:hAnsiTheme="minorEastAsia"/>
        </w:rPr>
      </w:pPr>
      <w:r w:rsidRPr="00C505A5">
        <w:rPr>
          <w:rFonts w:asciiTheme="minorEastAsia" w:hAnsiTheme="minorEastAsia" w:hint="eastAsia"/>
        </w:rPr>
        <w:t>（2）</w:t>
      </w:r>
      <w:proofErr w:type="gramStart"/>
      <w:r w:rsidRPr="00C505A5">
        <w:rPr>
          <w:rFonts w:asciiTheme="minorEastAsia" w:hAnsiTheme="minorEastAsia" w:hint="eastAsia"/>
        </w:rPr>
        <w:t>重章叠唱</w:t>
      </w:r>
      <w:proofErr w:type="gramEnd"/>
      <w:r w:rsidRPr="00C505A5">
        <w:rPr>
          <w:rFonts w:asciiTheme="minorEastAsia" w:hAnsiTheme="minorEastAsia" w:hint="eastAsia"/>
        </w:rPr>
        <w:t>：</w:t>
      </w:r>
    </w:p>
    <w:p w:rsidR="007C5314" w:rsidRPr="007C5314" w:rsidRDefault="007C5314"/>
    <w:p w:rsidR="004659BD" w:rsidRDefault="002401AE">
      <w:pPr>
        <w:rPr>
          <w:b/>
        </w:rPr>
      </w:pPr>
      <w:r>
        <w:rPr>
          <w:rFonts w:hint="eastAsia"/>
          <w:b/>
        </w:rPr>
        <w:t>四、</w:t>
      </w:r>
      <w:r w:rsidR="004659BD" w:rsidRPr="00B143AF">
        <w:rPr>
          <w:rFonts w:hint="eastAsia"/>
          <w:b/>
        </w:rPr>
        <w:t>达标</w:t>
      </w:r>
      <w:r>
        <w:rPr>
          <w:rFonts w:hint="eastAsia"/>
          <w:b/>
        </w:rPr>
        <w:t>导练</w:t>
      </w:r>
      <w:r w:rsidR="00496BBC">
        <w:rPr>
          <w:rFonts w:hint="eastAsia"/>
          <w:b/>
        </w:rPr>
        <w:t>：</w:t>
      </w:r>
    </w:p>
    <w:p w:rsidR="00562F64" w:rsidRPr="00562F64" w:rsidRDefault="00562F64">
      <w:r w:rsidRPr="00562F64">
        <w:rPr>
          <w:rFonts w:hint="eastAsia"/>
        </w:rPr>
        <w:t>《步步高学案导学》</w:t>
      </w:r>
      <w:r w:rsidRPr="00562F64">
        <w:rPr>
          <w:rFonts w:hint="eastAsia"/>
        </w:rPr>
        <w:t>P35</w:t>
      </w:r>
      <w:r w:rsidRPr="00562F64">
        <w:rPr>
          <w:rFonts w:hint="eastAsia"/>
        </w:rPr>
        <w:t>深读</w:t>
      </w:r>
      <w:r w:rsidRPr="00562F64">
        <w:rPr>
          <w:rFonts w:hint="eastAsia"/>
        </w:rPr>
        <w:t xml:space="preserve"> </w:t>
      </w:r>
      <w:r w:rsidR="00E06C8E">
        <w:rPr>
          <w:rFonts w:hint="eastAsia"/>
        </w:rPr>
        <w:t>——</w:t>
      </w:r>
      <w:proofErr w:type="gramStart"/>
      <w:r w:rsidRPr="00562F64">
        <w:rPr>
          <w:rFonts w:hint="eastAsia"/>
        </w:rPr>
        <w:t>微活动</w:t>
      </w:r>
      <w:proofErr w:type="gramEnd"/>
      <w:r w:rsidRPr="00562F64">
        <w:rPr>
          <w:rFonts w:hint="eastAsia"/>
        </w:rPr>
        <w:t>之词语理解与积累</w:t>
      </w:r>
    </w:p>
    <w:p w:rsidR="003C1099" w:rsidRDefault="003C1099" w:rsidP="004659BD">
      <w:pPr>
        <w:spacing w:line="360" w:lineRule="exact"/>
        <w:rPr>
          <w:b/>
        </w:rPr>
      </w:pPr>
    </w:p>
    <w:p w:rsidR="004659BD" w:rsidRPr="00B143AF" w:rsidRDefault="002401AE" w:rsidP="004659BD">
      <w:pPr>
        <w:spacing w:line="360" w:lineRule="exact"/>
        <w:rPr>
          <w:b/>
        </w:rPr>
      </w:pPr>
      <w:r>
        <w:rPr>
          <w:rFonts w:hint="eastAsia"/>
          <w:b/>
        </w:rPr>
        <w:t>五、</w:t>
      </w:r>
      <w:r w:rsidR="004659BD" w:rsidRPr="00B143AF">
        <w:rPr>
          <w:rFonts w:hint="eastAsia"/>
          <w:b/>
        </w:rPr>
        <w:t>提升</w:t>
      </w:r>
      <w:r>
        <w:rPr>
          <w:rFonts w:hint="eastAsia"/>
          <w:b/>
        </w:rPr>
        <w:t>导练</w:t>
      </w:r>
      <w:r w:rsidR="00496BBC">
        <w:rPr>
          <w:rFonts w:hint="eastAsia"/>
          <w:b/>
        </w:rPr>
        <w:t>：</w:t>
      </w:r>
    </w:p>
    <w:p w:rsidR="004659BD" w:rsidRPr="00B143AF" w:rsidRDefault="00562F64">
      <w:pPr>
        <w:rPr>
          <w:b/>
        </w:rPr>
      </w:pPr>
      <w:r>
        <w:rPr>
          <w:rFonts w:hint="eastAsia"/>
          <w:color w:val="1E1E1E"/>
          <w:szCs w:val="21"/>
          <w:shd w:val="clear" w:color="auto" w:fill="FFFFFF"/>
        </w:rPr>
        <w:t>《步步高分层训练》</w:t>
      </w:r>
      <w:r w:rsidR="00E06C8E">
        <w:rPr>
          <w:rFonts w:hint="eastAsia"/>
          <w:color w:val="1E1E1E"/>
          <w:szCs w:val="21"/>
          <w:shd w:val="clear" w:color="auto" w:fill="FFFFFF"/>
        </w:rPr>
        <w:t>P129</w:t>
      </w:r>
      <w:r>
        <w:rPr>
          <w:rFonts w:hint="eastAsia"/>
          <w:color w:val="1E1E1E"/>
          <w:szCs w:val="21"/>
          <w:shd w:val="clear" w:color="auto" w:fill="FFFFFF"/>
        </w:rPr>
        <w:t>语言素养专练</w:t>
      </w:r>
    </w:p>
    <w:p w:rsidR="003C1099" w:rsidRDefault="003C1099">
      <w:pPr>
        <w:rPr>
          <w:b/>
        </w:rPr>
      </w:pPr>
    </w:p>
    <w:p w:rsidR="004659BD" w:rsidRPr="00B143AF" w:rsidRDefault="00E06C8E">
      <w:pPr>
        <w:rPr>
          <w:b/>
        </w:rPr>
      </w:pPr>
      <w:r>
        <w:rPr>
          <w:rFonts w:hint="eastAsia"/>
          <w:b/>
        </w:rPr>
        <w:t>六</w:t>
      </w:r>
      <w:r w:rsidR="002401AE">
        <w:rPr>
          <w:rFonts w:hint="eastAsia"/>
          <w:b/>
        </w:rPr>
        <w:t>、</w:t>
      </w:r>
      <w:r>
        <w:rPr>
          <w:rFonts w:hint="eastAsia"/>
          <w:b/>
        </w:rPr>
        <w:t>课后导</w:t>
      </w:r>
      <w:r w:rsidR="004659BD" w:rsidRPr="00B143AF">
        <w:rPr>
          <w:rFonts w:hint="eastAsia"/>
          <w:b/>
        </w:rPr>
        <w:t>悟</w:t>
      </w:r>
      <w:r w:rsidR="00020A34">
        <w:rPr>
          <w:rFonts w:hint="eastAsia"/>
          <w:b/>
        </w:rPr>
        <w:t>：</w:t>
      </w:r>
    </w:p>
    <w:p w:rsidR="004659BD" w:rsidRDefault="00DF26A5">
      <w:r>
        <w:rPr>
          <w:rFonts w:hint="eastAsia"/>
        </w:rPr>
        <w:t>略</w:t>
      </w:r>
    </w:p>
    <w:sectPr w:rsidR="004659BD" w:rsidSect="004659BD">
      <w:pgSz w:w="11906" w:h="16838" w:code="9"/>
      <w:pgMar w:top="567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68B" w:rsidRDefault="0030468B" w:rsidP="00020A34">
      <w:r>
        <w:separator/>
      </w:r>
    </w:p>
  </w:endnote>
  <w:endnote w:type="continuationSeparator" w:id="0">
    <w:p w:rsidR="0030468B" w:rsidRDefault="0030468B" w:rsidP="00020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68B" w:rsidRDefault="0030468B" w:rsidP="00020A34">
      <w:r>
        <w:separator/>
      </w:r>
    </w:p>
  </w:footnote>
  <w:footnote w:type="continuationSeparator" w:id="0">
    <w:p w:rsidR="0030468B" w:rsidRDefault="0030468B" w:rsidP="00020A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DC3"/>
    <w:rsid w:val="00020A34"/>
    <w:rsid w:val="00085BE3"/>
    <w:rsid w:val="002401AE"/>
    <w:rsid w:val="00294DB6"/>
    <w:rsid w:val="0030468B"/>
    <w:rsid w:val="003A2313"/>
    <w:rsid w:val="003C1099"/>
    <w:rsid w:val="003D77F3"/>
    <w:rsid w:val="004659BD"/>
    <w:rsid w:val="00496BBC"/>
    <w:rsid w:val="005040BD"/>
    <w:rsid w:val="00562F64"/>
    <w:rsid w:val="005669F2"/>
    <w:rsid w:val="007C5314"/>
    <w:rsid w:val="00A402CA"/>
    <w:rsid w:val="00A70256"/>
    <w:rsid w:val="00AD541C"/>
    <w:rsid w:val="00B143AF"/>
    <w:rsid w:val="00BB22F2"/>
    <w:rsid w:val="00C505A5"/>
    <w:rsid w:val="00CA081F"/>
    <w:rsid w:val="00D327E1"/>
    <w:rsid w:val="00D7389B"/>
    <w:rsid w:val="00DE7544"/>
    <w:rsid w:val="00DF26A5"/>
    <w:rsid w:val="00E06C8E"/>
    <w:rsid w:val="00EE48FE"/>
    <w:rsid w:val="00F54DC3"/>
    <w:rsid w:val="00FE6DF3"/>
    <w:rsid w:val="00FF2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6DF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20A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20A3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20A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20A3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6DF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20A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20A34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20A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20A3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24</cp:revision>
  <dcterms:created xsi:type="dcterms:W3CDTF">2020-04-28T00:18:00Z</dcterms:created>
  <dcterms:modified xsi:type="dcterms:W3CDTF">2020-05-18T02:22:00Z</dcterms:modified>
</cp:coreProperties>
</file>