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16C" w:rsidRDefault="0007536B" w:rsidP="0077516C">
      <w:pPr>
        <w:spacing w:line="360" w:lineRule="auto"/>
        <w:jc w:val="center"/>
        <w:textAlignment w:val="center"/>
        <w:rPr>
          <w:rFonts w:ascii="宋体" w:eastAsia="宋体" w:hAnsi="宋体" w:cs="宋体"/>
          <w:b/>
          <w:sz w:val="32"/>
          <w:szCs w:val="24"/>
        </w:rPr>
      </w:pPr>
      <w:r w:rsidRPr="00865996">
        <w:rPr>
          <w:rFonts w:ascii="宋体" w:eastAsia="宋体" w:hAnsi="宋体" w:cs="宋体" w:hint="eastAsia"/>
          <w:b/>
          <w:sz w:val="32"/>
          <w:szCs w:val="24"/>
        </w:rPr>
        <w:t>2019-2020</w:t>
      </w:r>
      <w:r w:rsidR="0077516C">
        <w:rPr>
          <w:rFonts w:ascii="宋体" w:eastAsia="宋体" w:hAnsi="宋体" w:cs="宋体" w:hint="eastAsia"/>
          <w:b/>
          <w:sz w:val="32"/>
          <w:szCs w:val="24"/>
        </w:rPr>
        <w:t>学年第二学期</w:t>
      </w:r>
      <w:r w:rsidRPr="00865996">
        <w:rPr>
          <w:rFonts w:ascii="宋体" w:eastAsia="宋体" w:hAnsi="宋体" w:cs="宋体" w:hint="eastAsia"/>
          <w:b/>
          <w:sz w:val="32"/>
          <w:szCs w:val="24"/>
        </w:rPr>
        <w:t>高一</w:t>
      </w:r>
      <w:r w:rsidR="0077516C">
        <w:rPr>
          <w:rFonts w:ascii="宋体" w:eastAsia="宋体" w:hAnsi="宋体" w:cs="宋体" w:hint="eastAsia"/>
          <w:b/>
          <w:sz w:val="32"/>
          <w:szCs w:val="24"/>
        </w:rPr>
        <w:t>年级期中</w:t>
      </w:r>
      <w:proofErr w:type="gramStart"/>
      <w:r w:rsidR="0077516C">
        <w:rPr>
          <w:rFonts w:ascii="宋体" w:eastAsia="宋体" w:hAnsi="宋体" w:cs="宋体" w:hint="eastAsia"/>
          <w:b/>
          <w:sz w:val="32"/>
          <w:szCs w:val="24"/>
        </w:rPr>
        <w:t>联考试</w:t>
      </w:r>
      <w:proofErr w:type="gramEnd"/>
      <w:r w:rsidR="0077516C">
        <w:rPr>
          <w:rFonts w:ascii="宋体" w:eastAsia="宋体" w:hAnsi="宋体" w:cs="宋体" w:hint="eastAsia"/>
          <w:b/>
          <w:sz w:val="32"/>
          <w:szCs w:val="24"/>
        </w:rPr>
        <w:t>卷</w:t>
      </w:r>
    </w:p>
    <w:p w:rsidR="0007536B" w:rsidRPr="00C52C74" w:rsidRDefault="0077516C" w:rsidP="0007536B">
      <w:pPr>
        <w:spacing w:line="360" w:lineRule="auto"/>
        <w:jc w:val="center"/>
        <w:textAlignment w:val="center"/>
        <w:rPr>
          <w:rFonts w:ascii="宋体" w:eastAsia="宋体" w:hAnsi="宋体" w:cs="宋体"/>
          <w:b/>
          <w:sz w:val="32"/>
          <w:szCs w:val="32"/>
        </w:rPr>
      </w:pPr>
      <w:r w:rsidRPr="002540A2">
        <w:rPr>
          <w:rFonts w:ascii="宋体" w:eastAsia="宋体" w:hAnsi="宋体" w:cs="宋体" w:hint="eastAsia"/>
          <w:b/>
          <w:sz w:val="48"/>
          <w:szCs w:val="48"/>
        </w:rPr>
        <w:t>政治试卷</w:t>
      </w:r>
      <w:r w:rsidR="002540A2">
        <w:rPr>
          <w:rFonts w:ascii="宋体" w:eastAsia="宋体" w:hAnsi="宋体" w:cs="宋体" w:hint="eastAsia"/>
          <w:b/>
          <w:sz w:val="32"/>
          <w:szCs w:val="32"/>
        </w:rPr>
        <w:t>（</w:t>
      </w:r>
      <w:r w:rsidR="0007536B" w:rsidRPr="00C52C74">
        <w:rPr>
          <w:rFonts w:ascii="宋体" w:eastAsia="宋体" w:hAnsi="宋体" w:cs="宋体" w:hint="eastAsia"/>
          <w:b/>
          <w:sz w:val="32"/>
          <w:szCs w:val="32"/>
        </w:rPr>
        <w:t>参考答案</w:t>
      </w:r>
      <w:r w:rsidR="002540A2">
        <w:rPr>
          <w:rFonts w:ascii="宋体" w:eastAsia="宋体" w:hAnsi="宋体" w:cs="宋体" w:hint="eastAsia"/>
          <w:b/>
          <w:sz w:val="32"/>
          <w:szCs w:val="32"/>
        </w:rPr>
        <w:t>）</w:t>
      </w:r>
    </w:p>
    <w:p w:rsidR="0007536B" w:rsidRPr="00F31003" w:rsidRDefault="0007536B" w:rsidP="0007536B">
      <w:pPr>
        <w:rPr>
          <w:rFonts w:ascii="宋体" w:eastAsia="宋体" w:hAnsi="宋体"/>
          <w:b/>
          <w:bCs/>
        </w:rPr>
      </w:pPr>
      <w:r w:rsidRPr="00F31003">
        <w:rPr>
          <w:rFonts w:ascii="宋体" w:eastAsia="宋体" w:hAnsi="宋体" w:hint="eastAsia"/>
          <w:b/>
          <w:bCs/>
        </w:rPr>
        <w:t>一、单项选择题：本大题共</w:t>
      </w:r>
      <w:r>
        <w:rPr>
          <w:rFonts w:ascii="宋体" w:eastAsia="宋体" w:hAnsi="宋体" w:hint="eastAsia"/>
          <w:b/>
          <w:bCs/>
        </w:rPr>
        <w:t>35</w:t>
      </w:r>
      <w:r w:rsidRPr="00F31003">
        <w:rPr>
          <w:rFonts w:ascii="宋体" w:eastAsia="宋体" w:hAnsi="宋体"/>
          <w:b/>
          <w:bCs/>
        </w:rPr>
        <w:t>小题，每小题 2 分，共计</w:t>
      </w:r>
      <w:r>
        <w:rPr>
          <w:rFonts w:ascii="宋体" w:eastAsia="宋体" w:hAnsi="宋体"/>
          <w:b/>
          <w:bCs/>
        </w:rPr>
        <w:t xml:space="preserve"> </w:t>
      </w:r>
      <w:r>
        <w:rPr>
          <w:rFonts w:ascii="宋体" w:eastAsia="宋体" w:hAnsi="宋体" w:hint="eastAsia"/>
          <w:b/>
          <w:bCs/>
        </w:rPr>
        <w:t>70分，</w:t>
      </w:r>
      <w:r w:rsidRPr="0062533F">
        <w:rPr>
          <w:rFonts w:ascii="宋体" w:eastAsia="宋体" w:hAnsi="宋体" w:hint="eastAsia"/>
          <w:b/>
          <w:bCs/>
        </w:rPr>
        <w:t>在每题给出的四个选项中，只有一项是最符合题意的，请在答题卡上填涂你认为正确的选项。</w:t>
      </w:r>
    </w:p>
    <w:tbl>
      <w:tblPr>
        <w:tblStyle w:val="a5"/>
        <w:tblW w:w="0" w:type="auto"/>
        <w:tblLook w:val="04A0" w:firstRow="1" w:lastRow="0" w:firstColumn="1" w:lastColumn="0" w:noHBand="0" w:noVBand="1"/>
      </w:tblPr>
      <w:tblGrid>
        <w:gridCol w:w="782"/>
        <w:gridCol w:w="781"/>
        <w:gridCol w:w="781"/>
        <w:gridCol w:w="781"/>
        <w:gridCol w:w="781"/>
        <w:gridCol w:w="781"/>
        <w:gridCol w:w="781"/>
        <w:gridCol w:w="781"/>
        <w:gridCol w:w="782"/>
        <w:gridCol w:w="782"/>
      </w:tblGrid>
      <w:tr w:rsidR="0007536B" w:rsidTr="0007536B">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3</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4</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5</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6</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7</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8</w:t>
            </w:r>
          </w:p>
        </w:tc>
        <w:tc>
          <w:tcPr>
            <w:tcW w:w="853" w:type="dxa"/>
          </w:tcPr>
          <w:p w:rsidR="0007536B" w:rsidRPr="0007536B" w:rsidRDefault="0007536B" w:rsidP="0007536B">
            <w:pPr>
              <w:jc w:val="center"/>
              <w:rPr>
                <w:rFonts w:ascii="楷体" w:eastAsia="楷体" w:hAnsi="楷体"/>
              </w:rPr>
            </w:pPr>
            <w:r w:rsidRPr="0007536B">
              <w:rPr>
                <w:rFonts w:ascii="楷体" w:eastAsia="楷体" w:hAnsi="楷体" w:hint="eastAsia"/>
              </w:rPr>
              <w:t>9</w:t>
            </w:r>
          </w:p>
        </w:tc>
        <w:tc>
          <w:tcPr>
            <w:tcW w:w="853" w:type="dxa"/>
          </w:tcPr>
          <w:p w:rsidR="0007536B" w:rsidRPr="0007536B" w:rsidRDefault="0007536B" w:rsidP="0007536B">
            <w:pPr>
              <w:jc w:val="center"/>
              <w:rPr>
                <w:rFonts w:ascii="楷体" w:eastAsia="楷体" w:hAnsi="楷体"/>
              </w:rPr>
            </w:pPr>
            <w:r w:rsidRPr="0007536B">
              <w:rPr>
                <w:rFonts w:ascii="楷体" w:eastAsia="楷体" w:hAnsi="楷体" w:hint="eastAsia"/>
              </w:rPr>
              <w:t>10</w:t>
            </w:r>
          </w:p>
        </w:tc>
      </w:tr>
      <w:tr w:rsidR="0007536B" w:rsidTr="0007536B">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A</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D</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A</w:t>
            </w:r>
          </w:p>
        </w:tc>
        <w:tc>
          <w:tcPr>
            <w:tcW w:w="852" w:type="dxa"/>
          </w:tcPr>
          <w:p w:rsidR="0007536B" w:rsidRPr="0007536B" w:rsidRDefault="00AA46F2" w:rsidP="0007536B">
            <w:pPr>
              <w:jc w:val="center"/>
              <w:rPr>
                <w:rFonts w:asciiTheme="minorEastAsia" w:hAnsiTheme="minorEastAsia"/>
                <w:b/>
              </w:rPr>
            </w:pPr>
            <w:r>
              <w:rPr>
                <w:rFonts w:asciiTheme="minorEastAsia" w:hAnsiTheme="minorEastAsia" w:hint="eastAsia"/>
                <w:b/>
              </w:rPr>
              <w:t>D</w:t>
            </w:r>
          </w:p>
        </w:tc>
        <w:tc>
          <w:tcPr>
            <w:tcW w:w="852" w:type="dxa"/>
          </w:tcPr>
          <w:p w:rsidR="0007536B" w:rsidRPr="0007536B" w:rsidRDefault="00AA46F2" w:rsidP="0007536B">
            <w:pPr>
              <w:jc w:val="center"/>
              <w:rPr>
                <w:rFonts w:asciiTheme="minorEastAsia" w:hAnsiTheme="minorEastAsia"/>
                <w:b/>
              </w:rPr>
            </w:pPr>
            <w:r>
              <w:rPr>
                <w:rFonts w:asciiTheme="minorEastAsia" w:hAnsiTheme="minorEastAsia" w:hint="eastAsia"/>
                <w:b/>
              </w:rPr>
              <w:t>B</w:t>
            </w:r>
          </w:p>
        </w:tc>
        <w:tc>
          <w:tcPr>
            <w:tcW w:w="853"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3"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D</w:t>
            </w:r>
          </w:p>
        </w:tc>
      </w:tr>
      <w:tr w:rsidR="0007536B" w:rsidTr="0007536B">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11</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12</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13</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14</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15</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16</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17</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18</w:t>
            </w:r>
          </w:p>
        </w:tc>
        <w:tc>
          <w:tcPr>
            <w:tcW w:w="853" w:type="dxa"/>
          </w:tcPr>
          <w:p w:rsidR="0007536B" w:rsidRPr="0007536B" w:rsidRDefault="0007536B" w:rsidP="0007536B">
            <w:pPr>
              <w:jc w:val="center"/>
              <w:rPr>
                <w:rFonts w:ascii="楷体" w:eastAsia="楷体" w:hAnsi="楷体"/>
              </w:rPr>
            </w:pPr>
            <w:r w:rsidRPr="0007536B">
              <w:rPr>
                <w:rFonts w:ascii="楷体" w:eastAsia="楷体" w:hAnsi="楷体" w:hint="eastAsia"/>
              </w:rPr>
              <w:t>19</w:t>
            </w:r>
          </w:p>
        </w:tc>
        <w:tc>
          <w:tcPr>
            <w:tcW w:w="853" w:type="dxa"/>
          </w:tcPr>
          <w:p w:rsidR="0007536B" w:rsidRPr="0007536B" w:rsidRDefault="0007536B" w:rsidP="0007536B">
            <w:pPr>
              <w:jc w:val="center"/>
              <w:rPr>
                <w:rFonts w:ascii="楷体" w:eastAsia="楷体" w:hAnsi="楷体"/>
              </w:rPr>
            </w:pPr>
            <w:r w:rsidRPr="0007536B">
              <w:rPr>
                <w:rFonts w:ascii="楷体" w:eastAsia="楷体" w:hAnsi="楷体" w:hint="eastAsia"/>
              </w:rPr>
              <w:t>20</w:t>
            </w:r>
          </w:p>
        </w:tc>
      </w:tr>
      <w:tr w:rsidR="0007536B" w:rsidTr="0007536B">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A</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A</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3" w:type="dxa"/>
          </w:tcPr>
          <w:p w:rsidR="0007536B" w:rsidRPr="0007536B" w:rsidRDefault="00014B60" w:rsidP="0007536B">
            <w:pPr>
              <w:jc w:val="center"/>
              <w:rPr>
                <w:rFonts w:asciiTheme="minorEastAsia" w:hAnsiTheme="minorEastAsia"/>
                <w:b/>
              </w:rPr>
            </w:pPr>
            <w:r>
              <w:rPr>
                <w:rFonts w:asciiTheme="minorEastAsia" w:hAnsiTheme="minorEastAsia" w:hint="eastAsia"/>
                <w:b/>
              </w:rPr>
              <w:t>D</w:t>
            </w:r>
          </w:p>
        </w:tc>
        <w:tc>
          <w:tcPr>
            <w:tcW w:w="853" w:type="dxa"/>
          </w:tcPr>
          <w:p w:rsidR="0007536B" w:rsidRPr="0007536B" w:rsidRDefault="00014B60" w:rsidP="0007536B">
            <w:pPr>
              <w:jc w:val="center"/>
              <w:rPr>
                <w:rFonts w:asciiTheme="minorEastAsia" w:hAnsiTheme="minorEastAsia"/>
                <w:b/>
              </w:rPr>
            </w:pPr>
            <w:r>
              <w:rPr>
                <w:rFonts w:asciiTheme="minorEastAsia" w:hAnsiTheme="minorEastAsia" w:hint="eastAsia"/>
                <w:b/>
              </w:rPr>
              <w:t>A</w:t>
            </w:r>
          </w:p>
        </w:tc>
      </w:tr>
      <w:tr w:rsidR="0007536B" w:rsidTr="0007536B">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21</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22</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23</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24</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25</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26</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27</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28</w:t>
            </w:r>
          </w:p>
        </w:tc>
        <w:tc>
          <w:tcPr>
            <w:tcW w:w="853" w:type="dxa"/>
          </w:tcPr>
          <w:p w:rsidR="0007536B" w:rsidRPr="0007536B" w:rsidRDefault="0007536B" w:rsidP="0007536B">
            <w:pPr>
              <w:jc w:val="center"/>
              <w:rPr>
                <w:rFonts w:ascii="楷体" w:eastAsia="楷体" w:hAnsi="楷体"/>
              </w:rPr>
            </w:pPr>
            <w:r w:rsidRPr="0007536B">
              <w:rPr>
                <w:rFonts w:ascii="楷体" w:eastAsia="楷体" w:hAnsi="楷体" w:hint="eastAsia"/>
              </w:rPr>
              <w:t>29</w:t>
            </w:r>
          </w:p>
        </w:tc>
        <w:tc>
          <w:tcPr>
            <w:tcW w:w="853" w:type="dxa"/>
          </w:tcPr>
          <w:p w:rsidR="0007536B" w:rsidRPr="0007536B" w:rsidRDefault="0007536B" w:rsidP="0007536B">
            <w:pPr>
              <w:jc w:val="center"/>
              <w:rPr>
                <w:rFonts w:ascii="楷体" w:eastAsia="楷体" w:hAnsi="楷体"/>
              </w:rPr>
            </w:pPr>
            <w:r w:rsidRPr="0007536B">
              <w:rPr>
                <w:rFonts w:ascii="楷体" w:eastAsia="楷体" w:hAnsi="楷体" w:hint="eastAsia"/>
              </w:rPr>
              <w:t>30</w:t>
            </w:r>
          </w:p>
        </w:tc>
      </w:tr>
      <w:tr w:rsidR="0007536B" w:rsidTr="0007536B">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A</w:t>
            </w:r>
          </w:p>
        </w:tc>
        <w:tc>
          <w:tcPr>
            <w:tcW w:w="852" w:type="dxa"/>
          </w:tcPr>
          <w:p w:rsidR="0007536B" w:rsidRPr="0007536B" w:rsidRDefault="00014B60" w:rsidP="0007536B">
            <w:pPr>
              <w:jc w:val="center"/>
              <w:rPr>
                <w:rFonts w:asciiTheme="minorEastAsia" w:hAnsiTheme="minorEastAsia"/>
                <w:b/>
              </w:rPr>
            </w:pPr>
            <w:r>
              <w:rPr>
                <w:rFonts w:asciiTheme="minorEastAsia" w:hAnsiTheme="minorEastAsia" w:hint="eastAsia"/>
                <w:b/>
              </w:rPr>
              <w:t>D</w:t>
            </w:r>
          </w:p>
        </w:tc>
        <w:tc>
          <w:tcPr>
            <w:tcW w:w="852" w:type="dxa"/>
          </w:tcPr>
          <w:p w:rsidR="0007536B" w:rsidRPr="0007536B" w:rsidRDefault="00014B60" w:rsidP="0007536B">
            <w:pPr>
              <w:jc w:val="center"/>
              <w:rPr>
                <w:rFonts w:asciiTheme="minorEastAsia" w:hAnsiTheme="minorEastAsia"/>
                <w:b/>
              </w:rPr>
            </w:pPr>
            <w:r>
              <w:rPr>
                <w:rFonts w:asciiTheme="minorEastAsia" w:hAnsiTheme="minorEastAsia" w:hint="eastAsia"/>
                <w:b/>
              </w:rPr>
              <w:t>A</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D</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D</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3"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3"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r>
      <w:tr w:rsidR="0007536B" w:rsidTr="0007536B">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31</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32</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33</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34</w:t>
            </w:r>
          </w:p>
        </w:tc>
        <w:tc>
          <w:tcPr>
            <w:tcW w:w="852" w:type="dxa"/>
          </w:tcPr>
          <w:p w:rsidR="0007536B" w:rsidRPr="0007536B" w:rsidRDefault="0007536B" w:rsidP="0007536B">
            <w:pPr>
              <w:jc w:val="center"/>
              <w:rPr>
                <w:rFonts w:ascii="楷体" w:eastAsia="楷体" w:hAnsi="楷体"/>
              </w:rPr>
            </w:pPr>
            <w:r w:rsidRPr="0007536B">
              <w:rPr>
                <w:rFonts w:ascii="楷体" w:eastAsia="楷体" w:hAnsi="楷体" w:hint="eastAsia"/>
              </w:rPr>
              <w:t>35</w:t>
            </w:r>
          </w:p>
        </w:tc>
        <w:tc>
          <w:tcPr>
            <w:tcW w:w="852" w:type="dxa"/>
          </w:tcPr>
          <w:p w:rsidR="0007536B" w:rsidRDefault="0007536B" w:rsidP="0007536B">
            <w:pPr>
              <w:jc w:val="center"/>
            </w:pPr>
          </w:p>
        </w:tc>
        <w:tc>
          <w:tcPr>
            <w:tcW w:w="852" w:type="dxa"/>
          </w:tcPr>
          <w:p w:rsidR="0007536B" w:rsidRDefault="0007536B" w:rsidP="0007536B">
            <w:pPr>
              <w:jc w:val="center"/>
            </w:pPr>
          </w:p>
        </w:tc>
        <w:tc>
          <w:tcPr>
            <w:tcW w:w="852" w:type="dxa"/>
          </w:tcPr>
          <w:p w:rsidR="0007536B" w:rsidRDefault="0007536B" w:rsidP="0007536B">
            <w:pPr>
              <w:jc w:val="center"/>
            </w:pPr>
          </w:p>
        </w:tc>
        <w:tc>
          <w:tcPr>
            <w:tcW w:w="853" w:type="dxa"/>
          </w:tcPr>
          <w:p w:rsidR="0007536B" w:rsidRDefault="0007536B" w:rsidP="0007536B">
            <w:pPr>
              <w:jc w:val="center"/>
            </w:pPr>
          </w:p>
        </w:tc>
        <w:tc>
          <w:tcPr>
            <w:tcW w:w="853" w:type="dxa"/>
          </w:tcPr>
          <w:p w:rsidR="0007536B" w:rsidRDefault="0007536B" w:rsidP="0007536B">
            <w:pPr>
              <w:jc w:val="center"/>
            </w:pPr>
          </w:p>
        </w:tc>
      </w:tr>
      <w:tr w:rsidR="0007536B" w:rsidTr="0007536B">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B</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2" w:type="dxa"/>
          </w:tcPr>
          <w:p w:rsidR="0007536B" w:rsidRPr="0007536B" w:rsidRDefault="0007536B" w:rsidP="0007536B">
            <w:pPr>
              <w:jc w:val="center"/>
              <w:rPr>
                <w:rFonts w:asciiTheme="minorEastAsia" w:hAnsiTheme="minorEastAsia"/>
                <w:b/>
              </w:rPr>
            </w:pPr>
            <w:r w:rsidRPr="0007536B">
              <w:rPr>
                <w:rFonts w:asciiTheme="minorEastAsia" w:hAnsiTheme="minorEastAsia" w:hint="eastAsia"/>
                <w:b/>
              </w:rPr>
              <w:t>C</w:t>
            </w:r>
          </w:p>
        </w:tc>
        <w:tc>
          <w:tcPr>
            <w:tcW w:w="852" w:type="dxa"/>
          </w:tcPr>
          <w:p w:rsidR="0007536B" w:rsidRDefault="0007536B" w:rsidP="0007536B">
            <w:pPr>
              <w:jc w:val="center"/>
            </w:pPr>
          </w:p>
        </w:tc>
        <w:tc>
          <w:tcPr>
            <w:tcW w:w="852" w:type="dxa"/>
          </w:tcPr>
          <w:p w:rsidR="0007536B" w:rsidRDefault="0007536B" w:rsidP="0007536B">
            <w:pPr>
              <w:jc w:val="center"/>
            </w:pPr>
          </w:p>
        </w:tc>
        <w:tc>
          <w:tcPr>
            <w:tcW w:w="852" w:type="dxa"/>
          </w:tcPr>
          <w:p w:rsidR="0007536B" w:rsidRDefault="0007536B" w:rsidP="0007536B">
            <w:pPr>
              <w:jc w:val="center"/>
            </w:pPr>
          </w:p>
        </w:tc>
        <w:tc>
          <w:tcPr>
            <w:tcW w:w="853" w:type="dxa"/>
          </w:tcPr>
          <w:p w:rsidR="0007536B" w:rsidRDefault="0007536B" w:rsidP="0007536B">
            <w:pPr>
              <w:jc w:val="center"/>
            </w:pPr>
          </w:p>
        </w:tc>
        <w:tc>
          <w:tcPr>
            <w:tcW w:w="853" w:type="dxa"/>
          </w:tcPr>
          <w:p w:rsidR="0007536B" w:rsidRDefault="0007536B" w:rsidP="0007536B">
            <w:pPr>
              <w:jc w:val="center"/>
            </w:pPr>
          </w:p>
        </w:tc>
      </w:tr>
    </w:tbl>
    <w:p w:rsidR="0007536B" w:rsidRPr="0062533F" w:rsidRDefault="0007536B" w:rsidP="0007536B">
      <w:pPr>
        <w:jc w:val="left"/>
        <w:textAlignment w:val="center"/>
        <w:rPr>
          <w:rFonts w:ascii="宋体" w:eastAsia="宋体" w:hAnsi="宋体" w:cs="宋体"/>
          <w:b/>
          <w:color w:val="000000"/>
          <w:szCs w:val="21"/>
        </w:rPr>
      </w:pPr>
      <w:r w:rsidRPr="0062533F">
        <w:rPr>
          <w:rFonts w:ascii="宋体" w:eastAsia="宋体" w:hAnsi="宋体" w:cs="宋体" w:hint="eastAsia"/>
          <w:b/>
          <w:color w:val="000000"/>
          <w:szCs w:val="21"/>
        </w:rPr>
        <w:t>二</w:t>
      </w:r>
      <w:r w:rsidRPr="0062533F">
        <w:rPr>
          <w:rFonts w:ascii="宋体" w:eastAsia="宋体" w:hAnsi="宋体" w:cs="宋体"/>
          <w:b/>
          <w:color w:val="000000"/>
          <w:szCs w:val="21"/>
        </w:rPr>
        <w:t>、简答题：本部分共2小题，第</w:t>
      </w:r>
      <w:r w:rsidRPr="0062533F">
        <w:rPr>
          <w:rFonts w:ascii="宋体" w:eastAsia="宋体" w:hAnsi="宋体" w:cs="宋体" w:hint="eastAsia"/>
          <w:b/>
          <w:color w:val="000000"/>
          <w:szCs w:val="21"/>
        </w:rPr>
        <w:t>36</w:t>
      </w:r>
      <w:r w:rsidRPr="0062533F">
        <w:rPr>
          <w:rFonts w:ascii="宋体" w:eastAsia="宋体" w:hAnsi="宋体" w:cs="宋体"/>
          <w:b/>
          <w:color w:val="000000"/>
          <w:szCs w:val="21"/>
        </w:rPr>
        <w:t>题8分，第</w:t>
      </w:r>
      <w:r w:rsidRPr="0062533F">
        <w:rPr>
          <w:rFonts w:ascii="宋体" w:eastAsia="宋体" w:hAnsi="宋体" w:cs="宋体" w:hint="eastAsia"/>
          <w:b/>
          <w:color w:val="000000"/>
          <w:szCs w:val="21"/>
        </w:rPr>
        <w:t>37</w:t>
      </w:r>
      <w:r w:rsidRPr="0062533F">
        <w:rPr>
          <w:rFonts w:ascii="宋体" w:eastAsia="宋体" w:hAnsi="宋体" w:cs="宋体"/>
          <w:b/>
          <w:color w:val="000000"/>
          <w:szCs w:val="21"/>
        </w:rPr>
        <w:t>题</w:t>
      </w:r>
      <w:r w:rsidR="00816066">
        <w:rPr>
          <w:rFonts w:ascii="宋体" w:eastAsia="宋体" w:hAnsi="宋体" w:cs="宋体" w:hint="eastAsia"/>
          <w:b/>
          <w:color w:val="000000"/>
          <w:szCs w:val="21"/>
        </w:rPr>
        <w:t>8</w:t>
      </w:r>
      <w:r w:rsidRPr="0062533F">
        <w:rPr>
          <w:rFonts w:ascii="宋体" w:eastAsia="宋体" w:hAnsi="宋体" w:cs="宋体"/>
          <w:b/>
          <w:color w:val="000000"/>
          <w:szCs w:val="21"/>
        </w:rPr>
        <w:t>分，共计1</w:t>
      </w:r>
      <w:r w:rsidR="00816066">
        <w:rPr>
          <w:rFonts w:ascii="宋体" w:eastAsia="宋体" w:hAnsi="宋体" w:cs="宋体" w:hint="eastAsia"/>
          <w:b/>
          <w:color w:val="000000"/>
          <w:szCs w:val="21"/>
        </w:rPr>
        <w:t>6</w:t>
      </w:r>
      <w:r w:rsidRPr="0062533F">
        <w:rPr>
          <w:rFonts w:ascii="宋体" w:eastAsia="宋体" w:hAnsi="宋体" w:cs="宋体"/>
          <w:b/>
          <w:color w:val="000000"/>
          <w:szCs w:val="21"/>
        </w:rPr>
        <w:t>分。</w:t>
      </w:r>
      <w:proofErr w:type="gramStart"/>
      <w:r w:rsidRPr="0062533F">
        <w:rPr>
          <w:rFonts w:ascii="宋体" w:eastAsia="宋体" w:hAnsi="宋体" w:cs="宋体"/>
          <w:b/>
          <w:color w:val="000000"/>
          <w:szCs w:val="21"/>
        </w:rPr>
        <w:t>请紧扣题</w:t>
      </w:r>
      <w:proofErr w:type="gramEnd"/>
      <w:r w:rsidRPr="0062533F">
        <w:rPr>
          <w:rFonts w:ascii="宋体" w:eastAsia="宋体" w:hAnsi="宋体" w:cs="宋体"/>
          <w:b/>
          <w:color w:val="000000"/>
          <w:szCs w:val="21"/>
        </w:rPr>
        <w:t>意，结合所学相关知识，在答题卡上简要回答问题。</w:t>
      </w:r>
    </w:p>
    <w:p w:rsidR="0007536B" w:rsidRDefault="0007536B" w:rsidP="0007536B">
      <w:r>
        <w:rPr>
          <w:rFonts w:hint="eastAsia"/>
        </w:rPr>
        <w:t>36.</w:t>
      </w:r>
      <w:r>
        <w:rPr>
          <w:rFonts w:hint="eastAsia"/>
        </w:rPr>
        <w:t>（</w:t>
      </w:r>
      <w:r>
        <w:rPr>
          <w:rFonts w:hint="eastAsia"/>
        </w:rPr>
        <w:t>1</w:t>
      </w:r>
      <w:r>
        <w:rPr>
          <w:rFonts w:hint="eastAsia"/>
        </w:rPr>
        <w:t>）①信访制度。②社情民意反映制度。③将自己的意见反映给人大代表，通过代表上传到</w:t>
      </w:r>
      <w:proofErr w:type="gramStart"/>
      <w:r>
        <w:rPr>
          <w:rFonts w:hint="eastAsia"/>
        </w:rPr>
        <w:t>市权力</w:t>
      </w:r>
      <w:proofErr w:type="gramEnd"/>
      <w:r>
        <w:rPr>
          <w:rFonts w:hint="eastAsia"/>
        </w:rPr>
        <w:t>机关，从而切实解决节能问题。④对破坏公共资源的现象在网络上曝光，倡导全社会共同保护资源。（每点</w:t>
      </w:r>
      <w:r>
        <w:rPr>
          <w:rFonts w:hint="eastAsia"/>
        </w:rPr>
        <w:t>1</w:t>
      </w:r>
      <w:r>
        <w:rPr>
          <w:rFonts w:hint="eastAsia"/>
        </w:rPr>
        <w:t>分，共</w:t>
      </w:r>
      <w:r>
        <w:rPr>
          <w:rFonts w:hint="eastAsia"/>
        </w:rPr>
        <w:t>4</w:t>
      </w:r>
      <w:r>
        <w:rPr>
          <w:rFonts w:hint="eastAsia"/>
        </w:rPr>
        <w:t>分）</w:t>
      </w:r>
    </w:p>
    <w:p w:rsidR="0007536B" w:rsidRDefault="0007536B" w:rsidP="0007536B">
      <w:r>
        <w:rPr>
          <w:rFonts w:hint="eastAsia"/>
        </w:rPr>
        <w:t>（</w:t>
      </w:r>
      <w:r>
        <w:rPr>
          <w:rFonts w:hint="eastAsia"/>
        </w:rPr>
        <w:t>2</w:t>
      </w:r>
      <w:r>
        <w:rPr>
          <w:rFonts w:hint="eastAsia"/>
        </w:rPr>
        <w:t>）①坚持权利与义务相统一的原则。公民应该在遵守义务的基础上，合理利用各种手段行使权利，将二者统一起来。（</w:t>
      </w:r>
      <w:r>
        <w:rPr>
          <w:rFonts w:hint="eastAsia"/>
        </w:rPr>
        <w:t>2</w:t>
      </w:r>
      <w:r>
        <w:rPr>
          <w:rFonts w:hint="eastAsia"/>
        </w:rPr>
        <w:t>分）</w:t>
      </w:r>
    </w:p>
    <w:p w:rsidR="0007536B" w:rsidRDefault="0007536B" w:rsidP="0007536B">
      <w:r>
        <w:rPr>
          <w:rFonts w:hint="eastAsia"/>
        </w:rPr>
        <w:t>②坚持个人利益与国家利益相结合的原则。国家利益与个人利益根本上是一致的，所以每个人要行动起来，合理利用国家公共资源。（</w:t>
      </w:r>
      <w:r>
        <w:rPr>
          <w:rFonts w:hint="eastAsia"/>
        </w:rPr>
        <w:t>2</w:t>
      </w:r>
      <w:r>
        <w:rPr>
          <w:rFonts w:hint="eastAsia"/>
        </w:rPr>
        <w:t>分）</w:t>
      </w:r>
    </w:p>
    <w:p w:rsidR="000C40A9" w:rsidRDefault="0007536B" w:rsidP="0007536B">
      <w:r>
        <w:rPr>
          <w:rFonts w:hint="eastAsia"/>
        </w:rPr>
        <w:t>37.</w:t>
      </w:r>
      <w:r w:rsidR="000C40A9">
        <w:rPr>
          <w:rFonts w:hint="eastAsia"/>
        </w:rPr>
        <w:t xml:space="preserve"> </w:t>
      </w:r>
      <w:r w:rsidR="006B3BD2">
        <w:rPr>
          <w:rFonts w:hint="eastAsia"/>
        </w:rPr>
        <w:t>（</w:t>
      </w:r>
      <w:r w:rsidR="006B3BD2">
        <w:rPr>
          <w:rFonts w:hint="eastAsia"/>
        </w:rPr>
        <w:t>1</w:t>
      </w:r>
      <w:r w:rsidR="006B3BD2">
        <w:rPr>
          <w:rFonts w:hint="eastAsia"/>
        </w:rPr>
        <w:t>）</w:t>
      </w:r>
      <w:r w:rsidR="000C40A9" w:rsidRPr="000C40A9">
        <w:rPr>
          <w:rFonts w:hint="eastAsia"/>
        </w:rPr>
        <w:t>①中国共产党是我国执政党，是中国最高政治领导力量；②</w:t>
      </w:r>
      <w:r w:rsidR="000C40A9">
        <w:rPr>
          <w:rFonts w:hint="eastAsia"/>
        </w:rPr>
        <w:t>政府坚持科学、民主、依法决策</w:t>
      </w:r>
      <w:r w:rsidR="000C40A9" w:rsidRPr="000C40A9">
        <w:rPr>
          <w:rFonts w:hint="eastAsia"/>
        </w:rPr>
        <w:t>；③政协履行了政治协商、参政议政的职能；④全国人大行使了最高立法权。</w:t>
      </w:r>
      <w:r w:rsidR="000C40A9">
        <w:rPr>
          <w:rFonts w:hint="eastAsia"/>
        </w:rPr>
        <w:t>（</w:t>
      </w:r>
      <w:r w:rsidR="000C40A9">
        <w:rPr>
          <w:rFonts w:hint="eastAsia"/>
        </w:rPr>
        <w:t>4</w:t>
      </w:r>
      <w:r w:rsidR="000C40A9">
        <w:rPr>
          <w:rFonts w:hint="eastAsia"/>
        </w:rPr>
        <w:t>分）</w:t>
      </w:r>
    </w:p>
    <w:p w:rsidR="000C40A9" w:rsidRPr="000C40A9" w:rsidRDefault="006B3BD2" w:rsidP="000C40A9">
      <w:r>
        <w:rPr>
          <w:rFonts w:hint="eastAsia"/>
        </w:rPr>
        <w:t>（</w:t>
      </w:r>
      <w:r>
        <w:rPr>
          <w:rFonts w:hint="eastAsia"/>
        </w:rPr>
        <w:t>2</w:t>
      </w:r>
      <w:r>
        <w:rPr>
          <w:rFonts w:hint="eastAsia"/>
        </w:rPr>
        <w:t>）</w:t>
      </w:r>
      <w:r w:rsidR="004C0D7B">
        <w:rPr>
          <w:rFonts w:hint="eastAsia"/>
        </w:rPr>
        <w:t>①人民代表大会制度我国的根本政治制度。（</w:t>
      </w:r>
      <w:r w:rsidR="004C0D7B">
        <w:rPr>
          <w:rFonts w:hint="eastAsia"/>
        </w:rPr>
        <w:t>1</w:t>
      </w:r>
      <w:r w:rsidR="004C0D7B">
        <w:rPr>
          <w:rFonts w:hint="eastAsia"/>
        </w:rPr>
        <w:t>分）</w:t>
      </w:r>
      <w:r w:rsidR="004C0D7B" w:rsidRPr="004C0D7B">
        <w:rPr>
          <w:rFonts w:asciiTheme="minorEastAsia" w:hAnsiTheme="minorEastAsia" w:hint="eastAsia"/>
        </w:rPr>
        <w:t>②</w:t>
      </w:r>
      <w:r w:rsidR="004C0D7B">
        <w:rPr>
          <w:rFonts w:hint="eastAsia"/>
        </w:rPr>
        <w:t>人民代表大会是国家权力机关，代表人民统一行使国家权力，</w:t>
      </w:r>
      <w:r w:rsidRPr="006B3BD2">
        <w:rPr>
          <w:rFonts w:hint="eastAsia"/>
        </w:rPr>
        <w:t>全国人大是最高国家权力机关，依法行使</w:t>
      </w:r>
      <w:r w:rsidR="004C0D7B">
        <w:rPr>
          <w:rFonts w:hint="eastAsia"/>
        </w:rPr>
        <w:t>最高</w:t>
      </w:r>
      <w:r w:rsidRPr="006B3BD2">
        <w:rPr>
          <w:rFonts w:hint="eastAsia"/>
        </w:rPr>
        <w:t>立法权。</w:t>
      </w:r>
      <w:r w:rsidR="004C0D7B">
        <w:rPr>
          <w:rFonts w:hint="eastAsia"/>
        </w:rPr>
        <w:t>（</w:t>
      </w:r>
      <w:r w:rsidR="004C0D7B">
        <w:rPr>
          <w:rFonts w:hint="eastAsia"/>
        </w:rPr>
        <w:t>2</w:t>
      </w:r>
      <w:r w:rsidR="004C0D7B">
        <w:rPr>
          <w:rFonts w:hint="eastAsia"/>
        </w:rPr>
        <w:t>分）</w:t>
      </w:r>
      <w:r w:rsidR="004C0D7B" w:rsidRPr="004C0D7B">
        <w:rPr>
          <w:rFonts w:asciiTheme="minorEastAsia" w:hAnsiTheme="minorEastAsia" w:hint="eastAsia"/>
        </w:rPr>
        <w:t>③</w:t>
      </w:r>
      <w:r w:rsidRPr="006B3BD2">
        <w:rPr>
          <w:rFonts w:hint="eastAsia"/>
        </w:rPr>
        <w:t>人民代表大会的组织和活动原则是民主集中制。</w:t>
      </w:r>
      <w:r w:rsidR="00816066">
        <w:rPr>
          <w:rFonts w:hint="eastAsia"/>
        </w:rPr>
        <w:t>（</w:t>
      </w:r>
      <w:r w:rsidR="004C0D7B">
        <w:rPr>
          <w:rFonts w:hint="eastAsia"/>
        </w:rPr>
        <w:t>1</w:t>
      </w:r>
      <w:r w:rsidR="00816066">
        <w:rPr>
          <w:rFonts w:hint="eastAsia"/>
        </w:rPr>
        <w:t>分）</w:t>
      </w:r>
    </w:p>
    <w:p w:rsidR="0007536B" w:rsidRPr="0007536B" w:rsidRDefault="0007536B" w:rsidP="0007536B">
      <w:pPr>
        <w:jc w:val="left"/>
        <w:textAlignment w:val="center"/>
        <w:rPr>
          <w:rFonts w:ascii="宋体" w:eastAsia="宋体" w:hAnsi="宋体" w:cs="宋体"/>
          <w:b/>
          <w:color w:val="000000"/>
          <w:szCs w:val="21"/>
        </w:rPr>
      </w:pPr>
      <w:r>
        <w:rPr>
          <w:rFonts w:ascii="宋体" w:eastAsia="宋体" w:hAnsi="宋体" w:cs="宋体" w:hint="eastAsia"/>
          <w:b/>
          <w:color w:val="000000"/>
          <w:szCs w:val="21"/>
        </w:rPr>
        <w:t>三</w:t>
      </w:r>
      <w:r w:rsidRPr="0062533F">
        <w:rPr>
          <w:rFonts w:ascii="宋体" w:eastAsia="宋体" w:hAnsi="宋体" w:cs="宋体"/>
          <w:b/>
          <w:color w:val="000000"/>
          <w:szCs w:val="21"/>
        </w:rPr>
        <w:t>、探究题：本部分共1题，1</w:t>
      </w:r>
      <w:r w:rsidR="00FF026D">
        <w:rPr>
          <w:rFonts w:ascii="宋体" w:eastAsia="宋体" w:hAnsi="宋体" w:cs="宋体" w:hint="eastAsia"/>
          <w:b/>
          <w:color w:val="000000"/>
          <w:szCs w:val="21"/>
        </w:rPr>
        <w:t>4</w:t>
      </w:r>
      <w:r w:rsidRPr="0062533F">
        <w:rPr>
          <w:rFonts w:ascii="宋体" w:eastAsia="宋体" w:hAnsi="宋体" w:cs="宋体"/>
          <w:b/>
          <w:color w:val="000000"/>
          <w:szCs w:val="21"/>
        </w:rPr>
        <w:t>分。</w:t>
      </w:r>
    </w:p>
    <w:p w:rsidR="0007536B" w:rsidRDefault="00A90DA2" w:rsidP="0007536B">
      <w:r>
        <w:rPr>
          <w:rFonts w:hint="eastAsia"/>
        </w:rPr>
        <w:t>38.</w:t>
      </w:r>
      <w:r w:rsidR="0007536B">
        <w:rPr>
          <w:rFonts w:hint="eastAsia"/>
        </w:rPr>
        <w:t>（</w:t>
      </w:r>
      <w:r w:rsidR="0007536B">
        <w:rPr>
          <w:rFonts w:hint="eastAsia"/>
        </w:rPr>
        <w:t>1</w:t>
      </w:r>
      <w:r w:rsidR="0007536B">
        <w:rPr>
          <w:rFonts w:hint="eastAsia"/>
        </w:rPr>
        <w:t>）①我国是人民民主专政的社会主义国家，人民是国家的主人。在坚持和完善中国特色社会主义制度、推进国家治理体系和治理能力现代化过程中坚持党的领导符合人民的根本利益。</w:t>
      </w:r>
      <w:r w:rsidR="00FF026D">
        <w:rPr>
          <w:rFonts w:hint="eastAsia"/>
        </w:rPr>
        <w:t>（</w:t>
      </w:r>
      <w:r w:rsidR="00FF026D">
        <w:rPr>
          <w:rFonts w:hint="eastAsia"/>
        </w:rPr>
        <w:t>1</w:t>
      </w:r>
      <w:r w:rsidR="00FF026D">
        <w:rPr>
          <w:rFonts w:hint="eastAsia"/>
        </w:rPr>
        <w:t>分）</w:t>
      </w:r>
    </w:p>
    <w:p w:rsidR="0007536B" w:rsidRDefault="0007536B" w:rsidP="0007536B">
      <w:r>
        <w:rPr>
          <w:rFonts w:hint="eastAsia"/>
        </w:rPr>
        <w:t>②中国共产党是中国最高政治领导力量，是领导中国人民前进、不断夺取新胜利的核心力量。中国共产党领导是中国特色社会主义</w:t>
      </w:r>
      <w:proofErr w:type="gramStart"/>
      <w:r>
        <w:rPr>
          <w:rFonts w:hint="eastAsia"/>
        </w:rPr>
        <w:t>最</w:t>
      </w:r>
      <w:proofErr w:type="gramEnd"/>
      <w:r>
        <w:rPr>
          <w:rFonts w:hint="eastAsia"/>
        </w:rPr>
        <w:t>本质的特征，是中国特色社会主义制度的最大优势，更是坚持和完善中国特色社会主义制度、推进国家治理体系和治理能力现代化的重要前提。</w:t>
      </w:r>
      <w:r w:rsidR="00FF026D">
        <w:rPr>
          <w:rFonts w:hint="eastAsia"/>
        </w:rPr>
        <w:t>（</w:t>
      </w:r>
      <w:r w:rsidR="00FF026D">
        <w:rPr>
          <w:rFonts w:hint="eastAsia"/>
        </w:rPr>
        <w:t>2</w:t>
      </w:r>
      <w:r w:rsidR="00FF026D">
        <w:rPr>
          <w:rFonts w:hint="eastAsia"/>
        </w:rPr>
        <w:t>分）</w:t>
      </w:r>
    </w:p>
    <w:p w:rsidR="0007536B" w:rsidRDefault="0007536B" w:rsidP="0007536B">
      <w:r>
        <w:rPr>
          <w:rFonts w:hint="eastAsia"/>
        </w:rPr>
        <w:t>③坚持党的领导，是中国革命、建设和改革事业不断取得胜利的政治保证。坚持党</w:t>
      </w:r>
      <w:r>
        <w:rPr>
          <w:rFonts w:hint="eastAsia"/>
        </w:rPr>
        <w:lastRenderedPageBreak/>
        <w:t>的领导是国家治理改革发展的政治保证。</w:t>
      </w:r>
      <w:r w:rsidR="00FF026D">
        <w:rPr>
          <w:rFonts w:hint="eastAsia"/>
        </w:rPr>
        <w:t>（</w:t>
      </w:r>
      <w:r w:rsidR="00FF026D">
        <w:rPr>
          <w:rFonts w:hint="eastAsia"/>
        </w:rPr>
        <w:t>1</w:t>
      </w:r>
      <w:r w:rsidR="00FF026D">
        <w:rPr>
          <w:rFonts w:hint="eastAsia"/>
        </w:rPr>
        <w:t>分）</w:t>
      </w:r>
    </w:p>
    <w:p w:rsidR="0007536B" w:rsidRDefault="0007536B" w:rsidP="0007536B">
      <w:r>
        <w:rPr>
          <w:rFonts w:hint="eastAsia"/>
        </w:rPr>
        <w:t>④这是由党的性质、宗旨决定的。</w:t>
      </w:r>
      <w:r w:rsidR="00E76DEE">
        <w:rPr>
          <w:rFonts w:hint="eastAsia"/>
        </w:rPr>
        <w:t>中国共产党是中国工人阶级、中国人民和中华民族的先锋队；中国共产党始终坚持以人民为中心，</w:t>
      </w:r>
      <w:proofErr w:type="gramStart"/>
      <w:r w:rsidR="00E76DEE">
        <w:rPr>
          <w:rFonts w:hint="eastAsia"/>
        </w:rPr>
        <w:t>践行</w:t>
      </w:r>
      <w:proofErr w:type="gramEnd"/>
      <w:r w:rsidR="00E76DEE">
        <w:rPr>
          <w:rFonts w:hint="eastAsia"/>
        </w:rPr>
        <w:t>全心全意为人民服务的宗旨。</w:t>
      </w:r>
      <w:r>
        <w:rPr>
          <w:rFonts w:hint="eastAsia"/>
        </w:rPr>
        <w:t>在坚持和完善中国特色社会主义制度、推进国家治理体系和治理能力现代化过程中，只有坚持党的领导才能确保国家始终沿着社会主义方向前进，实现中华民族的伟大复兴。（</w:t>
      </w:r>
      <w:r w:rsidR="00FF026D">
        <w:rPr>
          <w:rFonts w:hint="eastAsia"/>
        </w:rPr>
        <w:t>2</w:t>
      </w:r>
      <w:r>
        <w:rPr>
          <w:rFonts w:hint="eastAsia"/>
        </w:rPr>
        <w:t>分）</w:t>
      </w:r>
    </w:p>
    <w:p w:rsidR="00C15812" w:rsidRDefault="0007536B" w:rsidP="0007536B">
      <w:r>
        <w:rPr>
          <w:rFonts w:hint="eastAsia"/>
        </w:rPr>
        <w:t>（</w:t>
      </w:r>
      <w:r>
        <w:rPr>
          <w:rFonts w:hint="eastAsia"/>
        </w:rPr>
        <w:t>2</w:t>
      </w:r>
      <w:r>
        <w:rPr>
          <w:rFonts w:hint="eastAsia"/>
        </w:rPr>
        <w:t>）①</w:t>
      </w:r>
      <w:r w:rsidR="00441C2E">
        <w:rPr>
          <w:rFonts w:hint="eastAsia"/>
        </w:rPr>
        <w:t>保障人民民主和维护</w:t>
      </w:r>
      <w:r w:rsidR="00C15812">
        <w:rPr>
          <w:rFonts w:hint="eastAsia"/>
        </w:rPr>
        <w:t>国家长治久安职能，疫情期间，国家依法打击</w:t>
      </w:r>
      <w:r w:rsidR="0032366D">
        <w:rPr>
          <w:rFonts w:hint="eastAsia"/>
        </w:rPr>
        <w:t>造</w:t>
      </w:r>
      <w:bookmarkStart w:id="0" w:name="_GoBack"/>
      <w:bookmarkEnd w:id="0"/>
      <w:r w:rsidR="00C15812">
        <w:rPr>
          <w:rFonts w:hint="eastAsia"/>
        </w:rPr>
        <w:t>谣传</w:t>
      </w:r>
      <w:r w:rsidR="00441C2E">
        <w:rPr>
          <w:rFonts w:hint="eastAsia"/>
        </w:rPr>
        <w:t>谣</w:t>
      </w:r>
      <w:r w:rsidR="00C15812">
        <w:rPr>
          <w:rFonts w:hint="eastAsia"/>
        </w:rPr>
        <w:t>，哄抬物价，捕</w:t>
      </w:r>
      <w:r w:rsidR="00441C2E">
        <w:rPr>
          <w:rFonts w:hint="eastAsia"/>
        </w:rPr>
        <w:t>食</w:t>
      </w:r>
      <w:r w:rsidR="00C15812">
        <w:rPr>
          <w:rFonts w:hint="eastAsia"/>
        </w:rPr>
        <w:t>野生动物的违法活动，为抗疫提供稳定的社会环境。</w:t>
      </w:r>
    </w:p>
    <w:p w:rsidR="00C15812" w:rsidRDefault="0007536B" w:rsidP="00C15812">
      <w:r>
        <w:rPr>
          <w:rFonts w:hint="eastAsia"/>
        </w:rPr>
        <w:t>②</w:t>
      </w:r>
      <w:r w:rsidR="00C15812">
        <w:rPr>
          <w:rFonts w:hint="eastAsia"/>
        </w:rPr>
        <w:t>组织社会主义经济建设职能，要加强市场监管</w:t>
      </w:r>
      <w:r w:rsidR="00FA2B10">
        <w:rPr>
          <w:rFonts w:hint="eastAsia"/>
        </w:rPr>
        <w:t>，</w:t>
      </w:r>
      <w:r w:rsidR="00C15812">
        <w:rPr>
          <w:rFonts w:hint="eastAsia"/>
        </w:rPr>
        <w:t>要抓好</w:t>
      </w:r>
      <w:r w:rsidR="00C15812">
        <w:rPr>
          <w:rFonts w:hint="eastAsia"/>
        </w:rPr>
        <w:t xml:space="preserve"> </w:t>
      </w:r>
      <w:r w:rsidR="00C15812">
        <w:rPr>
          <w:rFonts w:hint="eastAsia"/>
        </w:rPr>
        <w:t>“菜篮子”“米袋子”产品及抗</w:t>
      </w:r>
      <w:proofErr w:type="gramStart"/>
      <w:r w:rsidR="00C15812">
        <w:rPr>
          <w:rFonts w:hint="eastAsia"/>
        </w:rPr>
        <w:t>疫</w:t>
      </w:r>
      <w:proofErr w:type="gramEnd"/>
      <w:r w:rsidR="00C15812">
        <w:rPr>
          <w:rFonts w:hint="eastAsia"/>
        </w:rPr>
        <w:t>药品的生产供应。</w:t>
      </w:r>
    </w:p>
    <w:p w:rsidR="0007536B" w:rsidRDefault="0007536B" w:rsidP="0007536B">
      <w:r>
        <w:rPr>
          <w:rFonts w:hint="eastAsia"/>
        </w:rPr>
        <w:t>③</w:t>
      </w:r>
      <w:r w:rsidR="00C15812">
        <w:rPr>
          <w:rFonts w:hint="eastAsia"/>
        </w:rPr>
        <w:t>组织社会主义文化建设职能</w:t>
      </w:r>
      <w:r w:rsidR="001A3625">
        <w:rPr>
          <w:rFonts w:hint="eastAsia"/>
        </w:rPr>
        <w:t>，</w:t>
      </w:r>
      <w:r w:rsidR="00C15812">
        <w:rPr>
          <w:rFonts w:hint="eastAsia"/>
        </w:rPr>
        <w:t>各级政府要科学宣传疫情防护知识，加强舆论引导。</w:t>
      </w:r>
    </w:p>
    <w:p w:rsidR="00C15812" w:rsidRDefault="0007536B" w:rsidP="0007536B">
      <w:r>
        <w:rPr>
          <w:rFonts w:hint="eastAsia"/>
        </w:rPr>
        <w:t>④</w:t>
      </w:r>
      <w:r w:rsidR="00C15812">
        <w:rPr>
          <w:rFonts w:hint="eastAsia"/>
        </w:rPr>
        <w:t>加强社会建设，涉及到新型冠状病毒肺炎的所有治疗费用均由政府买单，确保病有所</w:t>
      </w:r>
      <w:proofErr w:type="gramStart"/>
      <w:r w:rsidR="00C15812">
        <w:rPr>
          <w:rFonts w:hint="eastAsia"/>
        </w:rPr>
        <w:t>医</w:t>
      </w:r>
      <w:proofErr w:type="gramEnd"/>
      <w:r w:rsidR="00C15812">
        <w:rPr>
          <w:rFonts w:hint="eastAsia"/>
        </w:rPr>
        <w:t>，要对公共卫生环境进行彻底排查整治，补齐公共卫生短板。</w:t>
      </w:r>
    </w:p>
    <w:p w:rsidR="00C15812" w:rsidRDefault="0007536B" w:rsidP="00C15812">
      <w:r>
        <w:rPr>
          <w:rFonts w:hint="eastAsia"/>
        </w:rPr>
        <w:t>⑤</w:t>
      </w:r>
      <w:r w:rsidR="00C15812">
        <w:rPr>
          <w:rFonts w:hint="eastAsia"/>
        </w:rPr>
        <w:t>推进生态文明建设</w:t>
      </w:r>
      <w:r w:rsidR="001A3625">
        <w:rPr>
          <w:rFonts w:hint="eastAsia"/>
        </w:rPr>
        <w:t>，</w:t>
      </w:r>
      <w:r w:rsidR="00C15812">
        <w:rPr>
          <w:rFonts w:hint="eastAsia"/>
        </w:rPr>
        <w:t>狠抓环境卫生整治</w:t>
      </w:r>
      <w:r w:rsidR="00441C2E">
        <w:rPr>
          <w:rFonts w:hint="eastAsia"/>
        </w:rPr>
        <w:t>，</w:t>
      </w:r>
      <w:r w:rsidR="00C15812">
        <w:rPr>
          <w:rFonts w:hint="eastAsia"/>
        </w:rPr>
        <w:t>全面阻断疫情传播，加强野生动物保护，实现人和动物</w:t>
      </w:r>
      <w:r w:rsidR="00441C2E">
        <w:rPr>
          <w:rFonts w:hint="eastAsia"/>
        </w:rPr>
        <w:t>、</w:t>
      </w:r>
      <w:r w:rsidR="00C15812">
        <w:rPr>
          <w:rFonts w:hint="eastAsia"/>
        </w:rPr>
        <w:t>自然和谐相处。（任意</w:t>
      </w:r>
      <w:r w:rsidR="00C15812">
        <w:rPr>
          <w:rFonts w:hint="eastAsia"/>
        </w:rPr>
        <w:t>3</w:t>
      </w:r>
      <w:r w:rsidR="00C15812">
        <w:rPr>
          <w:rFonts w:hint="eastAsia"/>
        </w:rPr>
        <w:t>点，每点</w:t>
      </w:r>
      <w:r w:rsidR="00C15812">
        <w:rPr>
          <w:rFonts w:hint="eastAsia"/>
        </w:rPr>
        <w:t>2</w:t>
      </w:r>
      <w:r w:rsidR="00C15812">
        <w:rPr>
          <w:rFonts w:hint="eastAsia"/>
        </w:rPr>
        <w:t>分，共</w:t>
      </w:r>
      <w:r w:rsidR="00C15812">
        <w:rPr>
          <w:rFonts w:hint="eastAsia"/>
        </w:rPr>
        <w:t>6</w:t>
      </w:r>
      <w:r w:rsidR="00C15812">
        <w:rPr>
          <w:rFonts w:hint="eastAsia"/>
        </w:rPr>
        <w:t>分）</w:t>
      </w:r>
    </w:p>
    <w:p w:rsidR="0007536B" w:rsidRDefault="0007536B" w:rsidP="0007536B">
      <w:r>
        <w:rPr>
          <w:rFonts w:hint="eastAsia"/>
        </w:rPr>
        <w:t>（</w:t>
      </w:r>
      <w:r>
        <w:rPr>
          <w:rFonts w:hint="eastAsia"/>
        </w:rPr>
        <w:t>3</w:t>
      </w:r>
      <w:r>
        <w:rPr>
          <w:rFonts w:hint="eastAsia"/>
        </w:rPr>
        <w:t>）①</w:t>
      </w:r>
      <w:r w:rsidR="002772C0">
        <w:rPr>
          <w:rFonts w:hint="eastAsia"/>
        </w:rPr>
        <w:t>不造谣，不信谣，不传谣，</w:t>
      </w:r>
      <w:r>
        <w:rPr>
          <w:rFonts w:hint="eastAsia"/>
        </w:rPr>
        <w:t>尊重科学。</w:t>
      </w:r>
    </w:p>
    <w:p w:rsidR="0007536B" w:rsidRDefault="0007536B" w:rsidP="0007536B">
      <w:r>
        <w:rPr>
          <w:rFonts w:hint="eastAsia"/>
        </w:rPr>
        <w:t>②不聚会，少出门，勤洗手，做好防护。</w:t>
      </w:r>
    </w:p>
    <w:p w:rsidR="0007536B" w:rsidRDefault="0007536B" w:rsidP="0007536B">
      <w:r>
        <w:rPr>
          <w:rFonts w:hint="eastAsia"/>
        </w:rPr>
        <w:t>③</w:t>
      </w:r>
      <w:r w:rsidR="00914025">
        <w:rPr>
          <w:rFonts w:hint="eastAsia"/>
        </w:rPr>
        <w:t>要珍爱生命，不吃野味，保护生态平衡。</w:t>
      </w:r>
    </w:p>
    <w:p w:rsidR="0007536B" w:rsidRPr="00672F52" w:rsidRDefault="0007536B" w:rsidP="0007536B">
      <w:r>
        <w:rPr>
          <w:rFonts w:hint="eastAsia"/>
        </w:rPr>
        <w:t>（任意</w:t>
      </w:r>
      <w:r>
        <w:rPr>
          <w:rFonts w:hint="eastAsia"/>
        </w:rPr>
        <w:t>2</w:t>
      </w:r>
      <w:r>
        <w:rPr>
          <w:rFonts w:hint="eastAsia"/>
        </w:rPr>
        <w:t>点，</w:t>
      </w:r>
      <w:r w:rsidR="00E76DEE">
        <w:rPr>
          <w:rFonts w:hint="eastAsia"/>
        </w:rPr>
        <w:t>每点</w:t>
      </w:r>
      <w:r w:rsidR="00E76DEE">
        <w:rPr>
          <w:rFonts w:hint="eastAsia"/>
        </w:rPr>
        <w:t>1</w:t>
      </w:r>
      <w:r w:rsidR="00E76DEE">
        <w:rPr>
          <w:rFonts w:hint="eastAsia"/>
        </w:rPr>
        <w:t>分，</w:t>
      </w:r>
      <w:r>
        <w:rPr>
          <w:rFonts w:hint="eastAsia"/>
        </w:rPr>
        <w:t>共</w:t>
      </w:r>
      <w:r>
        <w:rPr>
          <w:rFonts w:hint="eastAsia"/>
        </w:rPr>
        <w:t>2</w:t>
      </w:r>
      <w:r>
        <w:rPr>
          <w:rFonts w:hint="eastAsia"/>
        </w:rPr>
        <w:t>分）</w:t>
      </w:r>
    </w:p>
    <w:p w:rsidR="00B76228" w:rsidRPr="0007536B" w:rsidRDefault="00B76228"/>
    <w:sectPr w:rsidR="00B76228" w:rsidRPr="0007536B" w:rsidSect="00DD666F">
      <w:footerReference w:type="default" r:id="rId7"/>
      <w:pgSz w:w="10433" w:h="14742"/>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006" w:rsidRDefault="00D62006" w:rsidP="0007536B">
      <w:r>
        <w:separator/>
      </w:r>
    </w:p>
  </w:endnote>
  <w:endnote w:type="continuationSeparator" w:id="0">
    <w:p w:rsidR="00D62006" w:rsidRDefault="00D62006" w:rsidP="0007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8795043"/>
      <w:docPartObj>
        <w:docPartGallery w:val="Page Numbers (Bottom of Page)"/>
        <w:docPartUnique/>
      </w:docPartObj>
    </w:sdtPr>
    <w:sdtEndPr/>
    <w:sdtContent>
      <w:p w:rsidR="00DD666F" w:rsidRDefault="00DD666F">
        <w:pPr>
          <w:pStyle w:val="a4"/>
          <w:jc w:val="center"/>
        </w:pPr>
        <w:r>
          <w:fldChar w:fldCharType="begin"/>
        </w:r>
        <w:r>
          <w:instrText>PAGE   \* MERGEFORMAT</w:instrText>
        </w:r>
        <w:r>
          <w:fldChar w:fldCharType="separate"/>
        </w:r>
        <w:r w:rsidR="0032366D" w:rsidRPr="0032366D">
          <w:rPr>
            <w:noProof/>
            <w:lang w:val="zh-CN"/>
          </w:rPr>
          <w:t>2</w:t>
        </w:r>
        <w:r>
          <w:fldChar w:fldCharType="end"/>
        </w:r>
      </w:p>
    </w:sdtContent>
  </w:sdt>
  <w:p w:rsidR="00DD666F" w:rsidRDefault="00DD666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006" w:rsidRDefault="00D62006" w:rsidP="0007536B">
      <w:r>
        <w:separator/>
      </w:r>
    </w:p>
  </w:footnote>
  <w:footnote w:type="continuationSeparator" w:id="0">
    <w:p w:rsidR="00D62006" w:rsidRDefault="00D62006" w:rsidP="000753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E6C"/>
    <w:rsid w:val="00014B60"/>
    <w:rsid w:val="0007536B"/>
    <w:rsid w:val="000C40A9"/>
    <w:rsid w:val="001910D3"/>
    <w:rsid w:val="001A3625"/>
    <w:rsid w:val="00211E9C"/>
    <w:rsid w:val="002540A2"/>
    <w:rsid w:val="002772C0"/>
    <w:rsid w:val="002A6833"/>
    <w:rsid w:val="002C695A"/>
    <w:rsid w:val="0032366D"/>
    <w:rsid w:val="003300D6"/>
    <w:rsid w:val="00441C2E"/>
    <w:rsid w:val="004606F0"/>
    <w:rsid w:val="004C0D7B"/>
    <w:rsid w:val="006567BE"/>
    <w:rsid w:val="006B3BD2"/>
    <w:rsid w:val="0077516C"/>
    <w:rsid w:val="007B69E7"/>
    <w:rsid w:val="007C4E6C"/>
    <w:rsid w:val="00816066"/>
    <w:rsid w:val="00852364"/>
    <w:rsid w:val="00862DD1"/>
    <w:rsid w:val="008864A6"/>
    <w:rsid w:val="00914025"/>
    <w:rsid w:val="00A50D63"/>
    <w:rsid w:val="00A90DA2"/>
    <w:rsid w:val="00AA46F2"/>
    <w:rsid w:val="00B76228"/>
    <w:rsid w:val="00C15812"/>
    <w:rsid w:val="00C52C74"/>
    <w:rsid w:val="00C9257F"/>
    <w:rsid w:val="00CF0FA0"/>
    <w:rsid w:val="00D62006"/>
    <w:rsid w:val="00D82691"/>
    <w:rsid w:val="00DD666F"/>
    <w:rsid w:val="00E76DEE"/>
    <w:rsid w:val="00FA2B10"/>
    <w:rsid w:val="00FF0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3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53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536B"/>
    <w:rPr>
      <w:sz w:val="18"/>
      <w:szCs w:val="18"/>
    </w:rPr>
  </w:style>
  <w:style w:type="paragraph" w:styleId="a4">
    <w:name w:val="footer"/>
    <w:basedOn w:val="a"/>
    <w:link w:val="Char0"/>
    <w:uiPriority w:val="99"/>
    <w:unhideWhenUsed/>
    <w:rsid w:val="0007536B"/>
    <w:pPr>
      <w:tabs>
        <w:tab w:val="center" w:pos="4153"/>
        <w:tab w:val="right" w:pos="8306"/>
      </w:tabs>
      <w:snapToGrid w:val="0"/>
      <w:jc w:val="left"/>
    </w:pPr>
    <w:rPr>
      <w:sz w:val="18"/>
      <w:szCs w:val="18"/>
    </w:rPr>
  </w:style>
  <w:style w:type="character" w:customStyle="1" w:styleId="Char0">
    <w:name w:val="页脚 Char"/>
    <w:basedOn w:val="a0"/>
    <w:link w:val="a4"/>
    <w:uiPriority w:val="99"/>
    <w:rsid w:val="0007536B"/>
    <w:rPr>
      <w:sz w:val="18"/>
      <w:szCs w:val="18"/>
    </w:rPr>
  </w:style>
  <w:style w:type="table" w:styleId="a5">
    <w:name w:val="Table Grid"/>
    <w:basedOn w:val="a1"/>
    <w:uiPriority w:val="59"/>
    <w:rsid w:val="00075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3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53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536B"/>
    <w:rPr>
      <w:sz w:val="18"/>
      <w:szCs w:val="18"/>
    </w:rPr>
  </w:style>
  <w:style w:type="paragraph" w:styleId="a4">
    <w:name w:val="footer"/>
    <w:basedOn w:val="a"/>
    <w:link w:val="Char0"/>
    <w:uiPriority w:val="99"/>
    <w:unhideWhenUsed/>
    <w:rsid w:val="0007536B"/>
    <w:pPr>
      <w:tabs>
        <w:tab w:val="center" w:pos="4153"/>
        <w:tab w:val="right" w:pos="8306"/>
      </w:tabs>
      <w:snapToGrid w:val="0"/>
      <w:jc w:val="left"/>
    </w:pPr>
    <w:rPr>
      <w:sz w:val="18"/>
      <w:szCs w:val="18"/>
    </w:rPr>
  </w:style>
  <w:style w:type="character" w:customStyle="1" w:styleId="Char0">
    <w:name w:val="页脚 Char"/>
    <w:basedOn w:val="a0"/>
    <w:link w:val="a4"/>
    <w:uiPriority w:val="99"/>
    <w:rsid w:val="0007536B"/>
    <w:rPr>
      <w:sz w:val="18"/>
      <w:szCs w:val="18"/>
    </w:rPr>
  </w:style>
  <w:style w:type="table" w:styleId="a5">
    <w:name w:val="Table Grid"/>
    <w:basedOn w:val="a1"/>
    <w:uiPriority w:val="59"/>
    <w:rsid w:val="00075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237</Words>
  <Characters>1354</Characters>
  <Application>Microsoft Office Word</Application>
  <DocSecurity>0</DocSecurity>
  <Lines>11</Lines>
  <Paragraphs>3</Paragraphs>
  <ScaleCrop>false</ScaleCrop>
  <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48</cp:revision>
  <dcterms:created xsi:type="dcterms:W3CDTF">2020-05-07T02:14:00Z</dcterms:created>
  <dcterms:modified xsi:type="dcterms:W3CDTF">2020-05-12T03:44:00Z</dcterms:modified>
</cp:coreProperties>
</file>