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FB8" w:rsidRDefault="001265F3">
      <w:pPr>
        <w:widowControl/>
        <w:jc w:val="center"/>
        <w:rPr>
          <w:rFonts w:ascii="Arial" w:eastAsia="宋体" w:hAnsi="宋体" w:cs="+mn-cs"/>
          <w:b/>
          <w:kern w:val="24"/>
          <w:sz w:val="32"/>
          <w:szCs w:val="32"/>
        </w:rPr>
      </w:pPr>
      <w:r>
        <w:rPr>
          <w:rFonts w:ascii="Arial" w:eastAsia="宋体" w:hAnsi="宋体" w:cs="+mn-cs" w:hint="eastAsia"/>
          <w:b/>
          <w:bCs/>
          <w:kern w:val="24"/>
          <w:sz w:val="32"/>
          <w:szCs w:val="32"/>
        </w:rPr>
        <w:t>高中音乐学业水平考试练习题</w:t>
      </w:r>
      <w:r>
        <w:rPr>
          <w:rFonts w:ascii="Arial" w:eastAsia="宋体" w:hAnsi="宋体" w:cs="+mn-cs" w:hint="eastAsia"/>
          <w:b/>
          <w:kern w:val="24"/>
          <w:sz w:val="32"/>
          <w:szCs w:val="32"/>
        </w:rPr>
        <w:t>（一）</w:t>
      </w:r>
    </w:p>
    <w:p w:rsidR="00164FB8" w:rsidRDefault="00164FB8">
      <w:pPr>
        <w:widowControl/>
        <w:jc w:val="left"/>
        <w:rPr>
          <w:rFonts w:asciiTheme="minorEastAsia" w:hAnsiTheme="minorEastAsia" w:cstheme="minorEastAsia"/>
          <w:kern w:val="24"/>
          <w:sz w:val="24"/>
          <w:szCs w:val="24"/>
        </w:rPr>
      </w:pPr>
    </w:p>
    <w:p w:rsidR="00164FB8" w:rsidRDefault="001265F3">
      <w:pPr>
        <w:widowControl/>
        <w:jc w:val="left"/>
        <w:rPr>
          <w:rFonts w:asciiTheme="minorEastAsia" w:hAnsiTheme="minorEastAsia" w:cstheme="minorEastAsia"/>
          <w:kern w:val="24"/>
          <w:sz w:val="24"/>
          <w:szCs w:val="24"/>
          <w:u w:val="single"/>
        </w:rPr>
      </w:pPr>
      <w:r>
        <w:rPr>
          <w:rFonts w:asciiTheme="minorEastAsia" w:hAnsiTheme="minorEastAsia" w:cstheme="minorEastAsia" w:hint="eastAsia"/>
          <w:kern w:val="24"/>
          <w:sz w:val="24"/>
          <w:szCs w:val="24"/>
        </w:rPr>
        <w:t>学校： 班级： 姓名：   得分</w:t>
      </w:r>
    </w:p>
    <w:p w:rsidR="00164FB8" w:rsidRDefault="00164FB8"/>
    <w:p w:rsidR="00164FB8" w:rsidRDefault="00164FB8"/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说明：</w:t>
      </w: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1.本次考试满分为60分,时间为30 分钟。</w:t>
      </w: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2.考试形式为闭卷书面考试，独立完成。</w:t>
      </w:r>
    </w:p>
    <w:p w:rsidR="00164FB8" w:rsidRDefault="00164FB8">
      <w:pPr>
        <w:rPr>
          <w:rFonts w:asciiTheme="minorEastAsia" w:hAnsiTheme="minorEastAsia" w:cstheme="minorEastAsia"/>
          <w:sz w:val="24"/>
          <w:szCs w:val="24"/>
        </w:rPr>
      </w:pP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注意事项：</w:t>
      </w: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1.考生务必在答题卡上写清自己的姓名、准考证号（或考试号），并用2B铅笔涂写在答题卡上。</w:t>
      </w: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2.所有题目答案都要填涂在答题卡上，在答题卡的对应题号用2B铅笔把正确答案的字母涂黑涂满。</w:t>
      </w:r>
    </w:p>
    <w:p w:rsidR="00164FB8" w:rsidRDefault="001265F3">
      <w:pPr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3.考试结束后，将试卷、答题卡交回。</w:t>
      </w:r>
    </w:p>
    <w:p w:rsidR="00164FB8" w:rsidRDefault="00164FB8">
      <w:pPr>
        <w:rPr>
          <w:rFonts w:asciiTheme="minorEastAsia" w:hAnsiTheme="minorEastAsia" w:cstheme="minorEastAsia"/>
          <w:sz w:val="24"/>
          <w:szCs w:val="24"/>
        </w:rPr>
      </w:pPr>
    </w:p>
    <w:p w:rsidR="00164FB8" w:rsidRDefault="001265F3" w:rsidP="00DF7082">
      <w:pPr>
        <w:spacing w:afterLines="50" w:after="156"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一、单项选择题（本大题共45小题，每小题1分，共45分。每题只有一个答案符合题目要求，请将正确答案填涂在答题卡上。其中1—35题为听力题，听完每段音乐后，你都有5秒钟的时间答题和阅读下一小题，每段音乐仅听一遍。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1.你所听到的音乐片段曲名是  （B）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《黄莺吟》          B. 《梁山伯与祝英台》         C. 《鸟儿在歌唱》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2.你所听到的音乐片段曲名是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A. 《拨弦波尔卡》         B.《草原英雄小姐妹》      C. 《蓝色多瑙河》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3.你所听到的音乐片段曲名是 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《保卫黄河》         B.《教我如何不想他》         C.《跳蚤之歌》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4.你所听到的音乐片段曲名是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A. 《献给爱丽丝》         B. 《大进行曲》          C. 《命运交响曲》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５.你所听到的音乐片段曲名是（C）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《天鹅湖》          B. 《胡桃夹子》            C. 《少女的祈祷》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６.你所听到的音乐片段曲名是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《索兰调》          B. 《黄 河》           C. 《阿里郎》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７.你所听到的音乐片段曲名是  （B）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《王大娘钉缸》         B. 《卖布谣》          C. 《星星索》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8.你所听到的音乐片段曲名是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《阳关三叠》           B. 《春江花月夜》         C. 《彩云追月》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9.你所听到的音乐片段曲名是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《菩提树》          B. 《友谊地久天长》        C.《桑塔露琪亚》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 xml:space="preserve">10.下列音乐片段的主奏乐器是  （B）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A. 木 琴             B.琵琶             C. 钢 琴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11.下列音乐片段的主奏乐器是    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单簧管            B. 小 号             C. 大提琴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12.下列音乐片段的主奏乐器是 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A. 竹 笛             B. 扬 琴             C. 箜 篌 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13.下列音乐片段的主奏乐器是   （B）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A. 琵琶            B.二 胡           C. 古 筝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14.下列音乐片段的主奏乐器是  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云 锣             B. 马头琴           C. 葫芦丝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15.下列音乐片段的主奏乐器是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古 琴             B. 编 钟            C. 埙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16.下列音乐片段的主奏乐器是 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笙              B. 唢 呐             C. 箫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17.下列音乐片段的主奏乐器是  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木琴             B. 排 箫            C. 西塔尔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18.下列音乐片段的演唱形式是 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男声合唱             B. 女声合唱            C. 童声合唱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19.下列音乐片段的演唱形式是    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轮 唱              B. 独 唱            C. 对唱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20.下列音乐片段的演奏形式是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西洋管弦乐合奏           B. 民族管弦乐合奏            C.室内乐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21.下列音乐片段的演奏形式是   （A）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独 奏             B. 协 奏           C. 重 奏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22.下列民歌片段流行的地区是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蒙 古             B. 西 藏            C. 新 疆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23.下列民歌片段流行的地区是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江 苏             B. 河 北            C. 云 南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24.下列音乐片段的音乐风格是 （B）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古典主义            B. 巴洛克            C. 浪漫主义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25.下列音乐片段的音乐风格是 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民族乐派            B. 印象派            C. 现 代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26.下列音乐片段的音乐风格是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乡 村              B. 摇 滚            C. 爵 士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27.下列戏曲片段的曲种是    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京 剧              B. 锡 剧            C. 豫 剧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28.下列戏曲片段的曲种是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京 剧              B. 沪 剧            C. 豫 剧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29.下列音乐片段的曲艺形式是 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京韵大鼓             B. 东北二人转           C. 苏州弹词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30.你所听到的京剧唱段曲名是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A.《雄心壮志冲云天》        B.《迎来春色换人间》       C.《家住安源》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31.下列音乐片段的戏剧形式是  （B）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话 剧              B. 舞 剧              C. 歌 剧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32.下列音乐片段中，能表达你对音乐情绪感受最恰当的词是 （A）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color w:val="000000" w:themeColor="text1"/>
          <w:sz w:val="24"/>
          <w:szCs w:val="24"/>
        </w:rPr>
      </w:pPr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 xml:space="preserve">A. 欢 乐               B. 庄 严         </w:t>
      </w:r>
      <w:r w:rsidRPr="00AC669F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 xml:space="preserve">     C. 悲 伤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33.下列音乐片段中，能表达你对音乐情绪感受最恰当的词是 （C）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庄 严               B. 轻 快              C. 悲 伤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34.下列音乐片段的曲作者是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贝多芬              B. 威尔第             C. 肖 邦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35.下列音乐片段的节拍是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二拍子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        B.  三拍子         C. 四拍子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36.中华人民共和国国歌《义勇军进行曲》的曲作者是（C）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冼星海            B. 刘天华             C. 聂 耳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37.艺术歌曲《菩提树》的曲作者是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A. 莫扎特             B.舒伯特             C. 威尔第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38.古典乐派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奠基者海顿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的国籍是 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奥地利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           B. 德 国             C. 法 国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39.艺术歌曲《我爱你中国》的曲作者是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谷建芬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            B. 郑秋枫             C. 刘 炽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40.汉族民歌《小河淌水》的体裁是  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号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子            B. 小 调            C. 山 歌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bookmarkStart w:id="0" w:name="_GoBack"/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41.排箫三重奏这种合奏形式所流行的区域是    （C）</w:t>
      </w:r>
    </w:p>
    <w:p w:rsidR="00164FB8" w:rsidRPr="00AC669F" w:rsidRDefault="001265F3">
      <w:pPr>
        <w:spacing w:line="400" w:lineRule="exact"/>
        <w:rPr>
          <w:rFonts w:asciiTheme="minorEastAsia" w:hAnsiTheme="minorEastAsia" w:cstheme="minorEastAsia"/>
          <w:bCs/>
          <w:color w:val="000000" w:themeColor="text1"/>
          <w:sz w:val="24"/>
          <w:szCs w:val="24"/>
        </w:rPr>
      </w:pPr>
      <w:proofErr w:type="gramStart"/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A.  亚</w:t>
      </w:r>
      <w:proofErr w:type="gramEnd"/>
      <w:r w:rsidRPr="00AC669F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 xml:space="preserve"> 洲             B. 欧 洲             C. 拉丁美洲</w:t>
      </w:r>
    </w:p>
    <w:bookmarkEnd w:id="0"/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42.被誉为“圆舞曲之王”的音乐家是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约翰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.施特劳斯            B. 莫扎特            C. 门德尔松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43.下列音乐家中，不属于西方现代主义音乐的代表人物是    （A）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亨德尔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           B. 勋伯格             C. 格什温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44.下列不属于中国弹拨乐器的是   （B）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古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筝             B. 三味线             C. 月琴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45.下列不属于中国少数民族乐器的是   （C）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A.  马头琴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 xml:space="preserve">             B. 巴 乌              C. 西塔尔琴</w:t>
      </w:r>
    </w:p>
    <w:p w:rsidR="00164FB8" w:rsidRDefault="00164FB8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</w:p>
    <w:p w:rsidR="00164FB8" w:rsidRDefault="001265F3" w:rsidP="00DF7082">
      <w:pPr>
        <w:spacing w:beforeLines="50" w:before="156" w:afterLines="50" w:after="156"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二、判断题（本大题共15小题，每小题1分，共15分。若认为题目内容正确，请填涂答题卡中对应的T选项；如认为错误填涂F选项。）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46. 京剧主要是由“西皮”和“板腔体”两大唱腔组成。     （F）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47.亚洲的音乐文化大致可以分为东亚、东南亚、南亚、中亚、西亚五个音乐文化区。                                                    （T）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48.《1812年序曲》是柴可夫斯基于1812年创作的。           （F）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49.汉族民歌按体裁可以分为号子、山歌、小调等几大类。      （T）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50.清末民初的学堂乐歌主要的代表人物为沈心工、李叔同。      （T）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51.巴洛克时期的代表人物有海顿、莫扎特、贝多芬。           （F）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52.“劳动号子”是一种在山野间劳作时即兴演唱的歌曲。 （F）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53.“山歌”的旋律爽朗、质朴、悠扬，节奏比较自由。 （T）                                    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54.蒙古族民歌《辽阔的草原》属于短调风格。       （F）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55.“清唱剧” 是一种介乎歌剧和大合唱之间的多乐章大型声乐套曲。（T）        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56.《九九艳阳天》是电视片《三峡传说》的插曲。  （F）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57.京剧表演艺术家梅兰芳是“四大名旦”之首。   （T）                        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58.曲艺音乐亦称说唱音乐。   （T）                                                                                          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59.拉丁美洲音乐文化特色的形成受到印第安音乐、非洲音乐和亚洲音乐的影响。（F）                           </w:t>
      </w:r>
    </w:p>
    <w:p w:rsidR="00164FB8" w:rsidRDefault="001265F3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60.通俗音乐在中国出现的历史，可追溯到20世纪二三十年代。（T）</w:t>
      </w:r>
    </w:p>
    <w:sectPr w:rsidR="00164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cs">
    <w:altName w:val="Segoe Prin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7847273"/>
    <w:rsid w:val="00072DCF"/>
    <w:rsid w:val="00092818"/>
    <w:rsid w:val="00101450"/>
    <w:rsid w:val="00113CDE"/>
    <w:rsid w:val="001265F3"/>
    <w:rsid w:val="00164FB8"/>
    <w:rsid w:val="00204A75"/>
    <w:rsid w:val="00223AEF"/>
    <w:rsid w:val="002D105B"/>
    <w:rsid w:val="00330FA7"/>
    <w:rsid w:val="003B4F67"/>
    <w:rsid w:val="003C6136"/>
    <w:rsid w:val="003C7A4F"/>
    <w:rsid w:val="00470E7F"/>
    <w:rsid w:val="004D743C"/>
    <w:rsid w:val="004F5FBA"/>
    <w:rsid w:val="00532828"/>
    <w:rsid w:val="006A55FA"/>
    <w:rsid w:val="0073355F"/>
    <w:rsid w:val="007410AA"/>
    <w:rsid w:val="007D3892"/>
    <w:rsid w:val="008555FD"/>
    <w:rsid w:val="008B008E"/>
    <w:rsid w:val="009E3A43"/>
    <w:rsid w:val="00A15884"/>
    <w:rsid w:val="00A34AD0"/>
    <w:rsid w:val="00AC669F"/>
    <w:rsid w:val="00BA18EA"/>
    <w:rsid w:val="00BC36D8"/>
    <w:rsid w:val="00C11F7E"/>
    <w:rsid w:val="00C15410"/>
    <w:rsid w:val="00CC3092"/>
    <w:rsid w:val="00D4364E"/>
    <w:rsid w:val="00D94D89"/>
    <w:rsid w:val="00DF4BC6"/>
    <w:rsid w:val="00DF7082"/>
    <w:rsid w:val="00E03C58"/>
    <w:rsid w:val="00E060AE"/>
    <w:rsid w:val="00EE0AE9"/>
    <w:rsid w:val="00F80BE7"/>
    <w:rsid w:val="00F8169B"/>
    <w:rsid w:val="00FC0B3D"/>
    <w:rsid w:val="00FE3192"/>
    <w:rsid w:val="00FE5BDB"/>
    <w:rsid w:val="00FF136D"/>
    <w:rsid w:val="00FF1484"/>
    <w:rsid w:val="026C0060"/>
    <w:rsid w:val="11F20BA8"/>
    <w:rsid w:val="212E142B"/>
    <w:rsid w:val="2C452B85"/>
    <w:rsid w:val="43BA0089"/>
    <w:rsid w:val="48607103"/>
    <w:rsid w:val="4A6A17E2"/>
    <w:rsid w:val="5CAC5135"/>
    <w:rsid w:val="65BC3F9A"/>
    <w:rsid w:val="67847273"/>
    <w:rsid w:val="7B981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638</Words>
  <Characters>3641</Characters>
  <Application>Microsoft Office Word</Application>
  <DocSecurity>0</DocSecurity>
  <Lines>30</Lines>
  <Paragraphs>8</Paragraphs>
  <ScaleCrop>false</ScaleCrop>
  <Company>Microsoft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阿布</dc:creator>
  <cp:lastModifiedBy>PC</cp:lastModifiedBy>
  <cp:revision>12</cp:revision>
  <dcterms:created xsi:type="dcterms:W3CDTF">2020-08-21T03:21:00Z</dcterms:created>
  <dcterms:modified xsi:type="dcterms:W3CDTF">2020-08-27T04:08:00Z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