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5362" w:rsidRDefault="009E649E" w:rsidP="009E649E">
      <w:pPr>
        <w:jc w:val="center"/>
        <w:rPr>
          <w:rFonts w:hint="eastAsia"/>
        </w:rPr>
      </w:pPr>
      <w:r>
        <w:t>高二政治周末练习答案</w:t>
      </w:r>
      <w:r>
        <w:rPr>
          <w:rFonts w:hint="eastAsia"/>
        </w:rPr>
        <w:t>10.31</w:t>
      </w:r>
    </w:p>
    <w:tbl>
      <w:tblPr>
        <w:tblStyle w:val="a3"/>
        <w:tblW w:w="0" w:type="auto"/>
        <w:tblLook w:val="04A0" w:firstRow="1" w:lastRow="0" w:firstColumn="1" w:lastColumn="0" w:noHBand="0" w:noVBand="1"/>
      </w:tblPr>
      <w:tblGrid>
        <w:gridCol w:w="775"/>
        <w:gridCol w:w="774"/>
        <w:gridCol w:w="774"/>
        <w:gridCol w:w="774"/>
        <w:gridCol w:w="775"/>
        <w:gridCol w:w="775"/>
        <w:gridCol w:w="775"/>
        <w:gridCol w:w="775"/>
        <w:gridCol w:w="775"/>
        <w:gridCol w:w="775"/>
        <w:gridCol w:w="775"/>
      </w:tblGrid>
      <w:tr w:rsidR="009E649E" w:rsidTr="00C52368">
        <w:trPr>
          <w:trHeight w:val="379"/>
        </w:trPr>
        <w:tc>
          <w:tcPr>
            <w:tcW w:w="775" w:type="dxa"/>
          </w:tcPr>
          <w:p w:rsidR="009E649E" w:rsidRDefault="009E649E" w:rsidP="00F1084E">
            <w:pPr>
              <w:spacing w:line="360" w:lineRule="auto"/>
              <w:jc w:val="center"/>
              <w:rPr>
                <w:rFonts w:ascii="新宋体" w:eastAsia="新宋体" w:hAnsi="新宋体"/>
                <w:szCs w:val="21"/>
              </w:rPr>
            </w:pPr>
            <w:r>
              <w:rPr>
                <w:rFonts w:ascii="新宋体" w:eastAsia="新宋体" w:hAnsi="新宋体" w:hint="eastAsia"/>
                <w:szCs w:val="21"/>
              </w:rPr>
              <w:t>题号</w:t>
            </w:r>
          </w:p>
        </w:tc>
        <w:tc>
          <w:tcPr>
            <w:tcW w:w="774" w:type="dxa"/>
          </w:tcPr>
          <w:p w:rsidR="009E649E" w:rsidRDefault="009E649E" w:rsidP="00F1084E">
            <w:pPr>
              <w:spacing w:line="360" w:lineRule="auto"/>
              <w:jc w:val="center"/>
              <w:rPr>
                <w:rFonts w:ascii="新宋体" w:eastAsia="新宋体" w:hAnsi="新宋体"/>
                <w:szCs w:val="21"/>
              </w:rPr>
            </w:pPr>
            <w:r>
              <w:rPr>
                <w:rFonts w:ascii="新宋体" w:eastAsia="新宋体" w:hAnsi="新宋体" w:hint="eastAsia"/>
                <w:szCs w:val="21"/>
              </w:rPr>
              <w:t>1</w:t>
            </w:r>
          </w:p>
        </w:tc>
        <w:tc>
          <w:tcPr>
            <w:tcW w:w="774" w:type="dxa"/>
          </w:tcPr>
          <w:p w:rsidR="009E649E" w:rsidRDefault="009E649E" w:rsidP="00F1084E">
            <w:pPr>
              <w:spacing w:line="360" w:lineRule="auto"/>
              <w:jc w:val="center"/>
              <w:rPr>
                <w:rFonts w:ascii="新宋体" w:eastAsia="新宋体" w:hAnsi="新宋体"/>
                <w:szCs w:val="21"/>
              </w:rPr>
            </w:pPr>
            <w:r>
              <w:rPr>
                <w:rFonts w:ascii="新宋体" w:eastAsia="新宋体" w:hAnsi="新宋体" w:hint="eastAsia"/>
                <w:szCs w:val="21"/>
              </w:rPr>
              <w:t>2</w:t>
            </w:r>
          </w:p>
        </w:tc>
        <w:tc>
          <w:tcPr>
            <w:tcW w:w="774" w:type="dxa"/>
          </w:tcPr>
          <w:p w:rsidR="009E649E" w:rsidRDefault="009E649E" w:rsidP="00F1084E">
            <w:pPr>
              <w:spacing w:line="360" w:lineRule="auto"/>
              <w:jc w:val="center"/>
              <w:rPr>
                <w:rFonts w:ascii="新宋体" w:eastAsia="新宋体" w:hAnsi="新宋体"/>
                <w:szCs w:val="21"/>
              </w:rPr>
            </w:pPr>
            <w:r>
              <w:rPr>
                <w:rFonts w:ascii="新宋体" w:eastAsia="新宋体" w:hAnsi="新宋体" w:hint="eastAsia"/>
                <w:szCs w:val="21"/>
              </w:rPr>
              <w:t>3</w:t>
            </w:r>
          </w:p>
        </w:tc>
        <w:tc>
          <w:tcPr>
            <w:tcW w:w="775" w:type="dxa"/>
          </w:tcPr>
          <w:p w:rsidR="009E649E" w:rsidRDefault="009E649E" w:rsidP="00F1084E">
            <w:pPr>
              <w:spacing w:line="360" w:lineRule="auto"/>
              <w:jc w:val="center"/>
              <w:rPr>
                <w:rFonts w:ascii="新宋体" w:eastAsia="新宋体" w:hAnsi="新宋体"/>
                <w:szCs w:val="21"/>
              </w:rPr>
            </w:pPr>
            <w:r>
              <w:rPr>
                <w:rFonts w:ascii="新宋体" w:eastAsia="新宋体" w:hAnsi="新宋体" w:hint="eastAsia"/>
                <w:szCs w:val="21"/>
              </w:rPr>
              <w:t>4</w:t>
            </w:r>
          </w:p>
        </w:tc>
        <w:tc>
          <w:tcPr>
            <w:tcW w:w="775" w:type="dxa"/>
          </w:tcPr>
          <w:p w:rsidR="009E649E" w:rsidRDefault="009E649E" w:rsidP="00F1084E">
            <w:pPr>
              <w:spacing w:line="360" w:lineRule="auto"/>
              <w:jc w:val="center"/>
              <w:rPr>
                <w:rFonts w:ascii="新宋体" w:eastAsia="新宋体" w:hAnsi="新宋体"/>
                <w:szCs w:val="21"/>
              </w:rPr>
            </w:pPr>
            <w:r>
              <w:rPr>
                <w:rFonts w:ascii="新宋体" w:eastAsia="新宋体" w:hAnsi="新宋体" w:hint="eastAsia"/>
                <w:szCs w:val="21"/>
              </w:rPr>
              <w:t>5</w:t>
            </w:r>
          </w:p>
        </w:tc>
        <w:tc>
          <w:tcPr>
            <w:tcW w:w="775" w:type="dxa"/>
          </w:tcPr>
          <w:p w:rsidR="009E649E" w:rsidRDefault="009E649E" w:rsidP="00F1084E">
            <w:pPr>
              <w:spacing w:line="360" w:lineRule="auto"/>
              <w:jc w:val="center"/>
              <w:rPr>
                <w:rFonts w:ascii="新宋体" w:eastAsia="新宋体" w:hAnsi="新宋体"/>
                <w:szCs w:val="21"/>
              </w:rPr>
            </w:pPr>
            <w:r>
              <w:rPr>
                <w:rFonts w:ascii="新宋体" w:eastAsia="新宋体" w:hAnsi="新宋体" w:hint="eastAsia"/>
                <w:szCs w:val="21"/>
              </w:rPr>
              <w:t>6</w:t>
            </w:r>
          </w:p>
        </w:tc>
        <w:tc>
          <w:tcPr>
            <w:tcW w:w="775" w:type="dxa"/>
          </w:tcPr>
          <w:p w:rsidR="009E649E" w:rsidRDefault="009E649E" w:rsidP="00F1084E">
            <w:pPr>
              <w:spacing w:line="360" w:lineRule="auto"/>
              <w:jc w:val="center"/>
              <w:rPr>
                <w:rFonts w:ascii="新宋体" w:eastAsia="新宋体" w:hAnsi="新宋体"/>
                <w:szCs w:val="21"/>
              </w:rPr>
            </w:pPr>
            <w:r>
              <w:rPr>
                <w:rFonts w:ascii="新宋体" w:eastAsia="新宋体" w:hAnsi="新宋体" w:hint="eastAsia"/>
                <w:szCs w:val="21"/>
              </w:rPr>
              <w:t>7</w:t>
            </w:r>
          </w:p>
        </w:tc>
        <w:tc>
          <w:tcPr>
            <w:tcW w:w="775" w:type="dxa"/>
          </w:tcPr>
          <w:p w:rsidR="009E649E" w:rsidRDefault="009E649E" w:rsidP="00F1084E">
            <w:pPr>
              <w:spacing w:line="360" w:lineRule="auto"/>
              <w:jc w:val="center"/>
              <w:rPr>
                <w:rFonts w:ascii="新宋体" w:eastAsia="新宋体" w:hAnsi="新宋体"/>
                <w:szCs w:val="21"/>
              </w:rPr>
            </w:pPr>
            <w:r>
              <w:rPr>
                <w:rFonts w:ascii="新宋体" w:eastAsia="新宋体" w:hAnsi="新宋体" w:hint="eastAsia"/>
                <w:szCs w:val="21"/>
              </w:rPr>
              <w:t>8</w:t>
            </w:r>
          </w:p>
        </w:tc>
        <w:tc>
          <w:tcPr>
            <w:tcW w:w="775" w:type="dxa"/>
          </w:tcPr>
          <w:p w:rsidR="009E649E" w:rsidRDefault="009E649E" w:rsidP="00F1084E">
            <w:pPr>
              <w:spacing w:line="360" w:lineRule="auto"/>
              <w:jc w:val="center"/>
              <w:rPr>
                <w:rFonts w:ascii="新宋体" w:eastAsia="新宋体" w:hAnsi="新宋体"/>
                <w:szCs w:val="21"/>
              </w:rPr>
            </w:pPr>
            <w:r>
              <w:rPr>
                <w:rFonts w:ascii="新宋体" w:eastAsia="新宋体" w:hAnsi="新宋体" w:hint="eastAsia"/>
                <w:szCs w:val="21"/>
              </w:rPr>
              <w:t>9</w:t>
            </w:r>
          </w:p>
        </w:tc>
        <w:tc>
          <w:tcPr>
            <w:tcW w:w="775" w:type="dxa"/>
          </w:tcPr>
          <w:p w:rsidR="009E649E" w:rsidRDefault="009E649E" w:rsidP="00F1084E">
            <w:pPr>
              <w:spacing w:line="360" w:lineRule="auto"/>
              <w:jc w:val="center"/>
              <w:rPr>
                <w:rFonts w:ascii="新宋体" w:eastAsia="新宋体" w:hAnsi="新宋体"/>
                <w:szCs w:val="21"/>
              </w:rPr>
            </w:pPr>
            <w:r>
              <w:rPr>
                <w:rFonts w:ascii="新宋体" w:eastAsia="新宋体" w:hAnsi="新宋体" w:hint="eastAsia"/>
                <w:szCs w:val="21"/>
              </w:rPr>
              <w:t>10</w:t>
            </w:r>
          </w:p>
        </w:tc>
      </w:tr>
      <w:tr w:rsidR="009E649E" w:rsidTr="00C52368">
        <w:trPr>
          <w:trHeight w:val="379"/>
        </w:trPr>
        <w:tc>
          <w:tcPr>
            <w:tcW w:w="775" w:type="dxa"/>
          </w:tcPr>
          <w:p w:rsidR="009E649E" w:rsidRDefault="009E649E" w:rsidP="00F1084E">
            <w:pPr>
              <w:spacing w:line="360" w:lineRule="auto"/>
              <w:jc w:val="center"/>
              <w:rPr>
                <w:rFonts w:ascii="新宋体" w:eastAsia="新宋体" w:hAnsi="新宋体"/>
                <w:szCs w:val="21"/>
              </w:rPr>
            </w:pPr>
            <w:r>
              <w:rPr>
                <w:rFonts w:ascii="新宋体" w:eastAsia="新宋体" w:hAnsi="新宋体" w:hint="eastAsia"/>
                <w:szCs w:val="21"/>
              </w:rPr>
              <w:t>答案</w:t>
            </w:r>
          </w:p>
        </w:tc>
        <w:tc>
          <w:tcPr>
            <w:tcW w:w="774" w:type="dxa"/>
          </w:tcPr>
          <w:p w:rsidR="009E649E" w:rsidRDefault="009E649E" w:rsidP="00F1084E">
            <w:pPr>
              <w:spacing w:line="360" w:lineRule="auto"/>
              <w:jc w:val="center"/>
              <w:rPr>
                <w:rFonts w:ascii="新宋体" w:eastAsia="新宋体" w:hAnsi="新宋体"/>
                <w:szCs w:val="21"/>
              </w:rPr>
            </w:pPr>
            <w:r>
              <w:rPr>
                <w:rFonts w:ascii="新宋体" w:eastAsia="新宋体" w:hAnsi="新宋体" w:hint="eastAsia"/>
                <w:szCs w:val="21"/>
              </w:rPr>
              <w:t>C</w:t>
            </w:r>
          </w:p>
        </w:tc>
        <w:tc>
          <w:tcPr>
            <w:tcW w:w="774" w:type="dxa"/>
          </w:tcPr>
          <w:p w:rsidR="009E649E" w:rsidRDefault="009E649E" w:rsidP="00F1084E">
            <w:pPr>
              <w:spacing w:line="360" w:lineRule="auto"/>
              <w:jc w:val="center"/>
              <w:rPr>
                <w:rFonts w:ascii="新宋体" w:eastAsia="新宋体" w:hAnsi="新宋体"/>
                <w:szCs w:val="21"/>
              </w:rPr>
            </w:pPr>
            <w:r>
              <w:rPr>
                <w:rFonts w:ascii="新宋体" w:eastAsia="新宋体" w:hAnsi="新宋体" w:hint="eastAsia"/>
                <w:szCs w:val="21"/>
              </w:rPr>
              <w:t>A</w:t>
            </w:r>
          </w:p>
        </w:tc>
        <w:tc>
          <w:tcPr>
            <w:tcW w:w="774" w:type="dxa"/>
          </w:tcPr>
          <w:p w:rsidR="009E649E" w:rsidRDefault="009E649E" w:rsidP="00F1084E">
            <w:pPr>
              <w:spacing w:line="360" w:lineRule="auto"/>
              <w:jc w:val="center"/>
              <w:rPr>
                <w:rFonts w:ascii="新宋体" w:eastAsia="新宋体" w:hAnsi="新宋体"/>
                <w:szCs w:val="21"/>
              </w:rPr>
            </w:pPr>
            <w:r>
              <w:rPr>
                <w:rFonts w:ascii="新宋体" w:eastAsia="新宋体" w:hAnsi="新宋体" w:hint="eastAsia"/>
                <w:szCs w:val="21"/>
              </w:rPr>
              <w:t>B</w:t>
            </w:r>
          </w:p>
        </w:tc>
        <w:tc>
          <w:tcPr>
            <w:tcW w:w="775" w:type="dxa"/>
          </w:tcPr>
          <w:p w:rsidR="009E649E" w:rsidRDefault="009E649E" w:rsidP="00F1084E">
            <w:pPr>
              <w:spacing w:line="360" w:lineRule="auto"/>
              <w:jc w:val="center"/>
              <w:rPr>
                <w:rFonts w:ascii="新宋体" w:eastAsia="新宋体" w:hAnsi="新宋体"/>
                <w:szCs w:val="21"/>
              </w:rPr>
            </w:pPr>
            <w:r>
              <w:rPr>
                <w:rFonts w:ascii="新宋体" w:eastAsia="新宋体" w:hAnsi="新宋体" w:hint="eastAsia"/>
                <w:szCs w:val="21"/>
              </w:rPr>
              <w:t>D</w:t>
            </w:r>
          </w:p>
        </w:tc>
        <w:tc>
          <w:tcPr>
            <w:tcW w:w="775" w:type="dxa"/>
          </w:tcPr>
          <w:p w:rsidR="009E649E" w:rsidRDefault="009E649E" w:rsidP="00F1084E">
            <w:pPr>
              <w:spacing w:line="360" w:lineRule="auto"/>
              <w:jc w:val="center"/>
              <w:rPr>
                <w:rFonts w:ascii="新宋体" w:eastAsia="新宋体" w:hAnsi="新宋体"/>
                <w:szCs w:val="21"/>
              </w:rPr>
            </w:pPr>
            <w:r>
              <w:rPr>
                <w:rFonts w:ascii="新宋体" w:eastAsia="新宋体" w:hAnsi="新宋体" w:hint="eastAsia"/>
                <w:szCs w:val="21"/>
              </w:rPr>
              <w:t>A</w:t>
            </w:r>
          </w:p>
        </w:tc>
        <w:tc>
          <w:tcPr>
            <w:tcW w:w="775" w:type="dxa"/>
          </w:tcPr>
          <w:p w:rsidR="009E649E" w:rsidRDefault="009E649E" w:rsidP="00F1084E">
            <w:pPr>
              <w:spacing w:line="360" w:lineRule="auto"/>
              <w:jc w:val="center"/>
              <w:rPr>
                <w:rFonts w:ascii="新宋体" w:eastAsia="新宋体" w:hAnsi="新宋体"/>
                <w:szCs w:val="21"/>
              </w:rPr>
            </w:pPr>
            <w:r>
              <w:rPr>
                <w:rFonts w:ascii="新宋体" w:eastAsia="新宋体" w:hAnsi="新宋体" w:hint="eastAsia"/>
                <w:szCs w:val="21"/>
              </w:rPr>
              <w:t>A</w:t>
            </w:r>
          </w:p>
        </w:tc>
        <w:tc>
          <w:tcPr>
            <w:tcW w:w="775" w:type="dxa"/>
          </w:tcPr>
          <w:p w:rsidR="009E649E" w:rsidRDefault="009E649E" w:rsidP="00F1084E">
            <w:pPr>
              <w:spacing w:line="360" w:lineRule="auto"/>
              <w:jc w:val="center"/>
              <w:rPr>
                <w:rFonts w:ascii="新宋体" w:eastAsia="新宋体" w:hAnsi="新宋体"/>
                <w:szCs w:val="21"/>
              </w:rPr>
            </w:pPr>
            <w:r>
              <w:rPr>
                <w:rFonts w:ascii="新宋体" w:eastAsia="新宋体" w:hAnsi="新宋体" w:hint="eastAsia"/>
                <w:szCs w:val="21"/>
              </w:rPr>
              <w:t>C</w:t>
            </w:r>
          </w:p>
        </w:tc>
        <w:tc>
          <w:tcPr>
            <w:tcW w:w="775" w:type="dxa"/>
          </w:tcPr>
          <w:p w:rsidR="009E649E" w:rsidRDefault="009E649E" w:rsidP="00F1084E">
            <w:pPr>
              <w:spacing w:line="360" w:lineRule="auto"/>
              <w:jc w:val="center"/>
              <w:rPr>
                <w:rFonts w:ascii="新宋体" w:eastAsia="新宋体" w:hAnsi="新宋体"/>
                <w:szCs w:val="21"/>
              </w:rPr>
            </w:pPr>
            <w:r>
              <w:rPr>
                <w:rFonts w:ascii="新宋体" w:eastAsia="新宋体" w:hAnsi="新宋体" w:hint="eastAsia"/>
                <w:szCs w:val="21"/>
              </w:rPr>
              <w:t>A</w:t>
            </w:r>
          </w:p>
        </w:tc>
        <w:tc>
          <w:tcPr>
            <w:tcW w:w="775" w:type="dxa"/>
          </w:tcPr>
          <w:p w:rsidR="009E649E" w:rsidRDefault="009E649E" w:rsidP="00F1084E">
            <w:pPr>
              <w:spacing w:line="360" w:lineRule="auto"/>
              <w:jc w:val="center"/>
              <w:rPr>
                <w:rFonts w:ascii="新宋体" w:eastAsia="新宋体" w:hAnsi="新宋体"/>
                <w:szCs w:val="21"/>
              </w:rPr>
            </w:pPr>
            <w:r>
              <w:rPr>
                <w:rFonts w:ascii="新宋体" w:eastAsia="新宋体" w:hAnsi="新宋体" w:hint="eastAsia"/>
                <w:szCs w:val="21"/>
              </w:rPr>
              <w:t>C</w:t>
            </w:r>
          </w:p>
        </w:tc>
        <w:tc>
          <w:tcPr>
            <w:tcW w:w="775" w:type="dxa"/>
          </w:tcPr>
          <w:p w:rsidR="009E649E" w:rsidRDefault="009E649E" w:rsidP="00F1084E">
            <w:pPr>
              <w:spacing w:line="360" w:lineRule="auto"/>
              <w:jc w:val="center"/>
              <w:rPr>
                <w:rFonts w:ascii="新宋体" w:eastAsia="新宋体" w:hAnsi="新宋体"/>
                <w:szCs w:val="21"/>
              </w:rPr>
            </w:pPr>
            <w:r>
              <w:rPr>
                <w:rFonts w:ascii="新宋体" w:eastAsia="新宋体" w:hAnsi="新宋体" w:hint="eastAsia"/>
                <w:szCs w:val="21"/>
              </w:rPr>
              <w:t>D</w:t>
            </w:r>
          </w:p>
        </w:tc>
      </w:tr>
      <w:tr w:rsidR="009E649E" w:rsidTr="00C52368">
        <w:trPr>
          <w:trHeight w:val="379"/>
        </w:trPr>
        <w:tc>
          <w:tcPr>
            <w:tcW w:w="775" w:type="dxa"/>
          </w:tcPr>
          <w:p w:rsidR="009E649E" w:rsidRDefault="009E649E" w:rsidP="00F1084E">
            <w:pPr>
              <w:spacing w:line="360" w:lineRule="auto"/>
              <w:jc w:val="center"/>
              <w:rPr>
                <w:rFonts w:ascii="新宋体" w:eastAsia="新宋体" w:hAnsi="新宋体"/>
                <w:szCs w:val="21"/>
              </w:rPr>
            </w:pPr>
            <w:r w:rsidRPr="002909B2">
              <w:rPr>
                <w:rFonts w:ascii="新宋体" w:eastAsia="新宋体" w:hAnsi="新宋体" w:hint="eastAsia"/>
                <w:szCs w:val="21"/>
              </w:rPr>
              <w:t>题号</w:t>
            </w:r>
          </w:p>
        </w:tc>
        <w:tc>
          <w:tcPr>
            <w:tcW w:w="774" w:type="dxa"/>
          </w:tcPr>
          <w:p w:rsidR="009E649E" w:rsidRDefault="009E649E" w:rsidP="00F1084E">
            <w:pPr>
              <w:spacing w:line="360" w:lineRule="auto"/>
              <w:jc w:val="center"/>
              <w:rPr>
                <w:rFonts w:ascii="新宋体" w:eastAsia="新宋体" w:hAnsi="新宋体"/>
                <w:szCs w:val="21"/>
              </w:rPr>
            </w:pPr>
            <w:r>
              <w:rPr>
                <w:rFonts w:ascii="新宋体" w:eastAsia="新宋体" w:hAnsi="新宋体" w:hint="eastAsia"/>
                <w:szCs w:val="21"/>
              </w:rPr>
              <w:t>11</w:t>
            </w:r>
          </w:p>
        </w:tc>
        <w:tc>
          <w:tcPr>
            <w:tcW w:w="774" w:type="dxa"/>
          </w:tcPr>
          <w:p w:rsidR="009E649E" w:rsidRDefault="009E649E" w:rsidP="00F1084E">
            <w:pPr>
              <w:spacing w:line="360" w:lineRule="auto"/>
              <w:jc w:val="center"/>
              <w:rPr>
                <w:rFonts w:ascii="新宋体" w:eastAsia="新宋体" w:hAnsi="新宋体"/>
                <w:szCs w:val="21"/>
              </w:rPr>
            </w:pPr>
            <w:r>
              <w:rPr>
                <w:rFonts w:ascii="新宋体" w:eastAsia="新宋体" w:hAnsi="新宋体" w:hint="eastAsia"/>
                <w:szCs w:val="21"/>
              </w:rPr>
              <w:t>12</w:t>
            </w:r>
          </w:p>
        </w:tc>
        <w:tc>
          <w:tcPr>
            <w:tcW w:w="774" w:type="dxa"/>
          </w:tcPr>
          <w:p w:rsidR="009E649E" w:rsidRDefault="009E649E" w:rsidP="00F1084E">
            <w:pPr>
              <w:spacing w:line="360" w:lineRule="auto"/>
              <w:jc w:val="center"/>
              <w:rPr>
                <w:rFonts w:ascii="新宋体" w:eastAsia="新宋体" w:hAnsi="新宋体"/>
                <w:szCs w:val="21"/>
              </w:rPr>
            </w:pPr>
            <w:r>
              <w:rPr>
                <w:rFonts w:ascii="新宋体" w:eastAsia="新宋体" w:hAnsi="新宋体" w:hint="eastAsia"/>
                <w:szCs w:val="21"/>
              </w:rPr>
              <w:t>13</w:t>
            </w:r>
          </w:p>
        </w:tc>
        <w:tc>
          <w:tcPr>
            <w:tcW w:w="775" w:type="dxa"/>
          </w:tcPr>
          <w:p w:rsidR="009E649E" w:rsidRDefault="009E649E" w:rsidP="00F1084E">
            <w:pPr>
              <w:spacing w:line="360" w:lineRule="auto"/>
              <w:jc w:val="center"/>
              <w:rPr>
                <w:rFonts w:ascii="新宋体" w:eastAsia="新宋体" w:hAnsi="新宋体"/>
                <w:szCs w:val="21"/>
              </w:rPr>
            </w:pPr>
            <w:r>
              <w:rPr>
                <w:rFonts w:ascii="新宋体" w:eastAsia="新宋体" w:hAnsi="新宋体" w:hint="eastAsia"/>
                <w:szCs w:val="21"/>
              </w:rPr>
              <w:t>14</w:t>
            </w:r>
          </w:p>
        </w:tc>
        <w:tc>
          <w:tcPr>
            <w:tcW w:w="775" w:type="dxa"/>
          </w:tcPr>
          <w:p w:rsidR="009E649E" w:rsidRDefault="009E649E" w:rsidP="00F1084E">
            <w:pPr>
              <w:spacing w:line="360" w:lineRule="auto"/>
              <w:jc w:val="center"/>
              <w:rPr>
                <w:rFonts w:ascii="新宋体" w:eastAsia="新宋体" w:hAnsi="新宋体"/>
                <w:szCs w:val="21"/>
              </w:rPr>
            </w:pPr>
            <w:r>
              <w:rPr>
                <w:rFonts w:ascii="新宋体" w:eastAsia="新宋体" w:hAnsi="新宋体" w:hint="eastAsia"/>
                <w:szCs w:val="21"/>
              </w:rPr>
              <w:t>15</w:t>
            </w:r>
          </w:p>
        </w:tc>
        <w:tc>
          <w:tcPr>
            <w:tcW w:w="775" w:type="dxa"/>
          </w:tcPr>
          <w:p w:rsidR="009E649E" w:rsidRDefault="009E649E" w:rsidP="00F1084E">
            <w:pPr>
              <w:spacing w:line="360" w:lineRule="auto"/>
              <w:jc w:val="center"/>
              <w:rPr>
                <w:rFonts w:ascii="新宋体" w:eastAsia="新宋体" w:hAnsi="新宋体"/>
                <w:szCs w:val="21"/>
              </w:rPr>
            </w:pPr>
            <w:r>
              <w:rPr>
                <w:rFonts w:ascii="新宋体" w:eastAsia="新宋体" w:hAnsi="新宋体" w:hint="eastAsia"/>
                <w:szCs w:val="21"/>
              </w:rPr>
              <w:t>16</w:t>
            </w:r>
          </w:p>
        </w:tc>
        <w:tc>
          <w:tcPr>
            <w:tcW w:w="775" w:type="dxa"/>
          </w:tcPr>
          <w:p w:rsidR="009E649E" w:rsidRDefault="009E649E" w:rsidP="00F1084E">
            <w:pPr>
              <w:spacing w:line="360" w:lineRule="auto"/>
              <w:jc w:val="center"/>
              <w:rPr>
                <w:rFonts w:ascii="新宋体" w:eastAsia="新宋体" w:hAnsi="新宋体"/>
                <w:szCs w:val="21"/>
              </w:rPr>
            </w:pPr>
            <w:r>
              <w:rPr>
                <w:rFonts w:ascii="新宋体" w:eastAsia="新宋体" w:hAnsi="新宋体" w:hint="eastAsia"/>
                <w:szCs w:val="21"/>
              </w:rPr>
              <w:t>17</w:t>
            </w:r>
          </w:p>
        </w:tc>
        <w:tc>
          <w:tcPr>
            <w:tcW w:w="775" w:type="dxa"/>
          </w:tcPr>
          <w:p w:rsidR="009E649E" w:rsidRDefault="009E649E" w:rsidP="00F1084E">
            <w:pPr>
              <w:spacing w:line="360" w:lineRule="auto"/>
              <w:jc w:val="center"/>
              <w:rPr>
                <w:rFonts w:ascii="新宋体" w:eastAsia="新宋体" w:hAnsi="新宋体"/>
                <w:szCs w:val="21"/>
              </w:rPr>
            </w:pPr>
            <w:r>
              <w:rPr>
                <w:rFonts w:ascii="新宋体" w:eastAsia="新宋体" w:hAnsi="新宋体" w:hint="eastAsia"/>
                <w:szCs w:val="21"/>
              </w:rPr>
              <w:t>18</w:t>
            </w:r>
          </w:p>
        </w:tc>
        <w:tc>
          <w:tcPr>
            <w:tcW w:w="775" w:type="dxa"/>
          </w:tcPr>
          <w:p w:rsidR="009E649E" w:rsidRDefault="009E649E" w:rsidP="00F1084E">
            <w:pPr>
              <w:spacing w:line="360" w:lineRule="auto"/>
              <w:jc w:val="center"/>
              <w:rPr>
                <w:rFonts w:ascii="新宋体" w:eastAsia="新宋体" w:hAnsi="新宋体"/>
                <w:szCs w:val="21"/>
              </w:rPr>
            </w:pPr>
            <w:r>
              <w:rPr>
                <w:rFonts w:ascii="新宋体" w:eastAsia="新宋体" w:hAnsi="新宋体" w:hint="eastAsia"/>
                <w:szCs w:val="21"/>
              </w:rPr>
              <w:t>19</w:t>
            </w:r>
          </w:p>
        </w:tc>
        <w:tc>
          <w:tcPr>
            <w:tcW w:w="775" w:type="dxa"/>
          </w:tcPr>
          <w:p w:rsidR="009E649E" w:rsidRDefault="009E649E" w:rsidP="00F1084E">
            <w:pPr>
              <w:spacing w:line="360" w:lineRule="auto"/>
              <w:jc w:val="center"/>
              <w:rPr>
                <w:rFonts w:ascii="新宋体" w:eastAsia="新宋体" w:hAnsi="新宋体"/>
                <w:szCs w:val="21"/>
              </w:rPr>
            </w:pPr>
            <w:r>
              <w:rPr>
                <w:rFonts w:ascii="新宋体" w:eastAsia="新宋体" w:hAnsi="新宋体" w:hint="eastAsia"/>
                <w:szCs w:val="21"/>
              </w:rPr>
              <w:t>20</w:t>
            </w:r>
          </w:p>
        </w:tc>
      </w:tr>
      <w:tr w:rsidR="009E649E" w:rsidTr="00C52368">
        <w:trPr>
          <w:trHeight w:val="367"/>
        </w:trPr>
        <w:tc>
          <w:tcPr>
            <w:tcW w:w="775" w:type="dxa"/>
          </w:tcPr>
          <w:p w:rsidR="009E649E" w:rsidRDefault="009E649E" w:rsidP="00F1084E">
            <w:pPr>
              <w:spacing w:line="360" w:lineRule="auto"/>
              <w:jc w:val="center"/>
              <w:rPr>
                <w:rFonts w:ascii="新宋体" w:eastAsia="新宋体" w:hAnsi="新宋体"/>
                <w:szCs w:val="21"/>
              </w:rPr>
            </w:pPr>
            <w:r w:rsidRPr="002909B2">
              <w:rPr>
                <w:rFonts w:ascii="新宋体" w:eastAsia="新宋体" w:hAnsi="新宋体" w:hint="eastAsia"/>
                <w:szCs w:val="21"/>
              </w:rPr>
              <w:t>答案</w:t>
            </w:r>
          </w:p>
        </w:tc>
        <w:tc>
          <w:tcPr>
            <w:tcW w:w="774" w:type="dxa"/>
          </w:tcPr>
          <w:p w:rsidR="009E649E" w:rsidRDefault="009E649E" w:rsidP="00F1084E">
            <w:pPr>
              <w:spacing w:line="360" w:lineRule="auto"/>
              <w:jc w:val="center"/>
              <w:rPr>
                <w:rFonts w:ascii="新宋体" w:eastAsia="新宋体" w:hAnsi="新宋体"/>
                <w:szCs w:val="21"/>
              </w:rPr>
            </w:pPr>
            <w:r>
              <w:rPr>
                <w:rFonts w:ascii="新宋体" w:eastAsia="新宋体" w:hAnsi="新宋体" w:hint="eastAsia"/>
                <w:szCs w:val="21"/>
              </w:rPr>
              <w:t>C</w:t>
            </w:r>
          </w:p>
        </w:tc>
        <w:tc>
          <w:tcPr>
            <w:tcW w:w="774" w:type="dxa"/>
          </w:tcPr>
          <w:p w:rsidR="009E649E" w:rsidRDefault="009E649E" w:rsidP="00F1084E">
            <w:pPr>
              <w:spacing w:line="360" w:lineRule="auto"/>
              <w:jc w:val="center"/>
              <w:rPr>
                <w:rFonts w:ascii="新宋体" w:eastAsia="新宋体" w:hAnsi="新宋体"/>
                <w:szCs w:val="21"/>
              </w:rPr>
            </w:pPr>
            <w:r>
              <w:rPr>
                <w:rFonts w:ascii="新宋体" w:eastAsia="新宋体" w:hAnsi="新宋体" w:hint="eastAsia"/>
                <w:szCs w:val="21"/>
              </w:rPr>
              <w:t>B</w:t>
            </w:r>
          </w:p>
        </w:tc>
        <w:tc>
          <w:tcPr>
            <w:tcW w:w="774" w:type="dxa"/>
          </w:tcPr>
          <w:p w:rsidR="009E649E" w:rsidRDefault="009E649E" w:rsidP="00F1084E">
            <w:pPr>
              <w:spacing w:line="360" w:lineRule="auto"/>
              <w:jc w:val="center"/>
              <w:rPr>
                <w:rFonts w:ascii="新宋体" w:eastAsia="新宋体" w:hAnsi="新宋体"/>
                <w:szCs w:val="21"/>
              </w:rPr>
            </w:pPr>
            <w:r>
              <w:rPr>
                <w:rFonts w:ascii="新宋体" w:eastAsia="新宋体" w:hAnsi="新宋体" w:hint="eastAsia"/>
                <w:szCs w:val="21"/>
              </w:rPr>
              <w:t>D</w:t>
            </w:r>
          </w:p>
        </w:tc>
        <w:tc>
          <w:tcPr>
            <w:tcW w:w="775" w:type="dxa"/>
          </w:tcPr>
          <w:p w:rsidR="009E649E" w:rsidRDefault="009E649E" w:rsidP="00F1084E">
            <w:pPr>
              <w:spacing w:line="360" w:lineRule="auto"/>
              <w:jc w:val="center"/>
              <w:rPr>
                <w:rFonts w:ascii="新宋体" w:eastAsia="新宋体" w:hAnsi="新宋体"/>
                <w:szCs w:val="21"/>
              </w:rPr>
            </w:pPr>
            <w:r>
              <w:rPr>
                <w:rFonts w:ascii="新宋体" w:eastAsia="新宋体" w:hAnsi="新宋体" w:hint="eastAsia"/>
                <w:szCs w:val="21"/>
              </w:rPr>
              <w:t>B</w:t>
            </w:r>
          </w:p>
        </w:tc>
        <w:tc>
          <w:tcPr>
            <w:tcW w:w="775" w:type="dxa"/>
          </w:tcPr>
          <w:p w:rsidR="009E649E" w:rsidRDefault="009E649E" w:rsidP="00F1084E">
            <w:pPr>
              <w:spacing w:line="360" w:lineRule="auto"/>
              <w:jc w:val="center"/>
              <w:rPr>
                <w:rFonts w:ascii="新宋体" w:eastAsia="新宋体" w:hAnsi="新宋体"/>
                <w:szCs w:val="21"/>
              </w:rPr>
            </w:pPr>
            <w:r>
              <w:rPr>
                <w:rFonts w:ascii="新宋体" w:eastAsia="新宋体" w:hAnsi="新宋体" w:hint="eastAsia"/>
                <w:szCs w:val="21"/>
              </w:rPr>
              <w:t>A</w:t>
            </w:r>
          </w:p>
        </w:tc>
        <w:tc>
          <w:tcPr>
            <w:tcW w:w="775" w:type="dxa"/>
          </w:tcPr>
          <w:p w:rsidR="009E649E" w:rsidRDefault="009E649E" w:rsidP="00F1084E">
            <w:pPr>
              <w:spacing w:line="360" w:lineRule="auto"/>
              <w:jc w:val="center"/>
              <w:rPr>
                <w:rFonts w:ascii="新宋体" w:eastAsia="新宋体" w:hAnsi="新宋体"/>
                <w:szCs w:val="21"/>
              </w:rPr>
            </w:pPr>
            <w:r>
              <w:rPr>
                <w:rFonts w:ascii="新宋体" w:eastAsia="新宋体" w:hAnsi="新宋体" w:hint="eastAsia"/>
                <w:szCs w:val="21"/>
              </w:rPr>
              <w:t>C</w:t>
            </w:r>
          </w:p>
        </w:tc>
        <w:tc>
          <w:tcPr>
            <w:tcW w:w="775" w:type="dxa"/>
          </w:tcPr>
          <w:p w:rsidR="009E649E" w:rsidRDefault="009E649E" w:rsidP="00F1084E">
            <w:pPr>
              <w:spacing w:line="360" w:lineRule="auto"/>
              <w:jc w:val="center"/>
              <w:rPr>
                <w:rFonts w:ascii="新宋体" w:eastAsia="新宋体" w:hAnsi="新宋体"/>
                <w:szCs w:val="21"/>
              </w:rPr>
            </w:pPr>
            <w:r>
              <w:rPr>
                <w:rFonts w:ascii="新宋体" w:eastAsia="新宋体" w:hAnsi="新宋体" w:hint="eastAsia"/>
                <w:szCs w:val="21"/>
              </w:rPr>
              <w:t>A</w:t>
            </w:r>
          </w:p>
        </w:tc>
        <w:tc>
          <w:tcPr>
            <w:tcW w:w="775" w:type="dxa"/>
          </w:tcPr>
          <w:p w:rsidR="009E649E" w:rsidRDefault="009E649E" w:rsidP="00F1084E">
            <w:pPr>
              <w:spacing w:line="360" w:lineRule="auto"/>
              <w:jc w:val="center"/>
              <w:rPr>
                <w:rFonts w:ascii="新宋体" w:eastAsia="新宋体" w:hAnsi="新宋体"/>
                <w:szCs w:val="21"/>
              </w:rPr>
            </w:pPr>
            <w:r>
              <w:rPr>
                <w:rFonts w:ascii="新宋体" w:eastAsia="新宋体" w:hAnsi="新宋体" w:hint="eastAsia"/>
                <w:szCs w:val="21"/>
              </w:rPr>
              <w:t>B</w:t>
            </w:r>
          </w:p>
        </w:tc>
        <w:tc>
          <w:tcPr>
            <w:tcW w:w="775" w:type="dxa"/>
          </w:tcPr>
          <w:p w:rsidR="009E649E" w:rsidRDefault="009E649E" w:rsidP="00F1084E">
            <w:pPr>
              <w:spacing w:line="360" w:lineRule="auto"/>
              <w:jc w:val="center"/>
              <w:rPr>
                <w:rFonts w:ascii="新宋体" w:eastAsia="新宋体" w:hAnsi="新宋体"/>
                <w:szCs w:val="21"/>
              </w:rPr>
            </w:pPr>
            <w:r>
              <w:rPr>
                <w:rFonts w:ascii="新宋体" w:eastAsia="新宋体" w:hAnsi="新宋体" w:hint="eastAsia"/>
                <w:szCs w:val="21"/>
              </w:rPr>
              <w:t>A</w:t>
            </w:r>
          </w:p>
        </w:tc>
        <w:tc>
          <w:tcPr>
            <w:tcW w:w="775" w:type="dxa"/>
          </w:tcPr>
          <w:p w:rsidR="009E649E" w:rsidRDefault="009E649E" w:rsidP="00F1084E">
            <w:pPr>
              <w:spacing w:line="360" w:lineRule="auto"/>
              <w:jc w:val="center"/>
              <w:rPr>
                <w:rFonts w:ascii="新宋体" w:eastAsia="新宋体" w:hAnsi="新宋体"/>
                <w:szCs w:val="21"/>
              </w:rPr>
            </w:pPr>
            <w:r>
              <w:rPr>
                <w:rFonts w:ascii="新宋体" w:eastAsia="新宋体" w:hAnsi="新宋体" w:hint="eastAsia"/>
                <w:szCs w:val="21"/>
              </w:rPr>
              <w:t>C</w:t>
            </w:r>
          </w:p>
        </w:tc>
      </w:tr>
      <w:tr w:rsidR="009E649E" w:rsidTr="00C52368">
        <w:trPr>
          <w:trHeight w:val="379"/>
        </w:trPr>
        <w:tc>
          <w:tcPr>
            <w:tcW w:w="775" w:type="dxa"/>
          </w:tcPr>
          <w:p w:rsidR="009E649E" w:rsidRDefault="009E649E" w:rsidP="00F1084E">
            <w:pPr>
              <w:spacing w:line="360" w:lineRule="auto"/>
              <w:jc w:val="center"/>
              <w:rPr>
                <w:rFonts w:ascii="新宋体" w:eastAsia="新宋体" w:hAnsi="新宋体"/>
                <w:szCs w:val="21"/>
              </w:rPr>
            </w:pPr>
            <w:r w:rsidRPr="002909B2">
              <w:rPr>
                <w:rFonts w:ascii="新宋体" w:eastAsia="新宋体" w:hAnsi="新宋体" w:hint="eastAsia"/>
                <w:szCs w:val="21"/>
              </w:rPr>
              <w:t>题号</w:t>
            </w:r>
          </w:p>
        </w:tc>
        <w:tc>
          <w:tcPr>
            <w:tcW w:w="774" w:type="dxa"/>
          </w:tcPr>
          <w:p w:rsidR="009E649E" w:rsidRDefault="009E649E" w:rsidP="00F1084E">
            <w:pPr>
              <w:spacing w:line="360" w:lineRule="auto"/>
              <w:jc w:val="center"/>
              <w:rPr>
                <w:rFonts w:ascii="新宋体" w:eastAsia="新宋体" w:hAnsi="新宋体"/>
                <w:szCs w:val="21"/>
              </w:rPr>
            </w:pPr>
            <w:r>
              <w:rPr>
                <w:rFonts w:ascii="新宋体" w:eastAsia="新宋体" w:hAnsi="新宋体" w:hint="eastAsia"/>
                <w:szCs w:val="21"/>
              </w:rPr>
              <w:t>21</w:t>
            </w:r>
          </w:p>
        </w:tc>
        <w:tc>
          <w:tcPr>
            <w:tcW w:w="774" w:type="dxa"/>
          </w:tcPr>
          <w:p w:rsidR="009E649E" w:rsidRDefault="009E649E" w:rsidP="00F1084E">
            <w:pPr>
              <w:spacing w:line="360" w:lineRule="auto"/>
              <w:jc w:val="center"/>
              <w:rPr>
                <w:rFonts w:ascii="新宋体" w:eastAsia="新宋体" w:hAnsi="新宋体"/>
                <w:szCs w:val="21"/>
              </w:rPr>
            </w:pPr>
            <w:r>
              <w:rPr>
                <w:rFonts w:ascii="新宋体" w:eastAsia="新宋体" w:hAnsi="新宋体" w:hint="eastAsia"/>
                <w:szCs w:val="21"/>
              </w:rPr>
              <w:t>22</w:t>
            </w:r>
          </w:p>
        </w:tc>
        <w:tc>
          <w:tcPr>
            <w:tcW w:w="774" w:type="dxa"/>
          </w:tcPr>
          <w:p w:rsidR="009E649E" w:rsidRDefault="009E649E" w:rsidP="00F1084E">
            <w:pPr>
              <w:spacing w:line="360" w:lineRule="auto"/>
              <w:jc w:val="center"/>
              <w:rPr>
                <w:rFonts w:ascii="新宋体" w:eastAsia="新宋体" w:hAnsi="新宋体"/>
                <w:szCs w:val="21"/>
              </w:rPr>
            </w:pPr>
            <w:r>
              <w:rPr>
                <w:rFonts w:ascii="新宋体" w:eastAsia="新宋体" w:hAnsi="新宋体" w:hint="eastAsia"/>
                <w:szCs w:val="21"/>
              </w:rPr>
              <w:t>23</w:t>
            </w:r>
          </w:p>
        </w:tc>
        <w:tc>
          <w:tcPr>
            <w:tcW w:w="775" w:type="dxa"/>
          </w:tcPr>
          <w:p w:rsidR="009E649E" w:rsidRDefault="009E649E" w:rsidP="00F1084E">
            <w:pPr>
              <w:spacing w:line="360" w:lineRule="auto"/>
              <w:jc w:val="center"/>
              <w:rPr>
                <w:rFonts w:ascii="新宋体" w:eastAsia="新宋体" w:hAnsi="新宋体"/>
                <w:szCs w:val="21"/>
              </w:rPr>
            </w:pPr>
            <w:r>
              <w:rPr>
                <w:rFonts w:ascii="新宋体" w:eastAsia="新宋体" w:hAnsi="新宋体" w:hint="eastAsia"/>
                <w:szCs w:val="21"/>
              </w:rPr>
              <w:t>24</w:t>
            </w:r>
          </w:p>
        </w:tc>
        <w:tc>
          <w:tcPr>
            <w:tcW w:w="775" w:type="dxa"/>
          </w:tcPr>
          <w:p w:rsidR="009E649E" w:rsidRDefault="009E649E" w:rsidP="00F1084E">
            <w:pPr>
              <w:spacing w:line="360" w:lineRule="auto"/>
              <w:jc w:val="center"/>
              <w:rPr>
                <w:rFonts w:ascii="新宋体" w:eastAsia="新宋体" w:hAnsi="新宋体"/>
                <w:szCs w:val="21"/>
              </w:rPr>
            </w:pPr>
            <w:r>
              <w:rPr>
                <w:rFonts w:ascii="新宋体" w:eastAsia="新宋体" w:hAnsi="新宋体" w:hint="eastAsia"/>
                <w:szCs w:val="21"/>
              </w:rPr>
              <w:t>25</w:t>
            </w:r>
          </w:p>
        </w:tc>
        <w:tc>
          <w:tcPr>
            <w:tcW w:w="775" w:type="dxa"/>
          </w:tcPr>
          <w:p w:rsidR="009E649E" w:rsidRDefault="009E649E" w:rsidP="00F1084E">
            <w:pPr>
              <w:spacing w:line="360" w:lineRule="auto"/>
              <w:jc w:val="center"/>
              <w:rPr>
                <w:rFonts w:ascii="新宋体" w:eastAsia="新宋体" w:hAnsi="新宋体"/>
                <w:szCs w:val="21"/>
              </w:rPr>
            </w:pPr>
            <w:r>
              <w:rPr>
                <w:rFonts w:ascii="新宋体" w:eastAsia="新宋体" w:hAnsi="新宋体" w:hint="eastAsia"/>
                <w:szCs w:val="21"/>
              </w:rPr>
              <w:t>26</w:t>
            </w:r>
          </w:p>
        </w:tc>
        <w:tc>
          <w:tcPr>
            <w:tcW w:w="775" w:type="dxa"/>
          </w:tcPr>
          <w:p w:rsidR="009E649E" w:rsidRDefault="009E649E" w:rsidP="00F1084E">
            <w:pPr>
              <w:spacing w:line="360" w:lineRule="auto"/>
              <w:jc w:val="center"/>
              <w:rPr>
                <w:rFonts w:ascii="新宋体" w:eastAsia="新宋体" w:hAnsi="新宋体"/>
                <w:szCs w:val="21"/>
              </w:rPr>
            </w:pPr>
            <w:r>
              <w:rPr>
                <w:rFonts w:ascii="新宋体" w:eastAsia="新宋体" w:hAnsi="新宋体" w:hint="eastAsia"/>
                <w:szCs w:val="21"/>
              </w:rPr>
              <w:t>27</w:t>
            </w:r>
          </w:p>
        </w:tc>
        <w:tc>
          <w:tcPr>
            <w:tcW w:w="775" w:type="dxa"/>
          </w:tcPr>
          <w:p w:rsidR="009E649E" w:rsidRDefault="009E649E" w:rsidP="00F1084E">
            <w:pPr>
              <w:spacing w:line="360" w:lineRule="auto"/>
              <w:jc w:val="center"/>
              <w:rPr>
                <w:rFonts w:ascii="新宋体" w:eastAsia="新宋体" w:hAnsi="新宋体"/>
                <w:szCs w:val="21"/>
              </w:rPr>
            </w:pPr>
            <w:r>
              <w:rPr>
                <w:rFonts w:ascii="新宋体" w:eastAsia="新宋体" w:hAnsi="新宋体" w:hint="eastAsia"/>
                <w:szCs w:val="21"/>
              </w:rPr>
              <w:t>28</w:t>
            </w:r>
          </w:p>
        </w:tc>
        <w:tc>
          <w:tcPr>
            <w:tcW w:w="775" w:type="dxa"/>
          </w:tcPr>
          <w:p w:rsidR="009E649E" w:rsidRDefault="009E649E" w:rsidP="00F1084E">
            <w:pPr>
              <w:spacing w:line="360" w:lineRule="auto"/>
              <w:jc w:val="center"/>
              <w:rPr>
                <w:rFonts w:ascii="新宋体" w:eastAsia="新宋体" w:hAnsi="新宋体"/>
                <w:szCs w:val="21"/>
              </w:rPr>
            </w:pPr>
            <w:r>
              <w:rPr>
                <w:rFonts w:ascii="新宋体" w:eastAsia="新宋体" w:hAnsi="新宋体" w:hint="eastAsia"/>
                <w:szCs w:val="21"/>
              </w:rPr>
              <w:t>29</w:t>
            </w:r>
          </w:p>
        </w:tc>
        <w:tc>
          <w:tcPr>
            <w:tcW w:w="775" w:type="dxa"/>
          </w:tcPr>
          <w:p w:rsidR="009E649E" w:rsidRDefault="009E649E" w:rsidP="00F1084E">
            <w:pPr>
              <w:spacing w:line="360" w:lineRule="auto"/>
              <w:jc w:val="center"/>
              <w:rPr>
                <w:rFonts w:ascii="新宋体" w:eastAsia="新宋体" w:hAnsi="新宋体"/>
                <w:szCs w:val="21"/>
              </w:rPr>
            </w:pPr>
            <w:r>
              <w:rPr>
                <w:rFonts w:ascii="新宋体" w:eastAsia="新宋体" w:hAnsi="新宋体" w:hint="eastAsia"/>
                <w:szCs w:val="21"/>
              </w:rPr>
              <w:t>30</w:t>
            </w:r>
          </w:p>
        </w:tc>
      </w:tr>
      <w:tr w:rsidR="009E649E" w:rsidTr="00C52368">
        <w:trPr>
          <w:trHeight w:val="379"/>
        </w:trPr>
        <w:tc>
          <w:tcPr>
            <w:tcW w:w="775" w:type="dxa"/>
          </w:tcPr>
          <w:p w:rsidR="009E649E" w:rsidRDefault="009E649E" w:rsidP="00F1084E">
            <w:pPr>
              <w:spacing w:line="360" w:lineRule="auto"/>
              <w:jc w:val="center"/>
              <w:rPr>
                <w:rFonts w:ascii="新宋体" w:eastAsia="新宋体" w:hAnsi="新宋体"/>
                <w:szCs w:val="21"/>
              </w:rPr>
            </w:pPr>
            <w:r w:rsidRPr="002909B2">
              <w:rPr>
                <w:rFonts w:ascii="新宋体" w:eastAsia="新宋体" w:hAnsi="新宋体" w:hint="eastAsia"/>
                <w:szCs w:val="21"/>
              </w:rPr>
              <w:t>答案</w:t>
            </w:r>
          </w:p>
        </w:tc>
        <w:tc>
          <w:tcPr>
            <w:tcW w:w="774" w:type="dxa"/>
          </w:tcPr>
          <w:p w:rsidR="009E649E" w:rsidRDefault="009E649E" w:rsidP="00F1084E">
            <w:pPr>
              <w:spacing w:line="360" w:lineRule="auto"/>
              <w:jc w:val="center"/>
              <w:rPr>
                <w:rFonts w:ascii="新宋体" w:eastAsia="新宋体" w:hAnsi="新宋体"/>
                <w:szCs w:val="21"/>
              </w:rPr>
            </w:pPr>
            <w:r>
              <w:rPr>
                <w:rFonts w:ascii="新宋体" w:eastAsia="新宋体" w:hAnsi="新宋体" w:hint="eastAsia"/>
                <w:szCs w:val="21"/>
              </w:rPr>
              <w:t>A</w:t>
            </w:r>
          </w:p>
        </w:tc>
        <w:tc>
          <w:tcPr>
            <w:tcW w:w="774" w:type="dxa"/>
          </w:tcPr>
          <w:p w:rsidR="009E649E" w:rsidRDefault="009E649E" w:rsidP="00F1084E">
            <w:pPr>
              <w:spacing w:line="360" w:lineRule="auto"/>
              <w:jc w:val="center"/>
              <w:rPr>
                <w:rFonts w:ascii="新宋体" w:eastAsia="新宋体" w:hAnsi="新宋体"/>
                <w:szCs w:val="21"/>
              </w:rPr>
            </w:pPr>
            <w:r>
              <w:rPr>
                <w:rFonts w:ascii="新宋体" w:eastAsia="新宋体" w:hAnsi="新宋体" w:hint="eastAsia"/>
                <w:szCs w:val="21"/>
              </w:rPr>
              <w:t>B</w:t>
            </w:r>
          </w:p>
        </w:tc>
        <w:tc>
          <w:tcPr>
            <w:tcW w:w="774" w:type="dxa"/>
          </w:tcPr>
          <w:p w:rsidR="009E649E" w:rsidRDefault="009E649E" w:rsidP="00F1084E">
            <w:pPr>
              <w:spacing w:line="360" w:lineRule="auto"/>
              <w:jc w:val="center"/>
              <w:rPr>
                <w:rFonts w:ascii="新宋体" w:eastAsia="新宋体" w:hAnsi="新宋体"/>
                <w:szCs w:val="21"/>
              </w:rPr>
            </w:pPr>
            <w:r>
              <w:rPr>
                <w:rFonts w:ascii="新宋体" w:eastAsia="新宋体" w:hAnsi="新宋体" w:hint="eastAsia"/>
                <w:szCs w:val="21"/>
              </w:rPr>
              <w:t>D</w:t>
            </w:r>
          </w:p>
        </w:tc>
        <w:tc>
          <w:tcPr>
            <w:tcW w:w="775" w:type="dxa"/>
          </w:tcPr>
          <w:p w:rsidR="009E649E" w:rsidRDefault="009E649E" w:rsidP="00F1084E">
            <w:pPr>
              <w:spacing w:line="360" w:lineRule="auto"/>
              <w:jc w:val="center"/>
              <w:rPr>
                <w:rFonts w:ascii="新宋体" w:eastAsia="新宋体" w:hAnsi="新宋体"/>
                <w:szCs w:val="21"/>
              </w:rPr>
            </w:pPr>
            <w:r>
              <w:rPr>
                <w:rFonts w:ascii="新宋体" w:eastAsia="新宋体" w:hAnsi="新宋体" w:hint="eastAsia"/>
                <w:szCs w:val="21"/>
              </w:rPr>
              <w:t>D</w:t>
            </w:r>
          </w:p>
        </w:tc>
        <w:tc>
          <w:tcPr>
            <w:tcW w:w="775" w:type="dxa"/>
          </w:tcPr>
          <w:p w:rsidR="009E649E" w:rsidRDefault="009E649E" w:rsidP="00F1084E">
            <w:pPr>
              <w:spacing w:line="360" w:lineRule="auto"/>
              <w:jc w:val="center"/>
              <w:rPr>
                <w:rFonts w:ascii="新宋体" w:eastAsia="新宋体" w:hAnsi="新宋体"/>
                <w:szCs w:val="21"/>
              </w:rPr>
            </w:pPr>
            <w:r>
              <w:rPr>
                <w:rFonts w:ascii="新宋体" w:eastAsia="新宋体" w:hAnsi="新宋体" w:hint="eastAsia"/>
                <w:szCs w:val="21"/>
              </w:rPr>
              <w:t>C</w:t>
            </w:r>
          </w:p>
        </w:tc>
        <w:tc>
          <w:tcPr>
            <w:tcW w:w="775" w:type="dxa"/>
          </w:tcPr>
          <w:p w:rsidR="009E649E" w:rsidRDefault="009E649E" w:rsidP="00F1084E">
            <w:pPr>
              <w:spacing w:line="360" w:lineRule="auto"/>
              <w:jc w:val="center"/>
              <w:rPr>
                <w:rFonts w:ascii="新宋体" w:eastAsia="新宋体" w:hAnsi="新宋体"/>
                <w:szCs w:val="21"/>
              </w:rPr>
            </w:pPr>
            <w:r>
              <w:rPr>
                <w:rFonts w:ascii="新宋体" w:eastAsia="新宋体" w:hAnsi="新宋体" w:hint="eastAsia"/>
                <w:szCs w:val="21"/>
              </w:rPr>
              <w:t>A</w:t>
            </w:r>
          </w:p>
        </w:tc>
        <w:tc>
          <w:tcPr>
            <w:tcW w:w="775" w:type="dxa"/>
          </w:tcPr>
          <w:p w:rsidR="009E649E" w:rsidRDefault="009E649E" w:rsidP="00F1084E">
            <w:pPr>
              <w:spacing w:line="360" w:lineRule="auto"/>
              <w:jc w:val="center"/>
              <w:rPr>
                <w:rFonts w:ascii="新宋体" w:eastAsia="新宋体" w:hAnsi="新宋体"/>
                <w:szCs w:val="21"/>
              </w:rPr>
            </w:pPr>
            <w:r>
              <w:rPr>
                <w:rFonts w:ascii="新宋体" w:eastAsia="新宋体" w:hAnsi="新宋体" w:hint="eastAsia"/>
                <w:szCs w:val="21"/>
              </w:rPr>
              <w:t>B</w:t>
            </w:r>
          </w:p>
        </w:tc>
        <w:tc>
          <w:tcPr>
            <w:tcW w:w="775" w:type="dxa"/>
          </w:tcPr>
          <w:p w:rsidR="009E649E" w:rsidRDefault="009E649E" w:rsidP="00F1084E">
            <w:pPr>
              <w:spacing w:line="360" w:lineRule="auto"/>
              <w:jc w:val="center"/>
              <w:rPr>
                <w:rFonts w:ascii="新宋体" w:eastAsia="新宋体" w:hAnsi="新宋体"/>
                <w:szCs w:val="21"/>
              </w:rPr>
            </w:pPr>
            <w:r>
              <w:rPr>
                <w:rFonts w:ascii="新宋体" w:eastAsia="新宋体" w:hAnsi="新宋体" w:hint="eastAsia"/>
                <w:szCs w:val="21"/>
              </w:rPr>
              <w:t>C</w:t>
            </w:r>
          </w:p>
        </w:tc>
        <w:tc>
          <w:tcPr>
            <w:tcW w:w="775" w:type="dxa"/>
          </w:tcPr>
          <w:p w:rsidR="009E649E" w:rsidRDefault="009E649E" w:rsidP="00F1084E">
            <w:pPr>
              <w:spacing w:line="360" w:lineRule="auto"/>
              <w:jc w:val="center"/>
              <w:rPr>
                <w:rFonts w:ascii="新宋体" w:eastAsia="新宋体" w:hAnsi="新宋体"/>
                <w:szCs w:val="21"/>
              </w:rPr>
            </w:pPr>
            <w:r>
              <w:rPr>
                <w:rFonts w:ascii="新宋体" w:eastAsia="新宋体" w:hAnsi="新宋体" w:hint="eastAsia"/>
                <w:szCs w:val="21"/>
              </w:rPr>
              <w:t>C</w:t>
            </w:r>
          </w:p>
        </w:tc>
        <w:tc>
          <w:tcPr>
            <w:tcW w:w="775" w:type="dxa"/>
          </w:tcPr>
          <w:p w:rsidR="009E649E" w:rsidRDefault="009E649E" w:rsidP="00F1084E">
            <w:pPr>
              <w:spacing w:line="360" w:lineRule="auto"/>
              <w:jc w:val="center"/>
              <w:rPr>
                <w:rFonts w:ascii="新宋体" w:eastAsia="新宋体" w:hAnsi="新宋体"/>
                <w:szCs w:val="21"/>
              </w:rPr>
            </w:pPr>
            <w:r>
              <w:rPr>
                <w:rFonts w:ascii="新宋体" w:eastAsia="新宋体" w:hAnsi="新宋体" w:hint="eastAsia"/>
                <w:szCs w:val="21"/>
              </w:rPr>
              <w:t>A</w:t>
            </w:r>
          </w:p>
        </w:tc>
      </w:tr>
      <w:tr w:rsidR="009E649E" w:rsidTr="00C52368">
        <w:trPr>
          <w:trHeight w:val="379"/>
        </w:trPr>
        <w:tc>
          <w:tcPr>
            <w:tcW w:w="775" w:type="dxa"/>
          </w:tcPr>
          <w:p w:rsidR="009E649E" w:rsidRDefault="009E649E" w:rsidP="00F1084E">
            <w:pPr>
              <w:spacing w:line="360" w:lineRule="auto"/>
              <w:jc w:val="center"/>
              <w:rPr>
                <w:rFonts w:ascii="新宋体" w:eastAsia="新宋体" w:hAnsi="新宋体"/>
                <w:szCs w:val="21"/>
              </w:rPr>
            </w:pPr>
            <w:r w:rsidRPr="002909B2">
              <w:rPr>
                <w:rFonts w:ascii="新宋体" w:eastAsia="新宋体" w:hAnsi="新宋体" w:hint="eastAsia"/>
                <w:szCs w:val="21"/>
              </w:rPr>
              <w:t>题号</w:t>
            </w:r>
          </w:p>
        </w:tc>
        <w:tc>
          <w:tcPr>
            <w:tcW w:w="774" w:type="dxa"/>
          </w:tcPr>
          <w:p w:rsidR="009E649E" w:rsidRDefault="009E649E" w:rsidP="00F1084E">
            <w:pPr>
              <w:spacing w:line="360" w:lineRule="auto"/>
              <w:jc w:val="center"/>
              <w:rPr>
                <w:rFonts w:ascii="新宋体" w:eastAsia="新宋体" w:hAnsi="新宋体"/>
                <w:szCs w:val="21"/>
              </w:rPr>
            </w:pPr>
            <w:r>
              <w:rPr>
                <w:rFonts w:ascii="新宋体" w:eastAsia="新宋体" w:hAnsi="新宋体" w:hint="eastAsia"/>
                <w:szCs w:val="21"/>
              </w:rPr>
              <w:t>31</w:t>
            </w:r>
          </w:p>
        </w:tc>
        <w:tc>
          <w:tcPr>
            <w:tcW w:w="774" w:type="dxa"/>
          </w:tcPr>
          <w:p w:rsidR="009E649E" w:rsidRDefault="009E649E" w:rsidP="00F1084E">
            <w:pPr>
              <w:spacing w:line="360" w:lineRule="auto"/>
              <w:jc w:val="center"/>
              <w:rPr>
                <w:rFonts w:ascii="新宋体" w:eastAsia="新宋体" w:hAnsi="新宋体"/>
                <w:szCs w:val="21"/>
              </w:rPr>
            </w:pPr>
            <w:r>
              <w:rPr>
                <w:rFonts w:ascii="新宋体" w:eastAsia="新宋体" w:hAnsi="新宋体" w:hint="eastAsia"/>
                <w:szCs w:val="21"/>
              </w:rPr>
              <w:t>32</w:t>
            </w:r>
          </w:p>
        </w:tc>
        <w:tc>
          <w:tcPr>
            <w:tcW w:w="774" w:type="dxa"/>
          </w:tcPr>
          <w:p w:rsidR="009E649E" w:rsidRDefault="009E649E" w:rsidP="00F1084E">
            <w:pPr>
              <w:spacing w:line="360" w:lineRule="auto"/>
              <w:jc w:val="center"/>
              <w:rPr>
                <w:rFonts w:ascii="新宋体" w:eastAsia="新宋体" w:hAnsi="新宋体"/>
                <w:szCs w:val="21"/>
              </w:rPr>
            </w:pPr>
            <w:r>
              <w:rPr>
                <w:rFonts w:ascii="新宋体" w:eastAsia="新宋体" w:hAnsi="新宋体" w:hint="eastAsia"/>
                <w:szCs w:val="21"/>
              </w:rPr>
              <w:t>33</w:t>
            </w:r>
          </w:p>
        </w:tc>
        <w:tc>
          <w:tcPr>
            <w:tcW w:w="775" w:type="dxa"/>
          </w:tcPr>
          <w:p w:rsidR="009E649E" w:rsidRDefault="009E649E" w:rsidP="00F1084E">
            <w:pPr>
              <w:spacing w:line="360" w:lineRule="auto"/>
              <w:jc w:val="center"/>
              <w:rPr>
                <w:rFonts w:ascii="新宋体" w:eastAsia="新宋体" w:hAnsi="新宋体"/>
                <w:szCs w:val="21"/>
              </w:rPr>
            </w:pPr>
            <w:r>
              <w:rPr>
                <w:rFonts w:ascii="新宋体" w:eastAsia="新宋体" w:hAnsi="新宋体" w:hint="eastAsia"/>
                <w:szCs w:val="21"/>
              </w:rPr>
              <w:t>34</w:t>
            </w:r>
          </w:p>
        </w:tc>
        <w:tc>
          <w:tcPr>
            <w:tcW w:w="775" w:type="dxa"/>
          </w:tcPr>
          <w:p w:rsidR="009E649E" w:rsidRDefault="009E649E" w:rsidP="00F1084E">
            <w:pPr>
              <w:spacing w:line="360" w:lineRule="auto"/>
              <w:jc w:val="center"/>
              <w:rPr>
                <w:rFonts w:ascii="新宋体" w:eastAsia="新宋体" w:hAnsi="新宋体"/>
                <w:szCs w:val="21"/>
              </w:rPr>
            </w:pPr>
            <w:r>
              <w:rPr>
                <w:rFonts w:ascii="新宋体" w:eastAsia="新宋体" w:hAnsi="新宋体" w:hint="eastAsia"/>
                <w:szCs w:val="21"/>
              </w:rPr>
              <w:t>35</w:t>
            </w:r>
          </w:p>
        </w:tc>
        <w:tc>
          <w:tcPr>
            <w:tcW w:w="775" w:type="dxa"/>
          </w:tcPr>
          <w:p w:rsidR="009E649E" w:rsidRDefault="009E649E" w:rsidP="00F1084E">
            <w:pPr>
              <w:spacing w:line="360" w:lineRule="auto"/>
              <w:jc w:val="center"/>
              <w:rPr>
                <w:rFonts w:ascii="新宋体" w:eastAsia="新宋体" w:hAnsi="新宋体"/>
                <w:szCs w:val="21"/>
              </w:rPr>
            </w:pPr>
          </w:p>
        </w:tc>
        <w:tc>
          <w:tcPr>
            <w:tcW w:w="775" w:type="dxa"/>
          </w:tcPr>
          <w:p w:rsidR="009E649E" w:rsidRDefault="009E649E" w:rsidP="00F1084E">
            <w:pPr>
              <w:spacing w:line="360" w:lineRule="auto"/>
              <w:jc w:val="center"/>
              <w:rPr>
                <w:rFonts w:ascii="新宋体" w:eastAsia="新宋体" w:hAnsi="新宋体"/>
                <w:szCs w:val="21"/>
              </w:rPr>
            </w:pPr>
          </w:p>
        </w:tc>
        <w:tc>
          <w:tcPr>
            <w:tcW w:w="775" w:type="dxa"/>
          </w:tcPr>
          <w:p w:rsidR="009E649E" w:rsidRDefault="009E649E" w:rsidP="00F1084E">
            <w:pPr>
              <w:spacing w:line="360" w:lineRule="auto"/>
              <w:jc w:val="center"/>
              <w:rPr>
                <w:rFonts w:ascii="新宋体" w:eastAsia="新宋体" w:hAnsi="新宋体"/>
                <w:szCs w:val="21"/>
              </w:rPr>
            </w:pPr>
          </w:p>
        </w:tc>
        <w:tc>
          <w:tcPr>
            <w:tcW w:w="775" w:type="dxa"/>
          </w:tcPr>
          <w:p w:rsidR="009E649E" w:rsidRDefault="009E649E" w:rsidP="00F1084E">
            <w:pPr>
              <w:spacing w:line="360" w:lineRule="auto"/>
              <w:jc w:val="center"/>
              <w:rPr>
                <w:rFonts w:ascii="新宋体" w:eastAsia="新宋体" w:hAnsi="新宋体"/>
                <w:szCs w:val="21"/>
              </w:rPr>
            </w:pPr>
          </w:p>
        </w:tc>
        <w:tc>
          <w:tcPr>
            <w:tcW w:w="775" w:type="dxa"/>
          </w:tcPr>
          <w:p w:rsidR="009E649E" w:rsidRDefault="009E649E" w:rsidP="00F1084E">
            <w:pPr>
              <w:spacing w:line="360" w:lineRule="auto"/>
              <w:jc w:val="center"/>
              <w:rPr>
                <w:rFonts w:ascii="新宋体" w:eastAsia="新宋体" w:hAnsi="新宋体"/>
                <w:szCs w:val="21"/>
              </w:rPr>
            </w:pPr>
          </w:p>
        </w:tc>
      </w:tr>
      <w:tr w:rsidR="009E649E" w:rsidTr="00C52368">
        <w:trPr>
          <w:trHeight w:val="391"/>
        </w:trPr>
        <w:tc>
          <w:tcPr>
            <w:tcW w:w="775" w:type="dxa"/>
          </w:tcPr>
          <w:p w:rsidR="009E649E" w:rsidRDefault="009E649E" w:rsidP="00F1084E">
            <w:pPr>
              <w:spacing w:line="360" w:lineRule="auto"/>
              <w:jc w:val="center"/>
              <w:rPr>
                <w:rFonts w:ascii="新宋体" w:eastAsia="新宋体" w:hAnsi="新宋体"/>
                <w:szCs w:val="21"/>
              </w:rPr>
            </w:pPr>
            <w:r w:rsidRPr="002909B2">
              <w:rPr>
                <w:rFonts w:ascii="新宋体" w:eastAsia="新宋体" w:hAnsi="新宋体" w:hint="eastAsia"/>
                <w:szCs w:val="21"/>
              </w:rPr>
              <w:t>答案</w:t>
            </w:r>
          </w:p>
        </w:tc>
        <w:tc>
          <w:tcPr>
            <w:tcW w:w="774" w:type="dxa"/>
          </w:tcPr>
          <w:p w:rsidR="009E649E" w:rsidRDefault="009E649E" w:rsidP="00F1084E">
            <w:pPr>
              <w:spacing w:line="360" w:lineRule="auto"/>
              <w:jc w:val="center"/>
              <w:rPr>
                <w:rFonts w:ascii="新宋体" w:eastAsia="新宋体" w:hAnsi="新宋体"/>
                <w:szCs w:val="21"/>
              </w:rPr>
            </w:pPr>
            <w:r>
              <w:rPr>
                <w:rFonts w:ascii="新宋体" w:eastAsia="新宋体" w:hAnsi="新宋体" w:hint="eastAsia"/>
                <w:szCs w:val="21"/>
              </w:rPr>
              <w:t>A</w:t>
            </w:r>
          </w:p>
        </w:tc>
        <w:tc>
          <w:tcPr>
            <w:tcW w:w="774" w:type="dxa"/>
          </w:tcPr>
          <w:p w:rsidR="009E649E" w:rsidRDefault="009E649E" w:rsidP="00F1084E">
            <w:pPr>
              <w:spacing w:line="360" w:lineRule="auto"/>
              <w:jc w:val="center"/>
              <w:rPr>
                <w:rFonts w:ascii="新宋体" w:eastAsia="新宋体" w:hAnsi="新宋体"/>
                <w:szCs w:val="21"/>
              </w:rPr>
            </w:pPr>
            <w:r>
              <w:rPr>
                <w:rFonts w:ascii="新宋体" w:eastAsia="新宋体" w:hAnsi="新宋体" w:hint="eastAsia"/>
                <w:szCs w:val="21"/>
              </w:rPr>
              <w:t>B</w:t>
            </w:r>
          </w:p>
        </w:tc>
        <w:tc>
          <w:tcPr>
            <w:tcW w:w="774" w:type="dxa"/>
          </w:tcPr>
          <w:p w:rsidR="009E649E" w:rsidRDefault="009E649E" w:rsidP="00F1084E">
            <w:pPr>
              <w:spacing w:line="360" w:lineRule="auto"/>
              <w:jc w:val="center"/>
              <w:rPr>
                <w:rFonts w:ascii="新宋体" w:eastAsia="新宋体" w:hAnsi="新宋体"/>
                <w:szCs w:val="21"/>
              </w:rPr>
            </w:pPr>
            <w:r>
              <w:rPr>
                <w:rFonts w:ascii="新宋体" w:eastAsia="新宋体" w:hAnsi="新宋体" w:hint="eastAsia"/>
                <w:szCs w:val="21"/>
              </w:rPr>
              <w:t>D</w:t>
            </w:r>
          </w:p>
        </w:tc>
        <w:tc>
          <w:tcPr>
            <w:tcW w:w="775" w:type="dxa"/>
          </w:tcPr>
          <w:p w:rsidR="009E649E" w:rsidRDefault="009E649E" w:rsidP="00F1084E">
            <w:pPr>
              <w:spacing w:line="360" w:lineRule="auto"/>
              <w:jc w:val="center"/>
              <w:rPr>
                <w:rFonts w:ascii="新宋体" w:eastAsia="新宋体" w:hAnsi="新宋体"/>
                <w:szCs w:val="21"/>
              </w:rPr>
            </w:pPr>
            <w:r>
              <w:rPr>
                <w:rFonts w:ascii="新宋体" w:eastAsia="新宋体" w:hAnsi="新宋体" w:hint="eastAsia"/>
                <w:szCs w:val="21"/>
              </w:rPr>
              <w:t>B</w:t>
            </w:r>
          </w:p>
        </w:tc>
        <w:tc>
          <w:tcPr>
            <w:tcW w:w="775" w:type="dxa"/>
          </w:tcPr>
          <w:p w:rsidR="009E649E" w:rsidRDefault="009E649E" w:rsidP="00F1084E">
            <w:pPr>
              <w:spacing w:line="360" w:lineRule="auto"/>
              <w:jc w:val="center"/>
              <w:rPr>
                <w:rFonts w:ascii="新宋体" w:eastAsia="新宋体" w:hAnsi="新宋体"/>
                <w:szCs w:val="21"/>
              </w:rPr>
            </w:pPr>
            <w:r>
              <w:rPr>
                <w:rFonts w:ascii="新宋体" w:eastAsia="新宋体" w:hAnsi="新宋体" w:hint="eastAsia"/>
                <w:szCs w:val="21"/>
              </w:rPr>
              <w:t>C</w:t>
            </w:r>
          </w:p>
        </w:tc>
        <w:tc>
          <w:tcPr>
            <w:tcW w:w="775" w:type="dxa"/>
          </w:tcPr>
          <w:p w:rsidR="009E649E" w:rsidRDefault="009E649E" w:rsidP="00F1084E">
            <w:pPr>
              <w:spacing w:line="360" w:lineRule="auto"/>
              <w:jc w:val="center"/>
              <w:rPr>
                <w:rFonts w:ascii="新宋体" w:eastAsia="新宋体" w:hAnsi="新宋体"/>
                <w:szCs w:val="21"/>
              </w:rPr>
            </w:pPr>
          </w:p>
        </w:tc>
        <w:tc>
          <w:tcPr>
            <w:tcW w:w="775" w:type="dxa"/>
          </w:tcPr>
          <w:p w:rsidR="009E649E" w:rsidRDefault="009E649E" w:rsidP="00F1084E">
            <w:pPr>
              <w:spacing w:line="360" w:lineRule="auto"/>
              <w:jc w:val="center"/>
              <w:rPr>
                <w:rFonts w:ascii="新宋体" w:eastAsia="新宋体" w:hAnsi="新宋体"/>
                <w:szCs w:val="21"/>
              </w:rPr>
            </w:pPr>
          </w:p>
        </w:tc>
        <w:tc>
          <w:tcPr>
            <w:tcW w:w="775" w:type="dxa"/>
          </w:tcPr>
          <w:p w:rsidR="009E649E" w:rsidRDefault="009E649E" w:rsidP="00F1084E">
            <w:pPr>
              <w:spacing w:line="360" w:lineRule="auto"/>
              <w:jc w:val="center"/>
              <w:rPr>
                <w:rFonts w:ascii="新宋体" w:eastAsia="新宋体" w:hAnsi="新宋体"/>
                <w:szCs w:val="21"/>
              </w:rPr>
            </w:pPr>
          </w:p>
        </w:tc>
        <w:tc>
          <w:tcPr>
            <w:tcW w:w="775" w:type="dxa"/>
          </w:tcPr>
          <w:p w:rsidR="009E649E" w:rsidRDefault="009E649E" w:rsidP="00F1084E">
            <w:pPr>
              <w:spacing w:line="360" w:lineRule="auto"/>
              <w:jc w:val="center"/>
              <w:rPr>
                <w:rFonts w:ascii="新宋体" w:eastAsia="新宋体" w:hAnsi="新宋体"/>
                <w:szCs w:val="21"/>
              </w:rPr>
            </w:pPr>
          </w:p>
        </w:tc>
        <w:tc>
          <w:tcPr>
            <w:tcW w:w="775" w:type="dxa"/>
          </w:tcPr>
          <w:p w:rsidR="009E649E" w:rsidRDefault="009E649E" w:rsidP="00F1084E">
            <w:pPr>
              <w:spacing w:line="360" w:lineRule="auto"/>
              <w:jc w:val="center"/>
              <w:rPr>
                <w:rFonts w:ascii="新宋体" w:eastAsia="新宋体" w:hAnsi="新宋体"/>
                <w:szCs w:val="21"/>
              </w:rPr>
            </w:pPr>
          </w:p>
        </w:tc>
      </w:tr>
    </w:tbl>
    <w:p w:rsidR="00C52368" w:rsidRDefault="00C52368" w:rsidP="00C52368">
      <w:pPr>
        <w:rPr>
          <w:rFonts w:hint="eastAsia"/>
        </w:rPr>
      </w:pPr>
      <w:r>
        <w:rPr>
          <w:rFonts w:hint="eastAsia"/>
        </w:rPr>
        <w:t>36.</w:t>
      </w:r>
      <w:r>
        <w:rPr>
          <w:rFonts w:hint="eastAsia"/>
        </w:rPr>
        <w:t>【答案】①真理是客观的，对同一个确定的对象会产生多种不同的认识，但只有一种正确的认识，即真理只有一个。线上教学符合当前实际，虽然有一定弊端，但总的来说是利大于弊的。</w:t>
      </w:r>
    </w:p>
    <w:p w:rsidR="00C52368" w:rsidRDefault="00C52368" w:rsidP="00C52368">
      <w:pPr>
        <w:rPr>
          <w:rFonts w:hint="eastAsia"/>
        </w:rPr>
      </w:pPr>
      <w:r>
        <w:rPr>
          <w:rFonts w:hint="eastAsia"/>
        </w:rPr>
        <w:t>②认识具有反复性。受主客观条件的制约，人的认识具有主体差异性和一定的局限性。质疑有助于正确认识事物的本质及其规律，进一步明确网络直播的利与弊。</w:t>
      </w:r>
    </w:p>
    <w:p w:rsidR="009E649E" w:rsidRDefault="00C52368" w:rsidP="00C52368">
      <w:pPr>
        <w:rPr>
          <w:rFonts w:hint="eastAsia"/>
        </w:rPr>
      </w:pPr>
      <w:r>
        <w:rPr>
          <w:rFonts w:hint="eastAsia"/>
        </w:rPr>
        <w:t>③认识具有无限性和上升性。对网络教学的认识是一个不断发展的过程，我们要在实践中认识和发现真理，在实践中检验和发展真理，探究网络教学的不足并不断对其进行优化和改进。</w:t>
      </w:r>
    </w:p>
    <w:p w:rsidR="00C52368" w:rsidRDefault="00C52368" w:rsidP="00C52368">
      <w:pPr>
        <w:rPr>
          <w:rFonts w:hint="eastAsia"/>
        </w:rPr>
      </w:pPr>
      <w:r>
        <w:rPr>
          <w:rFonts w:hint="eastAsia"/>
        </w:rPr>
        <w:t>37.</w:t>
      </w:r>
      <w:r>
        <w:rPr>
          <w:rFonts w:hint="eastAsia"/>
        </w:rPr>
        <w:t>【答案】①联系具有普遍性，要求我们用联系的观点看问题。疫情防控工作，直接关系人民生命安全和身体健康，直接关系经济社会大局稳定，说明联系是普遍的。</w:t>
      </w:r>
    </w:p>
    <w:p w:rsidR="00C52368" w:rsidRDefault="00C52368" w:rsidP="00C52368">
      <w:pPr>
        <w:rPr>
          <w:rFonts w:hint="eastAsia"/>
        </w:rPr>
      </w:pPr>
      <w:r>
        <w:rPr>
          <w:rFonts w:hint="eastAsia"/>
        </w:rPr>
        <w:t>②联系是客观的，疫情的发展不以人的意志为转移，但是我们可以根据事物固有的联系，发挥主观能动性，改变事物的状态，调整原有的联系，建立新的联系，坚定信心，打赢疫情防控阻击战。</w:t>
      </w:r>
    </w:p>
    <w:p w:rsidR="00C52368" w:rsidRDefault="00C52368" w:rsidP="00C52368">
      <w:pPr>
        <w:rPr>
          <w:rFonts w:hint="eastAsia"/>
        </w:rPr>
      </w:pPr>
      <w:r>
        <w:rPr>
          <w:rFonts w:hint="eastAsia"/>
        </w:rPr>
        <w:t>③联系具有多样性，要善于分析和把握事物存在和发展的各种条件，一切以时间、地点和条件为转移。妥善处理疫情防控中可能出现的各类问题，维护医疗秩序、市场秩序，严厉打击涉</w:t>
      </w:r>
      <w:proofErr w:type="gramStart"/>
      <w:r>
        <w:rPr>
          <w:rFonts w:hint="eastAsia"/>
        </w:rPr>
        <w:t>疫</w:t>
      </w:r>
      <w:proofErr w:type="gramEnd"/>
      <w:r>
        <w:rPr>
          <w:rFonts w:hint="eastAsia"/>
        </w:rPr>
        <w:t>违法犯罪，加强群众心理疏导和干预。</w:t>
      </w:r>
    </w:p>
    <w:p w:rsidR="00C52368" w:rsidRDefault="00C52368" w:rsidP="00C52368">
      <w:pPr>
        <w:rPr>
          <w:rFonts w:hint="eastAsia"/>
        </w:rPr>
      </w:pPr>
      <w:r>
        <w:rPr>
          <w:rFonts w:hint="eastAsia"/>
        </w:rPr>
        <w:t>④整体居于主导地位，统率着部分，要求我们树立全局观念，立足整体，统筹全局，选择最佳方案，实现整体的最优目标，从而达到整体功能大于部分功能之和的理想效果。只要全国上下齐心协力，团结奋战，创新创造，必将全面战胜疫情，迎来春天。</w:t>
      </w:r>
    </w:p>
    <w:p w:rsidR="00C52368" w:rsidRDefault="00C52368" w:rsidP="00C52368">
      <w:pPr>
        <w:rPr>
          <w:rFonts w:hint="eastAsia"/>
        </w:rPr>
      </w:pPr>
      <w:r>
        <w:rPr>
          <w:rFonts w:hint="eastAsia"/>
        </w:rPr>
        <w:t>⑤部分的功能和状态会影响整体的功能，关键部分的功能甚至对整体的功能起决定作用，要求我们重视部分的作用，用局部的发展推动整体的发展。面对疫情，我们要优先保障重点地区需要，把救治资源和防护资源集中到抗击疫情第一线，优先满足一线医护人员和救治病人需要。</w:t>
      </w:r>
    </w:p>
    <w:p w:rsidR="00C52368" w:rsidRDefault="00C52368" w:rsidP="00C52368">
      <w:pPr>
        <w:rPr>
          <w:rFonts w:hint="eastAsia"/>
        </w:rPr>
      </w:pPr>
      <w:r>
        <w:rPr>
          <w:rFonts w:hint="eastAsia"/>
        </w:rPr>
        <w:t>38.</w:t>
      </w:r>
      <w:r w:rsidRPr="00C52368">
        <w:rPr>
          <w:rFonts w:hint="eastAsia"/>
        </w:rPr>
        <w:t xml:space="preserve"> </w:t>
      </w:r>
      <w:r>
        <w:rPr>
          <w:rFonts w:hint="eastAsia"/>
        </w:rPr>
        <w:t>【答案】①发展的实质是事物的前进和上升，是新事物的产生和旧事物的灭亡。要求我们坚持用发展的眼光看问题，树立创新意识。刘永坦及其研究团队在研究过程中坚持用发展的眼光看待中国新体制雷达的研究现状，注重自主创新。</w:t>
      </w:r>
    </w:p>
    <w:p w:rsidR="00C52368" w:rsidRDefault="00C52368" w:rsidP="00C52368">
      <w:pPr>
        <w:rPr>
          <w:rFonts w:hint="eastAsia"/>
        </w:rPr>
      </w:pPr>
      <w:r>
        <w:rPr>
          <w:rFonts w:hint="eastAsia"/>
        </w:rPr>
        <w:t>②事物的发展是前进性和曲折性的统一，要求我们既要对未来充满信心，又要做好准备不断克服前进路上的困难。刘永坦及其团队努力对新体制雷达的发展信心十足，同时勇敢地面对挫折与考验，最终掌握领先世界水平的新体制雷达核心技术。</w:t>
      </w:r>
    </w:p>
    <w:p w:rsidR="00C52368" w:rsidRDefault="00C52368" w:rsidP="00C52368">
      <w:pPr>
        <w:rPr>
          <w:rFonts w:hint="eastAsia"/>
        </w:rPr>
      </w:pPr>
      <w:r>
        <w:rPr>
          <w:rFonts w:hint="eastAsia"/>
        </w:rPr>
        <w:t>③事物的发展总是从量变开始的，量变是质变的必要准备；量变到达一定程度必然引起质变，质变是量变的必然结果，这要求我们重视量的积累，为实现事物的质变创造条件。刘永坦及其团队从数万次实验、数百万个测试数据中积累经验、突破关键技术，为中国新体制雷达研</w:t>
      </w:r>
      <w:r>
        <w:rPr>
          <w:rFonts w:hint="eastAsia"/>
        </w:rPr>
        <w:lastRenderedPageBreak/>
        <w:t>制成功打下来良好基础。</w:t>
      </w:r>
    </w:p>
    <w:p w:rsidR="00C52368" w:rsidRDefault="00C52368" w:rsidP="00C52368">
      <w:pPr>
        <w:rPr>
          <w:rFonts w:hint="eastAsia"/>
        </w:rPr>
      </w:pPr>
      <w:r>
        <w:rPr>
          <w:rFonts w:hint="eastAsia"/>
        </w:rPr>
        <w:t>39.</w:t>
      </w:r>
      <w:r w:rsidRPr="00C52368">
        <w:rPr>
          <w:rFonts w:hint="eastAsia"/>
        </w:rPr>
        <w:t xml:space="preserve"> </w:t>
      </w:r>
      <w:r w:rsidRPr="00C52368">
        <w:rPr>
          <w:rFonts w:hint="eastAsia"/>
        </w:rPr>
        <w:t>【答案】①矛盾双方既对立又统一，推动事物发展，要坚持在对立中把握统一。保护生态环境和发展经济从根本上讲是有机统一、相辅相成的。迈过污染防治和环境治理是需要跨越的一道重要关口才能实现我国经济由高速增长阶段转向高质量发展阶段。②矛盾具有特殊性，坚持具体问题具体分析。内蒙古“一湖两海”即呼伦湖、乌梁素海、岱海的生态综合治理，要对症下药，切实抓好落实。③主要矛盾在事物发展过程中处于支配地位、对事物发展起决定作用，要解决主要矛盾。习近平把讲话主题聚焦在“加强生态文明建设”上，探索以生态优先，绿色发展为导向的新路子。④矛盾普遍性和特殊性的统一，要坚持从特殊到普遍的认识秩序。习近平要求内蒙古探索以生态优先、绿色发展为导向的高质量发展新路子，不仅对内蒙古提出了具体要求，也向全国的生态文明建设发出了新的“动员令”。</w:t>
      </w:r>
    </w:p>
    <w:p w:rsidR="00C52368" w:rsidRDefault="00C52368" w:rsidP="00C52368">
      <w:r>
        <w:rPr>
          <w:rFonts w:hint="eastAsia"/>
        </w:rPr>
        <w:t>40.</w:t>
      </w:r>
      <w:r w:rsidRPr="00C52368">
        <w:rPr>
          <w:rFonts w:hint="eastAsia"/>
        </w:rPr>
        <w:t xml:space="preserve"> </w:t>
      </w:r>
      <w:r w:rsidRPr="00C52368">
        <w:rPr>
          <w:rFonts w:hint="eastAsia"/>
        </w:rPr>
        <w:t>【答案】①辩证的否定是事物自身的否定</w:t>
      </w:r>
      <w:r w:rsidRPr="00C52368">
        <w:rPr>
          <w:rFonts w:hint="eastAsia"/>
        </w:rPr>
        <w:t>,</w:t>
      </w:r>
      <w:r w:rsidRPr="00C52368">
        <w:rPr>
          <w:rFonts w:hint="eastAsia"/>
        </w:rPr>
        <w:t>即自己否定自己</w:t>
      </w:r>
      <w:r w:rsidRPr="00C52368">
        <w:rPr>
          <w:rFonts w:hint="eastAsia"/>
        </w:rPr>
        <w:t>,</w:t>
      </w:r>
      <w:r w:rsidRPr="00C52368">
        <w:rPr>
          <w:rFonts w:hint="eastAsia"/>
        </w:rPr>
        <w:t>自己发展自己。②辩证的否定是事物发展的环节</w:t>
      </w:r>
      <w:r w:rsidRPr="00C52368">
        <w:rPr>
          <w:rFonts w:hint="eastAsia"/>
        </w:rPr>
        <w:t>,</w:t>
      </w:r>
      <w:r w:rsidRPr="00C52368">
        <w:rPr>
          <w:rFonts w:hint="eastAsia"/>
        </w:rPr>
        <w:t>文化发展的实质就在于文化创新</w:t>
      </w:r>
      <w:r w:rsidRPr="00C52368">
        <w:rPr>
          <w:rFonts w:hint="eastAsia"/>
        </w:rPr>
        <w:t>,</w:t>
      </w:r>
      <w:r w:rsidRPr="00C52368">
        <w:rPr>
          <w:rFonts w:hint="eastAsia"/>
        </w:rPr>
        <w:t>让优秀传统文化“活起来”必须与时俱进勇于创新。③辩证的否定是事物联系的环节</w:t>
      </w:r>
      <w:r w:rsidRPr="00C52368">
        <w:rPr>
          <w:rFonts w:hint="eastAsia"/>
        </w:rPr>
        <w:t>,</w:t>
      </w:r>
      <w:r w:rsidRPr="00C52368">
        <w:rPr>
          <w:rFonts w:hint="eastAsia"/>
        </w:rPr>
        <w:t>文化在继承的基础上发展</w:t>
      </w:r>
      <w:r w:rsidRPr="00C52368">
        <w:rPr>
          <w:rFonts w:hint="eastAsia"/>
        </w:rPr>
        <w:t>,</w:t>
      </w:r>
      <w:r w:rsidRPr="00C52368">
        <w:rPr>
          <w:rFonts w:hint="eastAsia"/>
        </w:rPr>
        <w:t>必须吸取和保留传统文化中的积极因素作为优秀传统文化“活起来”的基础。④辩证的否定实质是扬弃，要求我们树立创新意识，继承传统</w:t>
      </w:r>
      <w:r w:rsidRPr="00C52368">
        <w:rPr>
          <w:rFonts w:hint="eastAsia"/>
        </w:rPr>
        <w:t>,</w:t>
      </w:r>
      <w:r w:rsidRPr="00C52368">
        <w:rPr>
          <w:rFonts w:hint="eastAsia"/>
        </w:rPr>
        <w:t>推陈出新才能让优秀传统文化真正“活起来”。</w:t>
      </w:r>
      <w:bookmarkStart w:id="0" w:name="_GoBack"/>
      <w:bookmarkEnd w:id="0"/>
    </w:p>
    <w:sectPr w:rsidR="00C5236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649E"/>
    <w:rsid w:val="009E649E"/>
    <w:rsid w:val="00C52368"/>
    <w:rsid w:val="00F953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E649E"/>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E649E"/>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279</Words>
  <Characters>1592</Characters>
  <Application>Microsoft Office Word</Application>
  <DocSecurity>0</DocSecurity>
  <Lines>13</Lines>
  <Paragraphs>3</Paragraphs>
  <ScaleCrop>false</ScaleCrop>
  <Company/>
  <LinksUpToDate>false</LinksUpToDate>
  <CharactersWithSpaces>1868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2020-10-30T01:03:00Z</dcterms:created>
  <dcterms:modified xsi:type="dcterms:W3CDTF">2020-10-30T01:08:00Z</dcterms:modified>
</cp:coreProperties>
</file>