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szCs w:val="32"/>
        </w:rPr>
      </w:pPr>
      <w:r>
        <w:rPr>
          <w:rFonts w:eastAsia="黑体"/>
          <w:szCs w:val="32"/>
        </w:rPr>
        <w:t>附件2</w:t>
      </w:r>
    </w:p>
    <w:p>
      <w:pPr>
        <w:spacing w:before="315" w:beforeLines="50" w:after="315" w:afterLines="50" w:line="3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3</w:t>
      </w:r>
      <w:r>
        <w:rPr>
          <w:rFonts w:eastAsia="方正小标宋简体"/>
          <w:bCs/>
          <w:sz w:val="44"/>
          <w:szCs w:val="44"/>
        </w:rPr>
        <w:t>年度团报团刊订阅情况表</w:t>
      </w:r>
    </w:p>
    <w:bookmarkEnd w:id="0"/>
    <w:p>
      <w:pPr>
        <w:spacing w:before="315" w:beforeLines="50" w:after="315" w:afterLines="50" w:line="360" w:lineRule="exact"/>
        <w:jc w:val="center"/>
        <w:rPr>
          <w:rFonts w:eastAsia="方正大标宋简体"/>
          <w:bCs/>
          <w:sz w:val="36"/>
          <w:szCs w:val="36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878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团组织名称</w:t>
            </w:r>
          </w:p>
        </w:tc>
        <w:tc>
          <w:tcPr>
            <w:tcW w:w="6059" w:type="dxa"/>
            <w:gridSpan w:val="2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团报团刊名称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建议订阅数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实际订阅数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中国青年报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中国共青团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风流一代</w:t>
            </w:r>
          </w:p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（青春、文摘、青商刊）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团组织负责人签名</w:t>
            </w:r>
          </w:p>
        </w:tc>
        <w:tc>
          <w:tcPr>
            <w:tcW w:w="6059" w:type="dxa"/>
            <w:gridSpan w:val="2"/>
            <w:noWrap w:val="0"/>
            <w:vAlign w:val="center"/>
          </w:tcPr>
          <w:p>
            <w:pPr>
              <w:spacing w:before="315" w:beforeLines="50" w:after="315" w:afterLines="50" w:line="36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1" w:hRule="atLeast"/>
        </w:trPr>
        <w:tc>
          <w:tcPr>
            <w:tcW w:w="3227" w:type="dxa"/>
            <w:noWrap w:val="0"/>
            <w:vAlign w:val="center"/>
          </w:tcPr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团组织盖章</w:t>
            </w:r>
          </w:p>
        </w:tc>
        <w:tc>
          <w:tcPr>
            <w:tcW w:w="6059" w:type="dxa"/>
            <w:gridSpan w:val="2"/>
            <w:noWrap w:val="0"/>
            <w:vAlign w:val="center"/>
          </w:tcPr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before="315" w:beforeLines="50" w:after="315" w:afterLines="50"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before="315" w:beforeLines="50" w:after="315" w:afterLines="50" w:line="24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274018BB"/>
    <w:rsid w:val="274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2022-12-01T09:06:00Z</dcterms:created>
  <dc:creator>喵miao~</dc:creator>
  <cp:lastModifiedBy>喵miao~</cp:lastModifiedBy>
  <dcterms:modified xsi:type="dcterms:W3CDTF">2022-12-01T09:08:16Z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A2D8AA966CD5430D983ADFB328AA4EF3</vt:lpwstr>
  </property>
</Properties>
</file>