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DF" w:rsidRDefault="00DE20DF" w:rsidP="00DE20DF">
      <w:pPr>
        <w:jc w:val="center"/>
        <w:rPr>
          <w:rFonts w:hint="eastAsia"/>
        </w:rPr>
      </w:pPr>
      <w:r>
        <w:rPr>
          <w:rFonts w:hint="eastAsia"/>
        </w:rPr>
        <w:t>自主写作：新课标写作教学的转型之路</w:t>
      </w:r>
    </w:p>
    <w:p w:rsidR="00DE20DF" w:rsidRDefault="00DE20DF" w:rsidP="00DE20DF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传统的写作教学指令性、强制性、非主体性的特征十分鲜明。从训练结果看，学生常常是无病呻吟，作文中罕有“自己的看法”“真情实感”“个性创意”。</w:t>
      </w:r>
    </w:p>
    <w:p w:rsidR="00DE20DF" w:rsidRDefault="00DE20DF" w:rsidP="00DE20DF"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为此，新课</w:t>
      </w:r>
      <w:proofErr w:type="gramStart"/>
      <w:r>
        <w:rPr>
          <w:rFonts w:hint="eastAsia"/>
        </w:rPr>
        <w:t>标提出</w:t>
      </w:r>
      <w:proofErr w:type="gramEnd"/>
      <w:r>
        <w:rPr>
          <w:rFonts w:hint="eastAsia"/>
        </w:rPr>
        <w:t>了“自主写作”要求。《普通高中语文课程标准》“必修课程学习要求”中明确提出：“自主写作，自由表达，以负责的态度陈述自己的看法，表达真情实感，培育科学理性精神。”可以说，这一要求切中传统写作教学的痼疾，为写作教学的转型指明了方向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何谓“自主写作”？就是以学生为中心，以探究为手段，以“自主”构建为根本，让学生真正在“自主”的言语实践活动中主动积累写作知识，丰富写作技能，提升写作素养。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自主写作的特征：具有鲜明的整合性、开放性和主体性。</w:t>
      </w:r>
      <w:r w:rsidRPr="00DE20DF">
        <w:rPr>
          <w:rFonts w:hint="eastAsia"/>
          <w:b/>
        </w:rPr>
        <w:t>在新课标“学习任务群”中，</w:t>
      </w:r>
      <w:proofErr w:type="gramStart"/>
      <w:r w:rsidRPr="00DE20DF">
        <w:rPr>
          <w:rFonts w:hint="eastAsia"/>
          <w:b/>
        </w:rPr>
        <w:t>仅任务群</w:t>
      </w:r>
      <w:proofErr w:type="gramEnd"/>
      <w:r w:rsidRPr="00DE20DF">
        <w:rPr>
          <w:rFonts w:hint="eastAsia"/>
          <w:b/>
        </w:rPr>
        <w:t>5</w:t>
      </w:r>
      <w:r w:rsidRPr="00DE20DF">
        <w:rPr>
          <w:rFonts w:hint="eastAsia"/>
          <w:b/>
        </w:rPr>
        <w:t>、</w:t>
      </w:r>
      <w:r w:rsidRPr="00DE20DF">
        <w:rPr>
          <w:rFonts w:hint="eastAsia"/>
          <w:b/>
        </w:rPr>
        <w:t>6</w:t>
      </w:r>
      <w:r w:rsidRPr="00DE20DF">
        <w:rPr>
          <w:rFonts w:hint="eastAsia"/>
          <w:b/>
        </w:rPr>
        <w:t>明确提出的写作任务就多达</w:t>
      </w:r>
      <w:r w:rsidRPr="00DE20DF">
        <w:rPr>
          <w:rFonts w:hint="eastAsia"/>
          <w:b/>
        </w:rPr>
        <w:t>11</w:t>
      </w:r>
      <w:r w:rsidRPr="00DE20DF">
        <w:rPr>
          <w:rFonts w:hint="eastAsia"/>
          <w:b/>
        </w:rPr>
        <w:t>次。</w:t>
      </w:r>
      <w:r>
        <w:rPr>
          <w:rFonts w:hint="eastAsia"/>
        </w:rPr>
        <w:t>此外，还有大量的撰写读书笔记、调查报告、实用文写作等要求。</w:t>
      </w:r>
      <w:r w:rsidRPr="00DE20DF">
        <w:rPr>
          <w:rFonts w:hint="eastAsia"/>
          <w:b/>
        </w:rPr>
        <w:t>在统编必修教材上、下册中，共安排了</w:t>
      </w:r>
      <w:r w:rsidRPr="00DE20DF">
        <w:rPr>
          <w:rFonts w:hint="eastAsia"/>
          <w:b/>
        </w:rPr>
        <w:t>15</w:t>
      </w:r>
      <w:r w:rsidRPr="00DE20DF">
        <w:rPr>
          <w:rFonts w:hint="eastAsia"/>
          <w:b/>
        </w:rPr>
        <w:t>个大作文写作任务、</w:t>
      </w:r>
      <w:r w:rsidRPr="00DE20DF">
        <w:rPr>
          <w:rFonts w:hint="eastAsia"/>
          <w:b/>
        </w:rPr>
        <w:t>20</w:t>
      </w:r>
      <w:r w:rsidRPr="00DE20DF">
        <w:rPr>
          <w:rFonts w:hint="eastAsia"/>
          <w:b/>
        </w:rPr>
        <w:t>个微型写作任务，每个单元都有，有的还不止一项。</w:t>
      </w:r>
      <w:r>
        <w:rPr>
          <w:rFonts w:hint="eastAsia"/>
        </w:rPr>
        <w:t>这些写作任务随文而设，因单元而异，与阅读、调查、讨论等各项语文实践活动有机整合在一起，让学生在读中写、在做中写。但是，如此众多的写作任务，学生不可能一一照章完成。因此，自主写作意味着学生可以充分发挥主体性，根据自己的学习时间、学习能力、学</w:t>
      </w:r>
      <w:bookmarkStart w:id="0" w:name="_GoBack"/>
      <w:bookmarkEnd w:id="0"/>
      <w:r>
        <w:rPr>
          <w:rFonts w:hint="eastAsia"/>
        </w:rPr>
        <w:t>习兴趣、学习进程自主选择、自主安排。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自主写作的意义：首先，有利于培育元认知能力，真正提升写作素养。</w:t>
      </w:r>
      <w:r w:rsidRPr="00DE20DF">
        <w:rPr>
          <w:rFonts w:hint="eastAsia"/>
          <w:b/>
        </w:rPr>
        <w:t>自主写作淡化写作知识与技能的要求</w:t>
      </w:r>
      <w:r>
        <w:rPr>
          <w:rFonts w:hint="eastAsia"/>
        </w:rPr>
        <w:t>，强调的是个体在写作过程中的自我觉察、自我反省、自我评价与自我调节能力，这正是元认知能力，是最为关键的写作素养。其次，有利于实现差异化发展，切实进行因材施教。传统写作教学，统一、强制的写作任务无法关注到每一个学生的个性、特长和发展目标。而自主写作则体现了开放性和选择性，不仅保护了个体写作的积极性，还可以实现因材施教、个性化发展。最后，有利于促进生命成长，发挥语文课程的育人功能。人的正常社会化过程一般是从“小我”到“大我”渐进转换的，但个体的成长规律注定了“小我”是无法一下子跨越到“大我”的。而自主写作恰可化解这一矛盾，以“我手”写“我心”，触摸内心的深处，实现灵魂的对话，引领学生从自身的情思体验出发，向宏大世界的纵深处延展，最终促成个体生命在写作中的全面发展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自主写作的策略：自主写作强调学生的主体性，绝不等于教师可以放任自流。教师如何在学生自主写作中发挥组织、引导和促进作用，需要在一线教学实践中不断探索、创新。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相较于传统写作教学而言，教师尤其要在以下两个方面发挥应有的作用。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一是做协同学习的组织者。写作常常被认为是“个体”的事，强调独立完成，反对相互协作。在自主写作中，教师要发挥好协同学习的组织者作用，将松散的全班自由讨论变为三五成群的小团队合作，有助于化整为零、化虚为实，进行更为全面、有效的写作合作，从审题立意、选材构思、遣词造句到修改升格，学生都可以寻求队友的帮助，将协同学</w:t>
      </w:r>
      <w:proofErr w:type="gramStart"/>
      <w:r>
        <w:rPr>
          <w:rFonts w:hint="eastAsia"/>
        </w:rPr>
        <w:t>习贯</w:t>
      </w:r>
      <w:proofErr w:type="gramEnd"/>
      <w:r>
        <w:rPr>
          <w:rFonts w:hint="eastAsia"/>
        </w:rPr>
        <w:t>穿写作始终。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协同学习在写作教学中不仅可以有效减少学生的畏难情绪，更为重要的是有助于写作者的思维发展与能力提升。在校园生活中，学生的社会经验是较为缺乏的，其写作往往都是一种主观投射，常常还会出现盲人摸象的情况。而开展协同写作，队友之间不同的家庭环境、社会阅历、思考角度，可以让他们的认识立体而多元，使他们的思想成熟而深刻起来。</w:t>
      </w:r>
    </w:p>
    <w:p w:rsidR="00DE20DF" w:rsidRDefault="00DE20DF" w:rsidP="00DE20DF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二是做素养评价的推进者。传统写作教学，教师易于对学生的写作水平做横向评价。在自主写作教学中要转换思维，教师要做好学生写作素养纵向发展水平的评价推进者。</w:t>
      </w:r>
    </w:p>
    <w:p w:rsidR="00087B50" w:rsidRPr="00DE20DF" w:rsidRDefault="00DE20DF" w:rsidP="00DE20DF">
      <w:pPr>
        <w:ind w:firstLineChars="100" w:firstLine="210"/>
      </w:pPr>
      <w:r>
        <w:rPr>
          <w:rFonts w:hint="eastAsia"/>
        </w:rPr>
        <w:t>    </w:t>
      </w:r>
      <w:r>
        <w:rPr>
          <w:rFonts w:hint="eastAsia"/>
        </w:rPr>
        <w:t>学校要建立一个不断更新的动态平台，创建写作素养成绩单，指导学生把每一次写作的成果，自评、互评、师评、修改、团队协作情况以及相互分享的收获等都收录其中，持续记录自己写作成长的过程。教师要做好追踪和评价学生写作发展状态的工作，及时对学生的写作成果进行科学、客观的阶段性评价，评估其写作能力的发展情况，并以恰当的方式指明进</w:t>
      </w:r>
      <w:r>
        <w:rPr>
          <w:rFonts w:hint="eastAsia"/>
        </w:rPr>
        <w:lastRenderedPageBreak/>
        <w:t>一步发展提高的方向。当然，写作素养评价也应以学生为中心，以素养为导向，面向学习过程。</w:t>
      </w:r>
    </w:p>
    <w:sectPr w:rsidR="00087B50" w:rsidRPr="00DE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D" w:rsidRDefault="00EA31DD" w:rsidP="006508FE">
      <w:r>
        <w:separator/>
      </w:r>
    </w:p>
  </w:endnote>
  <w:endnote w:type="continuationSeparator" w:id="0">
    <w:p w:rsidR="00EA31DD" w:rsidRDefault="00EA31DD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D" w:rsidRDefault="00EA31DD" w:rsidP="006508FE">
      <w:r>
        <w:separator/>
      </w:r>
    </w:p>
  </w:footnote>
  <w:footnote w:type="continuationSeparator" w:id="0">
    <w:p w:rsidR="00EA31DD" w:rsidRDefault="00EA31DD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658A1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4C42"/>
    <w:rsid w:val="009320C9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A2B1-E71E-4D53-809A-8161935B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149</cp:revision>
  <dcterms:created xsi:type="dcterms:W3CDTF">2021-02-24T02:08:00Z</dcterms:created>
  <dcterms:modified xsi:type="dcterms:W3CDTF">2023-12-08T00:42:00Z</dcterms:modified>
</cp:coreProperties>
</file>