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80682C" w:rsidRPr="0080682C" w:rsidTr="0080682C">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80682C" w:rsidRPr="0080682C">
              <w:trPr>
                <w:tblCellSpacing w:w="0" w:type="dxa"/>
                <w:jc w:val="center"/>
              </w:trPr>
              <w:tc>
                <w:tcPr>
                  <w:tcW w:w="0" w:type="auto"/>
                  <w:tcMar>
                    <w:top w:w="150" w:type="dxa"/>
                    <w:left w:w="0" w:type="dxa"/>
                    <w:bottom w:w="75" w:type="dxa"/>
                    <w:right w:w="0" w:type="dxa"/>
                  </w:tcMar>
                  <w:hideMark/>
                </w:tcPr>
                <w:p w:rsidR="0080682C" w:rsidRPr="0080682C" w:rsidRDefault="0080682C" w:rsidP="0080682C">
                  <w:pPr>
                    <w:widowControl/>
                    <w:spacing w:line="540" w:lineRule="atLeast"/>
                    <w:jc w:val="center"/>
                    <w:rPr>
                      <w:rFonts w:ascii="宋体" w:eastAsia="宋体" w:hAnsi="宋体" w:cs="宋体"/>
                      <w:b/>
                      <w:bCs/>
                      <w:color w:val="333333"/>
                      <w:kern w:val="0"/>
                      <w:sz w:val="36"/>
                      <w:szCs w:val="36"/>
                    </w:rPr>
                  </w:pPr>
                </w:p>
              </w:tc>
            </w:tr>
            <w:tr w:rsidR="007B769D" w:rsidRPr="007B769D" w:rsidTr="007B769D">
              <w:tblPrEx>
                <w:jc w:val="left"/>
                <w:shd w:val="clear" w:color="auto" w:fill="FFFFFF"/>
              </w:tblPrEx>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7B769D" w:rsidRPr="007B769D">
                    <w:trPr>
                      <w:tblCellSpacing w:w="0" w:type="dxa"/>
                      <w:jc w:val="center"/>
                    </w:trPr>
                    <w:tc>
                      <w:tcPr>
                        <w:tcW w:w="0" w:type="auto"/>
                        <w:tcMar>
                          <w:top w:w="150" w:type="dxa"/>
                          <w:left w:w="0" w:type="dxa"/>
                          <w:bottom w:w="75" w:type="dxa"/>
                          <w:right w:w="0" w:type="dxa"/>
                        </w:tcMar>
                        <w:hideMark/>
                      </w:tcPr>
                      <w:p w:rsidR="007B769D" w:rsidRPr="007B769D" w:rsidRDefault="007B769D" w:rsidP="007B769D">
                        <w:pPr>
                          <w:widowControl/>
                          <w:spacing w:line="540" w:lineRule="atLeast"/>
                          <w:jc w:val="center"/>
                          <w:rPr>
                            <w:rFonts w:ascii="宋体" w:eastAsia="宋体" w:hAnsi="宋体" w:cs="宋体"/>
                            <w:b/>
                            <w:bCs/>
                            <w:color w:val="333333"/>
                            <w:kern w:val="0"/>
                            <w:sz w:val="36"/>
                            <w:szCs w:val="36"/>
                          </w:rPr>
                        </w:pPr>
                        <w:r w:rsidRPr="007B769D">
                          <w:rPr>
                            <w:rFonts w:ascii="宋体" w:eastAsia="宋体" w:hAnsi="宋体" w:cs="宋体" w:hint="eastAsia"/>
                            <w:b/>
                            <w:bCs/>
                            <w:color w:val="333333"/>
                            <w:kern w:val="0"/>
                            <w:sz w:val="36"/>
                            <w:szCs w:val="36"/>
                          </w:rPr>
                          <w:t>在真实的生活情境中解决问题</w:t>
                        </w:r>
                      </w:p>
                    </w:tc>
                  </w:tr>
                  <w:tr w:rsidR="007B769D" w:rsidRPr="007B769D">
                    <w:trPr>
                      <w:tblCellSpacing w:w="0" w:type="dxa"/>
                      <w:jc w:val="center"/>
                    </w:trPr>
                    <w:tc>
                      <w:tcPr>
                        <w:tcW w:w="0" w:type="auto"/>
                        <w:tcMar>
                          <w:top w:w="150" w:type="dxa"/>
                          <w:left w:w="0" w:type="dxa"/>
                          <w:bottom w:w="75" w:type="dxa"/>
                          <w:right w:w="0" w:type="dxa"/>
                        </w:tcMar>
                        <w:hideMark/>
                      </w:tcPr>
                      <w:p w:rsidR="007B769D" w:rsidRPr="007B769D" w:rsidRDefault="007B769D" w:rsidP="007B769D">
                        <w:pPr>
                          <w:widowControl/>
                          <w:spacing w:line="390" w:lineRule="atLeast"/>
                          <w:jc w:val="center"/>
                          <w:rPr>
                            <w:rFonts w:ascii="宋体" w:eastAsia="宋体" w:hAnsi="宋体" w:cs="宋体"/>
                            <w:b/>
                            <w:bCs/>
                            <w:color w:val="827E7B"/>
                            <w:kern w:val="0"/>
                            <w:szCs w:val="21"/>
                          </w:rPr>
                        </w:pPr>
                      </w:p>
                    </w:tc>
                  </w:tr>
                  <w:tr w:rsidR="007B769D" w:rsidRPr="007B769D">
                    <w:trPr>
                      <w:tblCellSpacing w:w="0" w:type="dxa"/>
                      <w:jc w:val="center"/>
                    </w:trPr>
                    <w:tc>
                      <w:tcPr>
                        <w:tcW w:w="0" w:type="auto"/>
                        <w:hideMark/>
                      </w:tcPr>
                      <w:p w:rsidR="007B769D" w:rsidRPr="007B769D" w:rsidRDefault="007B769D" w:rsidP="007B769D">
                        <w:pPr>
                          <w:widowControl/>
                          <w:jc w:val="center"/>
                          <w:rPr>
                            <w:rFonts w:ascii="宋体" w:eastAsia="宋体" w:hAnsi="宋体" w:cs="宋体"/>
                            <w:b/>
                            <w:bCs/>
                            <w:color w:val="827E7B"/>
                            <w:kern w:val="0"/>
                            <w:sz w:val="24"/>
                            <w:szCs w:val="24"/>
                          </w:rPr>
                        </w:pPr>
                      </w:p>
                    </w:tc>
                  </w:tr>
                </w:tbl>
                <w:p w:rsidR="007B769D" w:rsidRPr="007B769D" w:rsidRDefault="007B769D" w:rsidP="007B769D">
                  <w:pPr>
                    <w:widowControl/>
                    <w:jc w:val="center"/>
                    <w:rPr>
                      <w:rFonts w:ascii="宋体" w:eastAsia="宋体" w:hAnsi="宋体" w:cs="宋体"/>
                      <w:color w:val="000000"/>
                      <w:kern w:val="0"/>
                      <w:sz w:val="18"/>
                      <w:szCs w:val="18"/>
                    </w:rPr>
                  </w:pPr>
                </w:p>
              </w:tc>
            </w:tr>
            <w:tr w:rsidR="007B769D" w:rsidRPr="007B769D" w:rsidTr="007B769D">
              <w:tblPrEx>
                <w:jc w:val="left"/>
                <w:shd w:val="clear" w:color="auto" w:fill="FFFFFF"/>
              </w:tblPrEx>
              <w:trPr>
                <w:tblCellSpacing w:w="0" w:type="dxa"/>
              </w:trPr>
              <w:tc>
                <w:tcPr>
                  <w:tcW w:w="0" w:type="auto"/>
                  <w:shd w:val="clear" w:color="auto" w:fill="FFFFFF"/>
                  <w:vAlign w:val="center"/>
                  <w:hideMark/>
                </w:tcPr>
                <w:p w:rsidR="007B769D" w:rsidRPr="007B769D" w:rsidRDefault="007B769D" w:rsidP="007B769D">
                  <w:pPr>
                    <w:widowControl/>
                    <w:jc w:val="center"/>
                    <w:rPr>
                      <w:rFonts w:ascii="宋体" w:eastAsia="宋体" w:hAnsi="宋体" w:cs="宋体"/>
                      <w:color w:val="000000"/>
                      <w:kern w:val="0"/>
                      <w:sz w:val="18"/>
                      <w:szCs w:val="18"/>
                    </w:rPr>
                  </w:pPr>
                </w:p>
              </w:tc>
            </w:tr>
            <w:tr w:rsidR="007B769D" w:rsidRPr="007B769D" w:rsidTr="007B769D">
              <w:tblPrEx>
                <w:jc w:val="left"/>
                <w:shd w:val="clear" w:color="auto" w:fill="FFFFFF"/>
              </w:tblPrEx>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7B769D" w:rsidRPr="007B769D">
                    <w:trPr>
                      <w:tblCellSpacing w:w="15" w:type="dxa"/>
                      <w:jc w:val="center"/>
                    </w:trPr>
                    <w:tc>
                      <w:tcPr>
                        <w:tcW w:w="0" w:type="auto"/>
                        <w:shd w:val="clear" w:color="auto" w:fill="EFEFEF"/>
                        <w:vAlign w:val="center"/>
                        <w:hideMark/>
                      </w:tcPr>
                      <w:p w:rsidR="007B769D" w:rsidRPr="007B769D" w:rsidRDefault="007B769D" w:rsidP="007B769D">
                        <w:pPr>
                          <w:widowControl/>
                          <w:jc w:val="left"/>
                          <w:rPr>
                            <w:rFonts w:ascii="宋体" w:eastAsia="宋体" w:hAnsi="宋体" w:cs="宋体"/>
                            <w:kern w:val="0"/>
                            <w:sz w:val="18"/>
                            <w:szCs w:val="18"/>
                          </w:rPr>
                        </w:pPr>
                      </w:p>
                    </w:tc>
                  </w:tr>
                </w:tbl>
                <w:p w:rsidR="007B769D" w:rsidRPr="007B769D" w:rsidRDefault="007B769D" w:rsidP="007B769D">
                  <w:pPr>
                    <w:widowControl/>
                    <w:jc w:val="center"/>
                    <w:rPr>
                      <w:rFonts w:ascii="宋体" w:eastAsia="宋体" w:hAnsi="宋体" w:cs="宋体"/>
                      <w:color w:val="000000"/>
                      <w:kern w:val="0"/>
                      <w:sz w:val="18"/>
                      <w:szCs w:val="18"/>
                    </w:rPr>
                  </w:pPr>
                </w:p>
              </w:tc>
            </w:tr>
            <w:tr w:rsidR="007B769D" w:rsidRPr="007B769D" w:rsidTr="007B769D">
              <w:tblPrEx>
                <w:jc w:val="left"/>
                <w:shd w:val="clear" w:color="auto" w:fill="FFFFFF"/>
              </w:tblPrEx>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7B769D" w:rsidRPr="007B769D" w:rsidTr="007B769D">
                    <w:trPr>
                      <w:tblCellSpacing w:w="15" w:type="dxa"/>
                    </w:trPr>
                    <w:tc>
                      <w:tcPr>
                        <w:tcW w:w="0" w:type="auto"/>
                        <w:vAlign w:val="center"/>
                        <w:hideMark/>
                      </w:tcPr>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学生的生活是完整的，因此学生的课程是不分科的。如何在现有课程设置下培养全面发展的人？跨学科是其落实路径。《义务教育课程方案（2022年版）》明确提出，义务教育课程应加强课程内容与学生经验、社会生活的联系，强化学科</w:t>
                        </w:r>
                        <w:proofErr w:type="gramStart"/>
                        <w:r w:rsidRPr="007B769D">
                          <w:rPr>
                            <w:rFonts w:ascii="宋体" w:eastAsia="宋体" w:hAnsi="宋体" w:cs="宋体"/>
                            <w:kern w:val="0"/>
                            <w:szCs w:val="21"/>
                          </w:rPr>
                          <w:t>内知识</w:t>
                        </w:r>
                        <w:proofErr w:type="gramEnd"/>
                        <w:r w:rsidRPr="007B769D">
                          <w:rPr>
                            <w:rFonts w:ascii="宋体" w:eastAsia="宋体" w:hAnsi="宋体" w:cs="宋体"/>
                            <w:kern w:val="0"/>
                            <w:szCs w:val="21"/>
                          </w:rPr>
                          <w:t>整合，统筹设计综合课程和跨学科主题学习。这一原则体现出一线教师在设计和实施课程时应秉持的理念是</w:t>
                        </w:r>
                        <w:proofErr w:type="gramStart"/>
                        <w:r w:rsidRPr="007B769D">
                          <w:rPr>
                            <w:rFonts w:ascii="宋体" w:eastAsia="宋体" w:hAnsi="宋体" w:cs="宋体"/>
                            <w:kern w:val="0"/>
                            <w:szCs w:val="21"/>
                          </w:rPr>
                          <w:t>以统整思维</w:t>
                        </w:r>
                        <w:proofErr w:type="gramEnd"/>
                        <w:r w:rsidRPr="007B769D">
                          <w:rPr>
                            <w:rFonts w:ascii="宋体" w:eastAsia="宋体" w:hAnsi="宋体" w:cs="宋体"/>
                            <w:kern w:val="0"/>
                            <w:szCs w:val="21"/>
                          </w:rPr>
                          <w:t>解读教材，包括挖掘其中可以联结、叠加、剖析的要素，挖掘其中可以放置于生活情境中解决的问题，从而形成跨学科主题学习大概念，在以活动串联的地图中落实概念教学与学科目标。</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本文以我校建构的</w:t>
                        </w:r>
                        <w:proofErr w:type="gramStart"/>
                        <w:r w:rsidRPr="007B769D">
                          <w:rPr>
                            <w:rFonts w:ascii="宋体" w:eastAsia="宋体" w:hAnsi="宋体" w:cs="宋体"/>
                            <w:kern w:val="0"/>
                            <w:szCs w:val="21"/>
                          </w:rPr>
                          <w:t>统整项目</w:t>
                        </w:r>
                        <w:proofErr w:type="gramEnd"/>
                        <w:r w:rsidRPr="007B769D">
                          <w:rPr>
                            <w:rFonts w:ascii="宋体" w:eastAsia="宋体" w:hAnsi="宋体" w:cs="宋体"/>
                            <w:kern w:val="0"/>
                            <w:szCs w:val="21"/>
                          </w:rPr>
                          <w:t>课程体系中《茶文化》的推进为背景，以统编小学语文四年级下册第三单元为基点设计的跨学科学习活动“走进现代诗之美”为例，阐述以语文学科为核心设计跨学科教学活动的三条策略。</w:t>
                        </w:r>
                      </w:p>
                      <w:p w:rsidR="007B769D" w:rsidRPr="007B769D" w:rsidRDefault="007B769D" w:rsidP="007B769D">
                        <w:pPr>
                          <w:widowControl/>
                          <w:spacing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w:t>
                        </w:r>
                        <w:r w:rsidRPr="007B769D">
                          <w:rPr>
                            <w:rFonts w:ascii="宋体" w:eastAsia="宋体" w:hAnsi="宋体" w:cs="宋体"/>
                            <w:b/>
                            <w:bCs/>
                            <w:kern w:val="0"/>
                            <w:szCs w:val="21"/>
                          </w:rPr>
                          <w:t>一寻：寻找跨学科大概念基点</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教师设计跨学科学习活动的第一步便是解读教材，寻找哪些单元可以打破学科限制，形成跨学科大概念。统编小学语文四年级下册第三单元的导语是“诗歌，让我们用美丽的眼睛看世界”，教材要求本单元的学习要落实三个目标：一是初步了解现代诗的一些特点，体会诗歌表达的情感；二是根据需要收集资料，初步学习整理资料的方法；三是</w:t>
                        </w:r>
                        <w:proofErr w:type="gramStart"/>
                        <w:r w:rsidRPr="007B769D">
                          <w:rPr>
                            <w:rFonts w:ascii="宋体" w:eastAsia="宋体" w:hAnsi="宋体" w:cs="宋体"/>
                            <w:kern w:val="0"/>
                            <w:szCs w:val="21"/>
                          </w:rPr>
                          <w:t>合作编小诗集</w:t>
                        </w:r>
                        <w:proofErr w:type="gramEnd"/>
                        <w:r w:rsidRPr="007B769D">
                          <w:rPr>
                            <w:rFonts w:ascii="宋体" w:eastAsia="宋体" w:hAnsi="宋体" w:cs="宋体"/>
                            <w:kern w:val="0"/>
                            <w:szCs w:val="21"/>
                          </w:rPr>
                          <w:t>，举办诗歌朗诵会。</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我们从中不难发现，本单元的学习内容既有现代诗的特点等知识性较强的内容，又有收集整理资料等技术性较强的内容，同时还有编写诗集、朗诵诗歌一类对小组合作、活动策划等要求较高的内容。丰富的语文要素为寻找跨学科大概念基点提供了思维起点。</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由此将教材单元进行重组，以问题“如何设计一场活动让大家发现现代诗之美”为核心，归纳跨学科大概念：现代诗是一种有节奏感，包含丰富想象，运用特定意象和独特语言表达真挚情感的文学体裁。</w:t>
                        </w:r>
                      </w:p>
                      <w:p w:rsidR="007B769D" w:rsidRPr="007B769D" w:rsidRDefault="007B769D" w:rsidP="007B769D">
                        <w:pPr>
                          <w:widowControl/>
                          <w:spacing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w:t>
                        </w:r>
                        <w:r w:rsidRPr="007B769D">
                          <w:rPr>
                            <w:rFonts w:ascii="宋体" w:eastAsia="宋体" w:hAnsi="宋体" w:cs="宋体"/>
                            <w:b/>
                            <w:bCs/>
                            <w:kern w:val="0"/>
                            <w:szCs w:val="21"/>
                          </w:rPr>
                          <w:t>二设：设计学科融合学习活动</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以分科的方式培养全面发展的人，就要把分科的内容转变成学生的现实活动。学生活动往往是跨学科的。以大概念为核心设计的跨学科学习机制是一种高通路迁移，遵循“具体→抽象→具体”的路径。因此我们在设计活动时也应由生活情境出发，引入抽象知识与概念，再将所学运用到现实生活中，以期实现某种真实问题的解决。在此背景下，其他学科的融入为落实语文学科核心素养发挥了不可替代的作用，学科间的融合自然而然发生着。</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活动</w:t>
                        </w:r>
                        <w:proofErr w:type="gramStart"/>
                        <w:r w:rsidRPr="007B769D">
                          <w:rPr>
                            <w:rFonts w:ascii="宋体" w:eastAsia="宋体" w:hAnsi="宋体" w:cs="宋体"/>
                            <w:kern w:val="0"/>
                            <w:szCs w:val="21"/>
                          </w:rPr>
                          <w:t>一</w:t>
                        </w:r>
                        <w:proofErr w:type="gramEnd"/>
                        <w:r w:rsidRPr="007B769D">
                          <w:rPr>
                            <w:rFonts w:ascii="宋体" w:eastAsia="宋体" w:hAnsi="宋体" w:cs="宋体"/>
                            <w:kern w:val="0"/>
                            <w:szCs w:val="21"/>
                          </w:rPr>
                          <w:t>：了解背景，策划活动。教师在课上带领学生了解现代诗的意义以及不同年代对于诗歌的不同态度，发现现代社会人们对于短视频的痴迷冲淡了对诗歌的关注和热忱，因而创设情境，引出问题：如何设计一场活动让大家发现现代诗之美？学生按照小组，运用思维导图的形式初步提出自己的活动方案。</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lastRenderedPageBreak/>
                          <w:t>    信息技术的融入使学生隐性的思考显性化。学生通过绘制思维导</w:t>
                        </w:r>
                        <w:proofErr w:type="gramStart"/>
                        <w:r w:rsidRPr="007B769D">
                          <w:rPr>
                            <w:rFonts w:ascii="宋体" w:eastAsia="宋体" w:hAnsi="宋体" w:cs="宋体"/>
                            <w:kern w:val="0"/>
                            <w:szCs w:val="21"/>
                          </w:rPr>
                          <w:t>图参与</w:t>
                        </w:r>
                        <w:proofErr w:type="gramEnd"/>
                        <w:r w:rsidRPr="007B769D">
                          <w:rPr>
                            <w:rFonts w:ascii="宋体" w:eastAsia="宋体" w:hAnsi="宋体" w:cs="宋体"/>
                            <w:kern w:val="0"/>
                            <w:szCs w:val="21"/>
                          </w:rPr>
                          <w:t>内容领域的分析，帮助其组织自身知识，从而更好地理解知识。通过思维导图的绘制，学生更加</w:t>
                        </w:r>
                        <w:proofErr w:type="gramStart"/>
                        <w:r w:rsidRPr="007B769D">
                          <w:rPr>
                            <w:rFonts w:ascii="宋体" w:eastAsia="宋体" w:hAnsi="宋体" w:cs="宋体"/>
                            <w:kern w:val="0"/>
                            <w:szCs w:val="21"/>
                          </w:rPr>
                          <w:t>明确为了</w:t>
                        </w:r>
                        <w:proofErr w:type="gramEnd"/>
                        <w:r w:rsidRPr="007B769D">
                          <w:rPr>
                            <w:rFonts w:ascii="宋体" w:eastAsia="宋体" w:hAnsi="宋体" w:cs="宋体"/>
                            <w:kern w:val="0"/>
                            <w:szCs w:val="21"/>
                          </w:rPr>
                          <w:t>落实这一活动，在接下来的学习过程中需要汲取哪些知识作为补充，例如冰心的个人资料、冰心的代表性诗歌及其特点、自创诗歌的方法等，为活动二的开展奠定了基础，创设了学生主动学习的认知平台。</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活动二：鉴赏诗境，自创诗歌。这一活动回归了语文教材，回归了现代诗本身。活动以教材单元中的六首现代诗为基础，从诗歌语言、诗歌意象和诗歌想象三个角度引导学生了解现代诗的基本特点，同时将整本书阅读作为资料补充，激励学生在大量阅读的基础上自创诗歌。</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在此活动中，音乐学科的融入能够使学生根据诗歌情感选择适宜的配乐进行朗诵，从而更深入地体会诗歌的音韵美。美术学科的融入在现代诗《绿》的赏析中是有必要的，学生通过调和不同颜色，运用更加直观的形式，从不同颜色出发激发想象，创作诗歌。</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活动三：设计活动，宣传诗歌。深入学习诗歌相关知识后，学生在活动一中设计的思维导图基础上完善活动设计与策划，达成宣传诗歌之美的目的。</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例如“点亮小桔灯——冰心茶诗会”小组的学生以宣传冰心诗歌为主线，设计了接龙朗读冰心诗歌、路人采访、仿写冰心诗歌、品茶交流感受等活动。</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小组在策划和实施活动的过程中，美术、劳动等学科发挥了重要作用。为激发路人对于冰心诗歌的兴趣，学生决定自制冰心诗歌明信片，这一过程需要掌握美术知识、技能和思维方式，围绕题材，提炼主题，采用平面表现形式表达思想和情感。为了营造更好的诗歌品读氛围，学生自行查找资料，了解泡茶需要准备的器具、材料，以及不同茶叶适合的冲泡方式等知识，现场泡茶、读诗、写诗，为语文听、说、读、写能力的培养赋能。</w:t>
                        </w:r>
                      </w:p>
                      <w:p w:rsidR="007B769D" w:rsidRPr="007B769D" w:rsidRDefault="007B769D" w:rsidP="007B769D">
                        <w:pPr>
                          <w:widowControl/>
                          <w:spacing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w:t>
                        </w:r>
                        <w:r w:rsidRPr="007B769D">
                          <w:rPr>
                            <w:rFonts w:ascii="宋体" w:eastAsia="宋体" w:hAnsi="宋体" w:cs="宋体"/>
                            <w:b/>
                            <w:bCs/>
                            <w:kern w:val="0"/>
                            <w:szCs w:val="21"/>
                          </w:rPr>
                          <w:t>三评：评价学习过程与目标达成</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跨学科学习的评价并非按照单</w:t>
                        </w:r>
                        <w:bookmarkStart w:id="0" w:name="_GoBack"/>
                        <w:bookmarkEnd w:id="0"/>
                        <w:r w:rsidRPr="007B769D">
                          <w:rPr>
                            <w:rFonts w:ascii="宋体" w:eastAsia="宋体" w:hAnsi="宋体" w:cs="宋体"/>
                            <w:kern w:val="0"/>
                            <w:szCs w:val="21"/>
                          </w:rPr>
                          <w:t>一的标准进行，它包括对学习过程的评价和学习式评价，即指向元认知的自我评价。在此基础上设计三种评价方式，对接教学目标的达成。</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第一，学习过程评价。学习过程评价引入表现性任务，目标指向大概念的掌握情况，从而更加契合跨学科教学中需要培养的学生思维高通路迁移的目标，因此教师给出不同的主题，学生随机抽选并自创诗歌，随后从格式、内容、情感表达三个方面进行组内评价。</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第二，小组合作评价。跨学科学习中，小组合作学习在资料收集、问题解决等方面发挥着重要作用，需要教师引导学生对小组合作过程进行评价，从而提升合作学习能力。</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第三，反思性写作。学生对自我学习过程进行反思，有助于提升其元认知水平。学生在反思性写作中写道：“在采访路人的环节我们发现，有很多成年人都没有办法背诵一首冰心的诗歌。我们的活动起码可以让这部分路人重新想起冰心，</w:t>
                        </w:r>
                        <w:r w:rsidRPr="007B769D">
                          <w:rPr>
                            <w:rFonts w:ascii="宋体" w:eastAsia="宋体" w:hAnsi="宋体" w:cs="宋体"/>
                            <w:kern w:val="0"/>
                            <w:szCs w:val="21"/>
                          </w:rPr>
                          <w:lastRenderedPageBreak/>
                          <w:t>想起现代诗。”</w:t>
                        </w:r>
                      </w:p>
                      <w:p w:rsidR="007B769D" w:rsidRPr="007B769D" w:rsidRDefault="007B769D" w:rsidP="007B769D">
                        <w:pPr>
                          <w:widowControl/>
                          <w:spacing w:before="150" w:after="150" w:line="315" w:lineRule="atLeast"/>
                          <w:ind w:left="150" w:right="150"/>
                          <w:jc w:val="left"/>
                          <w:rPr>
                            <w:rFonts w:ascii="宋体" w:eastAsia="宋体" w:hAnsi="宋体" w:cs="宋体"/>
                            <w:kern w:val="0"/>
                            <w:szCs w:val="21"/>
                          </w:rPr>
                        </w:pPr>
                        <w:r w:rsidRPr="007B769D">
                          <w:rPr>
                            <w:rFonts w:ascii="宋体" w:eastAsia="宋体" w:hAnsi="宋体" w:cs="宋体"/>
                            <w:kern w:val="0"/>
                            <w:szCs w:val="21"/>
                          </w:rPr>
                          <w:t>    我校在</w:t>
                        </w:r>
                        <w:proofErr w:type="gramStart"/>
                        <w:r w:rsidRPr="007B769D">
                          <w:rPr>
                            <w:rFonts w:ascii="宋体" w:eastAsia="宋体" w:hAnsi="宋体" w:cs="宋体"/>
                            <w:kern w:val="0"/>
                            <w:szCs w:val="21"/>
                          </w:rPr>
                          <w:t>统整项目</w:t>
                        </w:r>
                        <w:proofErr w:type="gramEnd"/>
                        <w:r w:rsidRPr="007B769D">
                          <w:rPr>
                            <w:rFonts w:ascii="宋体" w:eastAsia="宋体" w:hAnsi="宋体" w:cs="宋体"/>
                            <w:kern w:val="0"/>
                            <w:szCs w:val="21"/>
                          </w:rPr>
                          <w:t>课程的探索上有着近8年的经验，形成了贯穿8个年级的14个项目式学习案例，为跨学科学习提供了资源和思路。经过长期的项目式学习思维浸润，教师形成了全面解读教材、系统设计教学的观念，学生养成了基于阅读提问、运用实践解答的学习习惯。在本案例中，学生将现代诗与茶相结合，运用信息技术手段将思维外显化，走进真实的生活情境中解决问题，体现</w:t>
                        </w:r>
                        <w:proofErr w:type="gramStart"/>
                        <w:r w:rsidRPr="007B769D">
                          <w:rPr>
                            <w:rFonts w:ascii="宋体" w:eastAsia="宋体" w:hAnsi="宋体" w:cs="宋体"/>
                            <w:kern w:val="0"/>
                            <w:szCs w:val="21"/>
                          </w:rPr>
                          <w:t>出统整项目</w:t>
                        </w:r>
                        <w:proofErr w:type="gramEnd"/>
                        <w:r w:rsidRPr="007B769D">
                          <w:rPr>
                            <w:rFonts w:ascii="宋体" w:eastAsia="宋体" w:hAnsi="宋体" w:cs="宋体"/>
                            <w:kern w:val="0"/>
                            <w:szCs w:val="21"/>
                          </w:rPr>
                          <w:t>课程和问题式学习给予学生跨学科学习的内在养料，切实培养了学生将知识、实践与生活合一的素养。</w:t>
                        </w:r>
                      </w:p>
                    </w:tc>
                  </w:tr>
                </w:tbl>
                <w:p w:rsidR="007B769D" w:rsidRPr="007B769D" w:rsidRDefault="007B769D" w:rsidP="007B769D">
                  <w:pPr>
                    <w:widowControl/>
                    <w:jc w:val="left"/>
                    <w:rPr>
                      <w:rFonts w:ascii="宋体" w:eastAsia="宋体" w:hAnsi="宋体" w:cs="宋体"/>
                      <w:color w:val="000000"/>
                      <w:kern w:val="0"/>
                      <w:sz w:val="18"/>
                      <w:szCs w:val="18"/>
                    </w:rPr>
                  </w:pPr>
                </w:p>
              </w:tc>
            </w:tr>
            <w:tr w:rsidR="0080682C" w:rsidRPr="0080682C" w:rsidTr="007B769D">
              <w:trPr>
                <w:tblCellSpacing w:w="0" w:type="dxa"/>
                <w:jc w:val="center"/>
              </w:trPr>
              <w:tc>
                <w:tcPr>
                  <w:tcW w:w="0" w:type="auto"/>
                  <w:tcMar>
                    <w:top w:w="150" w:type="dxa"/>
                    <w:left w:w="0" w:type="dxa"/>
                    <w:bottom w:w="75" w:type="dxa"/>
                    <w:right w:w="0" w:type="dxa"/>
                  </w:tcMar>
                </w:tcPr>
                <w:p w:rsidR="0080682C" w:rsidRPr="007B769D" w:rsidRDefault="0080682C" w:rsidP="0080682C">
                  <w:pPr>
                    <w:widowControl/>
                    <w:spacing w:line="390" w:lineRule="atLeast"/>
                    <w:jc w:val="center"/>
                    <w:rPr>
                      <w:rFonts w:ascii="宋体" w:eastAsia="宋体" w:hAnsi="宋体" w:cs="宋体"/>
                      <w:b/>
                      <w:bCs/>
                      <w:color w:val="827E7B"/>
                      <w:kern w:val="0"/>
                      <w:szCs w:val="21"/>
                    </w:rPr>
                  </w:pPr>
                </w:p>
              </w:tc>
            </w:tr>
            <w:tr w:rsidR="0080682C" w:rsidRPr="0080682C" w:rsidTr="007B769D">
              <w:trPr>
                <w:tblCellSpacing w:w="0" w:type="dxa"/>
                <w:jc w:val="center"/>
              </w:trPr>
              <w:tc>
                <w:tcPr>
                  <w:tcW w:w="0" w:type="auto"/>
                </w:tcPr>
                <w:p w:rsidR="0080682C" w:rsidRPr="0080682C" w:rsidRDefault="0080682C" w:rsidP="0080682C">
                  <w:pPr>
                    <w:widowControl/>
                    <w:jc w:val="center"/>
                    <w:rPr>
                      <w:rFonts w:ascii="宋体" w:eastAsia="宋体" w:hAnsi="宋体" w:cs="宋体"/>
                      <w:b/>
                      <w:bCs/>
                      <w:color w:val="827E7B"/>
                      <w:kern w:val="0"/>
                      <w:sz w:val="24"/>
                      <w:szCs w:val="24"/>
                    </w:rPr>
                  </w:pPr>
                </w:p>
              </w:tc>
            </w:tr>
          </w:tbl>
          <w:p w:rsidR="0080682C" w:rsidRPr="0080682C" w:rsidRDefault="0080682C" w:rsidP="0080682C">
            <w:pPr>
              <w:widowControl/>
              <w:jc w:val="center"/>
              <w:rPr>
                <w:rFonts w:ascii="宋体" w:eastAsia="宋体" w:hAnsi="宋体" w:cs="宋体"/>
                <w:color w:val="000000"/>
                <w:kern w:val="0"/>
                <w:sz w:val="18"/>
                <w:szCs w:val="18"/>
              </w:rPr>
            </w:pPr>
          </w:p>
        </w:tc>
      </w:tr>
      <w:tr w:rsidR="0080682C" w:rsidRPr="0080682C" w:rsidTr="0080682C">
        <w:trPr>
          <w:tblCellSpacing w:w="0" w:type="dxa"/>
        </w:trPr>
        <w:tc>
          <w:tcPr>
            <w:tcW w:w="0" w:type="auto"/>
            <w:shd w:val="clear" w:color="auto" w:fill="FFFFFF"/>
            <w:vAlign w:val="center"/>
            <w:hideMark/>
          </w:tcPr>
          <w:p w:rsidR="0080682C" w:rsidRPr="0080682C" w:rsidRDefault="0080682C" w:rsidP="0080682C">
            <w:pPr>
              <w:widowControl/>
              <w:jc w:val="center"/>
              <w:rPr>
                <w:rFonts w:ascii="宋体" w:eastAsia="宋体" w:hAnsi="宋体" w:cs="宋体"/>
                <w:color w:val="000000"/>
                <w:kern w:val="0"/>
                <w:sz w:val="18"/>
                <w:szCs w:val="18"/>
              </w:rPr>
            </w:pPr>
          </w:p>
        </w:tc>
      </w:tr>
      <w:tr w:rsidR="0080682C" w:rsidRPr="0080682C" w:rsidTr="0080682C">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80682C" w:rsidRPr="0080682C">
              <w:trPr>
                <w:tblCellSpacing w:w="15" w:type="dxa"/>
                <w:jc w:val="center"/>
              </w:trPr>
              <w:tc>
                <w:tcPr>
                  <w:tcW w:w="0" w:type="auto"/>
                  <w:shd w:val="clear" w:color="auto" w:fill="EFEFEF"/>
                  <w:vAlign w:val="center"/>
                  <w:hideMark/>
                </w:tcPr>
                <w:p w:rsidR="0080682C" w:rsidRPr="0080682C" w:rsidRDefault="0080682C" w:rsidP="0080682C">
                  <w:pPr>
                    <w:widowControl/>
                    <w:jc w:val="left"/>
                    <w:rPr>
                      <w:rFonts w:ascii="宋体" w:eastAsia="宋体" w:hAnsi="宋体" w:cs="宋体"/>
                      <w:kern w:val="0"/>
                      <w:sz w:val="18"/>
                      <w:szCs w:val="18"/>
                    </w:rPr>
                  </w:pPr>
                </w:p>
              </w:tc>
            </w:tr>
          </w:tbl>
          <w:p w:rsidR="0080682C" w:rsidRPr="0080682C" w:rsidRDefault="0080682C" w:rsidP="0080682C">
            <w:pPr>
              <w:widowControl/>
              <w:jc w:val="center"/>
              <w:rPr>
                <w:rFonts w:ascii="宋体" w:eastAsia="宋体" w:hAnsi="宋体" w:cs="宋体"/>
                <w:color w:val="000000"/>
                <w:kern w:val="0"/>
                <w:sz w:val="18"/>
                <w:szCs w:val="18"/>
              </w:rPr>
            </w:pPr>
          </w:p>
        </w:tc>
      </w:tr>
      <w:tr w:rsidR="0080682C" w:rsidRPr="0080682C" w:rsidTr="007B769D">
        <w:trPr>
          <w:tblCellSpacing w:w="0" w:type="dxa"/>
        </w:trPr>
        <w:tc>
          <w:tcPr>
            <w:tcW w:w="0" w:type="auto"/>
            <w:shd w:val="clear" w:color="auto" w:fill="FFFFFF"/>
            <w:vAlign w:val="center"/>
          </w:tcPr>
          <w:p w:rsidR="0080682C" w:rsidRPr="0080682C" w:rsidRDefault="0080682C" w:rsidP="0080682C">
            <w:pPr>
              <w:widowControl/>
              <w:jc w:val="left"/>
              <w:rPr>
                <w:rFonts w:ascii="宋体" w:eastAsia="宋体" w:hAnsi="宋体" w:cs="宋体"/>
                <w:color w:val="000000"/>
                <w:kern w:val="0"/>
                <w:sz w:val="18"/>
                <w:szCs w:val="18"/>
              </w:rPr>
            </w:pPr>
          </w:p>
        </w:tc>
      </w:tr>
    </w:tbl>
    <w:p w:rsidR="00087B50" w:rsidRPr="0080682C" w:rsidRDefault="00087B50" w:rsidP="0080682C"/>
    <w:sectPr w:rsidR="00087B50" w:rsidRPr="008068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BA4" w:rsidRDefault="00E27BA4" w:rsidP="006508FE">
      <w:r>
        <w:separator/>
      </w:r>
    </w:p>
  </w:endnote>
  <w:endnote w:type="continuationSeparator" w:id="0">
    <w:p w:rsidR="00E27BA4" w:rsidRDefault="00E27BA4"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BA4" w:rsidRDefault="00E27BA4" w:rsidP="006508FE">
      <w:r>
        <w:separator/>
      </w:r>
    </w:p>
  </w:footnote>
  <w:footnote w:type="continuationSeparator" w:id="0">
    <w:p w:rsidR="00E27BA4" w:rsidRDefault="00E27BA4"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10FC"/>
    <w:rsid w:val="00014A98"/>
    <w:rsid w:val="000154B1"/>
    <w:rsid w:val="0003132B"/>
    <w:rsid w:val="000426B7"/>
    <w:rsid w:val="00046E71"/>
    <w:rsid w:val="000563EE"/>
    <w:rsid w:val="00077599"/>
    <w:rsid w:val="00087B50"/>
    <w:rsid w:val="0009010A"/>
    <w:rsid w:val="00090F38"/>
    <w:rsid w:val="000C5811"/>
    <w:rsid w:val="000D556E"/>
    <w:rsid w:val="001103FF"/>
    <w:rsid w:val="00110515"/>
    <w:rsid w:val="00114EFA"/>
    <w:rsid w:val="00145D59"/>
    <w:rsid w:val="00151053"/>
    <w:rsid w:val="00167C73"/>
    <w:rsid w:val="00167E00"/>
    <w:rsid w:val="001745E3"/>
    <w:rsid w:val="00190712"/>
    <w:rsid w:val="00192E12"/>
    <w:rsid w:val="00195042"/>
    <w:rsid w:val="001A434A"/>
    <w:rsid w:val="001C207E"/>
    <w:rsid w:val="001F12F4"/>
    <w:rsid w:val="00202307"/>
    <w:rsid w:val="00231F9F"/>
    <w:rsid w:val="0024464D"/>
    <w:rsid w:val="00263526"/>
    <w:rsid w:val="002752DC"/>
    <w:rsid w:val="002A3A5A"/>
    <w:rsid w:val="002A7298"/>
    <w:rsid w:val="002B5E37"/>
    <w:rsid w:val="002C52AA"/>
    <w:rsid w:val="002C629F"/>
    <w:rsid w:val="002E0F2A"/>
    <w:rsid w:val="002E4583"/>
    <w:rsid w:val="00317971"/>
    <w:rsid w:val="00331EB9"/>
    <w:rsid w:val="003613D3"/>
    <w:rsid w:val="00384467"/>
    <w:rsid w:val="003A7535"/>
    <w:rsid w:val="003B60E8"/>
    <w:rsid w:val="003C07B0"/>
    <w:rsid w:val="003C758D"/>
    <w:rsid w:val="003E2536"/>
    <w:rsid w:val="00407C67"/>
    <w:rsid w:val="00416F78"/>
    <w:rsid w:val="004173A7"/>
    <w:rsid w:val="00434083"/>
    <w:rsid w:val="00441EE2"/>
    <w:rsid w:val="004527CE"/>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5012"/>
    <w:rsid w:val="00627042"/>
    <w:rsid w:val="00643568"/>
    <w:rsid w:val="006508FE"/>
    <w:rsid w:val="0065424C"/>
    <w:rsid w:val="00692639"/>
    <w:rsid w:val="006B2490"/>
    <w:rsid w:val="006B37E2"/>
    <w:rsid w:val="006B5249"/>
    <w:rsid w:val="006C0855"/>
    <w:rsid w:val="006C442B"/>
    <w:rsid w:val="006C5A1C"/>
    <w:rsid w:val="006F37F6"/>
    <w:rsid w:val="00740760"/>
    <w:rsid w:val="00761BF1"/>
    <w:rsid w:val="00773A28"/>
    <w:rsid w:val="00775985"/>
    <w:rsid w:val="00775E20"/>
    <w:rsid w:val="00782960"/>
    <w:rsid w:val="0079430A"/>
    <w:rsid w:val="007A05E8"/>
    <w:rsid w:val="007B769D"/>
    <w:rsid w:val="007B791B"/>
    <w:rsid w:val="007D1824"/>
    <w:rsid w:val="007D6495"/>
    <w:rsid w:val="007F3054"/>
    <w:rsid w:val="0080682C"/>
    <w:rsid w:val="00807087"/>
    <w:rsid w:val="008207A2"/>
    <w:rsid w:val="008207F9"/>
    <w:rsid w:val="00821F1D"/>
    <w:rsid w:val="00826023"/>
    <w:rsid w:val="008726FA"/>
    <w:rsid w:val="008A7D3F"/>
    <w:rsid w:val="008B0181"/>
    <w:rsid w:val="008F0EAB"/>
    <w:rsid w:val="008F7752"/>
    <w:rsid w:val="00900B93"/>
    <w:rsid w:val="009425E8"/>
    <w:rsid w:val="00951A90"/>
    <w:rsid w:val="00957909"/>
    <w:rsid w:val="00963F9A"/>
    <w:rsid w:val="0096482B"/>
    <w:rsid w:val="00982C29"/>
    <w:rsid w:val="009879FA"/>
    <w:rsid w:val="00990CAA"/>
    <w:rsid w:val="009A26CC"/>
    <w:rsid w:val="009B669E"/>
    <w:rsid w:val="009C172E"/>
    <w:rsid w:val="009D1B64"/>
    <w:rsid w:val="009D2606"/>
    <w:rsid w:val="00A01223"/>
    <w:rsid w:val="00A15D21"/>
    <w:rsid w:val="00A433AB"/>
    <w:rsid w:val="00A43F0A"/>
    <w:rsid w:val="00A476DB"/>
    <w:rsid w:val="00A52D09"/>
    <w:rsid w:val="00A62FA4"/>
    <w:rsid w:val="00AC2B14"/>
    <w:rsid w:val="00B073E3"/>
    <w:rsid w:val="00B148C3"/>
    <w:rsid w:val="00B23994"/>
    <w:rsid w:val="00B76854"/>
    <w:rsid w:val="00B90E13"/>
    <w:rsid w:val="00B97387"/>
    <w:rsid w:val="00BA5057"/>
    <w:rsid w:val="00C026C3"/>
    <w:rsid w:val="00C03036"/>
    <w:rsid w:val="00C10287"/>
    <w:rsid w:val="00C14A2B"/>
    <w:rsid w:val="00C466FB"/>
    <w:rsid w:val="00C5777A"/>
    <w:rsid w:val="00C72B8A"/>
    <w:rsid w:val="00C77731"/>
    <w:rsid w:val="00C77801"/>
    <w:rsid w:val="00C801EC"/>
    <w:rsid w:val="00CC008C"/>
    <w:rsid w:val="00CD721F"/>
    <w:rsid w:val="00CE43AB"/>
    <w:rsid w:val="00CE5CEC"/>
    <w:rsid w:val="00CF3D08"/>
    <w:rsid w:val="00D16F44"/>
    <w:rsid w:val="00D37F6A"/>
    <w:rsid w:val="00D56F40"/>
    <w:rsid w:val="00D6154D"/>
    <w:rsid w:val="00D70F72"/>
    <w:rsid w:val="00D71C18"/>
    <w:rsid w:val="00D7567C"/>
    <w:rsid w:val="00D80AC0"/>
    <w:rsid w:val="00DA0CB5"/>
    <w:rsid w:val="00DA205E"/>
    <w:rsid w:val="00DA4BA0"/>
    <w:rsid w:val="00DA77E4"/>
    <w:rsid w:val="00DB2F32"/>
    <w:rsid w:val="00DB4C5C"/>
    <w:rsid w:val="00DC0259"/>
    <w:rsid w:val="00DD25DB"/>
    <w:rsid w:val="00DD7879"/>
    <w:rsid w:val="00E11E12"/>
    <w:rsid w:val="00E15FFE"/>
    <w:rsid w:val="00E1649D"/>
    <w:rsid w:val="00E17508"/>
    <w:rsid w:val="00E27BA4"/>
    <w:rsid w:val="00E32025"/>
    <w:rsid w:val="00E40909"/>
    <w:rsid w:val="00E40F46"/>
    <w:rsid w:val="00E530DD"/>
    <w:rsid w:val="00E7071B"/>
    <w:rsid w:val="00E7231D"/>
    <w:rsid w:val="00E77767"/>
    <w:rsid w:val="00E844D3"/>
    <w:rsid w:val="00EA2654"/>
    <w:rsid w:val="00EA77AE"/>
    <w:rsid w:val="00EB0CF1"/>
    <w:rsid w:val="00EC4E1F"/>
    <w:rsid w:val="00ED2135"/>
    <w:rsid w:val="00EF1034"/>
    <w:rsid w:val="00EF3AC6"/>
    <w:rsid w:val="00F01EB2"/>
    <w:rsid w:val="00F10A56"/>
    <w:rsid w:val="00F17A10"/>
    <w:rsid w:val="00F55209"/>
    <w:rsid w:val="00F713BA"/>
    <w:rsid w:val="00F7247A"/>
    <w:rsid w:val="00F75BC2"/>
    <w:rsid w:val="00F91107"/>
    <w:rsid w:val="00F958AA"/>
    <w:rsid w:val="00F97D0D"/>
    <w:rsid w:val="00FA00DB"/>
    <w:rsid w:val="00FA1E15"/>
    <w:rsid w:val="00FA43A5"/>
    <w:rsid w:val="00FA6365"/>
    <w:rsid w:val="00FB6B6C"/>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3876-C626-4E9B-AFA4-F4A21371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124</cp:revision>
  <dcterms:created xsi:type="dcterms:W3CDTF">2021-02-24T02:08:00Z</dcterms:created>
  <dcterms:modified xsi:type="dcterms:W3CDTF">2023-05-11T06:44:00Z</dcterms:modified>
</cp:coreProperties>
</file>