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363" w:lineRule="exact"/>
        <w:ind w:left="5244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0" o:spid="_x0000_s1026" o:spt="75" type="#_x0000_t75" style="position:absolute;left:0pt;margin-left:-1pt;margin-top:5.45pt;height:843pt;width:597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苏教办基函〔</w:t>
      </w:r>
      <w:r>
        <w:rPr>
          <w:rFonts w:ascii="Times New Roman"/>
          <w:color w:val="000000"/>
          <w:spacing w:val="0"/>
          <w:sz w:val="32"/>
        </w:rPr>
        <w:t>2022</w:t>
      </w:r>
      <w:r>
        <w:rPr>
          <w:rFonts w:ascii="UNBJUG+FangSong_GB2312" w:hAnsi="UNBJUG+FangSong_GB2312" w:cs="UNBJUG+FangSong_GB2312"/>
          <w:color w:val="000000"/>
          <w:spacing w:val="-1"/>
          <w:sz w:val="32"/>
        </w:rPr>
        <w:t>〕</w:t>
      </w:r>
      <w:r>
        <w:rPr>
          <w:rFonts w:ascii="Times New Roman"/>
          <w:color w:val="000000"/>
          <w:spacing w:val="-1"/>
          <w:sz w:val="32"/>
        </w:rPr>
        <w:t>60</w:t>
      </w:r>
      <w:r>
        <w:rPr>
          <w:rFonts w:ascii="Times New Roman"/>
          <w:color w:val="000000"/>
          <w:spacing w:val="4"/>
          <w:sz w:val="32"/>
        </w:rPr>
        <w:t xml:space="preserve"> 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号</w:t>
      </w:r>
    </w:p>
    <w:p>
      <w:pPr>
        <w:spacing w:before="622" w:after="0" w:line="562" w:lineRule="exact"/>
        <w:ind w:left="847" w:right="2234" w:firstLine="1476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UPOGWO+FZXiaoBiaoSong-B05S" w:hAnsi="UPOGWO+FZXiaoBiaoSong-B05S" w:cs="UPOGWO+FZXiaoBiaoSong-B05S"/>
          <w:color w:val="000000"/>
          <w:spacing w:val="0"/>
          <w:sz w:val="44"/>
        </w:rPr>
        <w:t xml:space="preserve">省教育厅办公室关于做好 </w:t>
      </w:r>
      <w:r>
        <w:rPr>
          <w:rFonts w:ascii="Times New Roman"/>
          <w:color w:val="000000"/>
          <w:spacing w:val="-1"/>
          <w:sz w:val="44"/>
        </w:rPr>
        <w:t>2023</w:t>
      </w:r>
      <w:r>
        <w:rPr>
          <w:rFonts w:ascii="Times New Roman"/>
          <w:color w:val="000000"/>
          <w:spacing w:val="1"/>
          <w:sz w:val="44"/>
        </w:rPr>
        <w:t xml:space="preserve"> </w:t>
      </w:r>
      <w:r>
        <w:rPr>
          <w:rFonts w:ascii="UPOGWO+FZXiaoBiaoSong-B05S" w:hAnsi="UPOGWO+FZXiaoBiaoSong-B05S" w:cs="UPOGWO+FZXiaoBiaoSong-B05S"/>
          <w:color w:val="000000"/>
          <w:spacing w:val="0"/>
          <w:sz w:val="44"/>
        </w:rPr>
        <w:t>年中小学幼儿园寒假工作的通知</w:t>
      </w:r>
    </w:p>
    <w:p>
      <w:pPr>
        <w:spacing w:before="70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各设区市、县（市、区）教育局：</w:t>
      </w:r>
    </w:p>
    <w:p>
      <w:pPr>
        <w:spacing w:before="220" w:after="0" w:line="36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-1"/>
          <w:sz w:val="32"/>
        </w:rPr>
        <w:t>2023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NBJUG+FangSong_GB2312" w:hAnsi="UNBJUG+FangSong_GB2312" w:cs="UNBJUG+FangSong_GB2312"/>
          <w:color w:val="000000"/>
          <w:spacing w:val="5"/>
          <w:sz w:val="32"/>
        </w:rPr>
        <w:t>年中小学幼儿园寒假即将开始，为做好全省中小学幼</w:t>
      </w:r>
    </w:p>
    <w:p>
      <w:pPr>
        <w:spacing w:before="208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儿园寒假工作安排，根据教育部有关文件和会议精神，现就有关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事项通知如下。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一、规范执行放假时间</w:t>
      </w:r>
    </w:p>
    <w:p>
      <w:pPr>
        <w:spacing w:before="222" w:after="0" w:line="363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2"/>
          <w:sz w:val="32"/>
        </w:rPr>
        <w:t>全省中小学幼儿园</w:t>
      </w:r>
      <w:r>
        <w:rPr>
          <w:rFonts w:ascii="Times New Roman"/>
          <w:color w:val="000000"/>
          <w:spacing w:val="-3"/>
          <w:sz w:val="32"/>
        </w:rPr>
        <w:t xml:space="preserve"> </w:t>
      </w:r>
      <w:r>
        <w:rPr>
          <w:rFonts w:ascii="Times New Roman"/>
          <w:color w:val="000000"/>
          <w:spacing w:val="-1"/>
          <w:sz w:val="32"/>
        </w:rPr>
        <w:t>2023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NBJUG+FangSong_GB2312" w:hAnsi="UNBJUG+FangSong_GB2312" w:cs="UNBJUG+FangSong_GB2312"/>
          <w:color w:val="000000"/>
          <w:spacing w:val="2"/>
          <w:sz w:val="32"/>
        </w:rPr>
        <w:t>年寒假放假时间由各地根据实际情</w:t>
      </w:r>
    </w:p>
    <w:p>
      <w:pPr>
        <w:spacing w:before="196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5"/>
          <w:sz w:val="32"/>
        </w:rPr>
        <w:t>况自行确定，</w:t>
      </w:r>
      <w:r>
        <w:rPr>
          <w:rFonts w:ascii="UNBJUG+FangSong_GB2312" w:hAnsi="UNBJUG+FangSong_GB2312" w:cs="UNBJUG+FangSong_GB2312"/>
          <w:b/>
          <w:bCs/>
          <w:color w:val="FF0000"/>
          <w:spacing w:val="-5"/>
          <w:sz w:val="32"/>
        </w:rPr>
        <w:t>最迟不得超过</w:t>
      </w:r>
      <w:r>
        <w:rPr>
          <w:rFonts w:ascii="Times New Roman"/>
          <w:b/>
          <w:bCs/>
          <w:color w:val="FF0000"/>
          <w:spacing w:val="3"/>
          <w:sz w:val="32"/>
        </w:rPr>
        <w:t xml:space="preserve"> </w:t>
      </w:r>
      <w:r>
        <w:rPr>
          <w:rFonts w:ascii="Times New Roman"/>
          <w:b/>
          <w:bCs/>
          <w:color w:val="FF0000"/>
          <w:spacing w:val="0"/>
          <w:sz w:val="32"/>
        </w:rPr>
        <w:t xml:space="preserve">1 </w:t>
      </w:r>
      <w:r>
        <w:rPr>
          <w:rFonts w:ascii="UNBJUG+FangSong_GB2312" w:hAnsi="UNBJUG+FangSong_GB2312" w:cs="UNBJUG+FangSong_GB2312"/>
          <w:b/>
          <w:bCs/>
          <w:color w:val="FF0000"/>
          <w:spacing w:val="0"/>
          <w:sz w:val="32"/>
        </w:rPr>
        <w:t>月</w:t>
      </w:r>
      <w:r>
        <w:rPr>
          <w:rFonts w:ascii="Times New Roman"/>
          <w:b/>
          <w:bCs/>
          <w:color w:val="FF0000"/>
          <w:spacing w:val="1"/>
          <w:sz w:val="32"/>
        </w:rPr>
        <w:t xml:space="preserve"> </w:t>
      </w:r>
      <w:r>
        <w:rPr>
          <w:rFonts w:ascii="Times New Roman"/>
          <w:b/>
          <w:bCs/>
          <w:color w:val="FF0000"/>
          <w:spacing w:val="-1"/>
          <w:sz w:val="32"/>
        </w:rPr>
        <w:t>12</w:t>
      </w:r>
      <w:r>
        <w:rPr>
          <w:rFonts w:ascii="Times New Roman"/>
          <w:b/>
          <w:bCs/>
          <w:color w:val="FF0000"/>
          <w:spacing w:val="1"/>
          <w:sz w:val="32"/>
        </w:rPr>
        <w:t xml:space="preserve"> </w:t>
      </w:r>
      <w:r>
        <w:rPr>
          <w:rFonts w:ascii="UNBJUG+FangSong_GB2312" w:hAnsi="UNBJUG+FangSong_GB2312" w:cs="UNBJUG+FangSong_GB2312"/>
          <w:b/>
          <w:bCs/>
          <w:color w:val="FF0000"/>
          <w:spacing w:val="-4"/>
          <w:sz w:val="32"/>
        </w:rPr>
        <w:t>日</w:t>
      </w:r>
      <w:r>
        <w:rPr>
          <w:rFonts w:ascii="UNBJUG+FangSong_GB2312" w:hAnsi="UNBJUG+FangSong_GB2312" w:cs="UNBJUG+FangSong_GB2312"/>
          <w:color w:val="000000"/>
          <w:spacing w:val="-4"/>
          <w:sz w:val="32"/>
        </w:rPr>
        <w:t>，并及时向省教育厅报备；</w:t>
      </w:r>
    </w:p>
    <w:p>
      <w:pPr>
        <w:spacing w:before="196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寒假结束时间为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 xml:space="preserve">2 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-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 xml:space="preserve">5 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日，</w:t>
      </w:r>
      <w:r>
        <w:rPr>
          <w:rFonts w:ascii="UNBJUG+FangSong_GB2312" w:hAnsi="UNBJUG+FangSong_GB2312" w:cs="UNBJUG+FangSong_GB2312"/>
          <w:b/>
          <w:bCs/>
          <w:color w:val="FF0000"/>
          <w:spacing w:val="0"/>
          <w:sz w:val="32"/>
        </w:rPr>
        <w:t>如无特殊情况，</w:t>
      </w:r>
      <w:r>
        <w:rPr>
          <w:rFonts w:ascii="Times New Roman"/>
          <w:b/>
          <w:bCs/>
          <w:color w:val="FF0000"/>
          <w:spacing w:val="0"/>
          <w:sz w:val="32"/>
        </w:rPr>
        <w:t xml:space="preserve">2 </w:t>
      </w:r>
      <w:r>
        <w:rPr>
          <w:rFonts w:ascii="UNBJUG+FangSong_GB2312" w:hAnsi="UNBJUG+FangSong_GB2312" w:cs="UNBJUG+FangSong_GB2312"/>
          <w:b/>
          <w:bCs/>
          <w:color w:val="FF0000"/>
          <w:spacing w:val="0"/>
          <w:sz w:val="32"/>
        </w:rPr>
        <w:t>月</w:t>
      </w:r>
      <w:r>
        <w:rPr>
          <w:rFonts w:ascii="Times New Roman"/>
          <w:b/>
          <w:bCs/>
          <w:color w:val="FF0000"/>
          <w:spacing w:val="1"/>
          <w:sz w:val="32"/>
        </w:rPr>
        <w:t xml:space="preserve"> </w:t>
      </w:r>
      <w:r>
        <w:rPr>
          <w:rFonts w:ascii="Times New Roman"/>
          <w:b/>
          <w:bCs/>
          <w:color w:val="FF0000"/>
          <w:spacing w:val="0"/>
          <w:sz w:val="32"/>
        </w:rPr>
        <w:t xml:space="preserve">6 </w:t>
      </w:r>
      <w:r>
        <w:rPr>
          <w:rFonts w:ascii="UNBJUG+FangSong_GB2312" w:hAnsi="UNBJUG+FangSong_GB2312" w:cs="UNBJUG+FangSong_GB2312"/>
          <w:b/>
          <w:bCs/>
          <w:color w:val="FF0000"/>
          <w:spacing w:val="0"/>
          <w:sz w:val="32"/>
        </w:rPr>
        <w:t>日开学上课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。</w:t>
      </w:r>
    </w:p>
    <w:p>
      <w:pPr>
        <w:spacing w:before="208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各地各校要及时将假期时间安排告知家长，假期不安排返校日或</w:t>
      </w:r>
    </w:p>
    <w:p>
      <w:pPr>
        <w:spacing w:before="220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5"/>
          <w:sz w:val="32"/>
        </w:rPr>
        <w:t>返校活动。</w:t>
      </w:r>
      <w:r>
        <w:rPr>
          <w:rFonts w:ascii="Times New Roman"/>
          <w:color w:val="000000"/>
          <w:spacing w:val="-1"/>
          <w:sz w:val="32"/>
        </w:rPr>
        <w:t>2023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NBJUG+FangSong_GB2312" w:hAnsi="UNBJUG+FangSong_GB2312" w:cs="UNBJUG+FangSong_GB2312"/>
          <w:color w:val="000000"/>
          <w:spacing w:val="5"/>
          <w:sz w:val="32"/>
        </w:rPr>
        <w:t>年暑假放假时间初定为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7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>1</w:t>
      </w:r>
      <w:r>
        <w:rPr>
          <w:rFonts w:ascii="Times New Roman"/>
          <w:color w:val="000000"/>
          <w:spacing w:val="5"/>
          <w:sz w:val="32"/>
        </w:rPr>
        <w:t xml:space="preserve"> </w:t>
      </w:r>
      <w:r>
        <w:rPr>
          <w:rFonts w:ascii="UNBJUG+FangSong_GB2312" w:hAnsi="UNBJUG+FangSong_GB2312" w:cs="UNBJUG+FangSong_GB2312"/>
          <w:color w:val="000000"/>
          <w:spacing w:val="5"/>
          <w:sz w:val="32"/>
        </w:rPr>
        <w:t>日，开学上课时</w:t>
      </w:r>
    </w:p>
    <w:p>
      <w:pPr>
        <w:spacing w:before="196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1"/>
          <w:sz w:val="32"/>
        </w:rPr>
        <w:t>间为</w:t>
      </w:r>
      <w:r>
        <w:rPr>
          <w:rFonts w:ascii="Times New Roman"/>
          <w:color w:val="000000"/>
          <w:spacing w:val="2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 xml:space="preserve">9 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月</w:t>
      </w:r>
      <w:r>
        <w:rPr>
          <w:rFonts w:ascii="Times New Roman"/>
          <w:color w:val="000000"/>
          <w:spacing w:val="1"/>
          <w:sz w:val="32"/>
        </w:rPr>
        <w:t xml:space="preserve"> </w:t>
      </w:r>
      <w:r>
        <w:rPr>
          <w:rFonts w:ascii="Times New Roman"/>
          <w:color w:val="000000"/>
          <w:spacing w:val="0"/>
          <w:sz w:val="32"/>
        </w:rPr>
        <w:t xml:space="preserve">1 </w:t>
      </w:r>
      <w:r>
        <w:rPr>
          <w:rFonts w:ascii="UNBJUG+FangSong_GB2312" w:hAnsi="UNBJUG+FangSong_GB2312" w:cs="UNBJUG+FangSong_GB2312"/>
          <w:color w:val="000000"/>
          <w:spacing w:val="-1"/>
          <w:sz w:val="32"/>
        </w:rPr>
        <w:t>日。</w:t>
      </w:r>
    </w:p>
    <w:p>
      <w:pPr>
        <w:spacing w:before="208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二、高度重视假期安全工作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3"/>
          <w:sz w:val="32"/>
        </w:rPr>
        <w:t>（一）扎实做好假期安全教育和安全工作。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各地各校要牢固</w:t>
      </w:r>
    </w:p>
    <w:p>
      <w:pPr>
        <w:spacing w:before="220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树立</w:t>
      </w:r>
      <w:r>
        <w:rPr>
          <w:rFonts w:ascii="Times New Roman" w:hAnsi="Times New Roman" w:cs="Times New Roman"/>
          <w:color w:val="000000"/>
          <w:spacing w:val="0"/>
          <w:sz w:val="32"/>
        </w:rPr>
        <w:t>“</w:t>
      </w:r>
      <w:r>
        <w:rPr>
          <w:rFonts w:ascii="UNBJUG+FangSong_GB2312" w:hAnsi="UNBJUG+FangSong_GB2312" w:cs="UNBJUG+FangSong_GB2312"/>
          <w:color w:val="000000"/>
          <w:spacing w:val="-9"/>
          <w:sz w:val="32"/>
        </w:rPr>
        <w:t>生命至上、安全第一</w:t>
      </w:r>
      <w:r>
        <w:rPr>
          <w:rFonts w:ascii="Times New Roman" w:hAnsi="Times New Roman" w:cs="Times New Roman"/>
          <w:color w:val="000000"/>
          <w:spacing w:val="2"/>
          <w:sz w:val="32"/>
        </w:rPr>
        <w:t>”</w:t>
      </w:r>
      <w:r>
        <w:rPr>
          <w:rFonts w:ascii="UNBJUG+FangSong_GB2312" w:hAnsi="UNBJUG+FangSong_GB2312" w:cs="UNBJUG+FangSong_GB2312"/>
          <w:color w:val="000000"/>
          <w:spacing w:val="-10"/>
          <w:sz w:val="32"/>
        </w:rPr>
        <w:t>理念，在放假之前，通过召开班队会、</w:t>
      </w:r>
    </w:p>
    <w:p>
      <w:pPr>
        <w:spacing w:before="208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10"/>
          <w:sz w:val="32"/>
        </w:rPr>
        <w:t>印发告家长书、发放安全教育宣传资料等多种形式，开展以防火、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3363" w:right="100" w:bottom="0" w:left="1531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1" o:spid="_x0000_s1027" o:spt="75" type="#_x0000_t75" style="position:absolute;left:0pt;margin-left:81.55pt;margin-top:101.2pt;height:631pt;width:44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预防食物中毒、防意外伤害、预防交通安全事故等安全专题教育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活动，要突出防止学生因燃放烟花爆竹等出现的伤害，全面提高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师生的安全意识和自我防护能力，并通过家校沟通，切实增强家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长的责任感和监护意识。各校要严格做好假期安全管理，加强校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园安全巡查，落实消防安全管理措施。各地要在放假前对学校用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电、用水、消防、门锁、锅炉、燃气和实验化学品储藏等进行一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次全面排查，做好供水设备防冻工作，确保设施设备安全，消除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各种安全隐患。</w:t>
      </w:r>
    </w:p>
    <w:p>
      <w:pPr>
        <w:spacing w:before="216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4"/>
          <w:sz w:val="32"/>
        </w:rPr>
        <w:t>（二）切实保障师生身心健康。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各地各校要全面落实疫情防</w:t>
      </w:r>
    </w:p>
    <w:p>
      <w:pPr>
        <w:spacing w:before="201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控优化调整要求，进一步优化学校疫情防控工作，强化学生</w:t>
      </w:r>
      <w:r>
        <w:rPr>
          <w:rFonts w:ascii="Times New Roman" w:hAnsi="Times New Roman" w:cs="Times New Roman"/>
          <w:color w:val="000000"/>
          <w:spacing w:val="0"/>
          <w:sz w:val="32"/>
        </w:rPr>
        <w:t>“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自</w:t>
      </w:r>
    </w:p>
    <w:p>
      <w:pPr>
        <w:spacing w:before="177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己是生命健康第一责任人</w:t>
      </w:r>
      <w:r>
        <w:rPr>
          <w:rFonts w:ascii="Times New Roman" w:hAnsi="Times New Roman" w:cs="Times New Roman"/>
          <w:color w:val="000000"/>
          <w:spacing w:val="0"/>
          <w:sz w:val="32"/>
        </w:rPr>
        <w:t>”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的意识，教育学生掌握必要的个人疫</w:t>
      </w:r>
    </w:p>
    <w:p>
      <w:pPr>
        <w:spacing w:before="187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情防护知识，守护好师生身体健康；要细化假期校园管理方案，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b/>
          <w:bCs/>
          <w:color w:val="FF0000"/>
          <w:spacing w:val="-4"/>
          <w:sz w:val="32"/>
        </w:rPr>
        <w:t>校园原则上实行封闭式管理</w:t>
      </w:r>
      <w:r>
        <w:rPr>
          <w:rFonts w:ascii="UNBJUG+FangSong_GB2312" w:hAnsi="UNBJUG+FangSong_GB2312" w:cs="UNBJUG+FangSong_GB2312"/>
          <w:color w:val="000000"/>
          <w:spacing w:val="-4"/>
          <w:sz w:val="32"/>
        </w:rPr>
        <w:t>，对因工作需要进入学校的外来人员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b/>
          <w:bCs/>
          <w:color w:val="FF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应做好健康监测；要关注师生身体健康，</w:t>
      </w:r>
      <w:r>
        <w:rPr>
          <w:rFonts w:ascii="UNBJUG+FangSong_GB2312" w:hAnsi="UNBJUG+FangSong_GB2312" w:cs="UNBJUG+FangSong_GB2312"/>
          <w:b/>
          <w:bCs/>
          <w:color w:val="FF0000"/>
          <w:spacing w:val="-4"/>
          <w:sz w:val="32"/>
        </w:rPr>
        <w:t>开学返校前，做好所有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b/>
          <w:bCs/>
          <w:color w:val="FF0000"/>
          <w:spacing w:val="-4"/>
          <w:sz w:val="32"/>
        </w:rPr>
        <w:t>师生员工健康状况的排查工作</w:t>
      </w:r>
      <w:r>
        <w:rPr>
          <w:rFonts w:ascii="UNBJUG+FangSong_GB2312" w:hAnsi="UNBJUG+FangSong_GB2312" w:cs="UNBJUG+FangSong_GB2312"/>
          <w:color w:val="000000"/>
          <w:spacing w:val="-4"/>
          <w:sz w:val="32"/>
        </w:rPr>
        <w:t>。要高度关注学生心理健康，针对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10"/>
          <w:sz w:val="32"/>
        </w:rPr>
        <w:t>学生居家时间较长的特点，通过电话、微信、短信、网络等形式，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了解学生居家学习生活和身心健康情况，指导学生家长加强与孩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子的沟通交流，尊重孩子的健康兴趣，培养孩子良好的学习和生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活习惯，帮助学生把握好整个寒假做作业的节奏，鼓励孩子积极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参加有益身心健康、陶冶情操的体育、文艺等活动，指导学生按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时作息，主动承担家务劳动，科学合理使用电子产品，不沉迷网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络游戏。各地各校要持续关注随迁子女和留守儿童等群体假期生</w:t>
      </w:r>
    </w:p>
    <w:p>
      <w:pPr>
        <w:spacing w:before="211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活。</w:t>
      </w:r>
      <w:r>
        <w:rPr>
          <w:rFonts w:ascii="UNBJUG+FangSong_GB2312" w:hAnsi="UNBJUG+FangSong_GB2312" w:cs="UNBJUG+FangSong_GB2312"/>
          <w:b/>
          <w:bCs/>
          <w:color w:val="FF0000"/>
          <w:spacing w:val="0"/>
          <w:sz w:val="32"/>
        </w:rPr>
        <w:t>开学后一周内，所有学校不得安排各种形式的测试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。</w:t>
      </w:r>
    </w:p>
    <w:p>
      <w:pPr>
        <w:spacing w:before="908" w:after="0" w:line="293" w:lineRule="exact"/>
        <w:ind w:left="4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—2—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629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2" o:spid="_x0000_s1028" o:spt="75" type="#_x0000_t75" style="position:absolute;left:0pt;margin-left:75.55pt;margin-top:159pt;height:450pt;width:444.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UNBJUG+FangSong_GB2312" w:hAnsi="UNBJUG+FangSong_GB2312" w:cs="UNBJUG+FangSong_GB2312"/>
          <w:color w:val="000000"/>
          <w:spacing w:val="-4"/>
          <w:sz w:val="32"/>
        </w:rPr>
        <w:t>寒假期间，各地各校要妥善安排好值班和安全、保卫、疫情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10"/>
          <w:sz w:val="32"/>
        </w:rPr>
        <w:t>防控等工作，遇有重大突发事件，要按规定及时报告并妥善处置。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三、科学指导学生假期生活</w:t>
      </w:r>
    </w:p>
    <w:p>
      <w:pPr>
        <w:spacing w:before="233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3"/>
          <w:sz w:val="32"/>
        </w:rPr>
        <w:t>（一）丰富学生假期生活。</w:t>
      </w:r>
      <w:r>
        <w:rPr>
          <w:rFonts w:ascii="UNBJUG+FangSong_GB2312" w:hAnsi="UNBJUG+FangSong_GB2312" w:cs="UNBJUG+FangSong_GB2312"/>
          <w:color w:val="000000"/>
          <w:spacing w:val="-3"/>
          <w:sz w:val="32"/>
        </w:rPr>
        <w:t>各地各校应根据当地实际，密切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与家庭、社区的联系，充分利用青少年校外活动中心、图书馆、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博物馆、文化馆、体育馆、劳动教育与综合实践基地等场所，为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学生提供更多有益的活动项目。引导学生在寒假期间坚持规律作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息、加强体育锻炼、开展有益阅读、参加社会实践、分担家务劳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动。引导学生家长树立正确的教育理念，多关注孩子身心健康，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不盲目跟风参加社会培训，更多安排适合学生兴趣爱好特长的活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动，提高学生的综合素养。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楷体" w:hAnsi="楷体" w:cs="楷体"/>
          <w:color w:val="000000"/>
          <w:spacing w:val="-5"/>
          <w:sz w:val="32"/>
        </w:rPr>
        <w:t>（二）合理安排假期作业。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学校要切实做好寒假作业总量统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b/>
          <w:bCs/>
          <w:color w:val="FF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筹，减轻作业负担。</w:t>
      </w:r>
      <w:bookmarkStart w:id="0" w:name="_GoBack"/>
      <w:r>
        <w:rPr>
          <w:rFonts w:ascii="UNBJUG+FangSong_GB2312" w:hAnsi="UNBJUG+FangSong_GB2312" w:cs="UNBJUG+FangSong_GB2312"/>
          <w:b/>
          <w:bCs/>
          <w:color w:val="FF0000"/>
          <w:spacing w:val="-4"/>
          <w:sz w:val="32"/>
        </w:rPr>
        <w:t>小学低年级不布置书面寒假作业；小学中高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b/>
          <w:bCs/>
          <w:color w:val="FF0000"/>
          <w:spacing w:val="0"/>
          <w:sz w:val="32"/>
        </w:rPr>
      </w:pPr>
      <w:r>
        <w:rPr>
          <w:rFonts w:ascii="UNBJUG+FangSong_GB2312" w:hAnsi="UNBJUG+FangSong_GB2312" w:cs="UNBJUG+FangSong_GB2312"/>
          <w:b/>
          <w:bCs/>
          <w:color w:val="FF0000"/>
          <w:spacing w:val="-4"/>
          <w:sz w:val="32"/>
        </w:rPr>
        <w:t>年级、初中、高中布置的寒假作业每天各科总量不超过平时作业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b/>
          <w:bCs/>
          <w:color w:val="FF0000"/>
          <w:spacing w:val="-4"/>
          <w:sz w:val="32"/>
        </w:rPr>
        <w:t>数量要求</w:t>
      </w:r>
      <w:bookmarkEnd w:id="0"/>
      <w:r>
        <w:rPr>
          <w:rFonts w:ascii="UNBJUG+FangSong_GB2312" w:hAnsi="UNBJUG+FangSong_GB2312" w:cs="UNBJUG+FangSong_GB2312"/>
          <w:color w:val="000000"/>
          <w:spacing w:val="-4"/>
          <w:sz w:val="32"/>
        </w:rPr>
        <w:t>，确保学生有充分自主安排假期活动的时间。布置适量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的寒假体育作业，帮助孩子养成体育运动习惯。提高学生作业质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量，提倡布置活动性、体验性、探究性、实践性的作业，引导学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生通过自己动手动脑，提高实践创新能力。</w:t>
      </w:r>
    </w:p>
    <w:p>
      <w:pPr>
        <w:spacing w:before="233" w:after="0" w:line="329" w:lineRule="exact"/>
        <w:ind w:left="62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黑体" w:hAnsi="黑体" w:cs="黑体"/>
          <w:color w:val="000000"/>
          <w:spacing w:val="0"/>
          <w:sz w:val="32"/>
        </w:rPr>
        <w:t>四、统筹做好各项安排</w:t>
      </w:r>
    </w:p>
    <w:p>
      <w:pPr>
        <w:spacing w:before="230" w:after="0" w:line="329" w:lineRule="exact"/>
        <w:ind w:left="641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在放假前和开学前，学校要集中开展教师师德师风教育，认</w:t>
      </w:r>
    </w:p>
    <w:p>
      <w:pPr>
        <w:spacing w:before="220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22"/>
          <w:sz w:val="32"/>
        </w:rPr>
        <w:t>真学习《江苏省</w:t>
      </w:r>
      <w:r>
        <w:rPr>
          <w:rFonts w:ascii="Times New Roman"/>
          <w:color w:val="000000"/>
          <w:spacing w:val="0"/>
          <w:sz w:val="32"/>
        </w:rPr>
        <w:t>&lt;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中小学教师违反职业道德行为处理办法</w:t>
      </w:r>
      <w:r>
        <w:rPr>
          <w:rFonts w:ascii="Times New Roman"/>
          <w:color w:val="000000"/>
          <w:spacing w:val="0"/>
          <w:sz w:val="32"/>
        </w:rPr>
        <w:t>&gt;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实施细</w:t>
      </w:r>
    </w:p>
    <w:p>
      <w:pPr>
        <w:spacing w:before="198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27"/>
          <w:sz w:val="32"/>
        </w:rPr>
        <w:t>则（试行）》《江苏省</w:t>
      </w:r>
      <w:r>
        <w:rPr>
          <w:rFonts w:ascii="Times New Roman"/>
          <w:color w:val="000000"/>
          <w:spacing w:val="7"/>
          <w:sz w:val="32"/>
        </w:rPr>
        <w:t>&lt;</w:t>
      </w:r>
      <w:r>
        <w:rPr>
          <w:rFonts w:ascii="UNBJUG+FangSong_GB2312" w:hAnsi="UNBJUG+FangSong_GB2312" w:cs="UNBJUG+FangSong_GB2312"/>
          <w:color w:val="000000"/>
          <w:spacing w:val="6"/>
          <w:sz w:val="32"/>
        </w:rPr>
        <w:t>幼儿园教师违反职业道德行为处理办法</w:t>
      </w:r>
      <w:r>
        <w:rPr>
          <w:rFonts w:ascii="Times New Roman"/>
          <w:color w:val="000000"/>
          <w:spacing w:val="0"/>
          <w:sz w:val="32"/>
        </w:rPr>
        <w:t>&gt;</w:t>
      </w:r>
    </w:p>
    <w:p>
      <w:pPr>
        <w:spacing w:before="1148" w:after="0" w:line="293" w:lineRule="exact"/>
        <w:ind w:left="7723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—3—</w:t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pict>
          <v:shape id="_x00003" o:spid="_x0000_s1029" o:spt="75" type="#_x0000_t75" style="position:absolute;left:0pt;margin-left:362.9pt;margin-top:357.5pt;height:115.4pt;width:115.4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UNBJUG+FangSong_GB2312" w:hAnsi="UNBJUG+FangSong_GB2312" w:cs="UNBJUG+FangSong_GB2312"/>
          <w:color w:val="000000"/>
          <w:spacing w:val="-15"/>
          <w:sz w:val="32"/>
        </w:rPr>
        <w:t>实施细则（试行）》，全面落实中小学师德师风各项要求，引导教</w:t>
      </w:r>
    </w:p>
    <w:p>
      <w:pPr>
        <w:spacing w:before="220" w:after="0" w:line="363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11"/>
          <w:sz w:val="32"/>
        </w:rPr>
        <w:t>师自觉提升师德素养，做</w:t>
      </w:r>
      <w:r>
        <w:rPr>
          <w:rFonts w:ascii="Times New Roman" w:hAnsi="Times New Roman" w:cs="Times New Roman"/>
          <w:color w:val="000000"/>
          <w:spacing w:val="0"/>
          <w:sz w:val="32"/>
        </w:rPr>
        <w:t>“</w:t>
      </w:r>
      <w:r>
        <w:rPr>
          <w:rFonts w:ascii="UNBJUG+FangSong_GB2312" w:hAnsi="UNBJUG+FangSong_GB2312" w:cs="UNBJUG+FangSong_GB2312"/>
          <w:color w:val="000000"/>
          <w:spacing w:val="-1"/>
          <w:sz w:val="32"/>
        </w:rPr>
        <w:t>四有</w:t>
      </w:r>
      <w:r>
        <w:rPr>
          <w:rFonts w:ascii="Times New Roman" w:hAnsi="Times New Roman" w:cs="Times New Roman"/>
          <w:color w:val="000000"/>
          <w:spacing w:val="2"/>
          <w:sz w:val="32"/>
        </w:rPr>
        <w:t>”</w:t>
      </w:r>
      <w:r>
        <w:rPr>
          <w:rFonts w:ascii="UNBJUG+FangSong_GB2312" w:hAnsi="UNBJUG+FangSong_GB2312" w:cs="UNBJUG+FangSong_GB2312"/>
          <w:color w:val="000000"/>
          <w:spacing w:val="-8"/>
          <w:sz w:val="32"/>
        </w:rPr>
        <w:t>好老师；要开展困难教职工慰问，</w:t>
      </w:r>
    </w:p>
    <w:p>
      <w:pPr>
        <w:spacing w:before="206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帮助他们切实解决好生活中面临的困难；要充分发挥一线干部和</w:t>
      </w:r>
    </w:p>
    <w:p>
      <w:pPr>
        <w:spacing w:before="233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教师积极性和主动性，聚焦立德树人根本任务，按照深化教育教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学改革、发展素质教育、提高教育教学质量的要求，群策群力、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开展讨论，提早谋划新一年新学期的工作。</w:t>
      </w:r>
    </w:p>
    <w:p>
      <w:pPr>
        <w:spacing w:before="233" w:after="0" w:line="329" w:lineRule="exact"/>
        <w:ind w:left="62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-4"/>
          <w:sz w:val="32"/>
        </w:rPr>
        <w:t>请各地结合实际，抓紧落实本通知精神，妥善安排好寒假各</w:t>
      </w:r>
    </w:p>
    <w:p>
      <w:pPr>
        <w:spacing w:before="230" w:after="0" w:line="329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项工作。</w:t>
      </w:r>
    </w:p>
    <w:p>
      <w:pPr>
        <w:spacing w:before="2462" w:after="0" w:line="363" w:lineRule="exact"/>
        <w:ind w:left="559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Times New Roman"/>
          <w:color w:val="000000"/>
          <w:spacing w:val="0"/>
          <w:sz w:val="32"/>
        </w:rPr>
        <w:t>2</w:t>
      </w:r>
      <w:r>
        <w:rPr>
          <w:rFonts w:ascii="Times New Roman"/>
          <w:color w:val="000000"/>
          <w:spacing w:val="2081"/>
          <w:sz w:val="32"/>
        </w:rPr>
        <w:t xml:space="preserve"> </w:t>
      </w:r>
      <w:r>
        <w:rPr>
          <w:rFonts w:ascii="UNBJUG+FangSong_GB2312" w:hAnsi="UNBJUG+FangSong_GB2312" w:cs="UNBJUG+FangSong_GB2312"/>
          <w:color w:val="000000"/>
          <w:spacing w:val="0"/>
          <w:sz w:val="32"/>
        </w:rPr>
        <w:t>日</w:t>
      </w:r>
    </w:p>
    <w:p>
      <w:pPr>
        <w:spacing w:before="206" w:after="0" w:line="329" w:lineRule="exact"/>
        <w:ind w:left="629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NBJUG+FangSong_GB2312" w:hAnsi="UNBJUG+FangSong_GB2312" w:cs="UNBJUG+FangSong_GB2312"/>
          <w:color w:val="000000"/>
          <w:spacing w:val="0"/>
          <w:sz w:val="32"/>
        </w:rPr>
        <w:t>（此件主动公开）</w:t>
      </w:r>
    </w:p>
    <w:p>
      <w:pPr>
        <w:spacing w:before="5653" w:after="0" w:line="293" w:lineRule="exact"/>
        <w:ind w:left="42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宋体" w:hAnsi="宋体" w:cs="宋体"/>
          <w:color w:val="000000"/>
          <w:spacing w:val="0"/>
          <w:sz w:val="28"/>
        </w:rPr>
        <w:t>—4—</w:t>
      </w:r>
    </w:p>
    <w:sectPr>
      <w:pgSz w:w="11900" w:h="16820"/>
      <w:pgMar w:top="2255" w:right="100" w:bottom="0" w:left="1531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C6D5C466-10BD-4C7D-A48B-7F2F9207ACA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587F95CC-850A-4DFE-A553-A61335935F7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A8029763-F455-48D6-8449-E602FA8F934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F5D36CB3-1B8B-413D-924F-6B444B55BB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4C04343B-0AE3-4E89-96BE-B9B1548E598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E2EAC2CC-4F61-4611-B19C-6E4C5A5D0CA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204AE56D-686C-4131-AEF2-5DE4D95A1CF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50B3C57F-44B5-4BCC-B9AB-E54D3AE58DE2}"/>
  </w:font>
  <w:font w:name="UNBJUG+FangSong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3C1DA8C-594D-4A4E-9C3D-6A17C45F0D11}"/>
  </w:font>
  <w:font w:name="UPOGWO+FZXiaoBiaoSong-B05S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BE4A93EA-C649-443A-A726-9AF7F4F6DAA8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AA9B401D-D1EB-4582-897D-7CEEDCBFD727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12" w:fontKey="{098CB6B9-A32A-4AF7-BE58-FD99EB568E7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I4NzBkOTFhZTg5MWI2YTUyZjY2OWZmYmI4Mzg5MjgifQ=="/>
  </w:docVars>
  <w:rsids>
    <w:rsidRoot w:val="00BA5B2D"/>
    <w:rsid w:val="00B06B85"/>
    <w:rsid w:val="00BA5B2D"/>
    <w:rsid w:val="28222612"/>
    <w:rsid w:val="3F043D71"/>
    <w:rsid w:val="44A60EAD"/>
    <w:rsid w:val="7BAA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1740</Words>
  <Characters>1757</Characters>
  <Lines>0</Lines>
  <Paragraphs>75</Paragraphs>
  <TotalTime>6</TotalTime>
  <ScaleCrop>false</ScaleCrop>
  <LinksUpToDate>false</LinksUpToDate>
  <CharactersWithSpaces>1784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2023-01-05T15:53:00Z</dcterms:created>
  <dc:creator>Administrator</dc:creator>
  <cp:lastModifiedBy>王海玮</cp:lastModifiedBy>
  <dcterms:modified xsi:type="dcterms:W3CDTF">2023-01-05T07:57:21Z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8708C85ED7B044F2867DA728D63B43F4</vt:lpwstr>
  </property>
</Properties>
</file>