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145D59" w:rsidRPr="00145D59" w:rsidTr="00145D59">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145D59" w:rsidRPr="00145D59">
              <w:trPr>
                <w:tblCellSpacing w:w="0" w:type="dxa"/>
                <w:jc w:val="center"/>
              </w:trPr>
              <w:tc>
                <w:tcPr>
                  <w:tcW w:w="0" w:type="auto"/>
                  <w:tcMar>
                    <w:top w:w="150" w:type="dxa"/>
                    <w:left w:w="0" w:type="dxa"/>
                    <w:bottom w:w="75" w:type="dxa"/>
                    <w:right w:w="0" w:type="dxa"/>
                  </w:tcMar>
                  <w:hideMark/>
                </w:tcPr>
                <w:p w:rsidR="00145D59" w:rsidRPr="00145D59" w:rsidRDefault="00145D59" w:rsidP="00145D59">
                  <w:pPr>
                    <w:widowControl/>
                    <w:spacing w:line="540" w:lineRule="atLeast"/>
                    <w:jc w:val="center"/>
                    <w:rPr>
                      <w:rFonts w:ascii="宋体" w:eastAsia="宋体" w:hAnsi="宋体" w:cs="宋体"/>
                      <w:b/>
                      <w:bCs/>
                      <w:color w:val="333333"/>
                      <w:kern w:val="0"/>
                      <w:sz w:val="36"/>
                      <w:szCs w:val="36"/>
                    </w:rPr>
                  </w:pPr>
                  <w:r w:rsidRPr="00145D59">
                    <w:rPr>
                      <w:rFonts w:ascii="宋体" w:eastAsia="宋体" w:hAnsi="宋体" w:cs="宋体" w:hint="eastAsia"/>
                      <w:b/>
                      <w:bCs/>
                      <w:color w:val="333333"/>
                      <w:kern w:val="0"/>
                      <w:sz w:val="36"/>
                      <w:szCs w:val="36"/>
                    </w:rPr>
                    <w:t>谱写新时代教育高质量发展新篇章</w:t>
                  </w:r>
                </w:p>
              </w:tc>
            </w:tr>
            <w:tr w:rsidR="00145D59" w:rsidRPr="00145D59">
              <w:trPr>
                <w:tblCellSpacing w:w="0" w:type="dxa"/>
                <w:jc w:val="center"/>
              </w:trPr>
              <w:tc>
                <w:tcPr>
                  <w:tcW w:w="0" w:type="auto"/>
                  <w:tcMar>
                    <w:top w:w="150" w:type="dxa"/>
                    <w:left w:w="0" w:type="dxa"/>
                    <w:bottom w:w="75" w:type="dxa"/>
                    <w:right w:w="0" w:type="dxa"/>
                  </w:tcMar>
                  <w:hideMark/>
                </w:tcPr>
                <w:p w:rsidR="00145D59" w:rsidRPr="00145D59" w:rsidRDefault="00145D59" w:rsidP="00145D59">
                  <w:pPr>
                    <w:widowControl/>
                    <w:spacing w:line="390" w:lineRule="atLeast"/>
                    <w:jc w:val="center"/>
                    <w:rPr>
                      <w:rFonts w:ascii="宋体" w:eastAsia="宋体" w:hAnsi="宋体" w:cs="宋体"/>
                      <w:b/>
                      <w:bCs/>
                      <w:color w:val="827E7B"/>
                      <w:kern w:val="0"/>
                      <w:szCs w:val="21"/>
                    </w:rPr>
                  </w:pPr>
                </w:p>
              </w:tc>
            </w:tr>
            <w:tr w:rsidR="00145D59" w:rsidRPr="00145D59">
              <w:trPr>
                <w:tblCellSpacing w:w="0" w:type="dxa"/>
                <w:jc w:val="center"/>
              </w:trPr>
              <w:tc>
                <w:tcPr>
                  <w:tcW w:w="0" w:type="auto"/>
                  <w:hideMark/>
                </w:tcPr>
                <w:p w:rsidR="00145D59" w:rsidRPr="00145D59" w:rsidRDefault="00145D59" w:rsidP="00145D59">
                  <w:pPr>
                    <w:widowControl/>
                    <w:jc w:val="center"/>
                    <w:rPr>
                      <w:rFonts w:ascii="宋体" w:eastAsia="宋体" w:hAnsi="宋体" w:cs="宋体"/>
                      <w:b/>
                      <w:bCs/>
                      <w:color w:val="827E7B"/>
                      <w:kern w:val="0"/>
                      <w:sz w:val="24"/>
                      <w:szCs w:val="24"/>
                    </w:rPr>
                  </w:pPr>
                  <w:r w:rsidRPr="00145D59">
                    <w:rPr>
                      <w:rFonts w:ascii="宋体" w:eastAsia="宋体" w:hAnsi="宋体" w:cs="宋体" w:hint="eastAsia"/>
                      <w:b/>
                      <w:bCs/>
                      <w:color w:val="827E7B"/>
                      <w:kern w:val="0"/>
                      <w:sz w:val="24"/>
                      <w:szCs w:val="24"/>
                    </w:rPr>
                    <w:t>吴献新</w:t>
                  </w:r>
                </w:p>
              </w:tc>
            </w:tr>
          </w:tbl>
          <w:p w:rsidR="00145D59" w:rsidRPr="00145D59" w:rsidRDefault="00145D59" w:rsidP="00145D59">
            <w:pPr>
              <w:widowControl/>
              <w:jc w:val="center"/>
              <w:rPr>
                <w:rFonts w:ascii="宋体" w:eastAsia="宋体" w:hAnsi="宋体" w:cs="宋体"/>
                <w:color w:val="000000"/>
                <w:kern w:val="0"/>
                <w:sz w:val="18"/>
                <w:szCs w:val="18"/>
              </w:rPr>
            </w:pPr>
          </w:p>
        </w:tc>
      </w:tr>
      <w:tr w:rsidR="00145D59" w:rsidRPr="00145D59" w:rsidTr="00145D59">
        <w:trPr>
          <w:tblCellSpacing w:w="0" w:type="dxa"/>
        </w:trPr>
        <w:tc>
          <w:tcPr>
            <w:tcW w:w="0" w:type="auto"/>
            <w:shd w:val="clear" w:color="auto" w:fill="FFFFFF"/>
            <w:vAlign w:val="center"/>
            <w:hideMark/>
          </w:tcPr>
          <w:p w:rsidR="00145D59" w:rsidRPr="00145D59" w:rsidRDefault="00145D59" w:rsidP="00145D59">
            <w:pPr>
              <w:widowControl/>
              <w:jc w:val="center"/>
              <w:rPr>
                <w:rFonts w:ascii="宋体" w:eastAsia="宋体" w:hAnsi="宋体" w:cs="宋体"/>
                <w:color w:val="000000"/>
                <w:kern w:val="0"/>
                <w:sz w:val="18"/>
                <w:szCs w:val="18"/>
              </w:rPr>
            </w:pPr>
          </w:p>
        </w:tc>
      </w:tr>
      <w:tr w:rsidR="00145D59" w:rsidRPr="00145D59" w:rsidTr="00145D59">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145D59" w:rsidRPr="00145D59">
              <w:trPr>
                <w:tblCellSpacing w:w="15" w:type="dxa"/>
                <w:jc w:val="center"/>
              </w:trPr>
              <w:tc>
                <w:tcPr>
                  <w:tcW w:w="0" w:type="auto"/>
                  <w:shd w:val="clear" w:color="auto" w:fill="EFEFEF"/>
                  <w:vAlign w:val="center"/>
                  <w:hideMark/>
                </w:tcPr>
                <w:p w:rsidR="00145D59" w:rsidRPr="00145D59" w:rsidRDefault="00145D59" w:rsidP="00145D59">
                  <w:pPr>
                    <w:widowControl/>
                    <w:jc w:val="left"/>
                    <w:rPr>
                      <w:rFonts w:ascii="宋体" w:eastAsia="宋体" w:hAnsi="宋体" w:cs="宋体"/>
                      <w:kern w:val="0"/>
                      <w:sz w:val="18"/>
                      <w:szCs w:val="18"/>
                    </w:rPr>
                  </w:pPr>
                </w:p>
              </w:tc>
            </w:tr>
          </w:tbl>
          <w:p w:rsidR="00145D59" w:rsidRPr="00145D59" w:rsidRDefault="00145D59" w:rsidP="00145D59">
            <w:pPr>
              <w:widowControl/>
              <w:jc w:val="center"/>
              <w:rPr>
                <w:rFonts w:ascii="宋体" w:eastAsia="宋体" w:hAnsi="宋体" w:cs="宋体"/>
                <w:color w:val="000000"/>
                <w:kern w:val="0"/>
                <w:sz w:val="18"/>
                <w:szCs w:val="18"/>
              </w:rPr>
            </w:pPr>
          </w:p>
        </w:tc>
      </w:tr>
      <w:tr w:rsidR="00145D59" w:rsidRPr="00145D59" w:rsidTr="00145D59">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145D59" w:rsidRPr="00145D59" w:rsidTr="00145D59">
              <w:trPr>
                <w:tblCellSpacing w:w="15" w:type="dxa"/>
              </w:trPr>
              <w:tc>
                <w:tcPr>
                  <w:tcW w:w="0" w:type="auto"/>
                  <w:vAlign w:val="center"/>
                  <w:hideMark/>
                </w:tcPr>
                <w:p w:rsidR="00145D59" w:rsidRPr="00145D59" w:rsidRDefault="00145D59" w:rsidP="00145D59">
                  <w:pPr>
                    <w:widowControl/>
                    <w:spacing w:before="150" w:after="150" w:line="315" w:lineRule="atLeast"/>
                    <w:ind w:left="150" w:right="150"/>
                    <w:jc w:val="left"/>
                    <w:rPr>
                      <w:rFonts w:ascii="宋体" w:eastAsia="宋体" w:hAnsi="宋体" w:cs="宋体"/>
                      <w:kern w:val="0"/>
                      <w:szCs w:val="21"/>
                    </w:rPr>
                  </w:pPr>
                  <w:r w:rsidRPr="00145D59">
                    <w:rPr>
                      <w:rFonts w:ascii="宋体" w:eastAsia="宋体" w:hAnsi="宋体" w:cs="宋体"/>
                      <w:kern w:val="0"/>
                      <w:szCs w:val="21"/>
                    </w:rPr>
                    <w:t>    党的二十大报告高屋建瓴、思想深邃、内涵丰富，尤其是对教育的重要论述立意深远、催人奋进，为谱写新时代教育高质量发展新篇章指明了方向，提供了遵循，明确了目标，注入了动力。</w:t>
                  </w:r>
                </w:p>
                <w:p w:rsidR="00145D59" w:rsidRPr="00145D59" w:rsidRDefault="00145D59" w:rsidP="00145D59">
                  <w:pPr>
                    <w:widowControl/>
                    <w:spacing w:before="150" w:after="150" w:line="315" w:lineRule="atLeast"/>
                    <w:ind w:left="150" w:right="150"/>
                    <w:jc w:val="left"/>
                    <w:rPr>
                      <w:rFonts w:ascii="宋体" w:eastAsia="宋体" w:hAnsi="宋体" w:cs="宋体"/>
                      <w:kern w:val="0"/>
                      <w:szCs w:val="21"/>
                    </w:rPr>
                  </w:pPr>
                  <w:r w:rsidRPr="00145D59">
                    <w:rPr>
                      <w:rFonts w:ascii="宋体" w:eastAsia="宋体" w:hAnsi="宋体" w:cs="宋体"/>
                      <w:kern w:val="0"/>
                      <w:szCs w:val="21"/>
                    </w:rPr>
                    <w:t>    实施科教兴国战略，推进教育强国建设。党的二十大报告统筹教育、科技、人才三方面工作，将“实施科教兴国战略，强化现代化建设人才支撑”列为专章进行整体部署，提出“教育、科技、人才是全面建设社会主义现代化国家的基础性、战略性支撑”，体现了党和国家对于新时代实施科教兴国战略的高度重视，突出了教育是民生更是国计，优先发展教育事业关乎人民生活幸福，更关乎党和国家事业发展全局。</w:t>
                  </w:r>
                </w:p>
                <w:p w:rsidR="00145D59" w:rsidRPr="00145D59" w:rsidRDefault="00145D59" w:rsidP="00145D59">
                  <w:pPr>
                    <w:widowControl/>
                    <w:spacing w:before="150" w:after="150" w:line="315" w:lineRule="atLeast"/>
                    <w:ind w:left="150" w:right="150"/>
                    <w:jc w:val="left"/>
                    <w:rPr>
                      <w:rFonts w:ascii="宋体" w:eastAsia="宋体" w:hAnsi="宋体" w:cs="宋体"/>
                      <w:kern w:val="0"/>
                      <w:szCs w:val="21"/>
                    </w:rPr>
                  </w:pPr>
                  <w:r w:rsidRPr="00145D59">
                    <w:rPr>
                      <w:rFonts w:ascii="宋体" w:eastAsia="宋体" w:hAnsi="宋体" w:cs="宋体"/>
                      <w:kern w:val="0"/>
                      <w:szCs w:val="21"/>
                    </w:rPr>
                    <w:t>    报告强调“深入实施科教兴国战略、人才强国战略、创新驱动发展战略，开辟发展新领域新赛道，不断塑造发展新动能新优势”的重要论断，进一步丰富和发展了习近平总书记关于教育的重要论述，让我们清晰地认识到教育在全面建设社会主义现代化国家中要发挥基础性、战略性支撑作用，加快教育强国建设是满足人民美好教育生活的迫切需要，也是满足经济社会高质量发展的迫切需要，还是培养大批战略科技人才，实现科技自立自强的迫切需要。</w:t>
                  </w:r>
                </w:p>
                <w:p w:rsidR="00145D59" w:rsidRPr="00145D59" w:rsidRDefault="00145D59" w:rsidP="00145D59">
                  <w:pPr>
                    <w:widowControl/>
                    <w:spacing w:before="150" w:after="150" w:line="315" w:lineRule="atLeast"/>
                    <w:ind w:left="150" w:right="150"/>
                    <w:jc w:val="left"/>
                    <w:rPr>
                      <w:rFonts w:ascii="宋体" w:eastAsia="宋体" w:hAnsi="宋体" w:cs="宋体"/>
                      <w:kern w:val="0"/>
                      <w:szCs w:val="21"/>
                    </w:rPr>
                  </w:pPr>
                  <w:r w:rsidRPr="00145D59">
                    <w:rPr>
                      <w:rFonts w:ascii="宋体" w:eastAsia="宋体" w:hAnsi="宋体" w:cs="宋体"/>
                      <w:kern w:val="0"/>
                      <w:szCs w:val="21"/>
                    </w:rPr>
                    <w:t>    坚持教育优先发展，提高人才培养质量。改革开放以来，党和国家始终坚持教育优先发展战略，全国教育系统深入贯彻以人民为中心的发展思想，在幼有所育、学有所教上持续用力，建成世界上规模最大的教育体系，人民群众的教育获得感、幸福感不断增强。党的二十大报告再次强调“坚持教育优先发展”，充分体现了在社会主义现代化强国建设中教育的基础性、先导性和全局性战略地位。报告强调“必须坚持科技是第一生产力、人才是第一资源、创新是第一动力”。人才是科技创新的主体，教育是人才之母，没有高质量的世界一流的教育，就没有源源不断的创新人才，就无法支撑社会主义现代化强国建设。</w:t>
                  </w:r>
                </w:p>
                <w:p w:rsidR="00145D59" w:rsidRPr="00145D59" w:rsidRDefault="00145D59" w:rsidP="00145D59">
                  <w:pPr>
                    <w:widowControl/>
                    <w:spacing w:before="150" w:after="150" w:line="315" w:lineRule="atLeast"/>
                    <w:ind w:left="150" w:right="150"/>
                    <w:jc w:val="left"/>
                    <w:rPr>
                      <w:rFonts w:ascii="宋体" w:eastAsia="宋体" w:hAnsi="宋体" w:cs="宋体"/>
                      <w:kern w:val="0"/>
                      <w:szCs w:val="21"/>
                    </w:rPr>
                  </w:pPr>
                  <w:r w:rsidRPr="00145D59">
                    <w:rPr>
                      <w:rFonts w:ascii="宋体" w:eastAsia="宋体" w:hAnsi="宋体" w:cs="宋体"/>
                      <w:kern w:val="0"/>
                      <w:szCs w:val="21"/>
                    </w:rPr>
                    <w:t>    “培养什么人、怎样培养人、为谁培养人”是教育要解决好的根本问题，党的二十大报告提出，“坚持为党育人、为国育才，全面提高人才自主培养质量，着力造就拔尖创新人才，聚天下英才而用之”便是对这一根本问题的科学回答，也是我国教育改革发展的根本遵循。因此，坚持教育优先发展，提高人才培养质量，是我们教育工作者的时代使命。广大教育工作者必须以习近平新时代中国特色社会主义思想为指导，坚持社会主义意识形态，弘扬中华民族优秀文化；必须全面贯彻党的教育方针，落实立德树人根本任务，培养德智体美劳全面发展的社会主义建设者和接班人；必须加强理想信念教育，培养有理想、有本领、有担当的堪当民族复兴大任的时代新人。</w:t>
                  </w:r>
                </w:p>
                <w:p w:rsidR="00145D59" w:rsidRPr="00145D59" w:rsidRDefault="00145D59" w:rsidP="00145D59">
                  <w:pPr>
                    <w:widowControl/>
                    <w:spacing w:before="150" w:after="150" w:line="315" w:lineRule="atLeast"/>
                    <w:ind w:left="150" w:right="150"/>
                    <w:jc w:val="left"/>
                    <w:rPr>
                      <w:rFonts w:ascii="宋体" w:eastAsia="宋体" w:hAnsi="宋体" w:cs="宋体"/>
                      <w:kern w:val="0"/>
                      <w:szCs w:val="21"/>
                    </w:rPr>
                  </w:pPr>
                  <w:r w:rsidRPr="00145D59">
                    <w:rPr>
                      <w:rFonts w:ascii="宋体" w:eastAsia="宋体" w:hAnsi="宋体" w:cs="宋体"/>
                      <w:kern w:val="0"/>
                      <w:szCs w:val="21"/>
                    </w:rPr>
                    <w:t>    推广优秀教育经验，办好人民满意的教育。党的二十大报告强调“要办好人民满意的教育”。这一论断明确指出教育工作必须坚持以人民为中心的发展理念，全面贯彻党的教育方针，全面落实立德树人根本任务。</w:t>
                  </w:r>
                </w:p>
                <w:p w:rsidR="00145D59" w:rsidRPr="00145D59" w:rsidRDefault="00145D59" w:rsidP="00145D59">
                  <w:pPr>
                    <w:widowControl/>
                    <w:spacing w:before="150" w:after="150" w:line="315" w:lineRule="atLeast"/>
                    <w:ind w:left="150" w:right="150"/>
                    <w:jc w:val="left"/>
                    <w:rPr>
                      <w:rFonts w:ascii="宋体" w:eastAsia="宋体" w:hAnsi="宋体" w:cs="宋体"/>
                      <w:kern w:val="0"/>
                      <w:szCs w:val="21"/>
                    </w:rPr>
                  </w:pPr>
                  <w:r w:rsidRPr="00145D59">
                    <w:rPr>
                      <w:rFonts w:ascii="宋体" w:eastAsia="宋体" w:hAnsi="宋体" w:cs="宋体"/>
                      <w:kern w:val="0"/>
                      <w:szCs w:val="21"/>
                    </w:rPr>
                    <w:lastRenderedPageBreak/>
                    <w:t>    教育是民族振兴、社会进步的重要保障，功在当代、利在千秋。教育工作要在传承和发展优秀教育经验的基础上，深入探索、实践创新，构建高质量教育体系，发展素质教育，促进教育公平。为此，我们的教育工作要坚持为人民服务宗旨，切实做到让人民满意。一是加强党对教育工作的全面领导。全面贯彻党的教育方针，落实立德树人根本任务，加快建立中小学校党组织领导的校长负责制，深入推进教育系统党的建设新的伟大工程，坚定不移用社会主义核心价值观铸魂育人，坚持为党育人、为国育才。二是加快建设高质量教育体系。要推进学前教育普及普惠发展，加大公办幼儿园和小区配套幼儿园建设，不断提高普惠率，解决群众“入公办园难”和“入园贵”问题。要推进义务教育优质均衡发展，通过义务教育阶段学校实施集团化办学，不断缩短区域内、学校间差距。要推进普通高中多样化特色发展，深化课堂教学改革，提升教育教学质量。要推进职业教育实用高效发展，加快职业院校专业调整和课程改革步伐，实施1+X证书制度试点工作，加强校企合作、产教融合，构建职业教育发展新格局。三是深化教育综合改革。深化高中阶段学校考试招生制度改革，全面落实“双减”工作，让素质教育更加深入。深化教师队伍“县管校聘”管理体制改革，激发教师队伍活力。深化教育评价改革，坚决克服“唯分数、唯升学、唯文凭、唯论文、唯帽子”的顽</w:t>
                  </w:r>
                  <w:proofErr w:type="gramStart"/>
                  <w:r w:rsidRPr="00145D59">
                    <w:rPr>
                      <w:rFonts w:ascii="宋体" w:eastAsia="宋体" w:hAnsi="宋体" w:cs="宋体"/>
                      <w:kern w:val="0"/>
                      <w:szCs w:val="21"/>
                    </w:rPr>
                    <w:t>瘴</w:t>
                  </w:r>
                  <w:proofErr w:type="gramEnd"/>
                  <w:r w:rsidRPr="00145D59">
                    <w:rPr>
                      <w:rFonts w:ascii="宋体" w:eastAsia="宋体" w:hAnsi="宋体" w:cs="宋体"/>
                      <w:kern w:val="0"/>
                      <w:szCs w:val="21"/>
                    </w:rPr>
                    <w:t>痼疾，提高教育治理能力和水平。四是加强校长教师队伍建设。要充分发挥名校长、名教师、名班主任工作室的示范引领作用，不断完善教师培训、教研体系，提高教师队伍素养，提升教育教学质量。五是全面实施“五育”并举。继续把良好行为习惯培养、科技创新能力提升、体艺双馨等具有盘锦特色的素质教育活动坚持不懈传承下去，以德育塑造学生灵魂，以智育提升学生素养，以体育铸就学生健康体魄，以美育培养学生健康审美，以劳动教育促进学生生活技能提升，培养德智体美劳全面发展的社会主义建设者和接班人。</w:t>
                  </w:r>
                </w:p>
                <w:p w:rsidR="00145D59" w:rsidRPr="00145D59" w:rsidRDefault="00145D59" w:rsidP="00145D59">
                  <w:pPr>
                    <w:widowControl/>
                    <w:spacing w:before="150" w:after="150" w:line="315" w:lineRule="atLeast"/>
                    <w:ind w:left="150" w:right="150"/>
                    <w:jc w:val="left"/>
                    <w:rPr>
                      <w:rFonts w:ascii="宋体" w:eastAsia="宋体" w:hAnsi="宋体" w:cs="宋体"/>
                      <w:kern w:val="0"/>
                      <w:szCs w:val="21"/>
                    </w:rPr>
                  </w:pPr>
                  <w:r w:rsidRPr="00145D59">
                    <w:rPr>
                      <w:rFonts w:ascii="宋体" w:eastAsia="宋体" w:hAnsi="宋体" w:cs="宋体"/>
                      <w:kern w:val="0"/>
                      <w:szCs w:val="21"/>
                    </w:rPr>
                    <w:t>    喜逢盛世新时代，我们广大教育工作者要认真学习贯彻习近平新时代中国特色社会主义思想和党的二十大精神，坚持自信自强、守正创新、</w:t>
                  </w:r>
                  <w:proofErr w:type="gramStart"/>
                  <w:r w:rsidRPr="00145D59">
                    <w:rPr>
                      <w:rFonts w:ascii="宋体" w:eastAsia="宋体" w:hAnsi="宋体" w:cs="宋体"/>
                      <w:kern w:val="0"/>
                      <w:szCs w:val="21"/>
                    </w:rPr>
                    <w:t>踔</w:t>
                  </w:r>
                  <w:proofErr w:type="gramEnd"/>
                  <w:r w:rsidRPr="00145D59">
                    <w:rPr>
                      <w:rFonts w:ascii="宋体" w:eastAsia="宋体" w:hAnsi="宋体" w:cs="宋体"/>
                      <w:kern w:val="0"/>
                      <w:szCs w:val="21"/>
                    </w:rPr>
                    <w:t>厉奋发、勇毅前行，为办好人民满意的教育而努力奋斗，做到不负历史、不负时代、不负人民。</w:t>
                  </w:r>
                </w:p>
              </w:tc>
            </w:tr>
          </w:tbl>
          <w:p w:rsidR="00145D59" w:rsidRPr="00145D59" w:rsidRDefault="00145D59" w:rsidP="00145D59">
            <w:pPr>
              <w:widowControl/>
              <w:jc w:val="left"/>
              <w:rPr>
                <w:rFonts w:ascii="宋体" w:eastAsia="宋体" w:hAnsi="宋体" w:cs="宋体"/>
                <w:color w:val="000000"/>
                <w:kern w:val="0"/>
                <w:sz w:val="18"/>
                <w:szCs w:val="18"/>
              </w:rPr>
            </w:pPr>
          </w:p>
        </w:tc>
      </w:tr>
    </w:tbl>
    <w:p w:rsidR="00087B50" w:rsidRPr="00145D59" w:rsidRDefault="00087B50" w:rsidP="00145D59">
      <w:bookmarkStart w:id="0" w:name="_GoBack"/>
      <w:bookmarkEnd w:id="0"/>
    </w:p>
    <w:sectPr w:rsidR="00087B50" w:rsidRPr="00145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90" w:rsidRDefault="00951A90" w:rsidP="006508FE">
      <w:r>
        <w:separator/>
      </w:r>
    </w:p>
  </w:endnote>
  <w:endnote w:type="continuationSeparator" w:id="0">
    <w:p w:rsidR="00951A90" w:rsidRDefault="00951A90"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90" w:rsidRDefault="00951A90" w:rsidP="006508FE">
      <w:r>
        <w:separator/>
      </w:r>
    </w:p>
  </w:footnote>
  <w:footnote w:type="continuationSeparator" w:id="0">
    <w:p w:rsidR="00951A90" w:rsidRDefault="00951A90"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3132B"/>
    <w:rsid w:val="000426B7"/>
    <w:rsid w:val="00046E71"/>
    <w:rsid w:val="000563EE"/>
    <w:rsid w:val="00077599"/>
    <w:rsid w:val="00087B50"/>
    <w:rsid w:val="0009010A"/>
    <w:rsid w:val="00090F38"/>
    <w:rsid w:val="000D556E"/>
    <w:rsid w:val="001103FF"/>
    <w:rsid w:val="00114EFA"/>
    <w:rsid w:val="00145D59"/>
    <w:rsid w:val="00151053"/>
    <w:rsid w:val="00167C73"/>
    <w:rsid w:val="00167E00"/>
    <w:rsid w:val="00190712"/>
    <w:rsid w:val="00195042"/>
    <w:rsid w:val="001A434A"/>
    <w:rsid w:val="001C207E"/>
    <w:rsid w:val="001F12F4"/>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07B0"/>
    <w:rsid w:val="003C758D"/>
    <w:rsid w:val="003E2536"/>
    <w:rsid w:val="00407C67"/>
    <w:rsid w:val="004173A7"/>
    <w:rsid w:val="00434083"/>
    <w:rsid w:val="00441EE2"/>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6F3F"/>
    <w:rsid w:val="005D77E6"/>
    <w:rsid w:val="005F6DE4"/>
    <w:rsid w:val="00605012"/>
    <w:rsid w:val="00627042"/>
    <w:rsid w:val="006508FE"/>
    <w:rsid w:val="0065424C"/>
    <w:rsid w:val="00692639"/>
    <w:rsid w:val="006B2490"/>
    <w:rsid w:val="006B37E2"/>
    <w:rsid w:val="006B5249"/>
    <w:rsid w:val="006C0855"/>
    <w:rsid w:val="006C5A1C"/>
    <w:rsid w:val="006F37F6"/>
    <w:rsid w:val="00761BF1"/>
    <w:rsid w:val="00773A28"/>
    <w:rsid w:val="00775985"/>
    <w:rsid w:val="00775E20"/>
    <w:rsid w:val="00782960"/>
    <w:rsid w:val="0079430A"/>
    <w:rsid w:val="007A05E8"/>
    <w:rsid w:val="007B791B"/>
    <w:rsid w:val="007D1824"/>
    <w:rsid w:val="007D6495"/>
    <w:rsid w:val="007F3054"/>
    <w:rsid w:val="008207A2"/>
    <w:rsid w:val="008207F9"/>
    <w:rsid w:val="00821F1D"/>
    <w:rsid w:val="00826023"/>
    <w:rsid w:val="008726FA"/>
    <w:rsid w:val="008A7D3F"/>
    <w:rsid w:val="008B0181"/>
    <w:rsid w:val="008F0EAB"/>
    <w:rsid w:val="008F7752"/>
    <w:rsid w:val="00900B93"/>
    <w:rsid w:val="00951A90"/>
    <w:rsid w:val="00957909"/>
    <w:rsid w:val="00963F9A"/>
    <w:rsid w:val="0096482B"/>
    <w:rsid w:val="00982C29"/>
    <w:rsid w:val="009879FA"/>
    <w:rsid w:val="00990CAA"/>
    <w:rsid w:val="009A26CC"/>
    <w:rsid w:val="009B669E"/>
    <w:rsid w:val="009D2606"/>
    <w:rsid w:val="00A01223"/>
    <w:rsid w:val="00A433AB"/>
    <w:rsid w:val="00A52D09"/>
    <w:rsid w:val="00A62FA4"/>
    <w:rsid w:val="00AC2B14"/>
    <w:rsid w:val="00B073E3"/>
    <w:rsid w:val="00B148C3"/>
    <w:rsid w:val="00B23994"/>
    <w:rsid w:val="00B76854"/>
    <w:rsid w:val="00B90E13"/>
    <w:rsid w:val="00B97387"/>
    <w:rsid w:val="00C026C3"/>
    <w:rsid w:val="00C03036"/>
    <w:rsid w:val="00C10287"/>
    <w:rsid w:val="00C5777A"/>
    <w:rsid w:val="00C77801"/>
    <w:rsid w:val="00C801EC"/>
    <w:rsid w:val="00CC008C"/>
    <w:rsid w:val="00CD721F"/>
    <w:rsid w:val="00CE43AB"/>
    <w:rsid w:val="00CE5CEC"/>
    <w:rsid w:val="00CF3D08"/>
    <w:rsid w:val="00D37F6A"/>
    <w:rsid w:val="00D56F40"/>
    <w:rsid w:val="00D6154D"/>
    <w:rsid w:val="00D70F72"/>
    <w:rsid w:val="00D7567C"/>
    <w:rsid w:val="00D80AC0"/>
    <w:rsid w:val="00DA205E"/>
    <w:rsid w:val="00DA4BA0"/>
    <w:rsid w:val="00DB2F32"/>
    <w:rsid w:val="00DC0259"/>
    <w:rsid w:val="00DD25DB"/>
    <w:rsid w:val="00DD7879"/>
    <w:rsid w:val="00E11E12"/>
    <w:rsid w:val="00E15FFE"/>
    <w:rsid w:val="00E1649D"/>
    <w:rsid w:val="00E17508"/>
    <w:rsid w:val="00E40909"/>
    <w:rsid w:val="00E40F46"/>
    <w:rsid w:val="00E530DD"/>
    <w:rsid w:val="00E7231D"/>
    <w:rsid w:val="00E77767"/>
    <w:rsid w:val="00E844D3"/>
    <w:rsid w:val="00EA77AE"/>
    <w:rsid w:val="00EB0CF1"/>
    <w:rsid w:val="00EC4E1F"/>
    <w:rsid w:val="00ED2135"/>
    <w:rsid w:val="00EF1034"/>
    <w:rsid w:val="00EF3AC6"/>
    <w:rsid w:val="00F01EB2"/>
    <w:rsid w:val="00F10A56"/>
    <w:rsid w:val="00F55209"/>
    <w:rsid w:val="00F713BA"/>
    <w:rsid w:val="00F75BC2"/>
    <w:rsid w:val="00F91107"/>
    <w:rsid w:val="00F958AA"/>
    <w:rsid w:val="00F97D0D"/>
    <w:rsid w:val="00FA00DB"/>
    <w:rsid w:val="00FA1E15"/>
    <w:rsid w:val="00FA43A5"/>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66AF0-68F1-49DF-9B7D-4FAB38AF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100</cp:revision>
  <dcterms:created xsi:type="dcterms:W3CDTF">2021-02-24T02:08:00Z</dcterms:created>
  <dcterms:modified xsi:type="dcterms:W3CDTF">2022-11-24T02:48:00Z</dcterms:modified>
</cp:coreProperties>
</file>