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110" w:rsidRDefault="004E3110" w:rsidP="004E3110">
      <w:pPr>
        <w:pStyle w:val="a3"/>
        <w:spacing w:before="0" w:beforeAutospacing="0" w:after="0" w:afterAutospacing="0"/>
        <w:ind w:firstLineChars="200" w:firstLine="422"/>
        <w:jc w:val="center"/>
        <w:rPr>
          <w:b/>
          <w:sz w:val="21"/>
          <w:szCs w:val="21"/>
        </w:rPr>
      </w:pPr>
      <w:bookmarkStart w:id="0" w:name="_GoBack"/>
      <w:r>
        <w:rPr>
          <w:rFonts w:hint="eastAsia"/>
          <w:b/>
          <w:sz w:val="21"/>
          <w:szCs w:val="21"/>
        </w:rPr>
        <w:t>教科室十件事</w:t>
      </w:r>
      <w:bookmarkEnd w:id="0"/>
    </w:p>
    <w:p w:rsidR="004E3110" w:rsidRPr="007312F3" w:rsidRDefault="004E3110" w:rsidP="004E3110">
      <w:pPr>
        <w:pStyle w:val="a3"/>
        <w:spacing w:before="0" w:beforeAutospacing="0" w:after="0" w:afterAutospacing="0"/>
        <w:ind w:firstLineChars="200" w:firstLine="422"/>
        <w:rPr>
          <w:sz w:val="21"/>
          <w:szCs w:val="21"/>
        </w:rPr>
      </w:pPr>
      <w:r w:rsidRPr="008F6CF0">
        <w:rPr>
          <w:b/>
          <w:sz w:val="21"/>
          <w:szCs w:val="21"/>
        </w:rPr>
        <w:t>1.</w:t>
      </w:r>
      <w:proofErr w:type="gramStart"/>
      <w:r w:rsidRPr="008F6CF0">
        <w:rPr>
          <w:rFonts w:hint="eastAsia"/>
          <w:b/>
          <w:sz w:val="21"/>
          <w:szCs w:val="21"/>
        </w:rPr>
        <w:t>组织录课</w:t>
      </w:r>
      <w:r w:rsidRPr="008F6CF0">
        <w:rPr>
          <w:b/>
          <w:sz w:val="21"/>
          <w:szCs w:val="21"/>
        </w:rPr>
        <w:t>反思</w:t>
      </w:r>
      <w:proofErr w:type="gramEnd"/>
      <w:r>
        <w:rPr>
          <w:rFonts w:hint="eastAsia"/>
          <w:b/>
          <w:sz w:val="21"/>
          <w:szCs w:val="21"/>
        </w:rPr>
        <w:t>评比</w:t>
      </w:r>
      <w:r w:rsidRPr="008F6CF0">
        <w:rPr>
          <w:rFonts w:hint="eastAsia"/>
          <w:b/>
          <w:sz w:val="21"/>
          <w:szCs w:val="21"/>
        </w:rPr>
        <w:t>。</w:t>
      </w:r>
      <w:r w:rsidRPr="007312F3">
        <w:rPr>
          <w:sz w:val="21"/>
          <w:szCs w:val="21"/>
        </w:rPr>
        <w:t>教科室组织开展40周岁</w:t>
      </w:r>
      <w:r w:rsidRPr="007312F3">
        <w:rPr>
          <w:rFonts w:hint="eastAsia"/>
          <w:sz w:val="21"/>
          <w:szCs w:val="21"/>
        </w:rPr>
        <w:t>及</w:t>
      </w:r>
      <w:r w:rsidRPr="007312F3">
        <w:rPr>
          <w:sz w:val="21"/>
          <w:szCs w:val="21"/>
        </w:rPr>
        <w:t>以下教师</w:t>
      </w:r>
      <w:r>
        <w:rPr>
          <w:rFonts w:hint="eastAsia"/>
          <w:sz w:val="21"/>
          <w:szCs w:val="21"/>
        </w:rPr>
        <w:t>的</w:t>
      </w:r>
      <w:r w:rsidRPr="007312F3">
        <w:rPr>
          <w:rFonts w:hint="eastAsia"/>
          <w:sz w:val="21"/>
          <w:szCs w:val="21"/>
        </w:rPr>
        <w:t>“录课反思”评比</w:t>
      </w:r>
      <w:r>
        <w:rPr>
          <w:sz w:val="21"/>
          <w:szCs w:val="21"/>
        </w:rPr>
        <w:t>活动</w:t>
      </w:r>
      <w:r>
        <w:rPr>
          <w:rFonts w:hint="eastAsia"/>
          <w:sz w:val="21"/>
          <w:szCs w:val="21"/>
        </w:rPr>
        <w:t>，在“反思”中</w:t>
      </w:r>
      <w:r w:rsidRPr="007312F3">
        <w:rPr>
          <w:rFonts w:cs="Times New Roman" w:hint="eastAsia"/>
          <w:color w:val="333333"/>
          <w:sz w:val="21"/>
          <w:szCs w:val="21"/>
        </w:rPr>
        <w:t>引导教师改进教学行动</w:t>
      </w:r>
      <w:r w:rsidRPr="005B1AF9">
        <w:rPr>
          <w:rFonts w:cs="Times New Roman" w:hint="eastAsia"/>
          <w:color w:val="FF0000"/>
          <w:sz w:val="21"/>
          <w:szCs w:val="21"/>
        </w:rPr>
        <w:t>、</w:t>
      </w:r>
      <w:r w:rsidRPr="007312F3">
        <w:rPr>
          <w:rFonts w:cs="Times New Roman" w:hint="eastAsia"/>
          <w:color w:val="333333"/>
          <w:sz w:val="21"/>
          <w:szCs w:val="21"/>
        </w:rPr>
        <w:t>提高课堂教学有效性</w:t>
      </w:r>
      <w:r>
        <w:rPr>
          <w:rFonts w:cs="Times New Roman" w:hint="eastAsia"/>
          <w:color w:val="333333"/>
          <w:sz w:val="21"/>
          <w:szCs w:val="21"/>
        </w:rPr>
        <w:t>，共有8名教师获得一等奖，1</w:t>
      </w:r>
      <w:r>
        <w:rPr>
          <w:rFonts w:cs="Times New Roman"/>
          <w:color w:val="333333"/>
          <w:sz w:val="21"/>
          <w:szCs w:val="21"/>
        </w:rPr>
        <w:t>5</w:t>
      </w:r>
      <w:r>
        <w:rPr>
          <w:rFonts w:cs="Times New Roman" w:hint="eastAsia"/>
          <w:color w:val="333333"/>
          <w:sz w:val="21"/>
          <w:szCs w:val="21"/>
        </w:rPr>
        <w:t>名教师获得二等奖，2</w:t>
      </w:r>
      <w:r>
        <w:rPr>
          <w:rFonts w:cs="Times New Roman"/>
          <w:color w:val="333333"/>
          <w:sz w:val="21"/>
          <w:szCs w:val="21"/>
        </w:rPr>
        <w:t>0</w:t>
      </w:r>
      <w:r>
        <w:rPr>
          <w:rFonts w:cs="Times New Roman" w:hint="eastAsia"/>
          <w:color w:val="333333"/>
          <w:sz w:val="21"/>
          <w:szCs w:val="21"/>
        </w:rPr>
        <w:t>名教师获得三等奖，青年教师在此项活动中，既提高了课堂教学能力，又提升了教科研水平。</w:t>
      </w:r>
    </w:p>
    <w:p w:rsidR="004E3110" w:rsidRDefault="004E3110" w:rsidP="004E3110">
      <w:pPr>
        <w:pStyle w:val="a3"/>
        <w:spacing w:before="0" w:beforeAutospacing="0" w:after="0" w:afterAutospacing="0"/>
        <w:ind w:firstLineChars="200" w:firstLine="422"/>
        <w:rPr>
          <w:sz w:val="21"/>
          <w:szCs w:val="21"/>
        </w:rPr>
      </w:pPr>
      <w:r>
        <w:rPr>
          <w:b/>
          <w:sz w:val="21"/>
          <w:szCs w:val="21"/>
        </w:rPr>
        <w:t>2</w:t>
      </w:r>
      <w:r w:rsidRPr="00210F83">
        <w:rPr>
          <w:b/>
          <w:sz w:val="21"/>
          <w:szCs w:val="21"/>
        </w:rPr>
        <w:t>.</w:t>
      </w:r>
      <w:r>
        <w:rPr>
          <w:rFonts w:hint="eastAsia"/>
          <w:b/>
          <w:sz w:val="21"/>
          <w:szCs w:val="21"/>
        </w:rPr>
        <w:t>动员</w:t>
      </w:r>
      <w:r w:rsidRPr="00210F83">
        <w:rPr>
          <w:rFonts w:hint="eastAsia"/>
          <w:b/>
          <w:sz w:val="21"/>
          <w:szCs w:val="21"/>
        </w:rPr>
        <w:t>参加论文评选。</w:t>
      </w:r>
      <w:r>
        <w:rPr>
          <w:rFonts w:hint="eastAsia"/>
          <w:sz w:val="21"/>
          <w:szCs w:val="21"/>
        </w:rPr>
        <w:t>本学期，教科室先后组织教师</w:t>
      </w:r>
      <w:r w:rsidRPr="007312F3">
        <w:rPr>
          <w:rFonts w:hint="eastAsia"/>
          <w:sz w:val="21"/>
          <w:szCs w:val="21"/>
        </w:rPr>
        <w:t>完成</w:t>
      </w:r>
      <w:r>
        <w:rPr>
          <w:rFonts w:hint="eastAsia"/>
          <w:sz w:val="21"/>
          <w:szCs w:val="21"/>
        </w:rPr>
        <w:t>“运河杯”“江苏省基础教育教学研究论文”“学力课堂”“优秀教育教学研究论文”</w:t>
      </w:r>
      <w:r w:rsidRPr="007312F3">
        <w:rPr>
          <w:rFonts w:hint="eastAsia"/>
          <w:sz w:val="21"/>
          <w:szCs w:val="21"/>
        </w:rPr>
        <w:t>及教育学会等</w:t>
      </w:r>
      <w:r>
        <w:rPr>
          <w:rFonts w:hint="eastAsia"/>
          <w:sz w:val="21"/>
          <w:szCs w:val="21"/>
        </w:rPr>
        <w:t>论文评比活动</w:t>
      </w:r>
      <w:r w:rsidRPr="007312F3">
        <w:rPr>
          <w:rFonts w:hint="eastAsia"/>
          <w:sz w:val="21"/>
          <w:szCs w:val="21"/>
        </w:rPr>
        <w:t>，提升教师的教学研究能力和科研能力。</w:t>
      </w:r>
    </w:p>
    <w:p w:rsidR="004E3110" w:rsidRPr="0088673D" w:rsidRDefault="004E3110" w:rsidP="004E3110">
      <w:pPr>
        <w:ind w:firstLineChars="200" w:firstLine="422"/>
        <w:rPr>
          <w:rFonts w:ascii="宋体" w:eastAsia="宋体" w:hAnsi="宋体" w:cs="宋体"/>
          <w:szCs w:val="21"/>
        </w:rPr>
      </w:pPr>
      <w:r w:rsidRPr="00C555B8">
        <w:rPr>
          <w:rFonts w:ascii="宋体" w:eastAsia="宋体" w:hAnsi="宋体" w:hint="eastAsia"/>
          <w:b/>
          <w:bCs/>
          <w:szCs w:val="21"/>
        </w:rPr>
        <w:t>3</w:t>
      </w:r>
      <w:r w:rsidRPr="00C555B8">
        <w:rPr>
          <w:rFonts w:ascii="宋体" w:eastAsia="宋体" w:hAnsi="宋体"/>
          <w:b/>
          <w:bCs/>
          <w:szCs w:val="21"/>
        </w:rPr>
        <w:t>.</w:t>
      </w:r>
      <w:r w:rsidRPr="00C555B8">
        <w:rPr>
          <w:rFonts w:ascii="宋体" w:eastAsia="宋体" w:hAnsi="宋体" w:hint="eastAsia"/>
          <w:b/>
          <w:bCs/>
          <w:szCs w:val="21"/>
        </w:rPr>
        <w:t>组织2</w:t>
      </w:r>
      <w:r w:rsidRPr="00C555B8">
        <w:rPr>
          <w:rFonts w:ascii="宋体" w:eastAsia="宋体" w:hAnsi="宋体"/>
          <w:b/>
          <w:bCs/>
          <w:szCs w:val="21"/>
        </w:rPr>
        <w:t>021</w:t>
      </w:r>
      <w:r w:rsidRPr="00C555B8">
        <w:rPr>
          <w:rFonts w:ascii="宋体" w:eastAsia="宋体" w:hAnsi="宋体" w:hint="eastAsia"/>
          <w:b/>
          <w:bCs/>
          <w:szCs w:val="21"/>
        </w:rPr>
        <w:t>年新进教师进行仪中大讲堂演讲。</w:t>
      </w:r>
      <w:r w:rsidRPr="00C555B8">
        <w:rPr>
          <w:rFonts w:ascii="宋体" w:eastAsia="宋体" w:hAnsi="宋体" w:hint="eastAsia"/>
          <w:szCs w:val="21"/>
        </w:rPr>
        <w:t>本学期的演讲主题是“问题情境下的课堂教学改革”，分别就下列话题中的一个或几个进行深度阐释。话题为：三轮备课模式研究、预上课环节研究、新高考题型研究、跨学科融合教学研究、课题情境与驱动性任务研究、</w:t>
      </w:r>
      <w:proofErr w:type="gramStart"/>
      <w:r w:rsidRPr="00C555B8">
        <w:rPr>
          <w:rFonts w:ascii="宋体" w:eastAsia="宋体" w:hAnsi="宋体" w:hint="eastAsia"/>
          <w:szCs w:val="21"/>
        </w:rPr>
        <w:t>导学案的</w:t>
      </w:r>
      <w:proofErr w:type="gramEnd"/>
      <w:r w:rsidRPr="00C555B8">
        <w:rPr>
          <w:rFonts w:ascii="宋体" w:eastAsia="宋体" w:hAnsi="宋体" w:hint="eastAsia"/>
          <w:szCs w:val="21"/>
        </w:rPr>
        <w:t>导学功能（预习）、学思行融通、学生问题清单的处理等等。</w:t>
      </w:r>
    </w:p>
    <w:p w:rsidR="004E3110" w:rsidRPr="004E3110" w:rsidRDefault="004E3110" w:rsidP="004E3110">
      <w:pPr>
        <w:pStyle w:val="a3"/>
        <w:spacing w:before="0" w:beforeAutospacing="0" w:after="0" w:afterAutospacing="0"/>
        <w:ind w:firstLineChars="200" w:firstLine="422"/>
        <w:rPr>
          <w:rFonts w:cstheme="minorBidi"/>
          <w:b/>
          <w:bCs/>
          <w:kern w:val="2"/>
          <w:sz w:val="21"/>
          <w:szCs w:val="21"/>
        </w:rPr>
      </w:pPr>
      <w:r w:rsidRPr="004E3110">
        <w:rPr>
          <w:rFonts w:cstheme="minorBidi" w:hint="eastAsia"/>
          <w:b/>
          <w:bCs/>
          <w:kern w:val="2"/>
          <w:sz w:val="21"/>
          <w:szCs w:val="21"/>
        </w:rPr>
        <w:t>4</w:t>
      </w:r>
      <w:r w:rsidRPr="004E3110">
        <w:rPr>
          <w:rFonts w:cstheme="minorBidi"/>
          <w:b/>
          <w:bCs/>
          <w:kern w:val="2"/>
          <w:sz w:val="21"/>
          <w:szCs w:val="21"/>
        </w:rPr>
        <w:t>.</w:t>
      </w:r>
      <w:r w:rsidRPr="004E3110">
        <w:rPr>
          <w:rFonts w:cstheme="minorBidi" w:hint="eastAsia"/>
          <w:b/>
          <w:bCs/>
          <w:kern w:val="2"/>
          <w:sz w:val="21"/>
          <w:szCs w:val="21"/>
        </w:rPr>
        <w:t>做好课题管理，强化科研引领</w:t>
      </w:r>
      <w:r>
        <w:rPr>
          <w:rFonts w:hint="eastAsia"/>
          <w:sz w:val="21"/>
          <w:szCs w:val="21"/>
        </w:rPr>
        <w:t>做好2</w:t>
      </w:r>
      <w:r>
        <w:rPr>
          <w:sz w:val="21"/>
          <w:szCs w:val="21"/>
        </w:rPr>
        <w:t>022</w:t>
      </w:r>
      <w:r>
        <w:rPr>
          <w:rFonts w:hint="eastAsia"/>
          <w:sz w:val="21"/>
          <w:szCs w:val="21"/>
        </w:rPr>
        <w:t>年度省市规划课题的申报工作，协助完成省教研第十三期课题中期检查工作，组织2</w:t>
      </w:r>
      <w:r>
        <w:rPr>
          <w:sz w:val="21"/>
          <w:szCs w:val="21"/>
        </w:rPr>
        <w:t>020</w:t>
      </w:r>
      <w:r>
        <w:rPr>
          <w:rFonts w:hint="eastAsia"/>
          <w:sz w:val="21"/>
          <w:szCs w:val="21"/>
        </w:rPr>
        <w:t>、2</w:t>
      </w:r>
      <w:r>
        <w:rPr>
          <w:sz w:val="21"/>
          <w:szCs w:val="21"/>
        </w:rPr>
        <w:t>021</w:t>
      </w:r>
      <w:r>
        <w:rPr>
          <w:rFonts w:hint="eastAsia"/>
          <w:sz w:val="21"/>
          <w:szCs w:val="21"/>
        </w:rPr>
        <w:t>年度省市立项课题主持人申报年度优秀运作课题。</w:t>
      </w:r>
    </w:p>
    <w:p w:rsidR="004E3110" w:rsidRPr="008D1932" w:rsidRDefault="004E3110" w:rsidP="004E3110">
      <w:pPr>
        <w:pStyle w:val="a3"/>
        <w:spacing w:before="0" w:beforeAutospacing="0" w:after="0" w:afterAutospacing="0"/>
        <w:ind w:firstLine="420"/>
        <w:rPr>
          <w:rFonts w:cs="Times New Roman"/>
          <w:bCs/>
          <w:color w:val="333333"/>
          <w:sz w:val="21"/>
          <w:szCs w:val="21"/>
        </w:rPr>
      </w:pPr>
      <w:r>
        <w:rPr>
          <w:rFonts w:cs="Times New Roman"/>
          <w:b/>
          <w:color w:val="333333"/>
          <w:sz w:val="21"/>
          <w:szCs w:val="21"/>
        </w:rPr>
        <w:t>5</w:t>
      </w:r>
      <w:r w:rsidRPr="00F679AD">
        <w:rPr>
          <w:rFonts w:cs="Times New Roman" w:hint="eastAsia"/>
          <w:b/>
          <w:color w:val="333333"/>
          <w:sz w:val="21"/>
          <w:szCs w:val="21"/>
        </w:rPr>
        <w:t>.</w:t>
      </w:r>
      <w:r>
        <w:rPr>
          <w:rFonts w:cs="Times New Roman" w:hint="eastAsia"/>
          <w:b/>
          <w:color w:val="333333"/>
          <w:sz w:val="21"/>
          <w:szCs w:val="21"/>
        </w:rPr>
        <w:t>组织教师参加2</w:t>
      </w:r>
      <w:r>
        <w:rPr>
          <w:rFonts w:cs="Times New Roman"/>
          <w:b/>
          <w:color w:val="333333"/>
          <w:sz w:val="21"/>
          <w:szCs w:val="21"/>
        </w:rPr>
        <w:t>022</w:t>
      </w:r>
      <w:r>
        <w:rPr>
          <w:rFonts w:cs="Times New Roman" w:hint="eastAsia"/>
          <w:b/>
          <w:color w:val="333333"/>
          <w:sz w:val="21"/>
          <w:szCs w:val="21"/>
        </w:rPr>
        <w:t>年度“百千万工程”课堂展示活动</w:t>
      </w:r>
      <w:r w:rsidRPr="00F679AD">
        <w:rPr>
          <w:rFonts w:cs="Times New Roman" w:hint="eastAsia"/>
          <w:b/>
          <w:color w:val="333333"/>
          <w:sz w:val="21"/>
          <w:szCs w:val="21"/>
        </w:rPr>
        <w:t>。</w:t>
      </w:r>
      <w:r w:rsidRPr="008D1932">
        <w:rPr>
          <w:rFonts w:cs="Times New Roman" w:hint="eastAsia"/>
          <w:bCs/>
          <w:color w:val="333333"/>
          <w:sz w:val="21"/>
          <w:szCs w:val="21"/>
        </w:rPr>
        <w:t>在</w:t>
      </w:r>
      <w:r>
        <w:rPr>
          <w:rFonts w:cs="Times New Roman" w:hint="eastAsia"/>
          <w:bCs/>
          <w:color w:val="333333"/>
          <w:sz w:val="21"/>
          <w:szCs w:val="21"/>
        </w:rPr>
        <w:t>仪征市</w:t>
      </w:r>
      <w:r w:rsidRPr="008D1932">
        <w:rPr>
          <w:rFonts w:cs="Times New Roman" w:hint="eastAsia"/>
          <w:bCs/>
          <w:color w:val="333333"/>
          <w:sz w:val="21"/>
          <w:szCs w:val="21"/>
        </w:rPr>
        <w:t>的</w:t>
      </w:r>
      <w:r>
        <w:rPr>
          <w:rFonts w:cs="Times New Roman" w:hint="eastAsia"/>
          <w:bCs/>
          <w:color w:val="333333"/>
          <w:sz w:val="21"/>
          <w:szCs w:val="21"/>
        </w:rPr>
        <w:t>“骨干教师课堂风采展示”及“青年教师汇报展示课”活动中，我校骨干教师及青年教师获得了优异的成绩，这是对我校教学成果的引领激励，促进了我校教育的高质量发展。</w:t>
      </w:r>
    </w:p>
    <w:p w:rsidR="004E3110" w:rsidRDefault="004E3110" w:rsidP="004E3110">
      <w:pPr>
        <w:pStyle w:val="a3"/>
        <w:spacing w:before="0" w:beforeAutospacing="0" w:after="0" w:afterAutospacing="0"/>
        <w:ind w:firstLine="420"/>
        <w:rPr>
          <w:rFonts w:cs="Times New Roman"/>
          <w:color w:val="333333"/>
          <w:sz w:val="21"/>
          <w:szCs w:val="21"/>
        </w:rPr>
      </w:pPr>
      <w:r>
        <w:rPr>
          <w:rFonts w:cs="Times New Roman"/>
          <w:b/>
          <w:color w:val="333333"/>
          <w:sz w:val="21"/>
          <w:szCs w:val="21"/>
        </w:rPr>
        <w:t>6</w:t>
      </w:r>
      <w:r w:rsidRPr="001071DE">
        <w:rPr>
          <w:rFonts w:cs="Times New Roman" w:hint="eastAsia"/>
          <w:b/>
          <w:color w:val="333333"/>
          <w:sz w:val="21"/>
          <w:szCs w:val="21"/>
        </w:rPr>
        <w:t>.</w:t>
      </w:r>
      <w:r w:rsidRPr="001071DE">
        <w:rPr>
          <w:rFonts w:hint="eastAsia"/>
          <w:b/>
          <w:bCs/>
          <w:sz w:val="21"/>
          <w:szCs w:val="21"/>
        </w:rPr>
        <w:t>组织以</w:t>
      </w:r>
      <w:r w:rsidRPr="001071DE">
        <w:rPr>
          <w:rFonts w:cs="Times New Roman" w:hint="eastAsia"/>
          <w:b/>
          <w:bCs/>
          <w:color w:val="333333"/>
          <w:sz w:val="21"/>
          <w:szCs w:val="21"/>
        </w:rPr>
        <w:t>“我做教师第一年”为主题的青年教师成长沙龙活动。</w:t>
      </w:r>
      <w:r w:rsidRPr="001071DE">
        <w:rPr>
          <w:rFonts w:cs="Times New Roman" w:hint="eastAsia"/>
          <w:color w:val="333333"/>
          <w:sz w:val="21"/>
          <w:szCs w:val="21"/>
        </w:rPr>
        <w:t>组织今年参加工作的青年教师参与青年教师主题沙龙活动，旨在加强教师队伍建设，提高青年教师的综合素质，促进青年教师尽快成为思想过硬、业务精良的优秀教育工作者。</w:t>
      </w:r>
    </w:p>
    <w:p w:rsidR="004E3110" w:rsidRPr="00E411AD" w:rsidRDefault="004E3110" w:rsidP="004E3110">
      <w:pPr>
        <w:pStyle w:val="a3"/>
        <w:spacing w:before="0" w:beforeAutospacing="0" w:after="0" w:afterAutospacing="0"/>
        <w:ind w:firstLine="420"/>
        <w:rPr>
          <w:rFonts w:cs="Times New Roman" w:hint="eastAsia"/>
          <w:color w:val="333333"/>
          <w:sz w:val="21"/>
          <w:szCs w:val="21"/>
        </w:rPr>
      </w:pPr>
      <w:r>
        <w:rPr>
          <w:b/>
          <w:bCs/>
          <w:sz w:val="21"/>
          <w:szCs w:val="21"/>
        </w:rPr>
        <w:t>7</w:t>
      </w:r>
      <w:r w:rsidRPr="00E10FEE">
        <w:rPr>
          <w:b/>
          <w:bCs/>
          <w:sz w:val="21"/>
          <w:szCs w:val="21"/>
        </w:rPr>
        <w:t>.完成扬州市骨干申报工作及扬州市、仪征市各级骨干教师考核工作。</w:t>
      </w:r>
      <w:r w:rsidRPr="00E10FEE">
        <w:rPr>
          <w:sz w:val="21"/>
          <w:szCs w:val="21"/>
        </w:rPr>
        <w:t>在扬州市第</w:t>
      </w:r>
      <w:r>
        <w:rPr>
          <w:rFonts w:hint="eastAsia"/>
          <w:sz w:val="21"/>
          <w:szCs w:val="21"/>
        </w:rPr>
        <w:t>十</w:t>
      </w:r>
      <w:r w:rsidRPr="00E10FEE">
        <w:rPr>
          <w:sz w:val="21"/>
          <w:szCs w:val="21"/>
        </w:rPr>
        <w:t>批骨干教师评选</w:t>
      </w:r>
      <w:r>
        <w:rPr>
          <w:rFonts w:hint="eastAsia"/>
          <w:sz w:val="21"/>
          <w:szCs w:val="21"/>
        </w:rPr>
        <w:t>仪征推选中</w:t>
      </w:r>
      <w:r w:rsidRPr="00E10FEE">
        <w:rPr>
          <w:sz w:val="21"/>
          <w:szCs w:val="21"/>
        </w:rPr>
        <w:t>，</w:t>
      </w:r>
      <w:r w:rsidRPr="00005C82">
        <w:rPr>
          <w:rFonts w:hint="eastAsia"/>
          <w:sz w:val="21"/>
          <w:szCs w:val="21"/>
        </w:rPr>
        <w:t>曹淑莹</w:t>
      </w:r>
      <w:r>
        <w:rPr>
          <w:rFonts w:hint="eastAsia"/>
          <w:sz w:val="21"/>
          <w:szCs w:val="21"/>
        </w:rPr>
        <w:t>、</w:t>
      </w:r>
      <w:r w:rsidRPr="00005C82">
        <w:rPr>
          <w:rFonts w:hint="eastAsia"/>
          <w:sz w:val="21"/>
          <w:szCs w:val="21"/>
        </w:rPr>
        <w:t>何青</w:t>
      </w:r>
      <w:r>
        <w:rPr>
          <w:rFonts w:hint="eastAsia"/>
          <w:sz w:val="21"/>
          <w:szCs w:val="21"/>
        </w:rPr>
        <w:t>、</w:t>
      </w:r>
      <w:r w:rsidRPr="00005C82">
        <w:rPr>
          <w:rFonts w:hint="eastAsia"/>
          <w:sz w:val="21"/>
          <w:szCs w:val="21"/>
        </w:rPr>
        <w:t>李峰</w:t>
      </w:r>
      <w:r>
        <w:rPr>
          <w:rFonts w:hint="eastAsia"/>
          <w:sz w:val="21"/>
          <w:szCs w:val="21"/>
        </w:rPr>
        <w:t>、</w:t>
      </w:r>
      <w:r w:rsidRPr="00005C82">
        <w:rPr>
          <w:rFonts w:hint="eastAsia"/>
          <w:sz w:val="21"/>
          <w:szCs w:val="21"/>
        </w:rPr>
        <w:t>刘永飞</w:t>
      </w:r>
      <w:r>
        <w:rPr>
          <w:rFonts w:hint="eastAsia"/>
          <w:sz w:val="21"/>
          <w:szCs w:val="21"/>
        </w:rPr>
        <w:t>、</w:t>
      </w:r>
      <w:r w:rsidRPr="00005C82">
        <w:rPr>
          <w:rFonts w:hint="eastAsia"/>
          <w:sz w:val="21"/>
          <w:szCs w:val="21"/>
        </w:rPr>
        <w:t>周娟娟</w:t>
      </w:r>
      <w:r>
        <w:rPr>
          <w:rFonts w:hint="eastAsia"/>
          <w:sz w:val="21"/>
          <w:szCs w:val="21"/>
        </w:rPr>
        <w:t>、周建芸、张宗梅、</w:t>
      </w:r>
      <w:proofErr w:type="gramStart"/>
      <w:r>
        <w:rPr>
          <w:rFonts w:hint="eastAsia"/>
          <w:sz w:val="21"/>
          <w:szCs w:val="21"/>
        </w:rPr>
        <w:t>卞</w:t>
      </w:r>
      <w:proofErr w:type="gramEnd"/>
      <w:r>
        <w:rPr>
          <w:rFonts w:hint="eastAsia"/>
          <w:sz w:val="21"/>
          <w:szCs w:val="21"/>
        </w:rPr>
        <w:t>海松、</w:t>
      </w:r>
      <w:r w:rsidRPr="00005C82">
        <w:rPr>
          <w:rFonts w:hint="eastAsia"/>
          <w:sz w:val="21"/>
          <w:szCs w:val="21"/>
        </w:rPr>
        <w:t>朱萍</w:t>
      </w:r>
      <w:r w:rsidRPr="00E10FEE">
        <w:rPr>
          <w:sz w:val="21"/>
          <w:szCs w:val="21"/>
        </w:rPr>
        <w:t>获得扬州市学科带头人称号，</w:t>
      </w:r>
      <w:r w:rsidRPr="00005C82">
        <w:rPr>
          <w:rFonts w:hint="eastAsia"/>
          <w:sz w:val="21"/>
          <w:szCs w:val="21"/>
        </w:rPr>
        <w:t>姜业锋</w:t>
      </w:r>
      <w:r>
        <w:rPr>
          <w:rFonts w:hint="eastAsia"/>
          <w:sz w:val="21"/>
          <w:szCs w:val="21"/>
        </w:rPr>
        <w:t>、</w:t>
      </w:r>
      <w:r w:rsidRPr="00005C82">
        <w:rPr>
          <w:rFonts w:hint="eastAsia"/>
          <w:sz w:val="21"/>
          <w:szCs w:val="21"/>
        </w:rPr>
        <w:t>雷成才</w:t>
      </w:r>
      <w:r>
        <w:rPr>
          <w:rFonts w:hint="eastAsia"/>
          <w:sz w:val="21"/>
          <w:szCs w:val="21"/>
        </w:rPr>
        <w:t>、</w:t>
      </w:r>
      <w:r w:rsidRPr="00005C82">
        <w:rPr>
          <w:rFonts w:hint="eastAsia"/>
          <w:sz w:val="21"/>
          <w:szCs w:val="21"/>
        </w:rPr>
        <w:t>李学忠</w:t>
      </w:r>
      <w:r>
        <w:rPr>
          <w:rFonts w:hint="eastAsia"/>
          <w:sz w:val="21"/>
          <w:szCs w:val="21"/>
        </w:rPr>
        <w:t>、</w:t>
      </w:r>
      <w:r w:rsidRPr="00005C82">
        <w:rPr>
          <w:rFonts w:hint="eastAsia"/>
          <w:sz w:val="21"/>
          <w:szCs w:val="21"/>
        </w:rPr>
        <w:t>刘明森</w:t>
      </w:r>
      <w:r>
        <w:rPr>
          <w:rFonts w:hint="eastAsia"/>
          <w:sz w:val="21"/>
          <w:szCs w:val="21"/>
        </w:rPr>
        <w:t>、</w:t>
      </w:r>
      <w:r w:rsidRPr="00005C82">
        <w:rPr>
          <w:rFonts w:hint="eastAsia"/>
          <w:sz w:val="21"/>
          <w:szCs w:val="21"/>
        </w:rPr>
        <w:t>毛爱华</w:t>
      </w:r>
      <w:r>
        <w:rPr>
          <w:rFonts w:hint="eastAsia"/>
          <w:sz w:val="21"/>
          <w:szCs w:val="21"/>
        </w:rPr>
        <w:t>、</w:t>
      </w:r>
      <w:r w:rsidRPr="00005C82">
        <w:rPr>
          <w:rFonts w:hint="eastAsia"/>
          <w:sz w:val="21"/>
          <w:szCs w:val="21"/>
        </w:rPr>
        <w:t>钱慧颖</w:t>
      </w:r>
      <w:r>
        <w:rPr>
          <w:rFonts w:hint="eastAsia"/>
          <w:sz w:val="21"/>
          <w:szCs w:val="21"/>
        </w:rPr>
        <w:t>、</w:t>
      </w:r>
      <w:r w:rsidRPr="00005C82">
        <w:rPr>
          <w:rFonts w:hint="eastAsia"/>
          <w:sz w:val="21"/>
          <w:szCs w:val="21"/>
        </w:rPr>
        <w:t>赵宏妹</w:t>
      </w:r>
      <w:r>
        <w:rPr>
          <w:rFonts w:hint="eastAsia"/>
          <w:sz w:val="21"/>
          <w:szCs w:val="21"/>
        </w:rPr>
        <w:t>、</w:t>
      </w:r>
      <w:proofErr w:type="gramStart"/>
      <w:r w:rsidRPr="00005C82">
        <w:rPr>
          <w:rFonts w:hint="eastAsia"/>
          <w:sz w:val="21"/>
          <w:szCs w:val="21"/>
        </w:rPr>
        <w:t>郑烛军</w:t>
      </w:r>
      <w:proofErr w:type="gramEnd"/>
      <w:r w:rsidRPr="00E10FEE">
        <w:rPr>
          <w:sz w:val="21"/>
          <w:szCs w:val="21"/>
        </w:rPr>
        <w:t>被评为扬州市中青年教学骨干，</w:t>
      </w:r>
      <w:r w:rsidRPr="00005C82">
        <w:rPr>
          <w:rFonts w:hint="eastAsia"/>
          <w:sz w:val="21"/>
          <w:szCs w:val="21"/>
        </w:rPr>
        <w:t>丁婷婷</w:t>
      </w:r>
      <w:r>
        <w:rPr>
          <w:rFonts w:hint="eastAsia"/>
          <w:sz w:val="21"/>
          <w:szCs w:val="21"/>
        </w:rPr>
        <w:t>、</w:t>
      </w:r>
      <w:r w:rsidRPr="00005C82">
        <w:rPr>
          <w:rFonts w:hint="eastAsia"/>
          <w:sz w:val="21"/>
          <w:szCs w:val="21"/>
        </w:rPr>
        <w:t>康建莉</w:t>
      </w:r>
      <w:r>
        <w:rPr>
          <w:rFonts w:hint="eastAsia"/>
          <w:sz w:val="21"/>
          <w:szCs w:val="21"/>
        </w:rPr>
        <w:t>、</w:t>
      </w:r>
      <w:r w:rsidRPr="00005C82">
        <w:rPr>
          <w:rFonts w:hint="eastAsia"/>
          <w:sz w:val="21"/>
          <w:szCs w:val="21"/>
        </w:rPr>
        <w:t>李晓燕</w:t>
      </w:r>
      <w:r>
        <w:rPr>
          <w:rFonts w:hint="eastAsia"/>
          <w:sz w:val="21"/>
          <w:szCs w:val="21"/>
        </w:rPr>
        <w:t>、</w:t>
      </w:r>
      <w:r w:rsidRPr="00005C82">
        <w:rPr>
          <w:rFonts w:hint="eastAsia"/>
          <w:sz w:val="21"/>
          <w:szCs w:val="21"/>
        </w:rPr>
        <w:t>苏楠楠</w:t>
      </w:r>
      <w:r>
        <w:rPr>
          <w:rFonts w:hint="eastAsia"/>
          <w:sz w:val="21"/>
          <w:szCs w:val="21"/>
        </w:rPr>
        <w:t>、</w:t>
      </w:r>
      <w:r w:rsidRPr="00005C82">
        <w:rPr>
          <w:rFonts w:hint="eastAsia"/>
          <w:sz w:val="21"/>
          <w:szCs w:val="21"/>
        </w:rPr>
        <w:t>童旗军</w:t>
      </w:r>
      <w:r>
        <w:rPr>
          <w:rFonts w:hint="eastAsia"/>
          <w:sz w:val="21"/>
          <w:szCs w:val="21"/>
        </w:rPr>
        <w:t>、</w:t>
      </w:r>
      <w:r w:rsidRPr="00005C82">
        <w:rPr>
          <w:rFonts w:hint="eastAsia"/>
          <w:sz w:val="21"/>
          <w:szCs w:val="21"/>
        </w:rPr>
        <w:t>夏雪芬</w:t>
      </w:r>
      <w:r>
        <w:rPr>
          <w:rFonts w:hint="eastAsia"/>
          <w:sz w:val="21"/>
          <w:szCs w:val="21"/>
        </w:rPr>
        <w:t>、</w:t>
      </w:r>
      <w:r w:rsidRPr="00005C82">
        <w:rPr>
          <w:rFonts w:hint="eastAsia"/>
          <w:sz w:val="21"/>
          <w:szCs w:val="21"/>
        </w:rPr>
        <w:t>周金露</w:t>
      </w:r>
      <w:r w:rsidRPr="00E10FEE">
        <w:rPr>
          <w:sz w:val="21"/>
          <w:szCs w:val="21"/>
        </w:rPr>
        <w:t>被评为扬州市教学能手</w:t>
      </w:r>
      <w:r>
        <w:rPr>
          <w:rFonts w:hint="eastAsia"/>
          <w:sz w:val="21"/>
          <w:szCs w:val="21"/>
        </w:rPr>
        <w:t>。宣雯雯老师因连续两年考核优秀晋升为扬州市学科带头人，仇丹青老师因连续两年考核优秀晋升为扬州市中青年骨干。</w:t>
      </w:r>
      <w:r w:rsidRPr="00E10FEE">
        <w:rPr>
          <w:sz w:val="21"/>
          <w:szCs w:val="21"/>
        </w:rPr>
        <w:t>在仪征市第</w:t>
      </w:r>
      <w:r>
        <w:rPr>
          <w:rFonts w:hint="eastAsia"/>
          <w:sz w:val="21"/>
          <w:szCs w:val="21"/>
        </w:rPr>
        <w:t>七</w:t>
      </w:r>
      <w:r w:rsidRPr="00E10FEE">
        <w:rPr>
          <w:sz w:val="21"/>
          <w:szCs w:val="21"/>
        </w:rPr>
        <w:t>批骨干教师业务考核中，</w:t>
      </w:r>
      <w:r>
        <w:rPr>
          <w:rFonts w:hint="eastAsia"/>
          <w:sz w:val="21"/>
          <w:szCs w:val="21"/>
        </w:rPr>
        <w:t>修非、熊小燕、</w:t>
      </w:r>
      <w:proofErr w:type="gramStart"/>
      <w:r>
        <w:rPr>
          <w:rFonts w:hint="eastAsia"/>
          <w:sz w:val="21"/>
          <w:szCs w:val="21"/>
        </w:rPr>
        <w:t>郑烛军</w:t>
      </w:r>
      <w:proofErr w:type="gramEnd"/>
      <w:r w:rsidRPr="00E10FEE">
        <w:rPr>
          <w:sz w:val="21"/>
          <w:szCs w:val="21"/>
        </w:rPr>
        <w:t>获“优秀”等第。</w:t>
      </w:r>
    </w:p>
    <w:p w:rsidR="004E3110" w:rsidRPr="005857E5" w:rsidRDefault="004E3110" w:rsidP="004E3110">
      <w:pPr>
        <w:pStyle w:val="a3"/>
        <w:spacing w:before="0" w:beforeAutospacing="0" w:after="0" w:afterAutospacing="0"/>
        <w:ind w:firstLineChars="200" w:firstLine="422"/>
        <w:rPr>
          <w:rFonts w:cs="Calibri"/>
          <w:bCs/>
          <w:color w:val="000000"/>
          <w:sz w:val="21"/>
          <w:szCs w:val="21"/>
        </w:rPr>
      </w:pPr>
      <w:r>
        <w:rPr>
          <w:rFonts w:cs="Calibri"/>
          <w:b/>
          <w:color w:val="000000"/>
          <w:sz w:val="21"/>
          <w:szCs w:val="21"/>
        </w:rPr>
        <w:t>8</w:t>
      </w:r>
      <w:r w:rsidRPr="00F679AD">
        <w:rPr>
          <w:rFonts w:cs="Calibri"/>
          <w:b/>
          <w:color w:val="000000"/>
          <w:sz w:val="21"/>
          <w:szCs w:val="21"/>
        </w:rPr>
        <w:t>.</w:t>
      </w:r>
      <w:r w:rsidRPr="00F679AD">
        <w:rPr>
          <w:rFonts w:cs="Calibri" w:hint="eastAsia"/>
          <w:b/>
          <w:color w:val="000000"/>
          <w:sz w:val="21"/>
          <w:szCs w:val="21"/>
        </w:rPr>
        <w:t>围绕</w:t>
      </w:r>
      <w:r>
        <w:rPr>
          <w:rFonts w:cs="Calibri" w:hint="eastAsia"/>
          <w:b/>
          <w:color w:val="000000"/>
          <w:sz w:val="21"/>
          <w:szCs w:val="21"/>
        </w:rPr>
        <w:t>“</w:t>
      </w:r>
      <w:r w:rsidRPr="005857E5">
        <w:rPr>
          <w:rFonts w:cs="Calibri" w:hint="eastAsia"/>
          <w:b/>
          <w:color w:val="000000"/>
          <w:sz w:val="21"/>
          <w:szCs w:val="21"/>
        </w:rPr>
        <w:t>校园课本剧研究课程基地</w:t>
      </w:r>
      <w:r>
        <w:rPr>
          <w:rFonts w:cs="Calibri" w:hint="eastAsia"/>
          <w:b/>
          <w:color w:val="000000"/>
          <w:sz w:val="21"/>
          <w:szCs w:val="21"/>
        </w:rPr>
        <w:t>”</w:t>
      </w:r>
      <w:r w:rsidRPr="00F679AD">
        <w:rPr>
          <w:rFonts w:cs="Calibri" w:hint="eastAsia"/>
          <w:b/>
          <w:color w:val="000000"/>
          <w:sz w:val="21"/>
          <w:szCs w:val="21"/>
        </w:rPr>
        <w:t>开展系列活动。</w:t>
      </w:r>
      <w:bookmarkStart w:id="1" w:name="_Hlk75552138"/>
      <w:r w:rsidRPr="005857E5">
        <w:rPr>
          <w:rFonts w:cs="Calibri" w:hint="eastAsia"/>
          <w:bCs/>
          <w:color w:val="000000"/>
          <w:sz w:val="21"/>
          <w:szCs w:val="21"/>
        </w:rPr>
        <w:t>“省课本剧研究课程基地”自创建以来，开展了丰富多彩的活动，赢得了省内外专家同行的广泛赞誉。本学期，</w:t>
      </w:r>
      <w:r>
        <w:rPr>
          <w:rFonts w:cs="Calibri" w:hint="eastAsia"/>
          <w:bCs/>
          <w:color w:val="000000"/>
          <w:sz w:val="21"/>
          <w:szCs w:val="21"/>
        </w:rPr>
        <w:t>我校</w:t>
      </w:r>
      <w:r w:rsidRPr="001071DE">
        <w:rPr>
          <w:rFonts w:cs="Calibri"/>
          <w:bCs/>
          <w:color w:val="000000"/>
          <w:sz w:val="21"/>
          <w:szCs w:val="21"/>
        </w:rPr>
        <w:t>第九届校园课本剧汇报演出在校体育馆拉开帷幕，来自高一、高二创排的14台剧目，为师生呈上了一场精彩的文艺盛宴</w:t>
      </w:r>
      <w:r>
        <w:rPr>
          <w:rFonts w:cs="Calibri" w:hint="eastAsia"/>
          <w:bCs/>
          <w:color w:val="000000"/>
          <w:sz w:val="21"/>
          <w:szCs w:val="21"/>
        </w:rPr>
        <w:t>，构建了</w:t>
      </w:r>
      <w:r w:rsidRPr="001071DE">
        <w:rPr>
          <w:rFonts w:cs="Calibri" w:hint="eastAsia"/>
          <w:bCs/>
          <w:color w:val="000000"/>
          <w:sz w:val="21"/>
          <w:szCs w:val="21"/>
        </w:rPr>
        <w:t>特色书香校园文化，搭建</w:t>
      </w:r>
      <w:r>
        <w:rPr>
          <w:rFonts w:cs="Calibri" w:hint="eastAsia"/>
          <w:bCs/>
          <w:color w:val="000000"/>
          <w:sz w:val="21"/>
          <w:szCs w:val="21"/>
        </w:rPr>
        <w:t>了</w:t>
      </w:r>
      <w:r w:rsidRPr="001071DE">
        <w:rPr>
          <w:rFonts w:cs="Calibri" w:hint="eastAsia"/>
          <w:bCs/>
          <w:color w:val="000000"/>
          <w:sz w:val="21"/>
          <w:szCs w:val="21"/>
        </w:rPr>
        <w:t>学生施展才华</w:t>
      </w:r>
      <w:r>
        <w:rPr>
          <w:rFonts w:cs="Calibri" w:hint="eastAsia"/>
          <w:bCs/>
          <w:color w:val="000000"/>
          <w:sz w:val="21"/>
          <w:szCs w:val="21"/>
        </w:rPr>
        <w:t>的</w:t>
      </w:r>
      <w:r w:rsidRPr="001071DE">
        <w:rPr>
          <w:rFonts w:cs="Calibri" w:hint="eastAsia"/>
          <w:bCs/>
          <w:color w:val="000000"/>
          <w:sz w:val="21"/>
          <w:szCs w:val="21"/>
        </w:rPr>
        <w:t>舞台</w:t>
      </w:r>
      <w:r w:rsidRPr="001071DE">
        <w:rPr>
          <w:rFonts w:cs="Calibri"/>
          <w:bCs/>
          <w:color w:val="000000"/>
          <w:sz w:val="21"/>
          <w:szCs w:val="21"/>
        </w:rPr>
        <w:t>。</w:t>
      </w:r>
    </w:p>
    <w:bookmarkEnd w:id="1"/>
    <w:p w:rsidR="004E3110" w:rsidRPr="00E10FEE" w:rsidRDefault="004E3110" w:rsidP="004E3110">
      <w:pPr>
        <w:pStyle w:val="a3"/>
        <w:spacing w:before="0" w:beforeAutospacing="0" w:after="0" w:afterAutospacing="0"/>
        <w:ind w:firstLineChars="200" w:firstLine="422"/>
        <w:rPr>
          <w:rFonts w:cs="Calibri"/>
          <w:color w:val="000000"/>
          <w:sz w:val="21"/>
          <w:szCs w:val="21"/>
        </w:rPr>
      </w:pPr>
      <w:r>
        <w:rPr>
          <w:rFonts w:cs="Calibri"/>
          <w:b/>
          <w:bCs/>
          <w:color w:val="000000"/>
          <w:sz w:val="21"/>
          <w:szCs w:val="21"/>
        </w:rPr>
        <w:t>9</w:t>
      </w:r>
      <w:r w:rsidRPr="00AA6EEA">
        <w:rPr>
          <w:rFonts w:cs="Calibri"/>
          <w:b/>
          <w:bCs/>
          <w:color w:val="000000"/>
          <w:sz w:val="21"/>
          <w:szCs w:val="21"/>
        </w:rPr>
        <w:t>.</w:t>
      </w:r>
      <w:r w:rsidRPr="00E10FEE">
        <w:rPr>
          <w:rFonts w:hint="eastAsia"/>
        </w:rPr>
        <w:t xml:space="preserve"> </w:t>
      </w:r>
      <w:r w:rsidRPr="00E10FEE">
        <w:rPr>
          <w:rFonts w:cs="Calibri" w:hint="eastAsia"/>
          <w:b/>
          <w:bCs/>
          <w:color w:val="000000"/>
          <w:sz w:val="21"/>
          <w:szCs w:val="21"/>
        </w:rPr>
        <w:t>模拟联合国社团顺利完成换届选拔赛</w:t>
      </w:r>
      <w:r>
        <w:rPr>
          <w:rFonts w:cs="Calibri" w:hint="eastAsia"/>
          <w:b/>
          <w:bCs/>
          <w:color w:val="000000"/>
          <w:sz w:val="21"/>
          <w:szCs w:val="21"/>
        </w:rPr>
        <w:t>。</w:t>
      </w:r>
      <w:r w:rsidRPr="00E10FEE">
        <w:rPr>
          <w:rFonts w:cs="Calibri" w:hint="eastAsia"/>
          <w:color w:val="000000"/>
          <w:sz w:val="21"/>
          <w:szCs w:val="21"/>
        </w:rPr>
        <w:t>仪中模拟联合国社团成立于</w:t>
      </w:r>
      <w:r w:rsidRPr="00E10FEE">
        <w:rPr>
          <w:rFonts w:cs="Calibri"/>
          <w:color w:val="000000"/>
          <w:sz w:val="21"/>
          <w:szCs w:val="21"/>
        </w:rPr>
        <w:t>2021年5月，是我校精品社团之一，致力于开拓学生国际视野，感受外交风云，完善逻辑思维，培养领袖才能，同时增进学生英语沟通能力、调研能力等。成立两年以来，校社团外联运河城市</w:t>
      </w:r>
      <w:proofErr w:type="gramStart"/>
      <w:r w:rsidRPr="00E10FEE">
        <w:rPr>
          <w:rFonts w:cs="Calibri"/>
          <w:color w:val="000000"/>
          <w:sz w:val="21"/>
          <w:szCs w:val="21"/>
        </w:rPr>
        <w:t>模联协会</w:t>
      </w:r>
      <w:proofErr w:type="gramEnd"/>
      <w:r w:rsidRPr="00E10FEE">
        <w:rPr>
          <w:rFonts w:cs="Calibri"/>
          <w:color w:val="000000"/>
          <w:sz w:val="21"/>
          <w:szCs w:val="21"/>
        </w:rPr>
        <w:t>秘书处，由联合国可持续发展目标协作项目工作委员会、联合国可持续发展管理学院指导，依托世界运河历史文化城市合作组织、费城之窗、德诺国际教育优质资源，实现了跨越式发展。在2021年和2022年暑期，共组织30余名精英代表参加了运河沿线城市举办的高级别学术性模拟联合国大会，取得了丰硕的成果。</w:t>
      </w:r>
    </w:p>
    <w:p w:rsidR="004E3110" w:rsidRPr="00374670" w:rsidRDefault="004E3110" w:rsidP="004E3110">
      <w:pPr>
        <w:pStyle w:val="a3"/>
        <w:spacing w:before="0" w:beforeAutospacing="0" w:after="0" w:afterAutospacing="0"/>
        <w:ind w:firstLineChars="200" w:firstLine="422"/>
        <w:rPr>
          <w:rFonts w:cs="Calibri"/>
          <w:color w:val="000000"/>
          <w:sz w:val="21"/>
          <w:szCs w:val="21"/>
        </w:rPr>
      </w:pPr>
      <w:r>
        <w:rPr>
          <w:rFonts w:cs="Calibri"/>
          <w:b/>
          <w:bCs/>
          <w:color w:val="000000"/>
          <w:sz w:val="21"/>
          <w:szCs w:val="21"/>
        </w:rPr>
        <w:t>10</w:t>
      </w:r>
      <w:r w:rsidRPr="001071DE">
        <w:rPr>
          <w:rFonts w:cs="Calibri"/>
          <w:b/>
          <w:bCs/>
          <w:color w:val="000000"/>
          <w:sz w:val="21"/>
          <w:szCs w:val="21"/>
        </w:rPr>
        <w:t>.</w:t>
      </w:r>
      <w:r w:rsidRPr="001071DE">
        <w:rPr>
          <w:rFonts w:cs="Calibri" w:hint="eastAsia"/>
          <w:b/>
          <w:bCs/>
          <w:color w:val="000000"/>
          <w:sz w:val="21"/>
          <w:szCs w:val="21"/>
        </w:rPr>
        <w:t>与美国圣马克中学教育交流合作备忘录线上云签约仪式成功举行。</w:t>
      </w:r>
      <w:r w:rsidRPr="00E10FEE">
        <w:rPr>
          <w:rFonts w:cs="Calibri" w:hint="eastAsia"/>
          <w:color w:val="000000"/>
          <w:sz w:val="21"/>
          <w:szCs w:val="21"/>
        </w:rPr>
        <w:t>此举</w:t>
      </w:r>
      <w:r w:rsidRPr="001071DE">
        <w:rPr>
          <w:rFonts w:cs="Calibri" w:hint="eastAsia"/>
          <w:color w:val="000000"/>
          <w:sz w:val="21"/>
          <w:szCs w:val="21"/>
        </w:rPr>
        <w:t>更好地满足学生个性化、多元化</w:t>
      </w:r>
      <w:r>
        <w:rPr>
          <w:rFonts w:cs="Calibri" w:hint="eastAsia"/>
          <w:color w:val="000000"/>
          <w:sz w:val="21"/>
          <w:szCs w:val="21"/>
        </w:rPr>
        <w:t>的</w:t>
      </w:r>
      <w:r w:rsidRPr="001071DE">
        <w:rPr>
          <w:rFonts w:cs="Calibri" w:hint="eastAsia"/>
          <w:color w:val="000000"/>
          <w:sz w:val="21"/>
          <w:szCs w:val="21"/>
        </w:rPr>
        <w:t>发展需求，为培养具有创新精神和实践能力的高素质人才提供更为优质的教育资源。在未来的交流合作中，两校将会为师生提供更多交流互访的学习机会，为我校创建高品质示范高中和扩大学校国内外知名度搭建</w:t>
      </w:r>
      <w:r>
        <w:rPr>
          <w:rFonts w:cs="Calibri" w:hint="eastAsia"/>
          <w:color w:val="000000"/>
          <w:sz w:val="21"/>
          <w:szCs w:val="21"/>
        </w:rPr>
        <w:t>了</w:t>
      </w:r>
      <w:r w:rsidRPr="001071DE">
        <w:rPr>
          <w:rFonts w:cs="Calibri" w:hint="eastAsia"/>
          <w:color w:val="000000"/>
          <w:sz w:val="21"/>
          <w:szCs w:val="21"/>
        </w:rPr>
        <w:t>更高</w:t>
      </w:r>
      <w:r>
        <w:rPr>
          <w:rFonts w:cs="Calibri" w:hint="eastAsia"/>
          <w:color w:val="000000"/>
          <w:sz w:val="21"/>
          <w:szCs w:val="21"/>
        </w:rPr>
        <w:t>的</w:t>
      </w:r>
      <w:r w:rsidRPr="001071DE">
        <w:rPr>
          <w:rFonts w:cs="Calibri" w:hint="eastAsia"/>
          <w:color w:val="000000"/>
          <w:sz w:val="21"/>
          <w:szCs w:val="21"/>
        </w:rPr>
        <w:t>平台。</w:t>
      </w:r>
    </w:p>
    <w:p w:rsidR="004E3110" w:rsidRPr="004E3110" w:rsidRDefault="004E3110"/>
    <w:sectPr w:rsidR="004E3110" w:rsidRPr="004E3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110"/>
    <w:rsid w:val="004E3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B9E2"/>
  <w15:chartTrackingRefBased/>
  <w15:docId w15:val="{328BE70B-CC7E-444B-961C-22213417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1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311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2023-01-05T07:39:00Z</dcterms:created>
  <dcterms:modified xsi:type="dcterms:W3CDTF">2023-01-05T07:42:00Z</dcterms:modified>
</cp:coreProperties>
</file>