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17C7C" w:rsidP="000B237C">
      <w:pPr>
        <w:jc w:val="center"/>
        <w:rPr>
          <w:rFonts w:hint="eastAsia"/>
        </w:rPr>
      </w:pPr>
      <w:proofErr w:type="gramStart"/>
      <w:r>
        <w:rPr>
          <w:rFonts w:hint="eastAsia"/>
        </w:rPr>
        <w:t>学纪知纪</w:t>
      </w:r>
      <w:proofErr w:type="gramEnd"/>
      <w:r>
        <w:rPr>
          <w:rFonts w:hint="eastAsia"/>
        </w:rPr>
        <w:t>明纪守纪</w:t>
      </w:r>
    </w:p>
    <w:p w:rsidR="00617C7C" w:rsidRDefault="00617C7C" w:rsidP="000B237C">
      <w:pPr>
        <w:jc w:val="center"/>
        <w:rPr>
          <w:rFonts w:hint="eastAsia"/>
        </w:rPr>
      </w:pPr>
      <w:r>
        <w:rPr>
          <w:rFonts w:hint="eastAsia"/>
        </w:rPr>
        <w:t>——江苏省仪征中学召开党纪学习教育</w:t>
      </w:r>
      <w:r w:rsidR="00DA4E44">
        <w:rPr>
          <w:rFonts w:hint="eastAsia"/>
        </w:rPr>
        <w:t>工作总结</w:t>
      </w:r>
      <w:r>
        <w:rPr>
          <w:rFonts w:hint="eastAsia"/>
        </w:rPr>
        <w:t>大会</w:t>
      </w:r>
    </w:p>
    <w:p w:rsidR="00617C7C" w:rsidRPr="00DA4E44" w:rsidRDefault="00617C7C" w:rsidP="00323B43">
      <w:pPr>
        <w:rPr>
          <w:rFonts w:hint="eastAsia"/>
        </w:rPr>
      </w:pPr>
    </w:p>
    <w:p w:rsidR="00DA4E44" w:rsidRDefault="00DA4E44" w:rsidP="000B237C">
      <w:pPr>
        <w:spacing w:after="0" w:line="300" w:lineRule="exact"/>
        <w:ind w:firstLineChars="200" w:firstLine="420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日晚，党纪学习教育工作总结大会在学校党员教育基地召开。学校党委委员、副校长吴敏上了《</w:t>
      </w:r>
      <w:r w:rsidRPr="00DA4E44">
        <w:rPr>
          <w:rFonts w:hint="eastAsia"/>
        </w:rPr>
        <w:t>党纪学习教育坚持融入日常抓在经常</w:t>
      </w:r>
      <w:r>
        <w:rPr>
          <w:rFonts w:hint="eastAsia"/>
        </w:rPr>
        <w:t>》专题党课。吴敏同志首先传达了习近平总书记近日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的关于党纪学习教育工作的重要指示，然后对学校党纪工作进行总结，提出一要</w:t>
      </w:r>
      <w:r w:rsidRPr="004D37AC">
        <w:rPr>
          <w:rFonts w:hint="eastAsia"/>
        </w:rPr>
        <w:t>时时对照党纪“把自己摆进去”，做到固本</w:t>
      </w:r>
      <w:proofErr w:type="gramStart"/>
      <w:r w:rsidRPr="004D37AC">
        <w:rPr>
          <w:rFonts w:hint="eastAsia"/>
        </w:rPr>
        <w:t>培元铸心魂</w:t>
      </w:r>
      <w:proofErr w:type="gramEnd"/>
      <w:r w:rsidRPr="004D37AC">
        <w:rPr>
          <w:rFonts w:hint="eastAsia"/>
        </w:rPr>
        <w:t>；二要事事对照党纪“把职责摆进去”，做到推心置腹谋福祉；三要处处对照党纪“把工作摆进去”，做到激浊扬清严律己。</w:t>
      </w:r>
    </w:p>
    <w:p w:rsidR="00DA4E44" w:rsidRDefault="00DA4E44" w:rsidP="000B237C">
      <w:pPr>
        <w:spacing w:after="0" w:line="300" w:lineRule="exact"/>
        <w:ind w:firstLineChars="200" w:firstLine="420"/>
        <w:rPr>
          <w:rFonts w:hint="eastAsia"/>
        </w:rPr>
      </w:pPr>
      <w:r>
        <w:rPr>
          <w:rFonts w:hint="eastAsia"/>
        </w:rPr>
        <w:t>根据</w:t>
      </w:r>
      <w:r>
        <w:rPr>
          <w:rFonts w:hint="eastAsia"/>
        </w:rPr>
        <w:t>实《中共中央办公厅关于在全党开展党纪学习教育的通知》</w:t>
      </w:r>
      <w:r>
        <w:rPr>
          <w:rFonts w:hint="eastAsia"/>
        </w:rPr>
        <w:t>和省市文件精神，我校于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月开始，深入开展了党纪学习教育，此次党纪学习教育做到：一是</w:t>
      </w:r>
      <w:r w:rsidRPr="004D37AC">
        <w:rPr>
          <w:rFonts w:hint="eastAsia"/>
        </w:rPr>
        <w:t>突出原原本本学，确保《条例》入脑入心</w:t>
      </w:r>
      <w:r w:rsidR="004D37AC" w:rsidRPr="004D37AC">
        <w:rPr>
          <w:rFonts w:hint="eastAsia"/>
        </w:rPr>
        <w:t>，党委制定了详细的学习计划，支部和党小组按计划开展学习，逐章逐条学，确保学的扎实，学的全面，学的深入</w:t>
      </w:r>
      <w:r w:rsidRPr="004D37AC">
        <w:rPr>
          <w:rFonts w:hint="eastAsia"/>
        </w:rPr>
        <w:t>。二是突出警示教育，确保党员干部受警醒、明底线、知敬畏</w:t>
      </w:r>
      <w:r w:rsidR="004D37AC" w:rsidRPr="004D37AC">
        <w:rPr>
          <w:rFonts w:hint="eastAsia"/>
        </w:rPr>
        <w:t>，</w:t>
      </w:r>
      <w:r w:rsidR="004D37AC" w:rsidRPr="004D37AC">
        <w:rPr>
          <w:rFonts w:hint="eastAsia"/>
        </w:rPr>
        <w:t>2024</w:t>
      </w:r>
      <w:r w:rsidR="004D37AC" w:rsidRPr="004D37AC">
        <w:rPr>
          <w:rFonts w:hint="eastAsia"/>
        </w:rPr>
        <w:t>年</w:t>
      </w:r>
      <w:r w:rsidR="004D37AC" w:rsidRPr="004D37AC">
        <w:rPr>
          <w:rFonts w:hint="eastAsia"/>
        </w:rPr>
        <w:t>5</w:t>
      </w:r>
      <w:r w:rsidR="004D37AC" w:rsidRPr="004D37AC">
        <w:rPr>
          <w:rFonts w:hint="eastAsia"/>
        </w:rPr>
        <w:t>月</w:t>
      </w:r>
      <w:r w:rsidR="004D37AC" w:rsidRPr="004D37AC">
        <w:rPr>
          <w:rFonts w:hint="eastAsia"/>
        </w:rPr>
        <w:t>27</w:t>
      </w:r>
      <w:r w:rsidR="004D37AC" w:rsidRPr="004D37AC">
        <w:rPr>
          <w:rFonts w:hint="eastAsia"/>
        </w:rPr>
        <w:t>日党委委员、副校长吴敏代表学校党委作了《党纪警示教育》</w:t>
      </w:r>
      <w:r w:rsidRPr="004D37AC">
        <w:rPr>
          <w:rFonts w:hint="eastAsia"/>
        </w:rPr>
        <w:t>；三是突出解读和培训，确保《条例》理解运用</w:t>
      </w:r>
      <w:r w:rsidR="004D37AC" w:rsidRPr="004D37AC">
        <w:rPr>
          <w:rFonts w:hint="eastAsia"/>
        </w:rPr>
        <w:t>，</w:t>
      </w:r>
      <w:r w:rsidR="004D37AC" w:rsidRPr="004D37AC">
        <w:rPr>
          <w:rFonts w:hint="eastAsia"/>
        </w:rPr>
        <w:t>2024</w:t>
      </w:r>
      <w:r w:rsidR="004D37AC" w:rsidRPr="004D37AC">
        <w:rPr>
          <w:rFonts w:hint="eastAsia"/>
        </w:rPr>
        <w:t>年</w:t>
      </w:r>
      <w:r w:rsidR="004D37AC" w:rsidRPr="004D37AC">
        <w:rPr>
          <w:rFonts w:hint="eastAsia"/>
        </w:rPr>
        <w:t>4</w:t>
      </w:r>
      <w:r w:rsidR="004D37AC" w:rsidRPr="004D37AC">
        <w:rPr>
          <w:rFonts w:hint="eastAsia"/>
        </w:rPr>
        <w:t>月</w:t>
      </w:r>
      <w:r w:rsidR="004D37AC" w:rsidRPr="004D37AC">
        <w:rPr>
          <w:rFonts w:hint="eastAsia"/>
        </w:rPr>
        <w:t>29</w:t>
      </w:r>
      <w:r w:rsidR="004D37AC" w:rsidRPr="004D37AC">
        <w:rPr>
          <w:rFonts w:hint="eastAsia"/>
        </w:rPr>
        <w:t>日党委委员、副校长朱宏卫上了《〈中国共产党纪律处分条例〉解读》专题党课</w:t>
      </w:r>
      <w:r w:rsidRPr="004D37AC">
        <w:rPr>
          <w:rFonts w:hint="eastAsia"/>
        </w:rPr>
        <w:t>；四是突出组织领导，确保学习教育取得实效</w:t>
      </w:r>
      <w:r w:rsidR="004D37AC" w:rsidRPr="004D37AC">
        <w:rPr>
          <w:rFonts w:hint="eastAsia"/>
        </w:rPr>
        <w:t>，党委班子、党员领导干部带头学、带头抓，党委书记和党支部书记先学一步、学深一层。</w:t>
      </w:r>
    </w:p>
    <w:p w:rsidR="004D37AC" w:rsidRDefault="004D37AC" w:rsidP="000B237C">
      <w:pPr>
        <w:widowControl w:val="0"/>
        <w:autoSpaceDE w:val="0"/>
        <w:autoSpaceDN w:val="0"/>
        <w:snapToGrid/>
        <w:spacing w:after="0" w:line="300" w:lineRule="exact"/>
        <w:ind w:firstLineChars="200" w:firstLine="420"/>
        <w:rPr>
          <w:rFonts w:hint="eastAsia"/>
        </w:rPr>
      </w:pPr>
      <w:r w:rsidRPr="004D37AC">
        <w:rPr>
          <w:rFonts w:hint="eastAsia"/>
        </w:rPr>
        <w:t>党纪学习教育是推动全面从严治党、党的自我革命的有力举措，是加强党的纪律建设、推动全面从严治党向纵深发展的重要力量。</w:t>
      </w:r>
      <w:r>
        <w:rPr>
          <w:rFonts w:hint="eastAsia"/>
        </w:rPr>
        <w:t>习近平总书记指出：“</w:t>
      </w:r>
      <w:r w:rsidRPr="004D37AC">
        <w:rPr>
          <w:rFonts w:hint="eastAsia"/>
        </w:rPr>
        <w:t>要引导推动党员、干部在遵规守纪前提下，勤奋工作、放手干事、锐意进取、积极作为</w:t>
      </w:r>
      <w:r>
        <w:rPr>
          <w:rFonts w:hint="eastAsia"/>
        </w:rPr>
        <w:t>。”经过此次党纪学习教育，党员同志纷纷表示：“</w:t>
      </w:r>
      <w:r w:rsidRPr="004D37AC">
        <w:rPr>
          <w:rFonts w:hint="eastAsia"/>
        </w:rPr>
        <w:t>通过对党的各项纪律规定的系统学习，明确了党员的行为准则和底线。深刻认识到党纪是维护党的团结统一、确保党的先进性和纯洁性的重要保障。在日常工作和生活中，更加自觉地遵守党的纪律，做到言行一致，不越红线。</w:t>
      </w:r>
      <w:r>
        <w:rPr>
          <w:rFonts w:hint="eastAsia"/>
        </w:rPr>
        <w:t>”“</w:t>
      </w:r>
      <w:r w:rsidRPr="004D37AC">
        <w:rPr>
          <w:rFonts w:hint="eastAsia"/>
        </w:rPr>
        <w:t>党纪学习教育使我对党的性质、宗旨和使命有了更深刻的理解。进一步坚定了理想信念，增强了为人民服务的宗旨意识。在面对各种诱惑和挑战时，能够以党性原则为指引，保持共产党人的政治本色。</w:t>
      </w:r>
      <w:r>
        <w:rPr>
          <w:rFonts w:hint="eastAsia"/>
        </w:rPr>
        <w:t>”</w:t>
      </w:r>
    </w:p>
    <w:p w:rsidR="004D37AC" w:rsidRPr="004D37AC" w:rsidRDefault="004D37AC" w:rsidP="000B237C">
      <w:pPr>
        <w:widowControl w:val="0"/>
        <w:autoSpaceDE w:val="0"/>
        <w:autoSpaceDN w:val="0"/>
        <w:snapToGrid/>
        <w:spacing w:after="0" w:line="300" w:lineRule="exact"/>
        <w:ind w:firstLineChars="200" w:firstLine="420"/>
        <w:rPr>
          <w:rFonts w:hint="eastAsia"/>
        </w:rPr>
      </w:pPr>
      <w:r>
        <w:rPr>
          <w:rFonts w:hint="eastAsia"/>
        </w:rPr>
        <w:t>党的纪律学习永远在路上，</w:t>
      </w:r>
      <w:r w:rsidRPr="004D37AC">
        <w:rPr>
          <w:rFonts w:hint="eastAsia"/>
        </w:rPr>
        <w:t>认真总结党纪学习教育的成功经验，把对党的纪律规矩的学习作为一项重要政治任务抓紧抓</w:t>
      </w:r>
      <w:r>
        <w:rPr>
          <w:rFonts w:hint="eastAsia"/>
        </w:rPr>
        <w:t>实，不断巩固拓展党纪学习教育成果、转化为推动工作发展的务实成效，真正实现党纪学习教育的常态化长效化。</w:t>
      </w:r>
    </w:p>
    <w:sectPr w:rsidR="004D37AC" w:rsidRPr="004D37A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17C7C"/>
    <w:rsid w:val="000B237C"/>
    <w:rsid w:val="001E04C2"/>
    <w:rsid w:val="001F64AF"/>
    <w:rsid w:val="00323B43"/>
    <w:rsid w:val="003D37D8"/>
    <w:rsid w:val="004358AB"/>
    <w:rsid w:val="004D37AC"/>
    <w:rsid w:val="005443A4"/>
    <w:rsid w:val="00617C7C"/>
    <w:rsid w:val="008B7726"/>
    <w:rsid w:val="00C358EB"/>
    <w:rsid w:val="00CF2D63"/>
    <w:rsid w:val="00DA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63"/>
    <w:pPr>
      <w:adjustRightInd w:val="0"/>
      <w:snapToGrid w:val="0"/>
      <w:spacing w:line="240" w:lineRule="auto"/>
    </w:pPr>
    <w:rPr>
      <w:rFonts w:ascii="Tahoma" w:eastAsia="宋体" w:hAnsi="Tahoma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7AC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848</Characters>
  <Application>Microsoft Office Word</Application>
  <DocSecurity>0</DocSecurity>
  <Lines>7</Lines>
  <Paragraphs>1</Paragraphs>
  <ScaleCrop>false</ScaleCrop>
  <Company>微软中国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dcterms:created xsi:type="dcterms:W3CDTF">2024-10-10T06:08:00Z</dcterms:created>
  <dcterms:modified xsi:type="dcterms:W3CDTF">2024-10-10T06:28:00Z</dcterms:modified>
</cp:coreProperties>
</file>