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6DE61">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12420600</wp:posOffset>
            </wp:positionV>
            <wp:extent cx="406400" cy="495300"/>
            <wp:effectExtent l="0" t="0" r="1270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406400" cy="495300"/>
                    </a:xfrm>
                    <a:prstGeom prst="rect">
                      <a:avLst/>
                    </a:prstGeom>
                  </pic:spPr>
                </pic:pic>
              </a:graphicData>
            </a:graphic>
          </wp:anchor>
        </w:drawing>
      </w:r>
      <w:r>
        <w:rPr>
          <w:rFonts w:ascii="Times New Roman" w:hAnsi="Times New Roman" w:eastAsia="Times New Roman" w:cs="Times New Roman"/>
          <w:b/>
          <w:color w:val="auto"/>
          <w:sz w:val="32"/>
        </w:rPr>
        <w:t>2025</w:t>
      </w:r>
      <w:r>
        <w:rPr>
          <w:rFonts w:ascii="宋体" w:hAnsi="宋体" w:eastAsia="宋体" w:cs="宋体"/>
          <w:b/>
          <w:color w:val="auto"/>
          <w:sz w:val="32"/>
        </w:rPr>
        <w:t>年普通高等学校招生全国统一考试</w:t>
      </w:r>
    </w:p>
    <w:p w14:paraId="3DECBF1E">
      <w:pPr>
        <w:spacing w:line="285" w:lineRule="auto"/>
        <w:jc w:val="center"/>
      </w:pPr>
      <w:r>
        <w:rPr>
          <w:rFonts w:ascii="宋体" w:hAnsi="宋体" w:eastAsia="宋体" w:cs="宋体"/>
          <w:b/>
          <w:color w:val="auto"/>
          <w:sz w:val="32"/>
        </w:rPr>
        <w:t>文科综合·历史部分</w:t>
      </w:r>
    </w:p>
    <w:p w14:paraId="676C27C3">
      <w:pPr>
        <w:spacing w:line="285" w:lineRule="auto"/>
        <w:jc w:val="left"/>
      </w:pPr>
      <w:r>
        <w:rPr>
          <w:rFonts w:ascii="宋体" w:hAnsi="宋体" w:eastAsia="宋体" w:cs="宋体"/>
          <w:b/>
          <w:color w:val="auto"/>
          <w:sz w:val="24"/>
        </w:rPr>
        <w:t>注意事项：</w:t>
      </w:r>
    </w:p>
    <w:p w14:paraId="2428D18A">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14:paraId="3DEB9A54">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14:paraId="317B565F">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14:paraId="6CC2CA62">
      <w:pPr>
        <w:spacing w:line="285" w:lineRule="auto"/>
        <w:jc w:val="left"/>
      </w:pPr>
      <w:r>
        <w:rPr>
          <w:rFonts w:ascii="宋体" w:hAnsi="宋体" w:eastAsia="宋体" w:cs="宋体"/>
          <w:b/>
          <w:color w:val="auto"/>
          <w:sz w:val="24"/>
        </w:rPr>
        <w:t>一、选择题：本题共</w:t>
      </w:r>
      <w:r>
        <w:rPr>
          <w:rFonts w:ascii="Times New Roman" w:hAnsi="Times New Roman" w:eastAsia="Times New Roman" w:cs="Times New Roman"/>
          <w:b/>
          <w:color w:val="auto"/>
          <w:sz w:val="24"/>
        </w:rPr>
        <w:t>35</w:t>
      </w:r>
      <w:r>
        <w:rPr>
          <w:rFonts w:ascii="宋体" w:hAnsi="宋体" w:eastAsia="宋体" w:cs="宋体"/>
          <w:b/>
          <w:color w:val="auto"/>
          <w:sz w:val="24"/>
        </w:rPr>
        <w:t>小题，每小题</w:t>
      </w:r>
      <w:r>
        <w:rPr>
          <w:rFonts w:ascii="Times New Roman" w:hAnsi="Times New Roman" w:eastAsia="Times New Roman" w:cs="Times New Roman"/>
          <w:b/>
          <w:color w:val="auto"/>
          <w:sz w:val="24"/>
        </w:rPr>
        <w:t>4</w:t>
      </w:r>
      <w:r>
        <w:rPr>
          <w:rFonts w:ascii="宋体" w:hAnsi="宋体" w:eastAsia="宋体" w:cs="宋体"/>
          <w:b/>
          <w:color w:val="auto"/>
          <w:sz w:val="24"/>
        </w:rPr>
        <w:t>分，共</w:t>
      </w:r>
      <w:r>
        <w:rPr>
          <w:rFonts w:ascii="Times New Roman" w:hAnsi="Times New Roman" w:eastAsia="Times New Roman" w:cs="Times New Roman"/>
          <w:b/>
          <w:color w:val="auto"/>
          <w:sz w:val="24"/>
        </w:rPr>
        <w:t>140</w:t>
      </w:r>
      <w:r>
        <w:rPr>
          <w:rFonts w:ascii="宋体" w:hAnsi="宋体" w:eastAsia="宋体" w:cs="宋体"/>
          <w:b/>
          <w:color w:val="auto"/>
          <w:sz w:val="24"/>
        </w:rPr>
        <w:t>分。在每小题给出的四个选项中，只有一项是符合题目要求的。</w:t>
      </w:r>
    </w:p>
    <w:p w14:paraId="232E4BCD">
      <w:pPr>
        <w:spacing w:line="360" w:lineRule="auto"/>
        <w:jc w:val="left"/>
      </w:pPr>
      <w:r>
        <w:rPr>
          <w:color w:val="auto"/>
        </w:rPr>
        <w:t xml:space="preserve">1. </w:t>
      </w:r>
      <w:r>
        <w:rPr>
          <w:rFonts w:ascii="宋体" w:hAnsi="宋体" w:eastAsia="宋体" w:cs="宋体"/>
          <w:color w:val="auto"/>
        </w:rPr>
        <w:t>下列各项器物中，体现新石器时代晚期阶级分化与权力象征的是（</w:t>
      </w:r>
      <w:r>
        <w:rPr>
          <w:rFonts w:ascii="Times New Roman" w:hAnsi="Times New Roman" w:eastAsia="Times New Roman" w:cs="Times New Roman"/>
          <w:color w:val="auto"/>
        </w:rPr>
        <w:t xml:space="preserve">   </w:t>
      </w:r>
      <w:r>
        <w:rPr>
          <w:rFonts w:ascii="宋体" w:hAnsi="宋体" w:eastAsia="宋体" w:cs="宋体"/>
          <w:color w:val="auto"/>
        </w:rPr>
        <w:t>）</w:t>
      </w:r>
    </w:p>
    <w:p w14:paraId="6D38F434">
      <w:pPr>
        <w:spacing w:line="360" w:lineRule="auto"/>
        <w:jc w:val="left"/>
      </w:pPr>
      <w:r>
        <w:drawing>
          <wp:inline distT="0" distB="0" distL="114300" distR="114300">
            <wp:extent cx="4600575" cy="1390650"/>
            <wp:effectExtent l="0" t="0" r="9525" b="0"/>
            <wp:docPr id="100003" name="图片 100003" descr="学科网(www.zxxk.com)--教育资源门户，提供试卷、教案、课件、论文、素材以及各类教学资源下载，还有大量而丰富的教学相关资讯！ p6Gy2GGnB4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6Gy2GGnB47NAx1ODbqMbQ=="/>
                    <pic:cNvPicPr>
                      <a:picLocks noChangeAspect="1"/>
                    </pic:cNvPicPr>
                  </pic:nvPicPr>
                  <pic:blipFill>
                    <a:blip r:embed="rId7"/>
                    <a:stretch>
                      <a:fillRect/>
                    </a:stretch>
                  </pic:blipFill>
                  <pic:spPr>
                    <a:xfrm>
                      <a:off x="0" y="0"/>
                      <a:ext cx="4600575" cy="1390650"/>
                    </a:xfrm>
                    <a:prstGeom prst="rect">
                      <a:avLst/>
                    </a:prstGeom>
                  </pic:spPr>
                </pic:pic>
              </a:graphicData>
            </a:graphic>
          </wp:inline>
        </w:drawing>
      </w:r>
    </w:p>
    <w:p w14:paraId="49BF6F45">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河姆渡骨耜</w:t>
      </w:r>
      <w:r>
        <w:tab/>
      </w:r>
      <w:r>
        <w:t xml:space="preserve">B. </w:t>
      </w:r>
      <w:r>
        <w:rPr>
          <w:rFonts w:ascii="宋体" w:hAnsi="宋体" w:eastAsia="宋体" w:cs="宋体"/>
          <w:color w:val="auto"/>
        </w:rPr>
        <w:t>司母戊鼎</w:t>
      </w:r>
      <w:r>
        <w:tab/>
      </w:r>
      <w:r>
        <w:t xml:space="preserve">C. </w:t>
      </w:r>
      <w:r>
        <w:rPr>
          <w:rFonts w:ascii="宋体" w:hAnsi="宋体" w:eastAsia="宋体" w:cs="宋体"/>
          <w:color w:val="auto"/>
        </w:rPr>
        <w:t>良渚玉琮</w:t>
      </w:r>
      <w:r>
        <w:tab/>
      </w:r>
      <w:r>
        <w:t xml:space="preserve">D. </w:t>
      </w:r>
      <w:r>
        <w:rPr>
          <w:rFonts w:ascii="宋体" w:hAnsi="宋体" w:eastAsia="宋体" w:cs="宋体"/>
          <w:color w:val="auto"/>
        </w:rPr>
        <w:t>仰韶陶罐</w:t>
      </w:r>
    </w:p>
    <w:p w14:paraId="19B49332">
      <w:pPr>
        <w:spacing w:line="360" w:lineRule="auto"/>
        <w:jc w:val="left"/>
        <w:textAlignment w:val="center"/>
        <w:rPr>
          <w:color w:val="000000"/>
        </w:rPr>
      </w:pPr>
      <w:r>
        <w:rPr>
          <w:color w:val="000000"/>
        </w:rPr>
        <w:t xml:space="preserve">2. </w:t>
      </w:r>
      <w:r>
        <w:rPr>
          <w:rFonts w:ascii="宋体" w:hAnsi="宋体" w:eastAsia="宋体" w:cs="宋体"/>
          <w:color w:val="000000"/>
        </w:rPr>
        <w:t>根据如表所列材料可知，西汉初匈奴能够对汉朝构成严重威胁的主要原因是（</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800"/>
        <w:gridCol w:w="2525"/>
      </w:tblGrid>
      <w:tr w14:paraId="0ED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0DF0C9B">
            <w:pPr>
              <w:spacing w:line="360" w:lineRule="auto"/>
              <w:jc w:val="center"/>
              <w:textAlignment w:val="center"/>
              <w:rPr>
                <w:color w:val="000000"/>
              </w:rPr>
            </w:pPr>
            <w:r>
              <w:rPr>
                <w:rFonts w:ascii="宋体" w:hAnsi="宋体" w:eastAsia="宋体" w:cs="宋体"/>
                <w:color w:val="000000"/>
              </w:rPr>
              <w:t>材料</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AC9F3D5">
            <w:pPr>
              <w:spacing w:line="360" w:lineRule="auto"/>
              <w:jc w:val="center"/>
              <w:textAlignment w:val="center"/>
              <w:rPr>
                <w:color w:val="000000"/>
              </w:rPr>
            </w:pPr>
            <w:r>
              <w:rPr>
                <w:rFonts w:ascii="宋体" w:hAnsi="宋体" w:eastAsia="宋体" w:cs="宋体"/>
                <w:color w:val="000000"/>
              </w:rPr>
              <w:t>来源</w:t>
            </w:r>
          </w:p>
        </w:tc>
      </w:tr>
      <w:tr w14:paraId="3963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57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8000E6">
            <w:pPr>
              <w:spacing w:line="360" w:lineRule="auto"/>
              <w:jc w:val="left"/>
              <w:textAlignment w:val="center"/>
              <w:rPr>
                <w:color w:val="000000"/>
              </w:rPr>
            </w:pPr>
            <w:r>
              <w:rPr>
                <w:rFonts w:ascii="宋体" w:hAnsi="宋体" w:eastAsia="宋体" w:cs="宋体"/>
                <w:color w:val="000000"/>
              </w:rPr>
              <w:t>汉高祖刘邦率兵三十二万反击匈奴，轻兵冒进被围。</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82EF01C">
            <w:pPr>
              <w:spacing w:line="360" w:lineRule="auto"/>
              <w:jc w:val="center"/>
              <w:textAlignment w:val="center"/>
              <w:rPr>
                <w:color w:val="000000"/>
              </w:rPr>
            </w:pPr>
            <w:r>
              <w:rPr>
                <w:rFonts w:ascii="宋体" w:hAnsi="宋体" w:eastAsia="宋体" w:cs="宋体"/>
                <w:color w:val="000000"/>
              </w:rPr>
              <w:t>《史记·匈奴列传》</w:t>
            </w:r>
          </w:p>
        </w:tc>
      </w:tr>
      <w:tr w14:paraId="1566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75" w:hRule="atLeast"/>
        </w:trPr>
        <w:tc>
          <w:tcPr>
            <w:tcW w:w="57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2BD6F2D">
            <w:pPr>
              <w:spacing w:line="360" w:lineRule="auto"/>
              <w:jc w:val="left"/>
              <w:textAlignment w:val="center"/>
              <w:rPr>
                <w:color w:val="000000"/>
              </w:rPr>
            </w:pPr>
            <w:r>
              <w:rPr>
                <w:rFonts w:ascii="宋体" w:hAnsi="宋体" w:eastAsia="宋体" w:cs="宋体"/>
                <w:color w:val="000000"/>
              </w:rPr>
              <w:t>“匈奴人众不能当汉之一郡”；</w:t>
            </w:r>
          </w:p>
          <w:p w14:paraId="78BDEE17">
            <w:pPr>
              <w:spacing w:line="360" w:lineRule="auto"/>
              <w:jc w:val="left"/>
              <w:textAlignment w:val="center"/>
              <w:rPr>
                <w:color w:val="000000"/>
              </w:rPr>
            </w:pPr>
            <w:r>
              <w:rPr>
                <w:rFonts w:ascii="宋体" w:hAnsi="宋体" w:eastAsia="宋体" w:cs="宋体"/>
                <w:color w:val="000000"/>
              </w:rPr>
              <w:t>匈奴总人口约五六十万</w:t>
            </w:r>
            <w:r>
              <w:rPr>
                <w:rFonts w:ascii="宋体" w:hAnsi="宋体" w:eastAsia="宋体" w:cs="宋体"/>
                <w:color w:val="000000"/>
                <w:position w:val="-12"/>
              </w:rPr>
              <w:drawing>
                <wp:inline distT="0" distB="0" distL="114300" distR="114300">
                  <wp:extent cx="127000" cy="762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08A03E3">
            <w:pPr>
              <w:spacing w:line="360" w:lineRule="auto"/>
              <w:jc w:val="center"/>
              <w:textAlignment w:val="center"/>
              <w:rPr>
                <w:color w:val="000000"/>
              </w:rPr>
            </w:pPr>
            <w:r>
              <w:rPr>
                <w:rFonts w:ascii="宋体" w:hAnsi="宋体" w:eastAsia="宋体" w:cs="宋体"/>
                <w:color w:val="000000"/>
              </w:rPr>
              <w:t>《史记·匈奴列传》</w:t>
            </w:r>
          </w:p>
          <w:p w14:paraId="4179C726">
            <w:pPr>
              <w:spacing w:line="360" w:lineRule="auto"/>
              <w:jc w:val="center"/>
              <w:textAlignment w:val="center"/>
              <w:rPr>
                <w:color w:val="000000"/>
              </w:rPr>
            </w:pPr>
            <w:r>
              <w:rPr>
                <w:rFonts w:ascii="宋体" w:hAnsi="宋体" w:eastAsia="宋体" w:cs="宋体"/>
                <w:color w:val="000000"/>
              </w:rPr>
              <w:t>《中国人口史》</w:t>
            </w:r>
          </w:p>
        </w:tc>
      </w:tr>
      <w:tr w14:paraId="3131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AAAFA7C">
            <w:pPr>
              <w:spacing w:line="360" w:lineRule="auto"/>
              <w:jc w:val="left"/>
              <w:textAlignment w:val="center"/>
              <w:rPr>
                <w:color w:val="000000"/>
              </w:rPr>
            </w:pPr>
            <w:r>
              <w:rPr>
                <w:rFonts w:ascii="宋体" w:hAnsi="宋体" w:eastAsia="宋体" w:cs="宋体"/>
                <w:color w:val="000000"/>
              </w:rPr>
              <w:t>匈奴之“长技三”：马匹优良，“且驰且射”，“饥渴不困”。</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AABD00">
            <w:pPr>
              <w:spacing w:line="360" w:lineRule="auto"/>
              <w:jc w:val="center"/>
              <w:textAlignment w:val="center"/>
              <w:rPr>
                <w:color w:val="000000"/>
              </w:rPr>
            </w:pPr>
            <w:r>
              <w:rPr>
                <w:rFonts w:ascii="宋体" w:hAnsi="宋体" w:eastAsia="宋体" w:cs="宋体"/>
                <w:color w:val="000000"/>
              </w:rPr>
              <w:t>《汉书·晁错传》</w:t>
            </w:r>
          </w:p>
        </w:tc>
      </w:tr>
      <w:tr w14:paraId="3E86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57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6EB8C7">
            <w:pPr>
              <w:spacing w:line="360" w:lineRule="auto"/>
              <w:jc w:val="left"/>
              <w:textAlignment w:val="center"/>
              <w:rPr>
                <w:color w:val="000000"/>
              </w:rPr>
            </w:pPr>
            <w:r>
              <w:rPr>
                <w:rFonts w:ascii="宋体" w:hAnsi="宋体" w:eastAsia="宋体" w:cs="宋体"/>
                <w:color w:val="000000"/>
              </w:rPr>
              <w:t>胡兵五而当汉兵一，何者？兵刃朴钝，弓弩不利。</w:t>
            </w:r>
          </w:p>
        </w:tc>
        <w:tc>
          <w:tcPr>
            <w:tcW w:w="25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593FDF4">
            <w:pPr>
              <w:spacing w:line="360" w:lineRule="auto"/>
              <w:jc w:val="center"/>
              <w:textAlignment w:val="center"/>
              <w:rPr>
                <w:color w:val="000000"/>
              </w:rPr>
            </w:pPr>
            <w:r>
              <w:rPr>
                <w:rFonts w:ascii="宋体" w:hAnsi="宋体" w:eastAsia="宋体" w:cs="宋体"/>
                <w:color w:val="000000"/>
              </w:rPr>
              <w:t>《汉书·陈汤传》</w:t>
            </w:r>
          </w:p>
        </w:tc>
      </w:tr>
    </w:tbl>
    <w:p w14:paraId="776406D3">
      <w:pPr>
        <w:spacing w:line="360" w:lineRule="auto"/>
        <w:jc w:val="left"/>
        <w:textAlignment w:val="center"/>
        <w:rPr>
          <w:color w:val="000000"/>
        </w:rPr>
      </w:pPr>
    </w:p>
    <w:p w14:paraId="21E75CE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兵多将广</w:t>
      </w:r>
      <w:r>
        <w:rPr>
          <w:color w:val="000000"/>
        </w:rPr>
        <w:tab/>
      </w:r>
      <w:r>
        <w:rPr>
          <w:color w:val="000000"/>
        </w:rPr>
        <w:t xml:space="preserve">B. </w:t>
      </w:r>
      <w:r>
        <w:rPr>
          <w:rFonts w:ascii="宋体" w:hAnsi="宋体" w:eastAsia="宋体" w:cs="宋体"/>
          <w:color w:val="000000"/>
        </w:rPr>
        <w:t>长于骑射</w:t>
      </w:r>
      <w:r>
        <w:rPr>
          <w:color w:val="000000"/>
        </w:rPr>
        <w:tab/>
      </w:r>
      <w:r>
        <w:rPr>
          <w:color w:val="000000"/>
        </w:rPr>
        <w:t xml:space="preserve">C. </w:t>
      </w:r>
      <w:r>
        <w:rPr>
          <w:rFonts w:ascii="宋体" w:hAnsi="宋体" w:eastAsia="宋体" w:cs="宋体"/>
          <w:color w:val="000000"/>
        </w:rPr>
        <w:t>人口众多</w:t>
      </w:r>
      <w:r>
        <w:rPr>
          <w:color w:val="000000"/>
        </w:rPr>
        <w:tab/>
      </w:r>
      <w:r>
        <w:rPr>
          <w:color w:val="000000"/>
        </w:rPr>
        <w:t xml:space="preserve">D. </w:t>
      </w:r>
      <w:r>
        <w:rPr>
          <w:rFonts w:ascii="宋体" w:hAnsi="宋体" w:eastAsia="宋体" w:cs="宋体"/>
          <w:color w:val="000000"/>
        </w:rPr>
        <w:t>武器坚利</w:t>
      </w:r>
    </w:p>
    <w:p w14:paraId="2570DCF9">
      <w:pPr>
        <w:spacing w:line="360" w:lineRule="auto"/>
        <w:jc w:val="left"/>
        <w:textAlignment w:val="center"/>
        <w:rPr>
          <w:color w:val="000000"/>
        </w:rPr>
      </w:pPr>
      <w:r>
        <w:rPr>
          <w:color w:val="000000"/>
        </w:rPr>
        <w:t xml:space="preserve">3. </w:t>
      </w:r>
      <w:r>
        <w:rPr>
          <w:rFonts w:ascii="宋体" w:hAnsi="宋体" w:eastAsia="宋体" w:cs="宋体"/>
          <w:color w:val="000000"/>
        </w:rPr>
        <w:t>据记载，在今浙江、福建及苏南、皖南地区，东汉中期由官方掌握的户数约</w:t>
      </w:r>
      <w:r>
        <w:rPr>
          <w:rFonts w:ascii="Times New Roman" w:hAnsi="Times New Roman" w:eastAsia="Times New Roman" w:cs="Times New Roman"/>
          <w:color w:val="000000"/>
        </w:rPr>
        <w:t>42.4</w:t>
      </w:r>
      <w:r>
        <w:rPr>
          <w:rFonts w:ascii="宋体" w:hAnsi="宋体" w:eastAsia="宋体" w:cs="宋体"/>
          <w:color w:val="000000"/>
        </w:rPr>
        <w:t>万；三个多世纪以后的南朝宋末，官方掌握的户数只有约</w:t>
      </w:r>
      <w:r>
        <w:rPr>
          <w:rFonts w:ascii="Times New Roman" w:hAnsi="Times New Roman" w:eastAsia="Times New Roman" w:cs="Times New Roman"/>
          <w:color w:val="000000"/>
        </w:rPr>
        <w:t>25.3</w:t>
      </w:r>
      <w:r>
        <w:rPr>
          <w:rFonts w:ascii="宋体" w:hAnsi="宋体" w:eastAsia="宋体" w:cs="宋体"/>
          <w:color w:val="000000"/>
        </w:rPr>
        <w:t>万。对此合理的解释是（</w:t>
      </w:r>
      <w:r>
        <w:rPr>
          <w:rFonts w:ascii="Times New Roman" w:hAnsi="Times New Roman" w:eastAsia="Times New Roman" w:cs="Times New Roman"/>
          <w:color w:val="000000"/>
        </w:rPr>
        <w:t xml:space="preserve">   </w:t>
      </w:r>
      <w:r>
        <w:rPr>
          <w:rFonts w:ascii="宋体" w:hAnsi="宋体" w:eastAsia="宋体" w:cs="宋体"/>
          <w:color w:val="000000"/>
        </w:rPr>
        <w:t>）</w:t>
      </w:r>
    </w:p>
    <w:p w14:paraId="2124CDD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豪强地主势力发展</w:t>
      </w:r>
      <w:r>
        <w:rPr>
          <w:color w:val="000000"/>
        </w:rPr>
        <w:tab/>
      </w:r>
      <w:r>
        <w:rPr>
          <w:color w:val="000000"/>
        </w:rPr>
        <w:t xml:space="preserve">B. </w:t>
      </w:r>
      <w:r>
        <w:rPr>
          <w:rFonts w:ascii="宋体" w:hAnsi="宋体" w:eastAsia="宋体" w:cs="宋体"/>
          <w:color w:val="000000"/>
        </w:rPr>
        <w:t>均田制未得到执行</w:t>
      </w:r>
      <w:r>
        <w:rPr>
          <w:color w:val="000000"/>
        </w:rPr>
        <w:tab/>
      </w:r>
      <w:r>
        <w:rPr>
          <w:color w:val="000000"/>
        </w:rPr>
        <w:t xml:space="preserve">C. </w:t>
      </w:r>
      <w:r>
        <w:rPr>
          <w:rFonts w:ascii="宋体" w:hAnsi="宋体" w:eastAsia="宋体" w:cs="宋体"/>
          <w:color w:val="000000"/>
        </w:rPr>
        <w:t>编户齐民制度解体</w:t>
      </w:r>
      <w:r>
        <w:rPr>
          <w:color w:val="000000"/>
        </w:rPr>
        <w:tab/>
      </w:r>
      <w:r>
        <w:rPr>
          <w:color w:val="000000"/>
        </w:rPr>
        <w:t xml:space="preserve">D. </w:t>
      </w:r>
      <w:r>
        <w:rPr>
          <w:rFonts w:ascii="宋体" w:hAnsi="宋体" w:eastAsia="宋体" w:cs="宋体"/>
          <w:color w:val="000000"/>
        </w:rPr>
        <w:t>江南地区经济衰退</w:t>
      </w:r>
    </w:p>
    <w:p w14:paraId="6B02B1DE">
      <w:pPr>
        <w:spacing w:line="360" w:lineRule="auto"/>
        <w:jc w:val="left"/>
        <w:textAlignment w:val="center"/>
        <w:rPr>
          <w:color w:val="000000"/>
        </w:rPr>
      </w:pPr>
      <w:r>
        <w:rPr>
          <w:color w:val="000000"/>
        </w:rPr>
        <w:t xml:space="preserve">4. </w:t>
      </w:r>
      <w:r>
        <w:rPr>
          <w:rFonts w:ascii="宋体" w:hAnsi="宋体" w:eastAsia="宋体" w:cs="宋体"/>
          <w:color w:val="000000"/>
        </w:rPr>
        <w:t>北宋前期在今河北中部一带建造壕沟、修建水田，“东西三百余里，南北五七十里”，“收地利以实边，设险固以防塞”。其目的是防御（</w:t>
      </w:r>
      <w:r>
        <w:rPr>
          <w:rFonts w:ascii="Times New Roman" w:hAnsi="Times New Roman" w:eastAsia="Times New Roman" w:cs="Times New Roman"/>
          <w:color w:val="000000"/>
        </w:rPr>
        <w:t xml:space="preserve">   </w:t>
      </w:r>
      <w:r>
        <w:rPr>
          <w:rFonts w:ascii="宋体" w:hAnsi="宋体" w:eastAsia="宋体" w:cs="宋体"/>
          <w:color w:val="000000"/>
        </w:rPr>
        <w:t>）</w:t>
      </w:r>
    </w:p>
    <w:p w14:paraId="4D2A667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吐蕃</w:t>
      </w:r>
      <w:r>
        <w:rPr>
          <w:color w:val="000000"/>
        </w:rPr>
        <w:tab/>
      </w:r>
      <w:r>
        <w:rPr>
          <w:color w:val="000000"/>
        </w:rPr>
        <w:t xml:space="preserve">B. </w:t>
      </w:r>
      <w:r>
        <w:rPr>
          <w:rFonts w:ascii="宋体" w:hAnsi="宋体" w:eastAsia="宋体" w:cs="宋体"/>
          <w:color w:val="000000"/>
        </w:rPr>
        <w:t>西夏</w:t>
      </w:r>
      <w:r>
        <w:rPr>
          <w:color w:val="000000"/>
        </w:rPr>
        <w:tab/>
      </w:r>
      <w:r>
        <w:rPr>
          <w:color w:val="000000"/>
        </w:rPr>
        <w:t xml:space="preserve">C. </w:t>
      </w:r>
      <w:r>
        <w:rPr>
          <w:rFonts w:ascii="宋体" w:hAnsi="宋体" w:eastAsia="宋体" w:cs="宋体"/>
          <w:color w:val="000000"/>
        </w:rPr>
        <w:t>金</w:t>
      </w:r>
      <w:r>
        <w:rPr>
          <w:color w:val="000000"/>
        </w:rPr>
        <w:tab/>
      </w:r>
      <w:r>
        <w:rPr>
          <w:color w:val="000000"/>
        </w:rPr>
        <w:t xml:space="preserve">D. </w:t>
      </w:r>
      <w:r>
        <w:rPr>
          <w:rFonts w:ascii="宋体" w:hAnsi="宋体" w:eastAsia="宋体" w:cs="宋体"/>
          <w:color w:val="000000"/>
        </w:rPr>
        <w:t>辽</w:t>
      </w:r>
    </w:p>
    <w:p w14:paraId="11FF7623">
      <w:pPr>
        <w:spacing w:line="360" w:lineRule="auto"/>
        <w:jc w:val="left"/>
        <w:textAlignment w:val="center"/>
        <w:rPr>
          <w:color w:val="000000"/>
        </w:rPr>
      </w:pPr>
      <w:r>
        <w:rPr>
          <w:color w:val="000000"/>
        </w:rPr>
        <w:t xml:space="preserve">5. </w:t>
      </w:r>
      <w:r>
        <w:rPr>
          <w:rFonts w:ascii="宋体" w:hAnsi="宋体" w:eastAsia="宋体" w:cs="宋体"/>
          <w:color w:val="000000"/>
        </w:rPr>
        <w:t>明中后期，各地出现具有全国影响的特色产业，如苏松地区的棉纺织业，杭州的丝织业，江西景德镇的制瓷业，广东佛山的冶铁业，福建的造纸业，河南、山东的棉花种植业等。这一局面的形成（</w:t>
      </w:r>
      <w:r>
        <w:rPr>
          <w:rFonts w:ascii="Times New Roman" w:hAnsi="Times New Roman" w:eastAsia="Times New Roman" w:cs="Times New Roman"/>
          <w:color w:val="000000"/>
        </w:rPr>
        <w:t xml:space="preserve">   </w:t>
      </w:r>
      <w:r>
        <w:rPr>
          <w:rFonts w:ascii="宋体" w:hAnsi="宋体" w:eastAsia="宋体" w:cs="宋体"/>
          <w:color w:val="000000"/>
        </w:rPr>
        <w:t>）</w:t>
      </w:r>
    </w:p>
    <w:p w14:paraId="61BBC0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实现了南北经济的平衡</w:t>
      </w:r>
      <w:r>
        <w:rPr>
          <w:color w:val="000000"/>
        </w:rPr>
        <w:tab/>
      </w:r>
      <w:r>
        <w:rPr>
          <w:color w:val="000000"/>
        </w:rPr>
        <w:t xml:space="preserve">B. </w:t>
      </w:r>
      <w:r>
        <w:rPr>
          <w:rFonts w:ascii="宋体" w:hAnsi="宋体" w:eastAsia="宋体" w:cs="宋体"/>
          <w:color w:val="000000"/>
        </w:rPr>
        <w:t>瓦解了传统生产方式</w:t>
      </w:r>
      <w:r>
        <w:rPr>
          <w:color w:val="000000"/>
        </w:rPr>
        <w:tab/>
      </w:r>
      <w:r>
        <w:rPr>
          <w:color w:val="000000"/>
        </w:rPr>
        <w:t xml:space="preserve">C. </w:t>
      </w:r>
      <w:r>
        <w:rPr>
          <w:rFonts w:ascii="宋体" w:hAnsi="宋体" w:eastAsia="宋体" w:cs="宋体"/>
          <w:color w:val="000000"/>
        </w:rPr>
        <w:t>促进了工商业市镇发展</w:t>
      </w:r>
      <w:r>
        <w:rPr>
          <w:color w:val="000000"/>
        </w:rPr>
        <w:tab/>
      </w:r>
      <w:r>
        <w:rPr>
          <w:color w:val="000000"/>
        </w:rPr>
        <w:t xml:space="preserve">D. </w:t>
      </w:r>
      <w:r>
        <w:rPr>
          <w:rFonts w:ascii="宋体" w:hAnsi="宋体" w:eastAsia="宋体" w:cs="宋体"/>
          <w:color w:val="000000"/>
        </w:rPr>
        <w:t>提升了商人政治地位</w:t>
      </w:r>
    </w:p>
    <w:p w14:paraId="649D4857">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1860</w:t>
      </w:r>
      <w:r>
        <w:rPr>
          <w:rFonts w:ascii="宋体" w:hAnsi="宋体" w:eastAsia="宋体" w:cs="宋体"/>
          <w:color w:val="000000"/>
        </w:rPr>
        <w:t>年，清廷对从祀文庙的入选标准做了修改，规定“嗣后从祀文庙，应以阐明圣学，传授道统为断”，此后不断对程朱学派名儒进行表彰，大力营造崇尚理学的氛围。此举意在（</w:t>
      </w:r>
      <w:r>
        <w:rPr>
          <w:rFonts w:ascii="Times New Roman" w:hAnsi="Times New Roman" w:eastAsia="Times New Roman" w:cs="Times New Roman"/>
          <w:color w:val="000000"/>
        </w:rPr>
        <w:t xml:space="preserve">   </w:t>
      </w:r>
      <w:r>
        <w:rPr>
          <w:rFonts w:ascii="宋体" w:hAnsi="宋体" w:eastAsia="宋体" w:cs="宋体"/>
          <w:color w:val="000000"/>
        </w:rPr>
        <w:t>）</w:t>
      </w:r>
    </w:p>
    <w:p w14:paraId="16673D7B">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宣扬洋务运动</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指导思想</w:t>
      </w:r>
      <w:r>
        <w:rPr>
          <w:color w:val="000000"/>
        </w:rPr>
        <w:tab/>
      </w:r>
      <w:r>
        <w:rPr>
          <w:color w:val="000000"/>
        </w:rPr>
        <w:t xml:space="preserve">B. </w:t>
      </w:r>
      <w:r>
        <w:rPr>
          <w:rFonts w:ascii="宋体" w:hAnsi="宋体" w:eastAsia="宋体" w:cs="宋体"/>
          <w:color w:val="000000"/>
        </w:rPr>
        <w:t>确立程朱理学为统治思想</w:t>
      </w:r>
    </w:p>
    <w:p w14:paraId="46D23C7A">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倡导儒法并重的治国理念</w:t>
      </w:r>
      <w:r>
        <w:rPr>
          <w:color w:val="000000"/>
        </w:rPr>
        <w:tab/>
      </w:r>
      <w:r>
        <w:rPr>
          <w:color w:val="000000"/>
        </w:rPr>
        <w:t xml:space="preserve">D. </w:t>
      </w:r>
      <w:r>
        <w:rPr>
          <w:rFonts w:ascii="宋体" w:hAnsi="宋体" w:eastAsia="宋体" w:cs="宋体"/>
          <w:color w:val="000000"/>
        </w:rPr>
        <w:t>恢复遭受冲击的封建秩序</w:t>
      </w:r>
    </w:p>
    <w:p w14:paraId="4D2FBBCA">
      <w:pPr>
        <w:spacing w:line="360" w:lineRule="auto"/>
        <w:jc w:val="left"/>
        <w:textAlignment w:val="center"/>
        <w:rPr>
          <w:color w:val="000000"/>
        </w:rPr>
      </w:pPr>
      <w:r>
        <w:rPr>
          <w:color w:val="000000"/>
        </w:rPr>
        <w:t xml:space="preserve">7. </w:t>
      </w:r>
      <w:r>
        <w:rPr>
          <w:rFonts w:ascii="宋体" w:hAnsi="宋体" w:eastAsia="宋体" w:cs="宋体"/>
          <w:color w:val="000000"/>
        </w:rPr>
        <w:t>下图描绘</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是晚清时期儿童喜欢的“小放牛”游戏，其中一个儿童扮演牵牛者，两个儿童扮演牛，一个儿童扮演骑牛者。这一游戏场景反映出（</w:t>
      </w:r>
      <w:r>
        <w:rPr>
          <w:rFonts w:ascii="Times New Roman" w:hAnsi="Times New Roman" w:eastAsia="Times New Roman" w:cs="Times New Roman"/>
          <w:color w:val="000000"/>
        </w:rPr>
        <w:t xml:space="preserve">   </w:t>
      </w:r>
      <w:r>
        <w:rPr>
          <w:rFonts w:ascii="宋体" w:hAnsi="宋体" w:eastAsia="宋体" w:cs="宋体"/>
          <w:color w:val="000000"/>
        </w:rPr>
        <w:t>）</w:t>
      </w:r>
    </w:p>
    <w:p w14:paraId="7E5108A9">
      <w:pPr>
        <w:spacing w:line="360" w:lineRule="auto"/>
        <w:jc w:val="left"/>
        <w:textAlignment w:val="center"/>
        <w:rPr>
          <w:color w:val="000000"/>
        </w:rPr>
      </w:pPr>
      <w:r>
        <w:rPr>
          <w:color w:val="000000"/>
        </w:rPr>
        <w:drawing>
          <wp:inline distT="0" distB="0" distL="114300" distR="114300">
            <wp:extent cx="2019300" cy="1733550"/>
            <wp:effectExtent l="0" t="0" r="0" b="0"/>
            <wp:docPr id="100005" name="图片 100005" descr="学科网(www.zxxk.com)--教育资源门户，提供试卷、教案、课件、论文、素材以及各类教学资源下载，还有大量而丰富的教学相关资讯！ p6Gy2GGnB4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6Gy2GGnB47NAx1ODbqMbQ=="/>
                    <pic:cNvPicPr>
                      <a:picLocks noChangeAspect="1"/>
                    </pic:cNvPicPr>
                  </pic:nvPicPr>
                  <pic:blipFill>
                    <a:blip r:embed="rId10"/>
                    <a:stretch>
                      <a:fillRect/>
                    </a:stretch>
                  </pic:blipFill>
                  <pic:spPr>
                    <a:xfrm>
                      <a:off x="0" y="0"/>
                      <a:ext cx="2019300" cy="1733550"/>
                    </a:xfrm>
                    <a:prstGeom prst="rect">
                      <a:avLst/>
                    </a:prstGeom>
                  </pic:spPr>
                </pic:pic>
              </a:graphicData>
            </a:graphic>
          </wp:inline>
        </w:drawing>
      </w:r>
    </w:p>
    <w:p w14:paraId="6B29931C">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男耕女织的小农经济已经解体</w:t>
      </w:r>
      <w:r>
        <w:rPr>
          <w:color w:val="000000"/>
        </w:rPr>
        <w:tab/>
      </w:r>
      <w:r>
        <w:rPr>
          <w:color w:val="000000"/>
        </w:rPr>
        <w:t xml:space="preserve">B. </w:t>
      </w:r>
      <w:r>
        <w:rPr>
          <w:rFonts w:ascii="宋体" w:hAnsi="宋体" w:eastAsia="宋体" w:cs="宋体"/>
          <w:color w:val="000000"/>
        </w:rPr>
        <w:t>西式教育改变人们的劳动观念</w:t>
      </w:r>
    </w:p>
    <w:p w14:paraId="6294241A">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城市化推动乡村生活方式变化</w:t>
      </w:r>
      <w:r>
        <w:rPr>
          <w:color w:val="000000"/>
        </w:rPr>
        <w:tab/>
      </w:r>
      <w:r>
        <w:rPr>
          <w:color w:val="000000"/>
        </w:rPr>
        <w:t xml:space="preserve">D. </w:t>
      </w:r>
      <w:r>
        <w:rPr>
          <w:rFonts w:ascii="宋体" w:hAnsi="宋体" w:eastAsia="宋体" w:cs="宋体"/>
          <w:color w:val="000000"/>
        </w:rPr>
        <w:t>民众娱乐活动受农业文明影响</w:t>
      </w:r>
    </w:p>
    <w:p w14:paraId="4E317210">
      <w:pPr>
        <w:spacing w:line="360" w:lineRule="auto"/>
        <w:jc w:val="left"/>
        <w:textAlignment w:val="center"/>
        <w:rPr>
          <w:color w:val="000000"/>
        </w:rPr>
      </w:pPr>
      <w:r>
        <w:rPr>
          <w:color w:val="000000"/>
        </w:rPr>
        <w:t xml:space="preserve">8. </w:t>
      </w:r>
      <w:r>
        <w:rPr>
          <w:rFonts w:ascii="宋体" w:hAnsi="宋体" w:eastAsia="宋体" w:cs="宋体"/>
          <w:color w:val="000000"/>
        </w:rPr>
        <w:t>公元前</w:t>
      </w:r>
      <w:r>
        <w:rPr>
          <w:rFonts w:ascii="Times New Roman" w:hAnsi="Times New Roman" w:eastAsia="Times New Roman" w:cs="Times New Roman"/>
          <w:color w:val="000000"/>
        </w:rPr>
        <w:t>3100</w:t>
      </w:r>
      <w:r>
        <w:rPr>
          <w:rFonts w:ascii="宋体" w:hAnsi="宋体" w:eastAsia="宋体" w:cs="宋体"/>
          <w:color w:val="000000"/>
        </w:rPr>
        <w:t>—前</w:t>
      </w:r>
      <w:r>
        <w:rPr>
          <w:rFonts w:ascii="Times New Roman" w:hAnsi="Times New Roman" w:eastAsia="Times New Roman" w:cs="Times New Roman"/>
          <w:color w:val="000000"/>
        </w:rPr>
        <w:t>2700</w:t>
      </w:r>
      <w:r>
        <w:rPr>
          <w:rFonts w:ascii="宋体" w:hAnsi="宋体" w:eastAsia="宋体" w:cs="宋体"/>
          <w:color w:val="000000"/>
        </w:rPr>
        <w:t>年，古埃及王室碑铭里常有“上下埃及之王加冕”的字句，亦有建造神像、定期举行节日庆祝、进行“牲畜普查”以及“清点黄金并丈量土地”等活动的记载。此时期埃及（</w:t>
      </w:r>
      <w:r>
        <w:rPr>
          <w:rFonts w:ascii="Times New Roman" w:hAnsi="Times New Roman" w:eastAsia="Times New Roman" w:cs="Times New Roman"/>
          <w:color w:val="000000"/>
        </w:rPr>
        <w:t xml:space="preserve">   </w:t>
      </w:r>
      <w:r>
        <w:rPr>
          <w:rFonts w:ascii="宋体" w:hAnsi="宋体" w:eastAsia="宋体" w:cs="宋体"/>
          <w:color w:val="000000"/>
        </w:rPr>
        <w:t>）</w:t>
      </w:r>
    </w:p>
    <w:p w14:paraId="01E360CC">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农业受益于铁器的推广</w:t>
      </w:r>
      <w:r>
        <w:rPr>
          <w:color w:val="000000"/>
        </w:rPr>
        <w:tab/>
      </w:r>
      <w:r>
        <w:rPr>
          <w:color w:val="000000"/>
        </w:rPr>
        <w:t xml:space="preserve">B. </w:t>
      </w:r>
      <w:r>
        <w:rPr>
          <w:rFonts w:ascii="宋体" w:hAnsi="宋体" w:eastAsia="宋体" w:cs="宋体"/>
          <w:color w:val="000000"/>
        </w:rPr>
        <w:t>帝国逐渐形成</w:t>
      </w:r>
    </w:p>
    <w:p w14:paraId="14B6C621">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国家管理体系比较完善</w:t>
      </w:r>
      <w:r>
        <w:rPr>
          <w:color w:val="000000"/>
        </w:rPr>
        <w:tab/>
      </w:r>
      <w:r>
        <w:rPr>
          <w:color w:val="000000"/>
        </w:rPr>
        <w:t xml:space="preserve">D. </w:t>
      </w:r>
      <w:r>
        <w:rPr>
          <w:rFonts w:ascii="宋体" w:hAnsi="宋体" w:eastAsia="宋体" w:cs="宋体"/>
          <w:color w:val="000000"/>
        </w:rPr>
        <w:t>使用楔形文字</w:t>
      </w:r>
    </w:p>
    <w:p w14:paraId="7EAC5DCA">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18</w:t>
      </w:r>
      <w:r>
        <w:rPr>
          <w:rFonts w:ascii="宋体" w:hAnsi="宋体" w:eastAsia="宋体" w:cs="宋体"/>
          <w:color w:val="000000"/>
        </w:rPr>
        <w:t>世纪后期，西班牙兴起了类似于在法国盛行的小型聚谈会，人们聚在一起“严肃地讨论新思想”，而“虔诚的传统主义者”对“法国人的恶习”惊恐不安。该“新思想”主张（</w:t>
      </w:r>
      <w:r>
        <w:rPr>
          <w:rFonts w:ascii="Times New Roman" w:hAnsi="Times New Roman" w:eastAsia="Times New Roman" w:cs="Times New Roman"/>
          <w:color w:val="000000"/>
        </w:rPr>
        <w:t xml:space="preserve">   </w:t>
      </w:r>
      <w:r>
        <w:rPr>
          <w:rFonts w:ascii="宋体" w:hAnsi="宋体" w:eastAsia="宋体" w:cs="宋体"/>
          <w:color w:val="000000"/>
        </w:rPr>
        <w:t>）</w:t>
      </w:r>
    </w:p>
    <w:p w14:paraId="6B7C378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理性科学</w:t>
      </w:r>
      <w:r>
        <w:rPr>
          <w:color w:val="000000"/>
        </w:rPr>
        <w:tab/>
      </w:r>
      <w:r>
        <w:rPr>
          <w:color w:val="000000"/>
        </w:rPr>
        <w:t xml:space="preserve">B. </w:t>
      </w:r>
      <w:r>
        <w:rPr>
          <w:rFonts w:ascii="宋体" w:hAnsi="宋体" w:eastAsia="宋体" w:cs="宋体"/>
          <w:color w:val="000000"/>
        </w:rPr>
        <w:t>无产阶级专政</w:t>
      </w:r>
      <w:r>
        <w:rPr>
          <w:color w:val="000000"/>
        </w:rPr>
        <w:tab/>
      </w:r>
      <w:r>
        <w:rPr>
          <w:color w:val="000000"/>
        </w:rPr>
        <w:t xml:space="preserve">C. </w:t>
      </w:r>
      <w:r>
        <w:rPr>
          <w:rFonts w:ascii="宋体" w:hAnsi="宋体" w:eastAsia="宋体" w:cs="宋体"/>
          <w:color w:val="000000"/>
        </w:rPr>
        <w:t>君权神授</w:t>
      </w:r>
      <w:r>
        <w:rPr>
          <w:color w:val="000000"/>
        </w:rPr>
        <w:tab/>
      </w:r>
      <w:r>
        <w:rPr>
          <w:color w:val="000000"/>
        </w:rPr>
        <w:t xml:space="preserve">D. </w:t>
      </w:r>
      <w:r>
        <w:rPr>
          <w:rFonts w:ascii="宋体" w:hAnsi="宋体" w:eastAsia="宋体" w:cs="宋体"/>
          <w:color w:val="000000"/>
        </w:rPr>
        <w:t>剩余价值学说</w:t>
      </w:r>
    </w:p>
    <w:p w14:paraId="6C41279A">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19</w:t>
      </w:r>
      <w:r>
        <w:rPr>
          <w:rFonts w:ascii="宋体" w:hAnsi="宋体" w:eastAsia="宋体" w:cs="宋体"/>
          <w:color w:val="000000"/>
        </w:rPr>
        <w:t>世纪中后期，美国的一个德国移民用法国面料、意大利热那亚样式以及铜铆钉，制造出时装设计史上最持久、最普及的牛仔裤。这一现象可以说明（</w:t>
      </w:r>
      <w:r>
        <w:rPr>
          <w:rFonts w:ascii="Times New Roman" w:hAnsi="Times New Roman" w:eastAsia="Times New Roman" w:cs="Times New Roman"/>
          <w:color w:val="000000"/>
        </w:rPr>
        <w:t xml:space="preserve">   </w:t>
      </w:r>
      <w:r>
        <w:rPr>
          <w:rFonts w:ascii="宋体" w:hAnsi="宋体" w:eastAsia="宋体" w:cs="宋体"/>
          <w:color w:val="000000"/>
        </w:rPr>
        <w:t>）</w:t>
      </w:r>
    </w:p>
    <w:p w14:paraId="4796C943">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文化交融影响生活方式</w:t>
      </w:r>
      <w:r>
        <w:rPr>
          <w:color w:val="000000"/>
        </w:rPr>
        <w:tab/>
      </w:r>
      <w:r>
        <w:rPr>
          <w:color w:val="000000"/>
        </w:rPr>
        <w:t xml:space="preserve">B. </w:t>
      </w:r>
      <w:r>
        <w:rPr>
          <w:rFonts w:ascii="宋体" w:hAnsi="宋体" w:eastAsia="宋体" w:cs="宋体"/>
          <w:color w:val="000000"/>
        </w:rPr>
        <w:t>商业革命重塑审美标准</w:t>
      </w:r>
    </w:p>
    <w:p w14:paraId="312C1EC9">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多元文化传统受到挑战</w:t>
      </w:r>
      <w:r>
        <w:rPr>
          <w:color w:val="000000"/>
        </w:rPr>
        <w:tab/>
      </w:r>
      <w:r>
        <w:rPr>
          <w:color w:val="000000"/>
        </w:rPr>
        <w:t xml:space="preserve">D. </w:t>
      </w:r>
      <w:r>
        <w:rPr>
          <w:rFonts w:ascii="宋体" w:hAnsi="宋体" w:eastAsia="宋体" w:cs="宋体"/>
          <w:color w:val="000000"/>
        </w:rPr>
        <w:t>近代工厂制度初步确立</w:t>
      </w:r>
    </w:p>
    <w:p w14:paraId="36F9D796">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1920</w:t>
      </w:r>
      <w:r>
        <w:rPr>
          <w:rFonts w:ascii="宋体" w:hAnsi="宋体" w:eastAsia="宋体" w:cs="宋体"/>
          <w:color w:val="000000"/>
        </w:rPr>
        <w:t>年奥夫雷贡任墨西哥总统后，开始推行土地改革。在其任期结束前，仅在</w:t>
      </w:r>
      <w:r>
        <w:rPr>
          <w:rFonts w:ascii="Times New Roman" w:hAnsi="Times New Roman" w:eastAsia="Times New Roman" w:cs="Times New Roman"/>
          <w:color w:val="000000"/>
        </w:rPr>
        <w:t>624</w:t>
      </w:r>
      <w:r>
        <w:rPr>
          <w:rFonts w:ascii="宋体" w:hAnsi="宋体" w:eastAsia="宋体" w:cs="宋体"/>
          <w:color w:val="000000"/>
        </w:rPr>
        <w:t>个村庄分配了</w:t>
      </w:r>
      <w:r>
        <w:rPr>
          <w:rFonts w:ascii="Times New Roman" w:hAnsi="Times New Roman" w:eastAsia="Times New Roman" w:cs="Times New Roman"/>
          <w:color w:val="000000"/>
        </w:rPr>
        <w:t>300</w:t>
      </w:r>
      <w:r>
        <w:rPr>
          <w:rFonts w:ascii="宋体" w:hAnsi="宋体" w:eastAsia="宋体" w:cs="宋体"/>
          <w:color w:val="000000"/>
        </w:rPr>
        <w:t>万公顷土地，多达</w:t>
      </w:r>
      <w:r>
        <w:rPr>
          <w:rFonts w:ascii="Times New Roman" w:hAnsi="Times New Roman" w:eastAsia="Times New Roman" w:cs="Times New Roman"/>
          <w:color w:val="000000"/>
        </w:rPr>
        <w:t>3.2</w:t>
      </w:r>
      <w:r>
        <w:rPr>
          <w:rFonts w:ascii="宋体" w:hAnsi="宋体" w:eastAsia="宋体" w:cs="宋体"/>
          <w:color w:val="000000"/>
        </w:rPr>
        <w:t>亿公顷土地仍被控制在大庄园主和教会等手里。奥夫雷贡的土地改革（</w:t>
      </w:r>
      <w:r>
        <w:rPr>
          <w:rFonts w:ascii="Times New Roman" w:hAnsi="Times New Roman" w:eastAsia="Times New Roman" w:cs="Times New Roman"/>
          <w:color w:val="000000"/>
        </w:rPr>
        <w:t xml:space="preserve">   </w:t>
      </w:r>
      <w:r>
        <w:rPr>
          <w:rFonts w:ascii="宋体" w:hAnsi="宋体" w:eastAsia="宋体" w:cs="宋体"/>
          <w:color w:val="000000"/>
        </w:rPr>
        <w:t>）</w:t>
      </w:r>
    </w:p>
    <w:p w14:paraId="2D1BE2B4">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未能触动原有</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殖民统治</w:t>
      </w:r>
      <w:r>
        <w:rPr>
          <w:color w:val="000000"/>
        </w:rPr>
        <w:tab/>
      </w:r>
      <w:r>
        <w:rPr>
          <w:color w:val="000000"/>
        </w:rPr>
        <w:t xml:space="preserve">B. </w:t>
      </w:r>
      <w:r>
        <w:rPr>
          <w:rFonts w:ascii="宋体" w:hAnsi="宋体" w:eastAsia="宋体" w:cs="宋体"/>
          <w:color w:val="000000"/>
        </w:rPr>
        <w:t>表明民主化道路曲折</w:t>
      </w:r>
    </w:p>
    <w:p w14:paraId="261699A7">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否定了资产阶级革命成果</w:t>
      </w:r>
      <w:r>
        <w:rPr>
          <w:color w:val="000000"/>
        </w:rPr>
        <w:tab/>
      </w:r>
      <w:r>
        <w:rPr>
          <w:color w:val="000000"/>
        </w:rPr>
        <w:t xml:space="preserve">D. </w:t>
      </w:r>
      <w:r>
        <w:rPr>
          <w:rFonts w:ascii="宋体" w:hAnsi="宋体" w:eastAsia="宋体" w:cs="宋体"/>
          <w:color w:val="000000"/>
        </w:rPr>
        <w:t>反映了奴隶制的盛行</w:t>
      </w:r>
    </w:p>
    <w:p w14:paraId="4E55DCCD">
      <w:pPr>
        <w:spacing w:line="360" w:lineRule="auto"/>
        <w:jc w:val="left"/>
        <w:textAlignment w:val="center"/>
        <w:rPr>
          <w:color w:val="000000"/>
        </w:rPr>
      </w:pPr>
      <w:r>
        <w:rPr>
          <w:color w:val="000000"/>
        </w:rPr>
        <w:t xml:space="preserve">12. </w:t>
      </w:r>
      <w:r>
        <w:rPr>
          <w:rFonts w:ascii="宋体" w:hAnsi="宋体" w:eastAsia="宋体" w:cs="宋体"/>
          <w:color w:val="000000"/>
        </w:rPr>
        <w:t>联邦德国成立后，重视住房建设和安居工程。到</w:t>
      </w:r>
      <w:r>
        <w:rPr>
          <w:rFonts w:ascii="Times New Roman" w:hAnsi="Times New Roman" w:eastAsia="Times New Roman" w:cs="Times New Roman"/>
          <w:color w:val="000000"/>
        </w:rPr>
        <w:t>1970</w:t>
      </w:r>
      <w:r>
        <w:rPr>
          <w:rFonts w:ascii="宋体" w:hAnsi="宋体" w:eastAsia="宋体" w:cs="宋体"/>
          <w:color w:val="000000"/>
        </w:rPr>
        <w:t>年，联邦德国新建成住房约</w:t>
      </w:r>
      <w:r>
        <w:rPr>
          <w:rFonts w:ascii="Times New Roman" w:hAnsi="Times New Roman" w:eastAsia="Times New Roman" w:cs="Times New Roman"/>
          <w:color w:val="000000"/>
        </w:rPr>
        <w:t>1190</w:t>
      </w:r>
      <w:r>
        <w:rPr>
          <w:rFonts w:ascii="宋体" w:hAnsi="宋体" w:eastAsia="宋体" w:cs="宋体"/>
          <w:color w:val="000000"/>
        </w:rPr>
        <w:t>万套，其中</w:t>
      </w:r>
      <w:r>
        <w:rPr>
          <w:rFonts w:ascii="Times New Roman" w:hAnsi="Times New Roman" w:eastAsia="Times New Roman" w:cs="Times New Roman"/>
          <w:color w:val="000000"/>
        </w:rPr>
        <w:t>500</w:t>
      </w:r>
      <w:r>
        <w:rPr>
          <w:rFonts w:ascii="宋体" w:hAnsi="宋体" w:eastAsia="宋体" w:cs="宋体"/>
          <w:color w:val="000000"/>
        </w:rPr>
        <w:t>万套属于利用公共资助建成的福利住房，面向多子女家庭、残疾人、老人和低收入公民。联邦德国的住房建设是（</w:t>
      </w:r>
      <w:r>
        <w:rPr>
          <w:rFonts w:ascii="Times New Roman" w:hAnsi="Times New Roman" w:eastAsia="Times New Roman" w:cs="Times New Roman"/>
          <w:color w:val="000000"/>
        </w:rPr>
        <w:t xml:space="preserve">   </w:t>
      </w:r>
      <w:r>
        <w:rPr>
          <w:rFonts w:ascii="宋体" w:hAnsi="宋体" w:eastAsia="宋体" w:cs="宋体"/>
          <w:color w:val="000000"/>
        </w:rPr>
        <w:t>）</w:t>
      </w:r>
    </w:p>
    <w:p w14:paraId="68C6DFB0">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苏联模式影响下的产物</w:t>
      </w:r>
      <w:r>
        <w:rPr>
          <w:color w:val="000000"/>
        </w:rPr>
        <w:tab/>
      </w:r>
      <w:r>
        <w:rPr>
          <w:color w:val="000000"/>
        </w:rPr>
        <w:t xml:space="preserve">B. </w:t>
      </w:r>
      <w:r>
        <w:rPr>
          <w:rFonts w:ascii="宋体" w:hAnsi="宋体" w:eastAsia="宋体" w:cs="宋体"/>
          <w:color w:val="000000"/>
        </w:rPr>
        <w:t>国家实施宏观调控的体现</w:t>
      </w:r>
    </w:p>
    <w:p w14:paraId="7F683B1C">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马歇尔计划推行的结果</w:t>
      </w:r>
      <w:r>
        <w:rPr>
          <w:color w:val="000000"/>
        </w:rPr>
        <w:tab/>
      </w:r>
      <w:r>
        <w:rPr>
          <w:color w:val="000000"/>
        </w:rPr>
        <w:t xml:space="preserve">D. </w:t>
      </w:r>
      <w:r>
        <w:rPr>
          <w:rFonts w:ascii="宋体" w:hAnsi="宋体" w:eastAsia="宋体" w:cs="宋体"/>
          <w:color w:val="000000"/>
        </w:rPr>
        <w:t>应对经济增长停滞的举措</w:t>
      </w:r>
    </w:p>
    <w:p w14:paraId="4F2C40B9">
      <w:pPr>
        <w:spacing w:line="285" w:lineRule="auto"/>
        <w:jc w:val="left"/>
        <w:textAlignment w:val="center"/>
        <w:rPr>
          <w:color w:val="000000"/>
        </w:rPr>
      </w:pPr>
      <w:r>
        <w:rPr>
          <w:rFonts w:ascii="宋体" w:hAnsi="宋体" w:eastAsia="宋体" w:cs="宋体"/>
          <w:b/>
          <w:color w:val="000000"/>
          <w:sz w:val="24"/>
        </w:rPr>
        <w:t>二、非选择题：本题共</w:t>
      </w:r>
      <w:r>
        <w:rPr>
          <w:rFonts w:ascii="Times New Roman" w:hAnsi="Times New Roman" w:eastAsia="Times New Roman" w:cs="Times New Roman"/>
          <w:b/>
          <w:color w:val="000000"/>
          <w:sz w:val="24"/>
        </w:rPr>
        <w:t>3</w:t>
      </w:r>
      <w:r>
        <w:rPr>
          <w:rFonts w:ascii="宋体" w:hAnsi="宋体" w:eastAsia="宋体" w:cs="宋体"/>
          <w:b/>
          <w:color w:val="000000"/>
          <w:sz w:val="24"/>
        </w:rPr>
        <w:t>小题，共</w:t>
      </w:r>
      <w:r>
        <w:rPr>
          <w:rFonts w:ascii="Times New Roman" w:hAnsi="Times New Roman" w:eastAsia="Times New Roman" w:cs="Times New Roman"/>
          <w:b/>
          <w:color w:val="000000"/>
          <w:sz w:val="24"/>
        </w:rPr>
        <w:t>52</w:t>
      </w:r>
      <w:r>
        <w:rPr>
          <w:rFonts w:ascii="宋体" w:hAnsi="宋体" w:eastAsia="宋体" w:cs="宋体"/>
          <w:b/>
          <w:color w:val="000000"/>
          <w:sz w:val="24"/>
        </w:rPr>
        <w:t>分。</w:t>
      </w:r>
    </w:p>
    <w:p w14:paraId="2650F710">
      <w:pPr>
        <w:spacing w:line="360" w:lineRule="auto"/>
        <w:jc w:val="left"/>
        <w:textAlignment w:val="center"/>
        <w:rPr>
          <w:color w:val="000000"/>
        </w:rPr>
      </w:pPr>
      <w:r>
        <w:rPr>
          <w:color w:val="000000"/>
        </w:rPr>
        <w:t xml:space="preserve">13. </w:t>
      </w:r>
      <w:r>
        <w:rPr>
          <w:rFonts w:ascii="宋体" w:hAnsi="宋体" w:eastAsia="宋体" w:cs="宋体"/>
          <w:color w:val="000000"/>
        </w:rPr>
        <w:t>阅读材料，完成下列要求。</w:t>
      </w:r>
    </w:p>
    <w:p w14:paraId="3BC1BF1A">
      <w:pPr>
        <w:spacing w:line="360" w:lineRule="auto"/>
        <w:ind w:firstLine="420"/>
        <w:jc w:val="left"/>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1954</w:t>
      </w:r>
      <w:r>
        <w:rPr>
          <w:rFonts w:ascii="楷体" w:hAnsi="楷体" w:eastAsia="楷体" w:cs="楷体"/>
          <w:color w:val="000000"/>
        </w:rPr>
        <w:t>年，日内瓦会议期间，中国认为老挝问题事关东南亚和平，必须推动老挝和平早日实现。中国代表团经过卓越的外交斡旋，终于促使日内瓦会议达成恢复印度支那和平的协议，法国从老挝等国撤军，确认他们的民族独立地位。中国承认老挝王国政府是代表老挝的合法政府，希望王国政府对外走中立化道路，不能允许美国在其领土上建立军事基地。</w:t>
      </w:r>
      <w:r>
        <w:rPr>
          <w:rFonts w:ascii="Times New Roman" w:hAnsi="Times New Roman" w:eastAsia="Times New Roman" w:cs="Times New Roman"/>
          <w:color w:val="000000"/>
        </w:rPr>
        <w:t>1956</w:t>
      </w:r>
      <w:r>
        <w:rPr>
          <w:rFonts w:ascii="楷体" w:hAnsi="楷体" w:eastAsia="楷体" w:cs="楷体"/>
          <w:color w:val="000000"/>
        </w:rPr>
        <w:t>年</w:t>
      </w:r>
      <w:r>
        <w:rPr>
          <w:rFonts w:ascii="Times New Roman" w:hAnsi="Times New Roman" w:eastAsia="Times New Roman" w:cs="Times New Roman"/>
          <w:color w:val="000000"/>
        </w:rPr>
        <w:t>8</w:t>
      </w:r>
      <w:r>
        <w:rPr>
          <w:rFonts w:ascii="楷体" w:hAnsi="楷体" w:eastAsia="楷体" w:cs="楷体"/>
          <w:color w:val="000000"/>
        </w:rPr>
        <w:t>月，周恩来提出，中国愿意帮助老挝建设和提供无偿援助，且不附带任何政治条件。</w:t>
      </w:r>
      <w:r>
        <w:rPr>
          <w:rFonts w:ascii="Times New Roman" w:hAnsi="Times New Roman" w:eastAsia="Times New Roman" w:cs="Times New Roman"/>
          <w:color w:val="000000"/>
        </w:rPr>
        <w:t>1957</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月，老挝民族联合政府在万象成立。</w:t>
      </w:r>
    </w:p>
    <w:p w14:paraId="60B9A903">
      <w:pPr>
        <w:spacing w:line="360" w:lineRule="auto"/>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摘编自中共中央党史研究室《中国共产党的九十年》等</w:t>
      </w:r>
    </w:p>
    <w:p w14:paraId="6DD7F313">
      <w:pPr>
        <w:spacing w:line="360" w:lineRule="auto"/>
        <w:ind w:firstLine="420"/>
        <w:jc w:val="left"/>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根据</w:t>
      </w:r>
      <w:r>
        <w:rPr>
          <w:rFonts w:ascii="Times New Roman" w:hAnsi="Times New Roman" w:eastAsia="Times New Roman" w:cs="Times New Roman"/>
          <w:color w:val="000000"/>
        </w:rPr>
        <w:t>1954</w:t>
      </w:r>
      <w:r>
        <w:rPr>
          <w:rFonts w:ascii="楷体" w:hAnsi="楷体" w:eastAsia="楷体" w:cs="楷体"/>
          <w:color w:val="000000"/>
        </w:rPr>
        <w:t>年日内瓦协议，独立后的老挝应坚持中立政策。美国担心以共产党人为主的巴特寮赢得普选胜利，阻挠在老挝履行日内瓦协议，导致其内乱不断。</w:t>
      </w:r>
      <w:r>
        <w:rPr>
          <w:rFonts w:ascii="Times New Roman" w:hAnsi="Times New Roman" w:eastAsia="Times New Roman" w:cs="Times New Roman"/>
          <w:color w:val="000000"/>
        </w:rPr>
        <w:t>1956</w:t>
      </w:r>
      <w:r>
        <w:rPr>
          <w:rFonts w:ascii="楷体" w:hAnsi="楷体" w:eastAsia="楷体" w:cs="楷体"/>
          <w:color w:val="000000"/>
        </w:rPr>
        <w:t>年初，美国帮助老挝王国政府扩充军队，与巴特寮抗衡，阻止建立联合政府。肯尼迪上台时，巴特寮等进步力量接连取得胜利。由于老挝并非美国战略重点，美国军方也反对在亚洲再次卷入战争，肯尼迪政府决定寻求政治解决老挝问题的途径。</w:t>
      </w:r>
      <w:r>
        <w:rPr>
          <w:rFonts w:ascii="Times New Roman" w:hAnsi="Times New Roman" w:eastAsia="Times New Roman" w:cs="Times New Roman"/>
          <w:color w:val="000000"/>
        </w:rPr>
        <w:t>1962</w:t>
      </w:r>
      <w:r>
        <w:rPr>
          <w:rFonts w:ascii="楷体" w:hAnsi="楷体" w:eastAsia="楷体" w:cs="楷体"/>
          <w:color w:val="000000"/>
        </w:rPr>
        <w:t>年</w:t>
      </w:r>
      <w:r>
        <w:rPr>
          <w:rFonts w:ascii="Times New Roman" w:hAnsi="Times New Roman" w:eastAsia="Times New Roman" w:cs="Times New Roman"/>
          <w:color w:val="000000"/>
        </w:rPr>
        <w:t>7</w:t>
      </w:r>
      <w:r>
        <w:rPr>
          <w:rFonts w:ascii="楷体" w:hAnsi="楷体" w:eastAsia="楷体" w:cs="楷体"/>
          <w:color w:val="000000"/>
        </w:rPr>
        <w:t>月，第二次日内瓦会议确认维持老挝中立。美国从老挝撤出军事顾问，认可其中立主义原则。</w:t>
      </w:r>
    </w:p>
    <w:p w14:paraId="59251DFA">
      <w:pPr>
        <w:spacing w:line="360" w:lineRule="auto"/>
        <w:jc w:val="right"/>
        <w:textAlignment w:val="center"/>
        <w:rPr>
          <w:color w:val="000000"/>
        </w:rPr>
      </w:pPr>
      <w:r>
        <w:rPr>
          <w:rFonts w:ascii="Times New Roman" w:hAnsi="Times New Roman" w:eastAsia="Times New Roman" w:cs="Times New Roman"/>
          <w:color w:val="000000"/>
        </w:rPr>
        <w:t>——</w:t>
      </w:r>
      <w:r>
        <w:rPr>
          <w:rFonts w:ascii="楷体" w:hAnsi="楷体" w:eastAsia="楷体" w:cs="楷体"/>
          <w:color w:val="000000"/>
        </w:rPr>
        <w:t>摘编自刘绪贻、杨生茂主编《美国通史》等</w:t>
      </w:r>
    </w:p>
    <w:p w14:paraId="6C0E4786">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w:t>
      </w:r>
      <w:r>
        <w:rPr>
          <w:rFonts w:ascii="Times New Roman" w:hAnsi="Times New Roman" w:eastAsia="Times New Roman" w:cs="Times New Roman"/>
          <w:color w:val="000000"/>
        </w:rPr>
        <w:t>20</w:t>
      </w:r>
      <w:r>
        <w:rPr>
          <w:rFonts w:ascii="宋体" w:hAnsi="宋体" w:eastAsia="宋体" w:cs="宋体"/>
          <w:color w:val="000000"/>
        </w:rPr>
        <w:t>世纪</w:t>
      </w:r>
      <w:r>
        <w:rPr>
          <w:rFonts w:ascii="Times New Roman" w:hAnsi="Times New Roman" w:eastAsia="Times New Roman" w:cs="Times New Roman"/>
          <w:color w:val="000000"/>
        </w:rPr>
        <w:t>50</w:t>
      </w:r>
      <w:r>
        <w:rPr>
          <w:rFonts w:ascii="宋体" w:hAnsi="宋体" w:eastAsia="宋体" w:cs="宋体"/>
          <w:color w:val="000000"/>
        </w:rPr>
        <w:t>年代中国对老挝的政策及其影响。</w:t>
      </w:r>
    </w:p>
    <w:p w14:paraId="0BBD4DA2">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根据材料二并结合所学知识，概括</w:t>
      </w:r>
      <w:r>
        <w:rPr>
          <w:rFonts w:ascii="Times New Roman" w:hAnsi="Times New Roman" w:eastAsia="Times New Roman" w:cs="Times New Roman"/>
          <w:color w:val="000000"/>
        </w:rPr>
        <w:t>20</w:t>
      </w:r>
      <w:r>
        <w:rPr>
          <w:rFonts w:ascii="宋体" w:hAnsi="宋体" w:eastAsia="宋体" w:cs="宋体"/>
          <w:color w:val="000000"/>
        </w:rPr>
        <w:t>世纪五六十年代美国对老挝政策的变化并说明原因。</w:t>
      </w:r>
    </w:p>
    <w:p w14:paraId="0C90D26D">
      <w:pPr>
        <w:spacing w:line="360" w:lineRule="auto"/>
        <w:jc w:val="left"/>
        <w:textAlignment w:val="center"/>
        <w:rPr>
          <w:color w:val="000000"/>
        </w:rPr>
      </w:pPr>
      <w:r>
        <w:rPr>
          <w:color w:val="000000"/>
        </w:rPr>
        <w:t>（3）</w:t>
      </w:r>
      <w:r>
        <w:rPr>
          <w:rFonts w:ascii="宋体" w:hAnsi="宋体" w:eastAsia="宋体" w:cs="宋体"/>
          <w:color w:val="000000"/>
        </w:rPr>
        <w:t>根据材料并结合所学知识，说明负责任大国在维护第三世界国家利益方面如何发挥作用。</w:t>
      </w:r>
    </w:p>
    <w:p w14:paraId="34504D89">
      <w:pPr>
        <w:spacing w:line="360" w:lineRule="auto"/>
        <w:jc w:val="left"/>
        <w:textAlignment w:val="center"/>
        <w:rPr>
          <w:color w:val="000000"/>
        </w:rPr>
      </w:pPr>
      <w:r>
        <w:rPr>
          <w:color w:val="000000"/>
        </w:rPr>
        <w:t xml:space="preserve">14. </w:t>
      </w:r>
      <w:r>
        <w:rPr>
          <w:rFonts w:ascii="宋体" w:hAnsi="宋体" w:eastAsia="宋体" w:cs="宋体"/>
          <w:color w:val="000000"/>
        </w:rPr>
        <w:t>阅读材料，完成下列要求。</w:t>
      </w:r>
    </w:p>
    <w:p w14:paraId="4B45DF59">
      <w:pPr>
        <w:spacing w:line="360" w:lineRule="auto"/>
        <w:ind w:firstLine="420"/>
        <w:jc w:val="left"/>
        <w:textAlignment w:val="center"/>
        <w:rPr>
          <w:color w:val="000000"/>
        </w:rPr>
      </w:pPr>
      <w:r>
        <w:rPr>
          <w:rFonts w:ascii="楷体" w:hAnsi="楷体" w:eastAsia="楷体" w:cs="楷体"/>
          <w:color w:val="000000"/>
        </w:rPr>
        <w:t>材料</w:t>
      </w:r>
    </w:p>
    <w:p w14:paraId="03C20DD0">
      <w:pPr>
        <w:spacing w:line="360" w:lineRule="auto"/>
        <w:jc w:val="left"/>
        <w:textAlignment w:val="center"/>
        <w:rPr>
          <w:color w:val="000000"/>
        </w:rPr>
      </w:pPr>
      <w:r>
        <w:rPr>
          <w:color w:val="000000"/>
        </w:rPr>
        <w:drawing>
          <wp:inline distT="0" distB="0" distL="114300" distR="114300">
            <wp:extent cx="4695825" cy="2609850"/>
            <wp:effectExtent l="0" t="0" r="9525" b="0"/>
            <wp:docPr id="100007" name="图片 100007" descr="学科网(www.zxxk.com)--教育资源门户，提供试卷、教案、课件、论文、素材以及各类教学资源下载，还有大量而丰富的教学相关资讯！ p6Gy2GGnB4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6Gy2GGnB47NAx1ODbqMbQ=="/>
                    <pic:cNvPicPr>
                      <a:picLocks noChangeAspect="1"/>
                    </pic:cNvPicPr>
                  </pic:nvPicPr>
                  <pic:blipFill>
                    <a:blip r:embed="rId11"/>
                    <a:stretch>
                      <a:fillRect/>
                    </a:stretch>
                  </pic:blipFill>
                  <pic:spPr>
                    <a:xfrm>
                      <a:off x="0" y="0"/>
                      <a:ext cx="4695825" cy="2609850"/>
                    </a:xfrm>
                    <a:prstGeom prst="rect">
                      <a:avLst/>
                    </a:prstGeom>
                  </pic:spPr>
                </pic:pic>
              </a:graphicData>
            </a:graphic>
          </wp:inline>
        </w:drawing>
      </w:r>
    </w:p>
    <w:p w14:paraId="197955C5">
      <w:pPr>
        <w:spacing w:line="360" w:lineRule="auto"/>
        <w:jc w:val="left"/>
        <w:textAlignment w:val="center"/>
        <w:rPr>
          <w:color w:val="000000"/>
        </w:rPr>
      </w:pPr>
      <w:r>
        <w:rPr>
          <w:rFonts w:ascii="宋体" w:hAnsi="宋体" w:eastAsia="宋体" w:cs="宋体"/>
          <w:color w:val="000000"/>
        </w:rPr>
        <w:t>从材料中得出一个有关唐代历史的认识，并予以说明。</w:t>
      </w:r>
    </w:p>
    <w:p w14:paraId="2FE599C8">
      <w:pPr>
        <w:spacing w:line="360" w:lineRule="auto"/>
        <w:jc w:val="left"/>
        <w:textAlignment w:val="center"/>
        <w:rPr>
          <w:color w:val="000000"/>
        </w:rPr>
      </w:pPr>
      <w:r>
        <w:rPr>
          <w:color w:val="000000"/>
        </w:rPr>
        <w:t xml:space="preserve">15. </w:t>
      </w:r>
      <w:r>
        <w:rPr>
          <w:rFonts w:ascii="宋体" w:hAnsi="宋体" w:eastAsia="宋体" w:cs="宋体"/>
          <w:color w:val="000000"/>
        </w:rPr>
        <w:t>阅读材料，完成下列要求。</w:t>
      </w:r>
    </w:p>
    <w:p w14:paraId="5A1F2E16">
      <w:pPr>
        <w:spacing w:line="360" w:lineRule="auto"/>
        <w:ind w:firstLine="420"/>
        <w:jc w:val="left"/>
        <w:textAlignment w:val="center"/>
        <w:rPr>
          <w:color w:val="000000"/>
        </w:rPr>
      </w:pPr>
      <w:r>
        <w:rPr>
          <w:rFonts w:ascii="楷体" w:hAnsi="楷体" w:eastAsia="楷体" w:cs="楷体"/>
          <w:color w:val="000000"/>
        </w:rPr>
        <w:t>材料  抗战时期，中国共产党在极其艰难的环境下以简陋的装备战斗在抗战最前线，成为全民族抗战的中流砥柱。</w:t>
      </w:r>
      <w:r>
        <w:rPr>
          <w:rFonts w:ascii="Times New Roman" w:hAnsi="Times New Roman" w:eastAsia="Times New Roman" w:cs="Times New Roman"/>
          <w:color w:val="000000"/>
        </w:rPr>
        <w:t>1945</w:t>
      </w:r>
      <w:r>
        <w:rPr>
          <w:rFonts w:ascii="楷体" w:hAnsi="楷体" w:eastAsia="楷体" w:cs="楷体"/>
          <w:color w:val="000000"/>
        </w:rPr>
        <w:t>年</w:t>
      </w:r>
      <w:r>
        <w:rPr>
          <w:rFonts w:ascii="Times New Roman" w:hAnsi="Times New Roman" w:eastAsia="Times New Roman" w:cs="Times New Roman"/>
          <w:color w:val="000000"/>
        </w:rPr>
        <w:t>4</w:t>
      </w:r>
      <w:r>
        <w:rPr>
          <w:rFonts w:ascii="楷体" w:hAnsi="楷体" w:eastAsia="楷体" w:cs="楷体"/>
          <w:color w:val="000000"/>
        </w:rPr>
        <w:t>月，朱德指出，解放区最困难的是“部队装备和各种军用器材问题”。</w:t>
      </w:r>
    </w:p>
    <w:p w14:paraId="09273369">
      <w:pPr>
        <w:spacing w:line="360" w:lineRule="auto"/>
        <w:ind w:firstLine="420"/>
        <w:jc w:val="left"/>
        <w:textAlignment w:val="center"/>
        <w:rPr>
          <w:color w:val="000000"/>
        </w:rPr>
      </w:pPr>
      <w:r>
        <w:rPr>
          <w:rFonts w:ascii="楷体" w:hAnsi="楷体" w:eastAsia="楷体" w:cs="楷体"/>
          <w:color w:val="000000"/>
        </w:rPr>
        <w:t>抗战胜利后，面对国民党对解放区发起的进攻，中国共产党采取以运动战为主的作战形式，给后勤保障工作带来新的挑战。</w:t>
      </w:r>
      <w:r>
        <w:rPr>
          <w:rFonts w:ascii="Times New Roman" w:hAnsi="Times New Roman" w:eastAsia="Times New Roman" w:cs="Times New Roman"/>
          <w:color w:val="000000"/>
        </w:rPr>
        <w:t>1945</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毛泽东指出，“增加粮食和日用必需品的生产，改善人民的生活，救济饥民、难民，供给军队的需要，成为非常迫切的任务”。随着形势发展，中国共产党加快建立各项后勤组织，部队后勤主要由各大战略区、野战军分别负责；此外也加强卫勤力量建设，加快卫生干部培训等。</w:t>
      </w:r>
      <w:r>
        <w:rPr>
          <w:rFonts w:ascii="Times New Roman" w:hAnsi="Times New Roman" w:eastAsia="Times New Roman" w:cs="Times New Roman"/>
          <w:color w:val="000000"/>
        </w:rPr>
        <w:t>1946</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中央军委指示，迫击炮弹等的原材料除尽可能生产外，还得依靠收集各种弹壳，翻造子弹炮弹。中国共产党还通过战时支前的组织指挥与群众动员工作，提高了后勤保障的效率，造就了人民军队和人民的鱼水情意。</w:t>
      </w:r>
    </w:p>
    <w:p w14:paraId="275EFC3B">
      <w:pPr>
        <w:spacing w:line="360" w:lineRule="auto"/>
        <w:jc w:val="right"/>
        <w:textAlignment w:val="center"/>
        <w:rPr>
          <w:color w:val="000000"/>
        </w:rPr>
      </w:pPr>
      <w:r>
        <w:rPr>
          <w:rFonts w:ascii="楷体" w:hAnsi="楷体" w:eastAsia="楷体" w:cs="楷体"/>
          <w:color w:val="000000"/>
        </w:rPr>
        <w:t>——摘编自中共中央文献研究室等编《建党以来重要文献选编（</w:t>
      </w:r>
      <w:r>
        <w:rPr>
          <w:rFonts w:ascii="Times New Roman" w:hAnsi="Times New Roman" w:eastAsia="Times New Roman" w:cs="Times New Roman"/>
          <w:color w:val="000000"/>
        </w:rPr>
        <w:t>1921—1949</w:t>
      </w:r>
      <w:r>
        <w:rPr>
          <w:rFonts w:ascii="楷体" w:hAnsi="楷体" w:eastAsia="楷体" w:cs="楷体"/>
          <w:color w:val="000000"/>
        </w:rPr>
        <w:t>）》等</w:t>
      </w:r>
    </w:p>
    <w:p w14:paraId="77AA5D43">
      <w:pPr>
        <w:spacing w:line="360" w:lineRule="auto"/>
        <w:jc w:val="left"/>
        <w:textAlignment w:val="center"/>
        <w:rPr>
          <w:color w:val="000000"/>
        </w:rPr>
      </w:pPr>
      <w:r>
        <w:rPr>
          <w:color w:val="000000"/>
        </w:rPr>
        <w:t>（1）</w:t>
      </w:r>
      <w:r>
        <w:rPr>
          <w:rFonts w:ascii="宋体" w:hAnsi="宋体" w:eastAsia="宋体" w:cs="宋体"/>
          <w:color w:val="000000"/>
        </w:rPr>
        <w:t>根据材料并结合所学知识，简析抗战胜利后中国共产党加强军事后勤工作的原因。</w:t>
      </w:r>
    </w:p>
    <w:p w14:paraId="010E81C2">
      <w:pPr>
        <w:spacing w:line="360" w:lineRule="auto"/>
        <w:jc w:val="left"/>
        <w:textAlignment w:val="center"/>
        <w:rPr>
          <w:color w:val="000000"/>
        </w:rPr>
      </w:pPr>
      <w:r>
        <w:rPr>
          <w:color w:val="000000"/>
        </w:rPr>
        <w:t>（2）</w:t>
      </w:r>
      <w:r>
        <w:rPr>
          <w:rFonts w:ascii="宋体" w:hAnsi="宋体" w:eastAsia="宋体" w:cs="宋体"/>
          <w:color w:val="000000"/>
        </w:rPr>
        <w:t>根据材料并结合所学知识，概括抗战胜利后中国共产党加强军事后勤工作的主要措施并说明其作用。</w:t>
      </w:r>
      <w:bookmarkStart w:id="0" w:name="_GoBack"/>
      <w:bookmarkEnd w:id="0"/>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2C14B598">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678750AF">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4DB79B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4</Pages>
  <Words>4096</Words>
  <Characters>4262</Characters>
  <Lines>0</Lines>
  <Paragraphs>0</Paragraphs>
  <TotalTime>5</TotalTime>
  <ScaleCrop>false</ScaleCrop>
  <LinksUpToDate>false</LinksUpToDate>
  <CharactersWithSpaces>4409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2025-09-05T18:30:00Z</dcterms:created>
  <dc:creator>学科网试题生产平台</dc:creator>
  <dc:description>3802989877125120</dc:description>
  <cp:lastModifiedBy>MissMiss</cp:lastModifiedBy>
  <dcterms:modified xsi:type="dcterms:W3CDTF">2025-09-15T04:48:30Z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eyJoZGlkIjoiNTk5OGE5ZjRmOTMwYTZjZDdjYWRmNmRmZWJhN2FjZTgiLCJ1c2VySWQiOiIyMTA1NTIzOSJ9</vt:lpwstr>
  </property>
  <property fmtid="{D5CDD505-2E9C-101B-9397-08002B2CF9AE}" pid="7" name="KSOProductBuildVer">
    <vt:lpwstr>2052-12.1.0.22529</vt:lpwstr>
  </property>
  <property fmtid="{D5CDD505-2E9C-101B-9397-08002B2CF9AE}" pid="8" name="ICV">
    <vt:lpwstr>0749BBA726624A04A1521B27FD8EA310_12</vt:lpwstr>
  </property>
</Properties>
</file>