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6C" w:rsidRDefault="00A34293">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江苏省仪征中学2025-2026学年度第一学期高二语文学科导学案</w:t>
      </w:r>
    </w:p>
    <w:p w:rsidR="0076316C" w:rsidRDefault="00A34293">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《人皆有不忍人之心》第一课时</w:t>
      </w:r>
    </w:p>
    <w:p w:rsidR="0076316C" w:rsidRDefault="00A34293">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研制人：周建芸   审核人：高新艳</w:t>
      </w:r>
    </w:p>
    <w:p w:rsidR="0076316C" w:rsidRDefault="00A34293">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 xml:space="preserve">班级 </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姓名</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学号</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授课日期：</w:t>
      </w:r>
    </w:p>
    <w:p w:rsidR="0076316C" w:rsidRDefault="00A34293">
      <w:pPr>
        <w:snapToGrid w:val="0"/>
        <w:rPr>
          <w:rFonts w:ascii="宋体" w:eastAsia="宋体" w:hAnsi="宋体" w:cs="Times New Roman"/>
          <w:b/>
          <w:szCs w:val="21"/>
        </w:rPr>
      </w:pPr>
      <w:r>
        <w:rPr>
          <w:rFonts w:ascii="宋体" w:eastAsia="宋体" w:hAnsi="宋体" w:cs="Times New Roman" w:hint="eastAsia"/>
          <w:b/>
          <w:szCs w:val="21"/>
        </w:rPr>
        <w:t>本课在课程标准中的表述：</w:t>
      </w:r>
    </w:p>
    <w:p w:rsidR="0076316C" w:rsidRDefault="00A34293">
      <w:pPr>
        <w:snapToGrid w:val="0"/>
        <w:ind w:firstLineChars="200" w:firstLine="420"/>
        <w:rPr>
          <w:rFonts w:ascii="宋体" w:eastAsia="宋体" w:hAnsi="宋体" w:cs="Times New Roman"/>
          <w:szCs w:val="21"/>
        </w:rPr>
      </w:pPr>
      <w:r>
        <w:rPr>
          <w:rFonts w:ascii="宋体" w:eastAsia="宋体" w:hAnsi="宋体" w:cs="Times New Roman" w:hint="eastAsia"/>
          <w:szCs w:val="21"/>
        </w:rPr>
        <w:t>本单元属于“</w:t>
      </w:r>
      <w:r>
        <w:rPr>
          <w:rFonts w:ascii="宋体" w:eastAsia="宋体" w:hAnsi="宋体" w:cs="Times New Roman"/>
          <w:szCs w:val="21"/>
        </w:rPr>
        <w:t>中华传统文化经典研习</w:t>
      </w:r>
      <w:r>
        <w:rPr>
          <w:rFonts w:ascii="宋体" w:eastAsia="宋体" w:hAnsi="宋体" w:cs="Times New Roman" w:hint="eastAsia"/>
          <w:szCs w:val="21"/>
        </w:rPr>
        <w:t>”</w:t>
      </w:r>
    </w:p>
    <w:p w:rsidR="0076316C" w:rsidRDefault="00A34293">
      <w:pPr>
        <w:snapToGrid w:val="0"/>
        <w:ind w:firstLineChars="200" w:firstLine="420"/>
        <w:rPr>
          <w:rFonts w:ascii="宋体" w:eastAsia="宋体" w:hAnsi="宋体" w:cs="Times New Roman"/>
          <w:szCs w:val="21"/>
        </w:rPr>
      </w:pPr>
      <w:r>
        <w:rPr>
          <w:rFonts w:ascii="宋体" w:eastAsia="宋体" w:hAnsi="宋体" w:cs="Times New Roman"/>
          <w:szCs w:val="21"/>
        </w:rPr>
        <w:t>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rsidR="0076316C" w:rsidRDefault="00A34293">
      <w:pPr>
        <w:snapToGrid w:val="0"/>
        <w:rPr>
          <w:rFonts w:ascii="宋体" w:eastAsia="宋体" w:hAnsi="宋体" w:cs="Times New Roman"/>
          <w:b/>
          <w:szCs w:val="21"/>
        </w:rPr>
      </w:pPr>
      <w:r>
        <w:rPr>
          <w:rFonts w:ascii="宋体" w:eastAsia="宋体" w:hAnsi="宋体" w:cs="Times New Roman" w:hint="eastAsia"/>
          <w:b/>
          <w:szCs w:val="21"/>
        </w:rPr>
        <w:t>一、内容导读</w:t>
      </w:r>
    </w:p>
    <w:p w:rsidR="0076316C" w:rsidRPr="00A34293" w:rsidRDefault="00A34293">
      <w:pPr>
        <w:snapToGrid w:val="0"/>
        <w:rPr>
          <w:rFonts w:ascii="宋体" w:eastAsia="宋体" w:hAnsi="宋体" w:cs="宋体"/>
          <w:szCs w:val="21"/>
        </w:rPr>
      </w:pPr>
      <w:r w:rsidRPr="00A34293">
        <w:rPr>
          <w:rFonts w:ascii="宋体" w:eastAsia="宋体" w:hAnsi="宋体" w:cs="宋体" w:hint="eastAsia"/>
          <w:szCs w:val="21"/>
        </w:rPr>
        <w:t>1.</w:t>
      </w:r>
      <w:r>
        <w:rPr>
          <w:rFonts w:ascii="宋体" w:eastAsia="宋体" w:hAnsi="宋体" w:cs="宋体" w:hint="eastAsia"/>
          <w:szCs w:val="21"/>
        </w:rPr>
        <w:t xml:space="preserve"> 孟子及其思想主张</w:t>
      </w:r>
    </w:p>
    <w:p w:rsidR="0076316C" w:rsidRDefault="00A34293">
      <w:pPr>
        <w:snapToGrid w:val="0"/>
        <w:ind w:firstLineChars="200" w:firstLine="420"/>
        <w:rPr>
          <w:rFonts w:ascii="宋体" w:eastAsia="宋体" w:hAnsi="宋体" w:cs="宋体"/>
          <w:szCs w:val="21"/>
        </w:rPr>
      </w:pPr>
      <w:r>
        <w:rPr>
          <w:rFonts w:ascii="宋体" w:eastAsia="宋体" w:hAnsi="宋体" w:cs="宋体" w:hint="eastAsia"/>
          <w:szCs w:val="21"/>
        </w:rPr>
        <w:t>孟子，名轲，字子舆，邹国人。战国时期哲学家、思想家、政治家、教育家，儒家学派的代表人物之一，与孔子、荀子是先秦儒家的三位代表人物，与孔子并称“孔孟”。元朝追封为“亚圣”。</w:t>
      </w:r>
    </w:p>
    <w:p w:rsidR="0076316C" w:rsidRDefault="00A34293">
      <w:pPr>
        <w:snapToGrid w:val="0"/>
        <w:rPr>
          <w:rFonts w:ascii="宋体" w:eastAsia="宋体" w:hAnsi="宋体" w:cs="宋体"/>
          <w:szCs w:val="21"/>
        </w:rPr>
      </w:pPr>
      <w:r>
        <w:rPr>
          <w:rFonts w:ascii="宋体" w:eastAsia="宋体" w:hAnsi="宋体" w:cs="宋体" w:hint="eastAsia"/>
          <w:szCs w:val="21"/>
        </w:rPr>
        <w:t>孟子的主要思想就是:仁、义、善。</w:t>
      </w:r>
    </w:p>
    <w:p w:rsidR="0076316C" w:rsidRDefault="00A34293">
      <w:pPr>
        <w:widowControl/>
        <w:tabs>
          <w:tab w:val="left" w:pos="2565"/>
        </w:tabs>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①民本思想：孟子根据战国时期的经验，总结各国治乱兴亡的规律，提出了一个富有民主性精华的著名命题：“民为贵，社稷次之，君为轻”。“民为贵，社稷次之，君为轻。”意思是说，人民放在第一位，国家其次，君在最后。孟子认为君主应以爱护人民为先，为政者要保障人民权利。</w:t>
      </w:r>
    </w:p>
    <w:p w:rsidR="0076316C" w:rsidRDefault="00A34293">
      <w:pPr>
        <w:widowControl/>
        <w:tabs>
          <w:tab w:val="left" w:pos="3404"/>
        </w:tabs>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②仁政学说：孟子继承和发展了孔子的德治思想，发展为仁政学说，成为其政治思想的核心。孟子的政治论，是以仁政为内容的王道，其本质是为封建统治阶级服务的。他把“亲亲”、“长长”的原则运用于政治，以缓和阶级矛盾，维护封建统治阶级的长远利益。</w:t>
      </w:r>
    </w:p>
    <w:p w:rsidR="0076316C" w:rsidRDefault="00A34293">
      <w:pPr>
        <w:snapToGrid w:val="0"/>
        <w:ind w:firstLineChars="200" w:firstLine="420"/>
        <w:rPr>
          <w:rFonts w:ascii="宋体" w:eastAsia="宋体" w:hAnsi="宋体" w:cs="Times New Roman"/>
          <w:szCs w:val="21"/>
        </w:rPr>
      </w:pPr>
      <w:r>
        <w:rPr>
          <w:rFonts w:ascii="宋体" w:eastAsia="宋体" w:hAnsi="宋体" w:cs="Times New Roman"/>
          <w:szCs w:val="21"/>
        </w:rPr>
        <w:t>③性善论： “性善论”是孟子谈人生和谈政治的理论根据，在他的思想体系中是一个中心环节。他认为：“恻隐之心，人皆有之；羞恶之心，人皆有之；恭敬之心，人皆有之；是非之心，人皆有之。恻隐之心，仁也；羞恶之心，义也；恭敬之心，礼也；是非之心，智也。仁、义、礼、智，非由外铄我也，我固有之也。”（《告子上》）“人之所不学而能者，其良能也；所不虑而知者，其良知也。”（《尽心上》）</w:t>
      </w:r>
    </w:p>
    <w:p w:rsidR="0076316C" w:rsidRDefault="00A34293">
      <w:pPr>
        <w:snapToGrid w:val="0"/>
        <w:rPr>
          <w:rFonts w:ascii="宋体" w:eastAsia="宋体" w:hAnsi="宋体" w:cs="宋体"/>
          <w:szCs w:val="21"/>
        </w:rPr>
      </w:pPr>
      <w:r>
        <w:rPr>
          <w:rFonts w:ascii="宋体" w:eastAsia="宋体" w:hAnsi="宋体" w:cs="宋体" w:hint="eastAsia"/>
          <w:szCs w:val="21"/>
        </w:rPr>
        <w:t>2．《孟子》</w:t>
      </w:r>
    </w:p>
    <w:p w:rsidR="00995BC6" w:rsidRPr="00995BC6" w:rsidRDefault="00995BC6" w:rsidP="00995BC6">
      <w:pPr>
        <w:snapToGrid w:val="0"/>
        <w:ind w:firstLineChars="200" w:firstLine="420"/>
        <w:rPr>
          <w:rFonts w:ascii="宋体" w:eastAsia="宋体" w:hAnsi="宋体" w:cs="宋体"/>
          <w:szCs w:val="21"/>
        </w:rPr>
      </w:pPr>
      <w:r w:rsidRPr="00995BC6">
        <w:rPr>
          <w:rFonts w:ascii="宋体" w:eastAsia="宋体" w:hAnsi="宋体" w:cs="宋体" w:hint="eastAsia"/>
          <w:szCs w:val="21"/>
        </w:rPr>
        <w:t>《孟子》一书共七篇，是战国时期孟子的言论汇编，记录了孟子与其他各家思想的争辩，对弟子的言传身教，游说诸侯等内容，由孟子及其弟子(万章等)共同编撰而成。</w:t>
      </w:r>
    </w:p>
    <w:p w:rsidR="00995BC6" w:rsidRPr="00995BC6" w:rsidRDefault="00995BC6" w:rsidP="00995BC6">
      <w:pPr>
        <w:snapToGrid w:val="0"/>
        <w:rPr>
          <w:rFonts w:ascii="宋体" w:eastAsia="宋体" w:hAnsi="宋体" w:cs="宋体"/>
          <w:szCs w:val="21"/>
        </w:rPr>
      </w:pPr>
      <w:r w:rsidRPr="00995BC6">
        <w:rPr>
          <w:rFonts w:ascii="宋体" w:eastAsia="宋体" w:hAnsi="宋体" w:cs="宋体" w:hint="eastAsia"/>
          <w:szCs w:val="21"/>
        </w:rPr>
        <w:t xml:space="preserve">     《孟子》记录了孟子的治国思想、政治策略(仁政、王霸之辨、民本、格君心之非，民为贵社稷次之君为轻)和政治行动，成书大约在战国中期，属儒家经典著作。 </w:t>
      </w:r>
    </w:p>
    <w:p w:rsidR="00995BC6" w:rsidRPr="00995BC6" w:rsidRDefault="00995BC6" w:rsidP="00995BC6">
      <w:pPr>
        <w:snapToGrid w:val="0"/>
        <w:rPr>
          <w:rFonts w:ascii="宋体" w:eastAsia="宋体" w:hAnsi="宋体" w:cs="宋体"/>
          <w:szCs w:val="21"/>
        </w:rPr>
      </w:pPr>
      <w:r>
        <w:rPr>
          <w:rFonts w:ascii="宋体" w:eastAsia="宋体" w:hAnsi="宋体" w:cs="宋体" w:hint="eastAsia"/>
          <w:szCs w:val="21"/>
        </w:rPr>
        <w:t xml:space="preserve">    </w:t>
      </w:r>
      <w:r w:rsidRPr="00995BC6">
        <w:rPr>
          <w:rFonts w:ascii="宋体" w:eastAsia="宋体" w:hAnsi="宋体" w:cs="宋体" w:hint="eastAsia"/>
          <w:szCs w:val="21"/>
        </w:rPr>
        <w:t xml:space="preserve">其学说出发点为性善论，主张德治。南宋时朱熹将《孟子》与《论语》《大学》《中庸》合在一起称"四书"。从此直到清末，"四书"一直是科举必考内容。 </w:t>
      </w:r>
    </w:p>
    <w:p w:rsidR="0076316C" w:rsidRDefault="00A34293">
      <w:pPr>
        <w:snapToGrid w:val="0"/>
        <w:rPr>
          <w:rFonts w:ascii="宋体" w:eastAsia="宋体" w:hAnsi="宋体" w:cs="宋体"/>
          <w:szCs w:val="21"/>
        </w:rPr>
      </w:pPr>
      <w:r>
        <w:rPr>
          <w:rFonts w:ascii="宋体" w:eastAsia="宋体" w:hAnsi="宋体" w:cs="宋体" w:hint="eastAsia"/>
          <w:szCs w:val="21"/>
        </w:rPr>
        <w:t>3．时代背景</w:t>
      </w:r>
    </w:p>
    <w:p w:rsidR="0076316C" w:rsidRDefault="00A34293">
      <w:pPr>
        <w:snapToGrid w:val="0"/>
        <w:ind w:firstLineChars="200" w:firstLine="420"/>
        <w:rPr>
          <w:rFonts w:ascii="宋体" w:eastAsia="宋体" w:hAnsi="宋体" w:cs="Times New Roman"/>
          <w:szCs w:val="21"/>
        </w:rPr>
      </w:pPr>
      <w:r>
        <w:rPr>
          <w:rFonts w:ascii="宋体" w:eastAsia="宋体" w:hAnsi="宋体" w:cs="宋体" w:hint="eastAsia"/>
          <w:szCs w:val="21"/>
        </w:rPr>
        <w:t>孟子生活的战国中期，各国互相攻伐，强者称霸，割据混乱的局面已成为社会经济进一步发展的障碍。尖锐激烈的社会变革和错综复杂的社会矛盾，激起了新旧势力和各种不同政治主张的剧烈斗争，形成百家争鸣的局面。孟子针对社会现状阐述自己的观点，宣扬他的“仁政”“王道”学说。与孔子一样，他力图将儒家的政治理论和治国理念转化为具体的国家治理主张，并推行于天下。在这样的社会背景下，孟子开始周游列国，游说各国君主，推行他的政治主张。《人皆有不忍人之心》即是其一。</w:t>
      </w:r>
    </w:p>
    <w:p w:rsidR="0076316C" w:rsidRDefault="00A34293">
      <w:pPr>
        <w:snapToGrid w:val="0"/>
        <w:rPr>
          <w:rFonts w:ascii="宋体" w:eastAsia="宋体" w:hAnsi="宋体" w:cs="Times New Roman"/>
          <w:b/>
          <w:szCs w:val="21"/>
        </w:rPr>
      </w:pPr>
      <w:r>
        <w:rPr>
          <w:rFonts w:ascii="宋体" w:eastAsia="宋体" w:hAnsi="宋体" w:cs="Times New Roman" w:hint="eastAsia"/>
          <w:b/>
          <w:szCs w:val="21"/>
        </w:rPr>
        <w:t>二、素养导航</w:t>
      </w:r>
    </w:p>
    <w:p w:rsidR="0076316C" w:rsidRDefault="00A34293">
      <w:pPr>
        <w:snapToGrid w:val="0"/>
        <w:ind w:firstLineChars="100" w:firstLine="210"/>
        <w:rPr>
          <w:rFonts w:ascii="宋体" w:eastAsia="宋体" w:hAnsi="宋体" w:cs="Times New Roman"/>
          <w:szCs w:val="21"/>
        </w:rPr>
      </w:pPr>
      <w:r>
        <w:rPr>
          <w:rFonts w:ascii="宋体" w:eastAsia="宋体" w:hAnsi="宋体" w:cs="Times New Roman" w:hint="eastAsia"/>
          <w:szCs w:val="21"/>
        </w:rPr>
        <w:t>1.语言建构与运用：</w:t>
      </w:r>
      <w:r>
        <w:rPr>
          <w:rFonts w:ascii="宋体" w:eastAsia="宋体" w:hAnsi="宋体" w:cs="宋体" w:hint="eastAsia"/>
          <w:szCs w:val="21"/>
        </w:rPr>
        <w:t>理解本文中重要的文言实词、虚词、特殊句式等文言基础知识。</w:t>
      </w:r>
    </w:p>
    <w:p w:rsidR="0076316C" w:rsidRDefault="00A34293">
      <w:pPr>
        <w:snapToGrid w:val="0"/>
        <w:ind w:firstLineChars="100" w:firstLine="210"/>
        <w:rPr>
          <w:rFonts w:ascii="宋体" w:eastAsia="宋体" w:hAnsi="宋体" w:cs="Times New Roman"/>
          <w:szCs w:val="21"/>
        </w:rPr>
      </w:pPr>
      <w:r>
        <w:rPr>
          <w:rFonts w:ascii="宋体" w:eastAsia="宋体" w:hAnsi="宋体" w:cs="Times New Roman" w:hint="eastAsia"/>
          <w:szCs w:val="21"/>
        </w:rPr>
        <w:t>2.思维发展与提升：</w:t>
      </w:r>
      <w:r>
        <w:rPr>
          <w:rFonts w:ascii="宋体" w:eastAsia="宋体" w:hAnsi="宋体" w:cs="宋体" w:hint="eastAsia"/>
          <w:szCs w:val="21"/>
        </w:rPr>
        <w:t>感受孟子长于雄辩的语言特色和严密的逻辑思想。</w:t>
      </w:r>
    </w:p>
    <w:p w:rsidR="0076316C" w:rsidRDefault="00A34293">
      <w:pPr>
        <w:snapToGrid w:val="0"/>
        <w:ind w:firstLineChars="100" w:firstLine="210"/>
        <w:rPr>
          <w:rFonts w:ascii="宋体" w:eastAsia="宋体" w:hAnsi="宋体" w:cs="Times New Roman"/>
          <w:szCs w:val="21"/>
        </w:rPr>
      </w:pPr>
      <w:r>
        <w:rPr>
          <w:rFonts w:ascii="宋体" w:eastAsia="宋体" w:hAnsi="宋体" w:cs="Times New Roman" w:hint="eastAsia"/>
          <w:szCs w:val="21"/>
        </w:rPr>
        <w:t>3.文化传承与理解：</w:t>
      </w:r>
      <w:r>
        <w:rPr>
          <w:rFonts w:ascii="宋体" w:eastAsia="宋体" w:hAnsi="宋体" w:cs="宋体" w:hint="eastAsia"/>
          <w:szCs w:val="21"/>
        </w:rPr>
        <w:t>了解孟子的仁心（不忍人之心</w:t>
      </w:r>
      <w:r>
        <w:rPr>
          <w:rFonts w:ascii="宋体" w:eastAsia="宋体" w:hAnsi="宋体" w:cs="宋体"/>
          <w:szCs w:val="21"/>
        </w:rPr>
        <w:t xml:space="preserve"> )与仁政（不忍人之政</w:t>
      </w:r>
      <w:r>
        <w:rPr>
          <w:rFonts w:ascii="宋体" w:eastAsia="宋体" w:hAnsi="宋体" w:cs="宋体" w:hint="eastAsia"/>
          <w:szCs w:val="21"/>
        </w:rPr>
        <w:t>）思想，理解并把握性善论和仁政论在当下的现实意义。</w:t>
      </w:r>
    </w:p>
    <w:p w:rsidR="0076316C" w:rsidRDefault="00A34293">
      <w:pPr>
        <w:snapToGrid w:val="0"/>
        <w:rPr>
          <w:rFonts w:ascii="宋体" w:eastAsia="宋体" w:hAnsi="宋体" w:cs="Times New Roman"/>
          <w:b/>
          <w:szCs w:val="21"/>
        </w:rPr>
      </w:pPr>
      <w:r>
        <w:rPr>
          <w:rFonts w:ascii="宋体" w:eastAsia="宋体" w:hAnsi="宋体" w:cs="Times New Roman" w:hint="eastAsia"/>
          <w:b/>
          <w:szCs w:val="21"/>
        </w:rPr>
        <w:t>三、问题导思</w:t>
      </w:r>
    </w:p>
    <w:p w:rsidR="00995BC6" w:rsidRDefault="00995BC6" w:rsidP="00995BC6">
      <w:pPr>
        <w:shd w:val="clear" w:color="auto" w:fill="FFFFFF"/>
        <w:snapToGrid w:val="0"/>
        <w:rPr>
          <w:rFonts w:ascii="宋体" w:eastAsia="宋体" w:hAnsi="宋体" w:cs="Times New Roman"/>
          <w:b/>
          <w:bCs/>
          <w:kern w:val="0"/>
          <w:szCs w:val="21"/>
        </w:rPr>
      </w:pPr>
      <w:r>
        <w:rPr>
          <w:rFonts w:ascii="宋体" w:eastAsia="宋体" w:hAnsi="宋体" w:cs="Times New Roman" w:hint="eastAsia"/>
          <w:b/>
          <w:bCs/>
          <w:kern w:val="0"/>
          <w:szCs w:val="21"/>
        </w:rPr>
        <w:t>任务一：</w:t>
      </w:r>
      <w:r w:rsidRPr="00995BC6">
        <w:rPr>
          <w:rFonts w:ascii="宋体" w:eastAsia="宋体" w:hAnsi="宋体" w:cs="Times New Roman" w:hint="eastAsia"/>
          <w:b/>
          <w:bCs/>
          <w:kern w:val="0"/>
          <w:szCs w:val="21"/>
        </w:rPr>
        <w:t>文 题 解 读</w:t>
      </w:r>
    </w:p>
    <w:p w:rsidR="00995BC6" w:rsidRPr="00995BC6" w:rsidRDefault="00995BC6" w:rsidP="00995BC6">
      <w:pPr>
        <w:shd w:val="clear" w:color="auto" w:fill="FFFFFF"/>
        <w:snapToGrid w:val="0"/>
        <w:ind w:firstLineChars="200" w:firstLine="420"/>
        <w:rPr>
          <w:rFonts w:ascii="宋体" w:eastAsia="宋体" w:hAnsi="宋体" w:cs="Times New Roman"/>
          <w:kern w:val="0"/>
          <w:szCs w:val="21"/>
        </w:rPr>
      </w:pPr>
      <w:r w:rsidRPr="00995BC6">
        <w:rPr>
          <w:rFonts w:ascii="宋体" w:eastAsia="宋体" w:hAnsi="宋体" w:cs="Times New Roman" w:hint="eastAsia"/>
          <w:kern w:val="0"/>
          <w:szCs w:val="21"/>
        </w:rPr>
        <w:t>《人皆有不忍人之心》选自《孟子·公孙丑上》</w:t>
      </w:r>
    </w:p>
    <w:p w:rsidR="00995BC6" w:rsidRPr="00995BC6" w:rsidRDefault="00995BC6" w:rsidP="00995BC6">
      <w:pPr>
        <w:shd w:val="clear" w:color="auto" w:fill="FFFFFF"/>
        <w:snapToGrid w:val="0"/>
        <w:ind w:firstLineChars="200" w:firstLine="420"/>
        <w:rPr>
          <w:rFonts w:ascii="宋体" w:eastAsia="宋体" w:hAnsi="宋体" w:cs="Times New Roman"/>
          <w:kern w:val="0"/>
          <w:szCs w:val="21"/>
        </w:rPr>
      </w:pPr>
      <w:r w:rsidRPr="00995BC6">
        <w:rPr>
          <w:rFonts w:ascii="宋体" w:eastAsia="宋体" w:hAnsi="宋体" w:cs="Times New Roman" w:hint="eastAsia"/>
          <w:kern w:val="0"/>
          <w:szCs w:val="21"/>
        </w:rPr>
        <w:t xml:space="preserve">   “不忍人之心”，指怜爱别人的心。 </w:t>
      </w:r>
    </w:p>
    <w:p w:rsidR="00995BC6" w:rsidRPr="00995BC6" w:rsidRDefault="00995BC6" w:rsidP="00995BC6">
      <w:pPr>
        <w:shd w:val="clear" w:color="auto" w:fill="FFFFFF"/>
        <w:snapToGrid w:val="0"/>
        <w:ind w:firstLineChars="200" w:firstLine="420"/>
        <w:rPr>
          <w:rFonts w:ascii="宋体" w:eastAsia="宋体" w:hAnsi="宋体" w:cs="Times New Roman"/>
          <w:kern w:val="0"/>
          <w:szCs w:val="21"/>
        </w:rPr>
      </w:pPr>
      <w:r w:rsidRPr="00995BC6">
        <w:rPr>
          <w:rFonts w:ascii="宋体" w:eastAsia="宋体" w:hAnsi="宋体" w:cs="Times New Roman" w:hint="eastAsia"/>
          <w:kern w:val="0"/>
          <w:szCs w:val="21"/>
        </w:rPr>
        <w:t xml:space="preserve">   “忍人”，狠心对待别人。 </w:t>
      </w:r>
    </w:p>
    <w:p w:rsidR="00995BC6" w:rsidRPr="00995BC6" w:rsidRDefault="00995BC6" w:rsidP="00995BC6">
      <w:pPr>
        <w:shd w:val="clear" w:color="auto" w:fill="FFFFFF"/>
        <w:snapToGrid w:val="0"/>
        <w:ind w:firstLineChars="200" w:firstLine="420"/>
        <w:rPr>
          <w:rFonts w:ascii="宋体" w:eastAsia="宋体" w:hAnsi="宋体" w:cs="Times New Roman"/>
          <w:kern w:val="0"/>
          <w:szCs w:val="21"/>
        </w:rPr>
      </w:pPr>
      <w:r w:rsidRPr="00995BC6">
        <w:rPr>
          <w:rFonts w:ascii="宋体" w:eastAsia="宋体" w:hAnsi="宋体" w:cs="Times New Roman" w:hint="eastAsia"/>
          <w:kern w:val="0"/>
          <w:szCs w:val="21"/>
        </w:rPr>
        <w:t xml:space="preserve">   “人皆有不忍人之心”是孟子的观点，即每个人都有怜爱别人的心。</w:t>
      </w:r>
    </w:p>
    <w:p w:rsidR="0076316C" w:rsidRDefault="00995BC6">
      <w:pPr>
        <w:shd w:val="clear" w:color="auto" w:fill="FFFFFF"/>
        <w:snapToGrid w:val="0"/>
        <w:rPr>
          <w:rFonts w:ascii="宋体" w:eastAsia="宋体" w:hAnsi="宋体" w:cs="Times New Roman"/>
          <w:color w:val="000000"/>
          <w:spacing w:val="6"/>
          <w:kern w:val="0"/>
          <w:szCs w:val="21"/>
        </w:rPr>
      </w:pPr>
      <w:r>
        <w:rPr>
          <w:rFonts w:ascii="宋体" w:eastAsia="宋体" w:hAnsi="宋体" w:cs="Times New Roman" w:hint="eastAsia"/>
          <w:b/>
          <w:kern w:val="0"/>
          <w:szCs w:val="21"/>
        </w:rPr>
        <w:t>任务二</w:t>
      </w:r>
      <w:r w:rsidR="00A34293">
        <w:rPr>
          <w:rFonts w:ascii="宋体" w:eastAsia="宋体" w:hAnsi="宋体" w:cs="Times New Roman" w:hint="eastAsia"/>
          <w:b/>
          <w:kern w:val="0"/>
          <w:szCs w:val="21"/>
        </w:rPr>
        <w:t>：诵读理解，疏通文意。</w:t>
      </w:r>
    </w:p>
    <w:p w:rsidR="00451986" w:rsidRPr="00995BC6" w:rsidRDefault="00995BC6" w:rsidP="00995BC6">
      <w:pPr>
        <w:shd w:val="clear" w:color="auto" w:fill="FFFFFF"/>
        <w:snapToGrid w:val="0"/>
        <w:rPr>
          <w:rFonts w:cs="Times New Roman"/>
          <w:szCs w:val="21"/>
        </w:rPr>
      </w:pPr>
      <w:r>
        <w:rPr>
          <w:rFonts w:ascii="宋体" w:eastAsia="宋体" w:hAnsi="宋体" w:cs="Times New Roman" w:hint="eastAsia"/>
          <w:kern w:val="0"/>
          <w:szCs w:val="21"/>
        </w:rPr>
        <w:t>1.</w:t>
      </w:r>
      <w:r w:rsidRPr="00995BC6">
        <w:rPr>
          <w:rFonts w:ascii="微软雅黑" w:eastAsia="微软雅黑" w:hAnsi="微软雅黑" w:cs="Arial" w:hint="eastAsia"/>
          <w:b/>
          <w:bCs/>
          <w:color w:val="595959"/>
          <w:kern w:val="24"/>
          <w:sz w:val="48"/>
          <w:szCs w:val="48"/>
        </w:rPr>
        <w:t xml:space="preserve"> </w:t>
      </w:r>
      <w:r w:rsidR="00514FD0" w:rsidRPr="00995BC6">
        <w:rPr>
          <w:rFonts w:cs="Times New Roman" w:hint="eastAsia"/>
          <w:b/>
          <w:bCs/>
          <w:szCs w:val="21"/>
        </w:rPr>
        <w:t>明确字音。</w:t>
      </w:r>
    </w:p>
    <w:p w:rsidR="00995BC6" w:rsidRPr="00995BC6" w:rsidRDefault="00995BC6" w:rsidP="00995BC6">
      <w:pPr>
        <w:shd w:val="clear" w:color="auto" w:fill="FFFFFF"/>
        <w:snapToGrid w:val="0"/>
        <w:ind w:firstLineChars="200" w:firstLine="420"/>
        <w:rPr>
          <w:rFonts w:ascii="宋体" w:eastAsia="宋体" w:hAnsi="宋体" w:cs="Times New Roman"/>
          <w:kern w:val="0"/>
          <w:szCs w:val="21"/>
        </w:rPr>
      </w:pPr>
      <w:r w:rsidRPr="00995BC6">
        <w:rPr>
          <w:rFonts w:ascii="宋体" w:eastAsia="宋体" w:hAnsi="宋体" w:cs="Times New Roman" w:hint="eastAsia"/>
          <w:kern w:val="0"/>
          <w:szCs w:val="21"/>
        </w:rPr>
        <w:t>孺子（</w:t>
      </w:r>
      <w:r w:rsidRPr="00995BC6">
        <w:rPr>
          <w:rFonts w:ascii="宋体" w:eastAsia="宋体" w:hAnsi="宋体" w:cs="Times New Roman" w:hint="eastAsia"/>
          <w:b/>
          <w:bCs/>
          <w:kern w:val="0"/>
          <w:szCs w:val="21"/>
        </w:rPr>
        <w:t>rú</w:t>
      </w:r>
      <w:r w:rsidRPr="00995BC6">
        <w:rPr>
          <w:rFonts w:ascii="宋体" w:eastAsia="宋体" w:hAnsi="宋体" w:cs="Times New Roman" w:hint="eastAsia"/>
          <w:kern w:val="0"/>
          <w:szCs w:val="21"/>
        </w:rPr>
        <w:t>）    怵惕（</w:t>
      </w:r>
      <w:r w:rsidRPr="00995BC6">
        <w:rPr>
          <w:rFonts w:ascii="宋体" w:eastAsia="宋体" w:hAnsi="宋体" w:cs="Times New Roman" w:hint="eastAsia"/>
          <w:b/>
          <w:bCs/>
          <w:kern w:val="0"/>
          <w:szCs w:val="21"/>
        </w:rPr>
        <w:t>chù tì</w:t>
      </w:r>
      <w:r w:rsidRPr="00995BC6">
        <w:rPr>
          <w:rFonts w:ascii="宋体" w:eastAsia="宋体" w:hAnsi="宋体" w:cs="Times New Roman" w:hint="eastAsia"/>
          <w:kern w:val="0"/>
          <w:szCs w:val="21"/>
        </w:rPr>
        <w:t>）  恻隐（</w:t>
      </w:r>
      <w:r w:rsidRPr="00995BC6">
        <w:rPr>
          <w:rFonts w:ascii="宋体" w:eastAsia="宋体" w:hAnsi="宋体" w:cs="Times New Roman" w:hint="eastAsia"/>
          <w:b/>
          <w:bCs/>
          <w:kern w:val="0"/>
          <w:szCs w:val="21"/>
        </w:rPr>
        <w:t>cè</w:t>
      </w:r>
      <w:r w:rsidRPr="00995BC6">
        <w:rPr>
          <w:rFonts w:ascii="宋体" w:eastAsia="宋体" w:hAnsi="宋体" w:cs="Times New Roman" w:hint="eastAsia"/>
          <w:kern w:val="0"/>
          <w:szCs w:val="21"/>
        </w:rPr>
        <w:t>）</w:t>
      </w:r>
    </w:p>
    <w:p w:rsidR="00995BC6" w:rsidRPr="00995BC6" w:rsidRDefault="00995BC6" w:rsidP="00995BC6">
      <w:pPr>
        <w:shd w:val="clear" w:color="auto" w:fill="FFFFFF"/>
        <w:snapToGrid w:val="0"/>
        <w:ind w:firstLineChars="200" w:firstLine="420"/>
        <w:rPr>
          <w:rFonts w:ascii="宋体" w:eastAsia="宋体" w:hAnsi="宋体" w:cs="Times New Roman"/>
          <w:kern w:val="0"/>
          <w:szCs w:val="21"/>
        </w:rPr>
      </w:pPr>
      <w:r w:rsidRPr="00995BC6">
        <w:rPr>
          <w:rFonts w:ascii="宋体" w:eastAsia="宋体" w:hAnsi="宋体" w:cs="Times New Roman" w:hint="eastAsia"/>
          <w:kern w:val="0"/>
          <w:szCs w:val="21"/>
        </w:rPr>
        <w:t>内交（</w:t>
      </w:r>
      <w:r w:rsidRPr="00995BC6">
        <w:rPr>
          <w:rFonts w:ascii="宋体" w:eastAsia="宋体" w:hAnsi="宋体" w:cs="Times New Roman" w:hint="eastAsia"/>
          <w:b/>
          <w:bCs/>
          <w:kern w:val="0"/>
          <w:szCs w:val="21"/>
        </w:rPr>
        <w:t>nà</w:t>
      </w:r>
      <w:r w:rsidRPr="00995BC6">
        <w:rPr>
          <w:rFonts w:ascii="宋体" w:eastAsia="宋体" w:hAnsi="宋体" w:cs="Times New Roman" w:hint="eastAsia"/>
          <w:kern w:val="0"/>
          <w:szCs w:val="21"/>
        </w:rPr>
        <w:t>）    要誉（</w:t>
      </w:r>
      <w:r w:rsidRPr="00995BC6">
        <w:rPr>
          <w:rFonts w:ascii="宋体" w:eastAsia="宋体" w:hAnsi="宋体" w:cs="Times New Roman" w:hint="eastAsia"/>
          <w:b/>
          <w:bCs/>
          <w:kern w:val="0"/>
          <w:szCs w:val="21"/>
        </w:rPr>
        <w:t>yāo</w:t>
      </w:r>
      <w:r w:rsidRPr="00995BC6">
        <w:rPr>
          <w:rFonts w:ascii="宋体" w:eastAsia="宋体" w:hAnsi="宋体" w:cs="Times New Roman" w:hint="eastAsia"/>
          <w:kern w:val="0"/>
          <w:szCs w:val="21"/>
        </w:rPr>
        <w:t>）     羞恶（</w:t>
      </w:r>
      <w:r w:rsidRPr="00995BC6">
        <w:rPr>
          <w:rFonts w:ascii="宋体" w:eastAsia="宋体" w:hAnsi="宋体" w:cs="Times New Roman" w:hint="eastAsia"/>
          <w:b/>
          <w:bCs/>
          <w:kern w:val="0"/>
          <w:szCs w:val="21"/>
        </w:rPr>
        <w:t>wù</w:t>
      </w:r>
      <w:r w:rsidRPr="00995BC6">
        <w:rPr>
          <w:rFonts w:ascii="宋体" w:eastAsia="宋体" w:hAnsi="宋体" w:cs="Times New Roman" w:hint="eastAsia"/>
          <w:kern w:val="0"/>
          <w:szCs w:val="21"/>
        </w:rPr>
        <w:t>）</w:t>
      </w:r>
    </w:p>
    <w:p w:rsidR="00995BC6" w:rsidRDefault="00995BC6">
      <w:pPr>
        <w:shd w:val="clear" w:color="auto" w:fill="FFFFFF"/>
        <w:snapToGrid w:val="0"/>
        <w:ind w:firstLineChars="200" w:firstLine="420"/>
        <w:rPr>
          <w:rFonts w:ascii="宋体" w:eastAsia="宋体" w:hAnsi="宋体" w:cs="Times New Roman"/>
          <w:kern w:val="0"/>
          <w:szCs w:val="21"/>
        </w:rPr>
      </w:pPr>
    </w:p>
    <w:p w:rsidR="0076316C" w:rsidRDefault="00995BC6" w:rsidP="00995BC6">
      <w:pPr>
        <w:shd w:val="clear" w:color="auto" w:fill="FFFFFF"/>
        <w:snapToGrid w:val="0"/>
        <w:rPr>
          <w:rFonts w:ascii="宋体" w:eastAsia="宋体" w:hAnsi="宋体" w:cs="Times New Roman"/>
          <w:color w:val="000000"/>
          <w:spacing w:val="6"/>
          <w:kern w:val="0"/>
          <w:szCs w:val="21"/>
        </w:rPr>
      </w:pPr>
      <w:r>
        <w:rPr>
          <w:rFonts w:ascii="宋体" w:eastAsia="宋体" w:hAnsi="宋体" w:cs="Times New Roman" w:hint="eastAsia"/>
          <w:kern w:val="0"/>
          <w:szCs w:val="21"/>
        </w:rPr>
        <w:t>2.</w:t>
      </w:r>
      <w:r w:rsidR="00A34293">
        <w:rPr>
          <w:rFonts w:ascii="宋体" w:eastAsia="宋体" w:hAnsi="宋体" w:cs="Times New Roman" w:hint="eastAsia"/>
          <w:kern w:val="0"/>
          <w:szCs w:val="21"/>
        </w:rPr>
        <w:t>交流文言字词句重难点，落实翻译文句的疑难点。</w:t>
      </w:r>
    </w:p>
    <w:p w:rsidR="0076316C" w:rsidRDefault="00A34293">
      <w:pPr>
        <w:snapToGrid w:val="0"/>
        <w:rPr>
          <w:rFonts w:ascii="宋体" w:eastAsia="宋体" w:hAnsi="宋体" w:cs="宋体"/>
          <w:szCs w:val="21"/>
        </w:rPr>
      </w:pPr>
      <w:r>
        <w:rPr>
          <w:rFonts w:ascii="宋体" w:eastAsia="宋体" w:hAnsi="宋体" w:cs="Times New Roman" w:hint="eastAsia"/>
          <w:b/>
          <w:color w:val="000000"/>
          <w:spacing w:val="6"/>
          <w:szCs w:val="21"/>
        </w:rPr>
        <w:lastRenderedPageBreak/>
        <w:t xml:space="preserve"> </w:t>
      </w:r>
      <w:r w:rsidR="00391540">
        <w:rPr>
          <w:rFonts w:ascii="宋体" w:eastAsia="宋体" w:hAnsi="宋体" w:cs="宋体" w:hint="eastAsia"/>
          <w:szCs w:val="21"/>
        </w:rPr>
        <w:fldChar w:fldCharType="begin"/>
      </w:r>
      <w:r>
        <w:rPr>
          <w:rFonts w:ascii="宋体" w:eastAsia="宋体" w:hAnsi="宋体" w:cs="宋体" w:hint="eastAsia"/>
          <w:szCs w:val="21"/>
        </w:rPr>
        <w:instrText xml:space="preserve"> = 1 \* GB2 \* MERGEFORMAT </w:instrText>
      </w:r>
      <w:r w:rsidR="00391540">
        <w:rPr>
          <w:rFonts w:ascii="宋体" w:eastAsia="宋体" w:hAnsi="宋体" w:cs="宋体" w:hint="eastAsia"/>
          <w:szCs w:val="21"/>
        </w:rPr>
        <w:fldChar w:fldCharType="separate"/>
      </w:r>
      <w:r>
        <w:rPr>
          <w:rFonts w:ascii="宋体" w:eastAsia="宋体" w:hAnsi="宋体" w:cs="Times New Roman"/>
          <w:szCs w:val="21"/>
        </w:rPr>
        <w:t>⑴</w:t>
      </w:r>
      <w:r w:rsidR="00391540">
        <w:rPr>
          <w:rFonts w:ascii="宋体" w:eastAsia="宋体" w:hAnsi="宋体" w:cs="宋体" w:hint="eastAsia"/>
          <w:szCs w:val="21"/>
        </w:rPr>
        <w:fldChar w:fldCharType="end"/>
      </w:r>
      <w:r>
        <w:rPr>
          <w:rFonts w:ascii="宋体" w:eastAsia="宋体" w:hAnsi="宋体" w:cs="宋体" w:hint="eastAsia"/>
          <w:szCs w:val="21"/>
        </w:rPr>
        <w:t xml:space="preserve"> 孟子曰：“人皆有不忍人之心。先王有不忍人之心，斯有不忍人之政矣。以不忍人之心，行不忍人之政，治天下可运之掌上。</w:t>
      </w:r>
    </w:p>
    <w:p w:rsidR="0076316C" w:rsidRDefault="00A34293">
      <w:pPr>
        <w:snapToGrid w:val="0"/>
        <w:rPr>
          <w:rFonts w:ascii="宋体" w:eastAsia="宋体" w:hAnsi="宋体" w:cs="宋体"/>
          <w:szCs w:val="21"/>
        </w:rPr>
      </w:pPr>
      <w:r>
        <w:rPr>
          <w:rFonts w:ascii="宋体" w:eastAsia="宋体" w:hAnsi="宋体" w:cs="宋体" w:hint="eastAsia"/>
          <w:szCs w:val="21"/>
        </w:rPr>
        <w:t>【重点字词】</w:t>
      </w:r>
    </w:p>
    <w:p w:rsidR="0076316C" w:rsidRDefault="0076316C">
      <w:pPr>
        <w:snapToGrid w:val="0"/>
        <w:rPr>
          <w:rFonts w:ascii="宋体" w:eastAsia="宋体" w:hAnsi="宋体" w:cs="宋体"/>
          <w:szCs w:val="21"/>
        </w:rPr>
      </w:pPr>
    </w:p>
    <w:p w:rsidR="0076316C" w:rsidRDefault="00A34293">
      <w:pPr>
        <w:snapToGrid w:val="0"/>
        <w:rPr>
          <w:rFonts w:ascii="宋体" w:eastAsia="宋体" w:hAnsi="宋体" w:cs="宋体"/>
          <w:szCs w:val="21"/>
        </w:rPr>
      </w:pPr>
      <w:r>
        <w:rPr>
          <w:rFonts w:ascii="宋体" w:eastAsia="宋体" w:hAnsi="宋体" w:cs="宋体" w:hint="eastAsia"/>
          <w:szCs w:val="21"/>
        </w:rPr>
        <w:t>【译文】</w:t>
      </w:r>
    </w:p>
    <w:p w:rsidR="0076316C" w:rsidRDefault="00391540">
      <w:pPr>
        <w:snapToGrid w:val="0"/>
        <w:rPr>
          <w:rFonts w:ascii="宋体" w:eastAsia="宋体" w:hAnsi="宋体" w:cs="宋体"/>
          <w:szCs w:val="21"/>
        </w:rPr>
      </w:pPr>
      <w:r>
        <w:rPr>
          <w:rFonts w:ascii="宋体" w:eastAsia="宋体" w:hAnsi="宋体" w:cs="宋体" w:hint="eastAsia"/>
          <w:szCs w:val="21"/>
        </w:rPr>
        <w:fldChar w:fldCharType="begin"/>
      </w:r>
      <w:r w:rsidR="00A34293">
        <w:rPr>
          <w:rFonts w:ascii="宋体" w:eastAsia="宋体" w:hAnsi="宋体" w:cs="宋体" w:hint="eastAsia"/>
          <w:szCs w:val="21"/>
        </w:rPr>
        <w:instrText xml:space="preserve"> = 2 \* GB2 \* MERGEFORMAT </w:instrText>
      </w:r>
      <w:r>
        <w:rPr>
          <w:rFonts w:ascii="宋体" w:eastAsia="宋体" w:hAnsi="宋体" w:cs="宋体" w:hint="eastAsia"/>
          <w:szCs w:val="21"/>
        </w:rPr>
        <w:fldChar w:fldCharType="separate"/>
      </w:r>
      <w:r w:rsidR="00A34293">
        <w:rPr>
          <w:rFonts w:ascii="宋体" w:eastAsia="宋体" w:hAnsi="宋体" w:cs="Times New Roman"/>
          <w:szCs w:val="21"/>
        </w:rPr>
        <w:t>⑵</w:t>
      </w:r>
      <w:r>
        <w:rPr>
          <w:rFonts w:ascii="宋体" w:eastAsia="宋体" w:hAnsi="宋体" w:cs="宋体" w:hint="eastAsia"/>
          <w:szCs w:val="21"/>
        </w:rPr>
        <w:fldChar w:fldCharType="end"/>
      </w:r>
      <w:r w:rsidR="00A34293">
        <w:rPr>
          <w:rFonts w:ascii="宋体" w:eastAsia="宋体" w:hAnsi="宋体" w:cs="宋体" w:hint="eastAsia"/>
          <w:szCs w:val="21"/>
        </w:rPr>
        <w:t xml:space="preserve"> 所以谓人皆有不忍人之心者，今人乍见孺子将入于井，皆有怵惕恻隐之心——非所以内交于孺子之父母也，非所以要誉于乡党朋友也，非恶其声而然也。</w:t>
      </w:r>
    </w:p>
    <w:p w:rsidR="0076316C" w:rsidRDefault="00A34293">
      <w:pPr>
        <w:snapToGrid w:val="0"/>
        <w:rPr>
          <w:rFonts w:ascii="宋体" w:eastAsia="宋体" w:hAnsi="宋体" w:cs="Times New Roman"/>
          <w:szCs w:val="21"/>
        </w:rPr>
      </w:pPr>
      <w:r>
        <w:rPr>
          <w:rFonts w:ascii="宋体" w:eastAsia="宋体" w:hAnsi="宋体" w:cs="宋体" w:hint="eastAsia"/>
          <w:szCs w:val="21"/>
        </w:rPr>
        <w:t>【重点字词】</w:t>
      </w:r>
    </w:p>
    <w:p w:rsidR="0076316C" w:rsidRDefault="0076316C">
      <w:pPr>
        <w:widowControl/>
        <w:tabs>
          <w:tab w:val="left" w:pos="3404"/>
        </w:tabs>
        <w:adjustRightInd w:val="0"/>
        <w:snapToGrid w:val="0"/>
        <w:rPr>
          <w:rFonts w:ascii="宋体" w:eastAsia="宋体" w:hAnsi="宋体" w:cs="宋体"/>
          <w:szCs w:val="21"/>
        </w:rPr>
      </w:pPr>
    </w:p>
    <w:p w:rsidR="0076316C" w:rsidRDefault="00A34293">
      <w:pPr>
        <w:widowControl/>
        <w:tabs>
          <w:tab w:val="left" w:pos="3404"/>
        </w:tabs>
        <w:adjustRightInd w:val="0"/>
        <w:snapToGrid w:val="0"/>
        <w:rPr>
          <w:rFonts w:ascii="宋体" w:eastAsia="宋体" w:hAnsi="宋体" w:cs="宋体"/>
          <w:szCs w:val="21"/>
        </w:rPr>
      </w:pPr>
      <w:r>
        <w:rPr>
          <w:rFonts w:ascii="宋体" w:eastAsia="宋体" w:hAnsi="宋体" w:cs="宋体" w:hint="eastAsia"/>
          <w:szCs w:val="21"/>
        </w:rPr>
        <w:t>【译文】</w:t>
      </w:r>
    </w:p>
    <w:p w:rsidR="0076316C" w:rsidRDefault="0076316C">
      <w:pPr>
        <w:widowControl/>
        <w:tabs>
          <w:tab w:val="left" w:pos="3404"/>
        </w:tabs>
        <w:adjustRightInd w:val="0"/>
        <w:snapToGrid w:val="0"/>
        <w:rPr>
          <w:rFonts w:ascii="宋体" w:eastAsia="宋体" w:hAnsi="宋体" w:cs="宋体"/>
          <w:szCs w:val="21"/>
        </w:rPr>
      </w:pPr>
    </w:p>
    <w:p w:rsidR="0076316C" w:rsidRDefault="0076316C">
      <w:pPr>
        <w:widowControl/>
        <w:tabs>
          <w:tab w:val="left" w:pos="3404"/>
        </w:tabs>
        <w:adjustRightInd w:val="0"/>
        <w:snapToGrid w:val="0"/>
        <w:rPr>
          <w:rFonts w:ascii="宋体" w:eastAsia="宋体" w:hAnsi="宋体" w:cs="宋体"/>
          <w:szCs w:val="21"/>
        </w:rPr>
      </w:pPr>
    </w:p>
    <w:p w:rsidR="0076316C" w:rsidRDefault="00391540">
      <w:pPr>
        <w:snapToGrid w:val="0"/>
        <w:rPr>
          <w:rFonts w:ascii="宋体" w:eastAsia="宋体" w:hAnsi="宋体" w:cs="宋体"/>
          <w:szCs w:val="21"/>
        </w:rPr>
      </w:pPr>
      <w:r>
        <w:rPr>
          <w:rFonts w:ascii="宋体" w:eastAsia="宋体" w:hAnsi="宋体" w:cs="宋体" w:hint="eastAsia"/>
          <w:szCs w:val="21"/>
        </w:rPr>
        <w:fldChar w:fldCharType="begin"/>
      </w:r>
      <w:r w:rsidR="00A34293">
        <w:rPr>
          <w:rFonts w:ascii="宋体" w:eastAsia="宋体" w:hAnsi="宋体" w:cs="宋体" w:hint="eastAsia"/>
          <w:szCs w:val="21"/>
        </w:rPr>
        <w:instrText xml:space="preserve"> = 3 \* GB2 \* MERGEFORMAT </w:instrText>
      </w:r>
      <w:r>
        <w:rPr>
          <w:rFonts w:ascii="宋体" w:eastAsia="宋体" w:hAnsi="宋体" w:cs="宋体" w:hint="eastAsia"/>
          <w:szCs w:val="21"/>
        </w:rPr>
        <w:fldChar w:fldCharType="separate"/>
      </w:r>
      <w:r w:rsidR="00A34293">
        <w:rPr>
          <w:rFonts w:ascii="宋体" w:eastAsia="宋体" w:hAnsi="宋体" w:cs="Times New Roman"/>
          <w:szCs w:val="21"/>
        </w:rPr>
        <w:t>⑶</w:t>
      </w:r>
      <w:r>
        <w:rPr>
          <w:rFonts w:ascii="宋体" w:eastAsia="宋体" w:hAnsi="宋体" w:cs="宋体" w:hint="eastAsia"/>
          <w:szCs w:val="21"/>
        </w:rPr>
        <w:fldChar w:fldCharType="end"/>
      </w:r>
      <w:r w:rsidR="00A34293">
        <w:rPr>
          <w:rFonts w:ascii="宋体" w:eastAsia="宋体" w:hAnsi="宋体" w:cs="宋体" w:hint="eastAsia"/>
          <w:szCs w:val="21"/>
        </w:rPr>
        <w:t xml:space="preserve"> 由是观之，无恻隐之心，非人也；无羞恶之心，非人也；无辞让之心，非人也；无是非之心，非人也。</w:t>
      </w:r>
    </w:p>
    <w:p w:rsidR="0076316C" w:rsidRDefault="00A34293">
      <w:pPr>
        <w:snapToGrid w:val="0"/>
        <w:rPr>
          <w:rFonts w:ascii="宋体" w:eastAsia="宋体" w:hAnsi="宋体" w:cs="宋体"/>
          <w:szCs w:val="21"/>
        </w:rPr>
      </w:pPr>
      <w:r>
        <w:rPr>
          <w:rFonts w:ascii="宋体" w:eastAsia="宋体" w:hAnsi="宋体" w:cs="宋体" w:hint="eastAsia"/>
          <w:szCs w:val="21"/>
        </w:rPr>
        <w:t>【重点字词】</w:t>
      </w:r>
    </w:p>
    <w:p w:rsidR="0076316C" w:rsidRDefault="0076316C">
      <w:pPr>
        <w:snapToGrid w:val="0"/>
        <w:rPr>
          <w:rFonts w:ascii="宋体" w:eastAsia="宋体" w:hAnsi="宋体" w:cs="宋体"/>
          <w:szCs w:val="21"/>
        </w:rPr>
      </w:pPr>
    </w:p>
    <w:p w:rsidR="0076316C" w:rsidRDefault="00A34293">
      <w:pPr>
        <w:snapToGrid w:val="0"/>
        <w:rPr>
          <w:rFonts w:ascii="宋体" w:eastAsia="宋体" w:hAnsi="宋体" w:cs="宋体"/>
          <w:szCs w:val="21"/>
        </w:rPr>
      </w:pPr>
      <w:r>
        <w:rPr>
          <w:rFonts w:ascii="宋体" w:eastAsia="宋体" w:hAnsi="宋体" w:cs="宋体" w:hint="eastAsia"/>
          <w:szCs w:val="21"/>
        </w:rPr>
        <w:t>【译文】</w:t>
      </w:r>
    </w:p>
    <w:p w:rsidR="0076316C" w:rsidRDefault="0076316C">
      <w:pPr>
        <w:snapToGrid w:val="0"/>
        <w:rPr>
          <w:rFonts w:ascii="宋体" w:eastAsia="宋体" w:hAnsi="宋体" w:cs="宋体"/>
          <w:szCs w:val="21"/>
        </w:rPr>
      </w:pPr>
    </w:p>
    <w:p w:rsidR="0076316C" w:rsidRDefault="0076316C">
      <w:pPr>
        <w:snapToGrid w:val="0"/>
        <w:rPr>
          <w:rFonts w:ascii="宋体" w:eastAsia="宋体" w:hAnsi="宋体" w:cs="宋体"/>
          <w:szCs w:val="21"/>
        </w:rPr>
      </w:pPr>
    </w:p>
    <w:p w:rsidR="0076316C" w:rsidRDefault="00391540">
      <w:pPr>
        <w:snapToGrid w:val="0"/>
        <w:rPr>
          <w:rFonts w:ascii="宋体" w:eastAsia="宋体" w:hAnsi="宋体" w:cs="宋体"/>
          <w:szCs w:val="21"/>
        </w:rPr>
      </w:pPr>
      <w:r>
        <w:rPr>
          <w:rFonts w:ascii="宋体" w:eastAsia="宋体" w:hAnsi="宋体" w:cs="宋体" w:hint="eastAsia"/>
          <w:szCs w:val="21"/>
        </w:rPr>
        <w:fldChar w:fldCharType="begin"/>
      </w:r>
      <w:r w:rsidR="00A34293">
        <w:rPr>
          <w:rFonts w:ascii="宋体" w:eastAsia="宋体" w:hAnsi="宋体" w:cs="宋体" w:hint="eastAsia"/>
          <w:szCs w:val="21"/>
        </w:rPr>
        <w:instrText xml:space="preserve"> = 4 \* GB2 \* MERGEFORMAT </w:instrText>
      </w:r>
      <w:r>
        <w:rPr>
          <w:rFonts w:ascii="宋体" w:eastAsia="宋体" w:hAnsi="宋体" w:cs="宋体" w:hint="eastAsia"/>
          <w:szCs w:val="21"/>
        </w:rPr>
        <w:fldChar w:fldCharType="separate"/>
      </w:r>
      <w:r w:rsidR="00A34293">
        <w:rPr>
          <w:rFonts w:ascii="宋体" w:eastAsia="宋体" w:hAnsi="宋体" w:cs="Times New Roman"/>
          <w:szCs w:val="21"/>
        </w:rPr>
        <w:t>⑷</w:t>
      </w:r>
      <w:r>
        <w:rPr>
          <w:rFonts w:ascii="宋体" w:eastAsia="宋体" w:hAnsi="宋体" w:cs="宋体" w:hint="eastAsia"/>
          <w:szCs w:val="21"/>
        </w:rPr>
        <w:fldChar w:fldCharType="end"/>
      </w:r>
      <w:r w:rsidR="00A34293">
        <w:rPr>
          <w:rFonts w:ascii="宋体" w:eastAsia="宋体" w:hAnsi="宋体" w:cs="宋体" w:hint="eastAsia"/>
          <w:szCs w:val="21"/>
        </w:rPr>
        <w:t xml:space="preserve"> 恻隐之心，仁之端也；羞恶之心，义之端也；辞让之心，礼之端也；是非之心，智之端也。人之有是四端也，犹其有四体也。</w:t>
      </w:r>
    </w:p>
    <w:p w:rsidR="0076316C" w:rsidRDefault="00A34293">
      <w:pPr>
        <w:snapToGrid w:val="0"/>
        <w:rPr>
          <w:rFonts w:ascii="宋体" w:eastAsia="宋体" w:hAnsi="宋体" w:cs="宋体"/>
          <w:szCs w:val="21"/>
        </w:rPr>
      </w:pPr>
      <w:r>
        <w:rPr>
          <w:rFonts w:ascii="宋体" w:eastAsia="宋体" w:hAnsi="宋体" w:cs="宋体" w:hint="eastAsia"/>
          <w:szCs w:val="21"/>
        </w:rPr>
        <w:t>【重点字词】</w:t>
      </w:r>
    </w:p>
    <w:p w:rsidR="0076316C" w:rsidRDefault="0076316C">
      <w:pPr>
        <w:snapToGrid w:val="0"/>
        <w:rPr>
          <w:rFonts w:ascii="宋体" w:eastAsia="宋体" w:hAnsi="宋体" w:cs="宋体"/>
          <w:szCs w:val="21"/>
        </w:rPr>
      </w:pPr>
    </w:p>
    <w:p w:rsidR="0076316C" w:rsidRDefault="00A34293">
      <w:pPr>
        <w:snapToGrid w:val="0"/>
        <w:rPr>
          <w:rFonts w:ascii="宋体" w:eastAsia="宋体" w:hAnsi="宋体" w:cs="宋体"/>
          <w:szCs w:val="21"/>
        </w:rPr>
      </w:pPr>
      <w:r>
        <w:rPr>
          <w:rFonts w:ascii="宋体" w:eastAsia="宋体" w:hAnsi="宋体" w:cs="宋体" w:hint="eastAsia"/>
          <w:szCs w:val="21"/>
        </w:rPr>
        <w:t>【译文】</w:t>
      </w:r>
    </w:p>
    <w:p w:rsidR="0076316C" w:rsidRDefault="0076316C">
      <w:pPr>
        <w:snapToGrid w:val="0"/>
        <w:rPr>
          <w:rFonts w:ascii="宋体" w:eastAsia="宋体" w:hAnsi="宋体" w:cs="宋体"/>
          <w:szCs w:val="21"/>
        </w:rPr>
      </w:pPr>
    </w:p>
    <w:p w:rsidR="0076316C" w:rsidRDefault="0076316C">
      <w:pPr>
        <w:snapToGrid w:val="0"/>
        <w:rPr>
          <w:rFonts w:ascii="宋体" w:eastAsia="宋体" w:hAnsi="宋体" w:cs="宋体"/>
          <w:szCs w:val="21"/>
        </w:rPr>
      </w:pPr>
    </w:p>
    <w:p w:rsidR="0076316C" w:rsidRDefault="00391540">
      <w:pPr>
        <w:snapToGrid w:val="0"/>
        <w:rPr>
          <w:rFonts w:ascii="宋体" w:eastAsia="宋体" w:hAnsi="宋体" w:cs="宋体"/>
          <w:szCs w:val="21"/>
        </w:rPr>
      </w:pPr>
      <w:r>
        <w:rPr>
          <w:rFonts w:ascii="宋体" w:eastAsia="宋体" w:hAnsi="宋体" w:cs="宋体" w:hint="eastAsia"/>
          <w:szCs w:val="21"/>
        </w:rPr>
        <w:fldChar w:fldCharType="begin"/>
      </w:r>
      <w:r w:rsidR="00A34293">
        <w:rPr>
          <w:rFonts w:ascii="宋体" w:eastAsia="宋体" w:hAnsi="宋体" w:cs="宋体" w:hint="eastAsia"/>
          <w:szCs w:val="21"/>
        </w:rPr>
        <w:instrText xml:space="preserve"> = 5 \* GB2 \* MERGEFORMAT </w:instrText>
      </w:r>
      <w:r>
        <w:rPr>
          <w:rFonts w:ascii="宋体" w:eastAsia="宋体" w:hAnsi="宋体" w:cs="宋体" w:hint="eastAsia"/>
          <w:szCs w:val="21"/>
        </w:rPr>
        <w:fldChar w:fldCharType="separate"/>
      </w:r>
      <w:r w:rsidR="00A34293">
        <w:rPr>
          <w:rFonts w:ascii="宋体" w:eastAsia="宋体" w:hAnsi="宋体" w:cs="Times New Roman"/>
          <w:szCs w:val="21"/>
        </w:rPr>
        <w:t>⑸</w:t>
      </w:r>
      <w:r>
        <w:rPr>
          <w:rFonts w:ascii="宋体" w:eastAsia="宋体" w:hAnsi="宋体" w:cs="宋体" w:hint="eastAsia"/>
          <w:szCs w:val="21"/>
        </w:rPr>
        <w:fldChar w:fldCharType="end"/>
      </w:r>
      <w:r w:rsidR="00A34293">
        <w:rPr>
          <w:rFonts w:ascii="宋体" w:eastAsia="宋体" w:hAnsi="宋体" w:cs="宋体" w:hint="eastAsia"/>
          <w:szCs w:val="21"/>
        </w:rPr>
        <w:t xml:space="preserve"> 有是四端而自谓不能者，自贼者也；谓其君不能者，贼其君者也。凡有四端于我者，知皆扩而充之矣，若火之始然，泉之始达。苟能充之，足以保四海；苟不充之，不足以事父母。”</w:t>
      </w:r>
    </w:p>
    <w:p w:rsidR="0076316C" w:rsidRDefault="00A34293">
      <w:pPr>
        <w:snapToGrid w:val="0"/>
        <w:rPr>
          <w:rFonts w:ascii="宋体" w:eastAsia="宋体" w:hAnsi="宋体" w:cs="宋体"/>
          <w:szCs w:val="21"/>
        </w:rPr>
      </w:pPr>
      <w:r>
        <w:rPr>
          <w:rFonts w:ascii="宋体" w:eastAsia="宋体" w:hAnsi="宋体" w:cs="宋体" w:hint="eastAsia"/>
          <w:szCs w:val="21"/>
        </w:rPr>
        <w:t>【重点字词】</w:t>
      </w:r>
    </w:p>
    <w:p w:rsidR="0076316C" w:rsidRDefault="0076316C">
      <w:pPr>
        <w:snapToGrid w:val="0"/>
        <w:rPr>
          <w:rFonts w:ascii="宋体" w:eastAsia="宋体" w:hAnsi="宋体" w:cs="宋体"/>
          <w:szCs w:val="21"/>
        </w:rPr>
      </w:pPr>
    </w:p>
    <w:p w:rsidR="0076316C" w:rsidRDefault="00A34293">
      <w:pPr>
        <w:snapToGrid w:val="0"/>
        <w:rPr>
          <w:rFonts w:ascii="宋体" w:eastAsia="宋体" w:hAnsi="宋体" w:cs="宋体"/>
          <w:szCs w:val="21"/>
        </w:rPr>
      </w:pPr>
      <w:r>
        <w:rPr>
          <w:rFonts w:ascii="宋体" w:eastAsia="宋体" w:hAnsi="宋体" w:cs="宋体" w:hint="eastAsia"/>
          <w:szCs w:val="21"/>
        </w:rPr>
        <w:t>【译文】</w:t>
      </w:r>
    </w:p>
    <w:p w:rsidR="0076316C" w:rsidRDefault="0076316C">
      <w:pPr>
        <w:snapToGrid w:val="0"/>
        <w:rPr>
          <w:rFonts w:ascii="宋体" w:eastAsia="宋体" w:hAnsi="宋体" w:cs="Times New Roman"/>
          <w:b/>
          <w:color w:val="000000"/>
          <w:szCs w:val="21"/>
        </w:rPr>
      </w:pPr>
    </w:p>
    <w:p w:rsidR="0076316C" w:rsidRDefault="00995BC6">
      <w:pPr>
        <w:shd w:val="clear" w:color="auto" w:fill="FFFFFF"/>
        <w:snapToGrid w:val="0"/>
        <w:rPr>
          <w:rFonts w:ascii="宋体" w:eastAsia="宋体" w:hAnsi="宋体" w:cs="Times New Roman"/>
          <w:color w:val="000000"/>
          <w:spacing w:val="6"/>
          <w:kern w:val="0"/>
          <w:szCs w:val="21"/>
        </w:rPr>
      </w:pPr>
      <w:r>
        <w:rPr>
          <w:rFonts w:ascii="宋体" w:eastAsia="宋体" w:hAnsi="宋体" w:cs="Times New Roman" w:hint="eastAsia"/>
          <w:b/>
          <w:kern w:val="0"/>
          <w:szCs w:val="21"/>
        </w:rPr>
        <w:t>任务三</w:t>
      </w:r>
      <w:r w:rsidR="00A34293">
        <w:rPr>
          <w:rFonts w:ascii="宋体" w:eastAsia="宋体" w:hAnsi="宋体" w:cs="Times New Roman" w:hint="eastAsia"/>
          <w:b/>
          <w:kern w:val="0"/>
          <w:szCs w:val="21"/>
        </w:rPr>
        <w:t>：自主朗读，理清层次。</w:t>
      </w:r>
    </w:p>
    <w:p w:rsidR="00995BC6" w:rsidRDefault="00995BC6" w:rsidP="00995BC6">
      <w:pPr>
        <w:snapToGrid w:val="0"/>
        <w:rPr>
          <w:rFonts w:ascii="宋体" w:eastAsia="宋体" w:hAnsi="宋体" w:cs="Times New Roman"/>
          <w:b/>
          <w:bCs/>
          <w:szCs w:val="21"/>
        </w:rPr>
      </w:pPr>
    </w:p>
    <w:p w:rsidR="00995BC6" w:rsidRDefault="00995BC6" w:rsidP="00995BC6">
      <w:pPr>
        <w:snapToGrid w:val="0"/>
        <w:rPr>
          <w:rFonts w:ascii="宋体" w:eastAsia="宋体" w:hAnsi="宋体" w:cs="Times New Roman"/>
          <w:b/>
          <w:bCs/>
          <w:szCs w:val="21"/>
        </w:rPr>
      </w:pPr>
    </w:p>
    <w:p w:rsidR="00995BC6" w:rsidRDefault="00995BC6" w:rsidP="00995BC6">
      <w:pPr>
        <w:snapToGrid w:val="0"/>
        <w:rPr>
          <w:rFonts w:ascii="宋体" w:eastAsia="宋体" w:hAnsi="宋体" w:cs="Times New Roman"/>
          <w:b/>
          <w:bCs/>
          <w:szCs w:val="21"/>
        </w:rPr>
      </w:pPr>
    </w:p>
    <w:p w:rsidR="0076316C" w:rsidRPr="00995BC6" w:rsidRDefault="00995BC6" w:rsidP="00995BC6">
      <w:pPr>
        <w:snapToGrid w:val="0"/>
        <w:rPr>
          <w:rFonts w:cs="Times New Roman"/>
          <w:b/>
          <w:bCs/>
          <w:szCs w:val="21"/>
        </w:rPr>
      </w:pPr>
      <w:r>
        <w:rPr>
          <w:rFonts w:ascii="宋体" w:eastAsia="宋体" w:hAnsi="宋体" w:cs="Times New Roman" w:hint="eastAsia"/>
          <w:b/>
          <w:bCs/>
          <w:szCs w:val="21"/>
        </w:rPr>
        <w:t>任务四：</w:t>
      </w:r>
      <w:r w:rsidRPr="00995BC6">
        <w:rPr>
          <w:rFonts w:cs="Times New Roman" w:hint="eastAsia"/>
          <w:b/>
          <w:bCs/>
          <w:szCs w:val="21"/>
        </w:rPr>
        <w:t>思考：</w:t>
      </w:r>
      <w:r w:rsidRPr="00995BC6">
        <w:rPr>
          <w:rFonts w:ascii="宋体" w:eastAsia="宋体" w:hAnsi="宋体" w:cs="Times New Roman" w:hint="eastAsia"/>
          <w:b/>
          <w:bCs/>
          <w:szCs w:val="21"/>
        </w:rPr>
        <w:t>孟子所说的“四端”是指什么？</w:t>
      </w:r>
    </w:p>
    <w:p w:rsidR="0076316C" w:rsidRDefault="0076316C">
      <w:pPr>
        <w:snapToGrid w:val="0"/>
        <w:rPr>
          <w:rFonts w:ascii="宋体" w:eastAsia="宋体" w:hAnsi="宋体" w:cs="Times New Roman"/>
          <w:b/>
          <w:szCs w:val="21"/>
        </w:rPr>
      </w:pPr>
    </w:p>
    <w:p w:rsidR="0076316C" w:rsidRDefault="0076316C">
      <w:pPr>
        <w:snapToGrid w:val="0"/>
        <w:rPr>
          <w:rFonts w:ascii="宋体" w:eastAsia="宋体" w:hAnsi="宋体" w:cs="Times New Roman"/>
          <w:b/>
          <w:szCs w:val="21"/>
        </w:rPr>
      </w:pPr>
    </w:p>
    <w:p w:rsidR="00AB3AD1" w:rsidRDefault="00A34293" w:rsidP="00AB3AD1">
      <w:pPr>
        <w:snapToGrid w:val="0"/>
        <w:rPr>
          <w:rFonts w:ascii="宋体" w:eastAsia="宋体" w:hAnsi="宋体" w:cs="Times New Roman"/>
          <w:b/>
          <w:szCs w:val="21"/>
        </w:rPr>
      </w:pPr>
      <w:r>
        <w:rPr>
          <w:rFonts w:ascii="宋体" w:eastAsia="宋体" w:hAnsi="宋体" w:cs="Times New Roman" w:hint="eastAsia"/>
          <w:b/>
          <w:szCs w:val="21"/>
        </w:rPr>
        <w:t>四、课后导悟</w:t>
      </w:r>
    </w:p>
    <w:p w:rsidR="00AB3AD1" w:rsidRPr="00AB3AD1" w:rsidRDefault="00AB3AD1" w:rsidP="00AB3AD1">
      <w:pPr>
        <w:snapToGrid w:val="0"/>
        <w:ind w:firstLineChars="200" w:firstLine="420"/>
        <w:rPr>
          <w:rFonts w:ascii="宋体" w:eastAsia="宋体" w:hAnsi="宋体" w:cs="Times New Roman"/>
          <w:b/>
          <w:szCs w:val="21"/>
        </w:rPr>
      </w:pPr>
      <w:r w:rsidRPr="00AB3AD1">
        <w:rPr>
          <w:rFonts w:ascii="宋体" w:hAnsi="宋体" w:hint="eastAsia"/>
          <w:szCs w:val="21"/>
        </w:rPr>
        <w:t>本文从人性的前提推导政治，即由人人都有“不忍人之心”的仁心推导仁政。文章在强调后天教养的重要性时，也阐释了“不忍人之心”对个人和国家的重要作用。</w:t>
      </w:r>
    </w:p>
    <w:p w:rsidR="0076316C" w:rsidRDefault="00A34293">
      <w:pPr>
        <w:snapToGrid w:val="0"/>
        <w:rPr>
          <w:rFonts w:ascii="宋体" w:eastAsia="宋体" w:hAnsi="宋体" w:cs="宋体"/>
          <w:szCs w:val="21"/>
        </w:rPr>
      </w:pPr>
      <w:r>
        <w:rPr>
          <w:rFonts w:ascii="宋体" w:eastAsia="宋体" w:hAnsi="宋体" w:cs="Times New Roman" w:hint="eastAsia"/>
          <w:szCs w:val="21"/>
        </w:rPr>
        <w:t>1．整理</w:t>
      </w:r>
      <w:r>
        <w:rPr>
          <w:rFonts w:ascii="宋体" w:eastAsia="宋体" w:hAnsi="宋体" w:cs="宋体" w:hint="eastAsia"/>
          <w:szCs w:val="21"/>
        </w:rPr>
        <w:t>文言实词、虚词、特殊句式等文言知识</w:t>
      </w:r>
    </w:p>
    <w:p w:rsidR="0076316C" w:rsidRDefault="00A34293">
      <w:pPr>
        <w:snapToGrid w:val="0"/>
        <w:rPr>
          <w:rFonts w:ascii="宋体" w:eastAsia="宋体" w:hAnsi="宋体" w:cs="Times New Roman"/>
          <w:szCs w:val="21"/>
        </w:rPr>
      </w:pPr>
      <w:r>
        <w:rPr>
          <w:rFonts w:ascii="宋体" w:eastAsia="宋体" w:hAnsi="宋体" w:cs="Times New Roman" w:hint="eastAsia"/>
          <w:bCs/>
          <w:szCs w:val="21"/>
        </w:rPr>
        <w:t xml:space="preserve">2. </w:t>
      </w:r>
      <w:r>
        <w:rPr>
          <w:rFonts w:ascii="宋体" w:eastAsia="宋体" w:hAnsi="宋体" w:cs="Times New Roman" w:hint="eastAsia"/>
          <w:szCs w:val="21"/>
        </w:rPr>
        <w:t>梳理《人皆有不忍人之心》的论证思路</w:t>
      </w:r>
    </w:p>
    <w:p w:rsidR="0076316C" w:rsidRDefault="0076316C">
      <w:pPr>
        <w:snapToGrid w:val="0"/>
        <w:jc w:val="center"/>
        <w:textAlignment w:val="baseline"/>
        <w:rPr>
          <w:rFonts w:ascii="黑体" w:eastAsia="黑体" w:hAnsi="宋体" w:cs="Times New Roman"/>
          <w:b/>
          <w:color w:val="000000"/>
          <w:sz w:val="28"/>
          <w:szCs w:val="28"/>
        </w:rPr>
      </w:pPr>
    </w:p>
    <w:p w:rsidR="0076316C" w:rsidRDefault="00A34293">
      <w:pPr>
        <w:ind w:firstLineChars="400" w:firstLine="1124"/>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江苏省仪征中学2025-2026学年度第一学期高二语文学科作业</w:t>
      </w:r>
    </w:p>
    <w:p w:rsidR="0076316C" w:rsidRDefault="00A34293">
      <w:pPr>
        <w:jc w:val="center"/>
        <w:rPr>
          <w:rFonts w:ascii="黑体" w:eastAsia="黑体" w:hAnsi="宋体" w:cs="Times New Roman"/>
          <w:b/>
          <w:color w:val="000000"/>
          <w:sz w:val="28"/>
          <w:szCs w:val="28"/>
        </w:rPr>
      </w:pPr>
      <w:r>
        <w:rPr>
          <w:rFonts w:ascii="黑体" w:eastAsia="黑体" w:hAnsi="宋体" w:cs="Times New Roman" w:hint="eastAsia"/>
          <w:b/>
          <w:color w:val="000000"/>
          <w:sz w:val="28"/>
          <w:szCs w:val="28"/>
        </w:rPr>
        <w:t>《</w:t>
      </w:r>
      <w:r>
        <w:rPr>
          <w:rFonts w:ascii="黑体" w:eastAsia="黑体" w:hAnsi="宋体" w:cs="Times New Roman" w:hint="eastAsia"/>
          <w:b/>
          <w:noProof/>
          <w:color w:val="000000"/>
          <w:sz w:val="28"/>
          <w:szCs w:val="28"/>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12065000</wp:posOffset>
            </wp:positionV>
            <wp:extent cx="266700" cy="2667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stretch>
                      <a:fillRect/>
                    </a:stretch>
                  </pic:blipFill>
                  <pic:spPr>
                    <a:xfrm>
                      <a:off x="0" y="0"/>
                      <a:ext cx="266700" cy="266700"/>
                    </a:xfrm>
                    <a:prstGeom prst="rect">
                      <a:avLst/>
                    </a:prstGeom>
                    <a:noFill/>
                    <a:ln>
                      <a:noFill/>
                    </a:ln>
                  </pic:spPr>
                </pic:pic>
              </a:graphicData>
            </a:graphic>
          </wp:anchor>
        </w:drawing>
      </w:r>
      <w:r>
        <w:rPr>
          <w:rFonts w:ascii="黑体" w:eastAsia="黑体" w:hAnsi="宋体" w:cs="Times New Roman" w:hint="eastAsia"/>
          <w:b/>
          <w:color w:val="000000"/>
          <w:sz w:val="28"/>
          <w:szCs w:val="28"/>
        </w:rPr>
        <w:t>人皆有不忍人之心》第一课时</w:t>
      </w:r>
    </w:p>
    <w:p w:rsidR="0076316C" w:rsidRDefault="00A34293">
      <w:pPr>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研制人：周建芸   审核人：高新艳</w:t>
      </w:r>
    </w:p>
    <w:p w:rsidR="0076316C" w:rsidRDefault="00A34293">
      <w:pPr>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时间：     作业时长：40分钟</w:t>
      </w:r>
    </w:p>
    <w:p w:rsidR="0076316C" w:rsidRDefault="00A34293">
      <w:pPr>
        <w:widowControl/>
        <w:spacing w:line="360" w:lineRule="exact"/>
        <w:jc w:val="left"/>
        <w:textAlignment w:val="baseline"/>
        <w:rPr>
          <w:rFonts w:ascii="宋体" w:eastAsia="宋体" w:hAnsi="宋体" w:cs="宋体"/>
          <w:color w:val="000000"/>
          <w:szCs w:val="16"/>
          <w:lang w:val="zh-CN"/>
        </w:rPr>
      </w:pPr>
      <w:r>
        <w:rPr>
          <w:rFonts w:ascii="宋体" w:eastAsia="宋体" w:hAnsi="宋体" w:cs="宋体" w:hint="eastAsia"/>
          <w:b/>
          <w:bCs/>
          <w:szCs w:val="21"/>
        </w:rPr>
        <w:t>一、</w:t>
      </w:r>
      <w:r>
        <w:rPr>
          <w:rFonts w:ascii="宋体" w:eastAsia="宋体" w:hAnsi="宋体" w:cs="宋体" w:hint="eastAsia"/>
          <w:b/>
          <w:bCs/>
          <w:color w:val="000000"/>
          <w:spacing w:val="4"/>
          <w:kern w:val="10"/>
          <w:szCs w:val="21"/>
          <w:lang w:bidi="ne-NP"/>
        </w:rPr>
        <w:t>巩固导练（10分钟）</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1.对下列句中加点词的解释，不正确的一项是（     ）</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A.非所以</w:t>
      </w:r>
      <w:r>
        <w:rPr>
          <w:rFonts w:ascii="宋体" w:eastAsia="宋体" w:hAnsi="宋体" w:cs="宋体" w:hint="eastAsia"/>
          <w:em w:val="dot"/>
        </w:rPr>
        <w:t>内</w:t>
      </w:r>
      <w:r>
        <w:rPr>
          <w:rFonts w:ascii="宋体" w:eastAsia="宋体" w:hAnsi="宋体" w:cs="宋体" w:hint="eastAsia"/>
        </w:rPr>
        <w:t>交于孺子之父母也             内：同“纳”，结交</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lastRenderedPageBreak/>
        <w:t>B.非所以</w:t>
      </w:r>
      <w:r>
        <w:rPr>
          <w:rFonts w:ascii="宋体" w:eastAsia="宋体" w:hAnsi="宋体" w:cs="宋体" w:hint="eastAsia"/>
          <w:em w:val="dot"/>
        </w:rPr>
        <w:t>要</w:t>
      </w:r>
      <w:r>
        <w:rPr>
          <w:rFonts w:ascii="宋体" w:eastAsia="宋体" w:hAnsi="宋体" w:cs="宋体" w:hint="eastAsia"/>
        </w:rPr>
        <w:t>誉于乡党朋友也               要：求取</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C.自</w:t>
      </w:r>
      <w:r>
        <w:rPr>
          <w:rFonts w:ascii="宋体" w:eastAsia="宋体" w:hAnsi="宋体" w:cs="宋体" w:hint="eastAsia"/>
          <w:em w:val="dot"/>
        </w:rPr>
        <w:t>贼</w:t>
      </w:r>
      <w:r>
        <w:rPr>
          <w:rFonts w:ascii="宋体" w:eastAsia="宋体" w:hAnsi="宋体" w:cs="宋体" w:hint="eastAsia"/>
        </w:rPr>
        <w:t>者也                             贼：小人</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D.苟能充之，足以</w:t>
      </w:r>
      <w:r>
        <w:rPr>
          <w:rFonts w:ascii="宋体" w:eastAsia="宋体" w:hAnsi="宋体" w:cs="宋体" w:hint="eastAsia"/>
          <w:em w:val="dot"/>
        </w:rPr>
        <w:t>保</w:t>
      </w:r>
      <w:r>
        <w:rPr>
          <w:rFonts w:ascii="宋体" w:eastAsia="宋体" w:hAnsi="宋体" w:cs="宋体" w:hint="eastAsia"/>
        </w:rPr>
        <w:t>四海                 保：使……安定</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2.下列句子中不含通假字的一项是（      ）</w:t>
      </w:r>
    </w:p>
    <w:p w:rsidR="0076316C" w:rsidRDefault="00A34293">
      <w:pPr>
        <w:tabs>
          <w:tab w:val="left" w:pos="4153"/>
        </w:tabs>
        <w:spacing w:line="360" w:lineRule="exact"/>
        <w:jc w:val="left"/>
        <w:textAlignment w:val="center"/>
        <w:rPr>
          <w:rFonts w:ascii="宋体" w:eastAsia="宋体" w:hAnsi="宋体" w:cs="宋体"/>
        </w:rPr>
      </w:pPr>
      <w:r>
        <w:rPr>
          <w:rFonts w:ascii="宋体" w:eastAsia="宋体" w:hAnsi="宋体" w:cs="宋体" w:hint="eastAsia"/>
        </w:rPr>
        <w:t>A.非所以内交于孺子之父母也             B.非所以要誉于乡党朋友也</w:t>
      </w:r>
    </w:p>
    <w:p w:rsidR="0076316C" w:rsidRDefault="00A34293">
      <w:pPr>
        <w:tabs>
          <w:tab w:val="left" w:pos="4153"/>
        </w:tabs>
        <w:spacing w:line="360" w:lineRule="exact"/>
        <w:jc w:val="left"/>
        <w:textAlignment w:val="center"/>
        <w:rPr>
          <w:rFonts w:ascii="宋体" w:eastAsia="宋体" w:hAnsi="宋体" w:cs="宋体"/>
        </w:rPr>
      </w:pPr>
      <w:r>
        <w:rPr>
          <w:rFonts w:ascii="宋体" w:eastAsia="宋体" w:hAnsi="宋体" w:cs="宋体" w:hint="eastAsia"/>
        </w:rPr>
        <w:t>C.若火之始然，泉之始达                 D.苟不充之，不足以事父母</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3.下列句子中加点词全都属于古今异义现象的一项是（      ）</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①今人乍见</w:t>
      </w:r>
      <w:r>
        <w:rPr>
          <w:rFonts w:ascii="宋体" w:eastAsia="宋体" w:hAnsi="宋体" w:cs="宋体" w:hint="eastAsia"/>
          <w:em w:val="dot"/>
        </w:rPr>
        <w:t>孺子</w:t>
      </w:r>
      <w:r>
        <w:rPr>
          <w:rFonts w:ascii="宋体" w:eastAsia="宋体" w:hAnsi="宋体" w:cs="宋体" w:hint="eastAsia"/>
        </w:rPr>
        <w:t>将入于井           ②非所以要誉于</w:t>
      </w:r>
      <w:r>
        <w:rPr>
          <w:rFonts w:ascii="宋体" w:eastAsia="宋体" w:hAnsi="宋体" w:cs="宋体" w:hint="eastAsia"/>
          <w:em w:val="dot"/>
        </w:rPr>
        <w:t>乡党</w:t>
      </w:r>
      <w:r>
        <w:rPr>
          <w:rFonts w:ascii="宋体" w:eastAsia="宋体" w:hAnsi="宋体" w:cs="宋体" w:hint="eastAsia"/>
        </w:rPr>
        <w:t>朋友也            ③</w:t>
      </w:r>
      <w:r>
        <w:rPr>
          <w:rFonts w:ascii="宋体" w:eastAsia="宋体" w:hAnsi="宋体" w:cs="宋体" w:hint="eastAsia"/>
          <w:em w:val="dot"/>
        </w:rPr>
        <w:t>牺牲</w:t>
      </w:r>
      <w:r>
        <w:rPr>
          <w:rFonts w:ascii="宋体" w:eastAsia="宋体" w:hAnsi="宋体" w:cs="宋体" w:hint="eastAsia"/>
        </w:rPr>
        <w:t xml:space="preserve">玉帛，弗敢加也           </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④犹其有</w:t>
      </w:r>
      <w:r>
        <w:rPr>
          <w:rFonts w:ascii="宋体" w:eastAsia="宋体" w:hAnsi="宋体" w:cs="宋体" w:hint="eastAsia"/>
          <w:em w:val="dot"/>
        </w:rPr>
        <w:t>四体</w:t>
      </w:r>
      <w:r>
        <w:rPr>
          <w:rFonts w:ascii="宋体" w:eastAsia="宋体" w:hAnsi="宋体" w:cs="宋体" w:hint="eastAsia"/>
        </w:rPr>
        <w:t>也                   ⑤将军者，国之</w:t>
      </w:r>
      <w:r>
        <w:rPr>
          <w:rFonts w:ascii="宋体" w:eastAsia="宋体" w:hAnsi="宋体" w:cs="宋体" w:hint="eastAsia"/>
          <w:em w:val="dot"/>
        </w:rPr>
        <w:t>爪牙</w:t>
      </w:r>
      <w:r>
        <w:rPr>
          <w:rFonts w:ascii="宋体" w:eastAsia="宋体" w:hAnsi="宋体" w:cs="宋体" w:hint="eastAsia"/>
        </w:rPr>
        <w:t>也                ⑥</w:t>
      </w:r>
      <w:r>
        <w:rPr>
          <w:rFonts w:ascii="宋体" w:eastAsia="宋体" w:hAnsi="宋体" w:cs="宋体" w:hint="eastAsia"/>
          <w:em w:val="dot"/>
        </w:rPr>
        <w:t>丈夫</w:t>
      </w:r>
      <w:r>
        <w:rPr>
          <w:rFonts w:ascii="宋体" w:eastAsia="宋体" w:hAnsi="宋体" w:cs="宋体" w:hint="eastAsia"/>
        </w:rPr>
        <w:t>亦爱怜其少子乎</w:t>
      </w:r>
    </w:p>
    <w:p w:rsidR="0076316C" w:rsidRDefault="00A34293">
      <w:pPr>
        <w:tabs>
          <w:tab w:val="left" w:pos="2076"/>
          <w:tab w:val="left" w:pos="4153"/>
          <w:tab w:val="left" w:pos="6229"/>
        </w:tabs>
        <w:spacing w:line="360" w:lineRule="exact"/>
        <w:jc w:val="left"/>
        <w:textAlignment w:val="center"/>
        <w:rPr>
          <w:rFonts w:ascii="宋体" w:eastAsia="宋体" w:hAnsi="宋体" w:cs="宋体"/>
        </w:rPr>
      </w:pPr>
      <w:r>
        <w:rPr>
          <w:rFonts w:ascii="宋体" w:eastAsia="宋体" w:hAnsi="宋体" w:cs="宋体" w:hint="eastAsia"/>
        </w:rPr>
        <w:t>A.①②④</w:t>
      </w:r>
      <w:r>
        <w:rPr>
          <w:rFonts w:ascii="宋体" w:eastAsia="宋体" w:hAnsi="宋体" w:cs="宋体" w:hint="eastAsia"/>
        </w:rPr>
        <w:tab/>
        <w:t xml:space="preserve">    B.③⑤⑥</w:t>
      </w:r>
      <w:r>
        <w:rPr>
          <w:rFonts w:ascii="宋体" w:eastAsia="宋体" w:hAnsi="宋体" w:cs="宋体" w:hint="eastAsia"/>
        </w:rPr>
        <w:tab/>
        <w:t xml:space="preserve">       C.①③⑥</w:t>
      </w:r>
      <w:r>
        <w:rPr>
          <w:rFonts w:ascii="宋体" w:eastAsia="宋体" w:hAnsi="宋体" w:cs="宋体" w:hint="eastAsia"/>
        </w:rPr>
        <w:tab/>
        <w:t xml:space="preserve">          D.②④</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4.下列句中加横线“之”的意义和用法，与例句相同的一项是(      )</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例句:人</w:t>
      </w:r>
      <w:r>
        <w:rPr>
          <w:rFonts w:ascii="宋体" w:eastAsia="宋体" w:hAnsi="宋体" w:cs="宋体" w:hint="eastAsia"/>
          <w:u w:val="single"/>
        </w:rPr>
        <w:t>之</w:t>
      </w:r>
      <w:r>
        <w:rPr>
          <w:rFonts w:ascii="宋体" w:eastAsia="宋体" w:hAnsi="宋体" w:cs="宋体" w:hint="eastAsia"/>
        </w:rPr>
        <w:t>有是四端也</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A.若火</w:t>
      </w:r>
      <w:r>
        <w:rPr>
          <w:rFonts w:ascii="宋体" w:eastAsia="宋体" w:hAnsi="宋体" w:cs="宋体" w:hint="eastAsia"/>
          <w:u w:val="single"/>
        </w:rPr>
        <w:t>之</w:t>
      </w:r>
      <w:r>
        <w:rPr>
          <w:rFonts w:ascii="宋体" w:eastAsia="宋体" w:hAnsi="宋体" w:cs="宋体" w:hint="eastAsia"/>
        </w:rPr>
        <w:t>始然，泉之始达                 B.知皆扩而充</w:t>
      </w:r>
      <w:r>
        <w:rPr>
          <w:rFonts w:ascii="宋体" w:eastAsia="宋体" w:hAnsi="宋体" w:cs="宋体" w:hint="eastAsia"/>
          <w:u w:val="single"/>
        </w:rPr>
        <w:t>之</w:t>
      </w:r>
      <w:r>
        <w:rPr>
          <w:rFonts w:ascii="宋体" w:eastAsia="宋体" w:hAnsi="宋体" w:cs="宋体" w:hint="eastAsia"/>
        </w:rPr>
        <w:t>矣</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C.人皆有不忍人</w:t>
      </w:r>
      <w:r>
        <w:rPr>
          <w:rFonts w:ascii="宋体" w:eastAsia="宋体" w:hAnsi="宋体" w:cs="宋体" w:hint="eastAsia"/>
          <w:u w:val="single"/>
        </w:rPr>
        <w:t>之</w:t>
      </w:r>
      <w:r>
        <w:rPr>
          <w:rFonts w:ascii="宋体" w:eastAsia="宋体" w:hAnsi="宋体" w:cs="宋体" w:hint="eastAsia"/>
        </w:rPr>
        <w:t>心                     D.治天下可运</w:t>
      </w:r>
      <w:r>
        <w:rPr>
          <w:rFonts w:ascii="宋体" w:eastAsia="宋体" w:hAnsi="宋体" w:cs="宋体" w:hint="eastAsia"/>
          <w:u w:val="single"/>
        </w:rPr>
        <w:t>之</w:t>
      </w:r>
      <w:r>
        <w:rPr>
          <w:rFonts w:ascii="宋体" w:eastAsia="宋体" w:hAnsi="宋体" w:cs="宋体" w:hint="eastAsia"/>
        </w:rPr>
        <w:t>掌上</w:t>
      </w:r>
    </w:p>
    <w:p w:rsidR="0076316C" w:rsidRDefault="00A34293">
      <w:pPr>
        <w:tabs>
          <w:tab w:val="left" w:pos="2075"/>
          <w:tab w:val="left" w:pos="4156"/>
          <w:tab w:val="left" w:pos="6231"/>
        </w:tabs>
        <w:spacing w:line="360" w:lineRule="exact"/>
        <w:rPr>
          <w:rFonts w:ascii="宋体" w:eastAsia="宋体" w:hAnsi="宋体" w:cs="宋体"/>
          <w:color w:val="000000"/>
          <w:szCs w:val="16"/>
          <w:lang w:val="zh-CN"/>
        </w:rPr>
      </w:pPr>
      <w:r>
        <w:rPr>
          <w:rFonts w:ascii="宋体" w:eastAsia="宋体" w:hAnsi="宋体" w:cs="宋体" w:hint="eastAsia"/>
          <w:color w:val="000000"/>
          <w:szCs w:val="16"/>
        </w:rPr>
        <w:t>5</w:t>
      </w:r>
      <w:r>
        <w:rPr>
          <w:rFonts w:ascii="宋体" w:eastAsia="宋体" w:hAnsi="宋体" w:cs="宋体" w:hint="eastAsia"/>
          <w:color w:val="000000"/>
          <w:szCs w:val="16"/>
          <w:lang w:val="zh-CN"/>
        </w:rPr>
        <w:t>.下列加粗词活用情况与例句完全相同的一项是</w:t>
      </w:r>
      <w:r>
        <w:rPr>
          <w:rFonts w:ascii="宋体" w:eastAsia="宋体" w:hAnsi="宋体" w:cs="宋体" w:hint="eastAsia"/>
        </w:rPr>
        <w:t>(      )</w:t>
      </w:r>
    </w:p>
    <w:p w:rsidR="0076316C" w:rsidRDefault="00A34293">
      <w:pPr>
        <w:tabs>
          <w:tab w:val="left" w:pos="2075"/>
          <w:tab w:val="left" w:pos="4156"/>
          <w:tab w:val="left" w:pos="6231"/>
        </w:tabs>
        <w:spacing w:line="360" w:lineRule="exact"/>
        <w:rPr>
          <w:rFonts w:ascii="宋体" w:eastAsia="宋体" w:hAnsi="宋体" w:cs="宋体"/>
          <w:color w:val="000000"/>
        </w:rPr>
      </w:pPr>
      <w:r>
        <w:rPr>
          <w:rFonts w:ascii="宋体" w:eastAsia="宋体" w:hAnsi="宋体" w:cs="宋体" w:hint="eastAsia"/>
          <w:color w:val="000000"/>
          <w:szCs w:val="16"/>
          <w:lang w:val="zh-CN"/>
        </w:rPr>
        <w:t>例句</w:t>
      </w:r>
      <w:r>
        <w:rPr>
          <w:rFonts w:ascii="宋体" w:eastAsia="宋体" w:hAnsi="宋体" w:cs="宋体" w:hint="eastAsia"/>
          <w:color w:val="000000"/>
          <w:szCs w:val="16"/>
        </w:rPr>
        <w:t>：</w:t>
      </w:r>
      <w:r>
        <w:rPr>
          <w:rFonts w:ascii="宋体" w:eastAsia="宋体" w:hAnsi="宋体" w:cs="宋体" w:hint="eastAsia"/>
          <w:color w:val="000000"/>
          <w:szCs w:val="16"/>
          <w:lang w:val="zh-CN"/>
        </w:rPr>
        <w:t>苟不充之</w:t>
      </w:r>
      <w:r>
        <w:rPr>
          <w:rFonts w:ascii="宋体" w:eastAsia="宋体" w:hAnsi="宋体" w:cs="宋体" w:hint="eastAsia"/>
          <w:color w:val="000000"/>
          <w:szCs w:val="16"/>
        </w:rPr>
        <w:t>，</w:t>
      </w:r>
      <w:r>
        <w:rPr>
          <w:rFonts w:ascii="宋体" w:eastAsia="宋体" w:hAnsi="宋体" w:cs="宋体" w:hint="eastAsia"/>
          <w:color w:val="000000"/>
          <w:szCs w:val="16"/>
          <w:lang w:val="zh-CN"/>
        </w:rPr>
        <w:t>不足以</w:t>
      </w:r>
      <w:r>
        <w:rPr>
          <w:rFonts w:ascii="宋体" w:eastAsia="宋体" w:hAnsi="宋体" w:cs="宋体" w:hint="eastAsia"/>
          <w:b/>
          <w:color w:val="000000"/>
          <w:szCs w:val="16"/>
          <w:lang w:val="zh-CN"/>
        </w:rPr>
        <w:t>事</w:t>
      </w:r>
      <w:r>
        <w:rPr>
          <w:rFonts w:ascii="宋体" w:eastAsia="宋体" w:hAnsi="宋体" w:cs="宋体" w:hint="eastAsia"/>
          <w:color w:val="000000"/>
          <w:szCs w:val="16"/>
          <w:lang w:val="zh-CN"/>
        </w:rPr>
        <w:t>父母</w:t>
      </w:r>
    </w:p>
    <w:p w:rsidR="0076316C" w:rsidRDefault="00A34293">
      <w:pPr>
        <w:tabs>
          <w:tab w:val="left" w:pos="2075"/>
          <w:tab w:val="left" w:pos="4156"/>
          <w:tab w:val="left" w:pos="6231"/>
        </w:tabs>
        <w:spacing w:line="360" w:lineRule="exact"/>
        <w:rPr>
          <w:rFonts w:ascii="宋体" w:eastAsia="宋体" w:hAnsi="宋体" w:cs="宋体"/>
          <w:color w:val="000000"/>
        </w:rPr>
      </w:pPr>
      <w:r>
        <w:rPr>
          <w:rFonts w:ascii="宋体" w:eastAsia="宋体" w:hAnsi="宋体" w:cs="宋体" w:hint="eastAsia"/>
          <w:bCs/>
          <w:color w:val="000000"/>
          <w:szCs w:val="17"/>
        </w:rPr>
        <w:t>A.</w:t>
      </w:r>
      <w:r>
        <w:rPr>
          <w:rFonts w:ascii="宋体" w:eastAsia="宋体" w:hAnsi="宋体" w:cs="宋体" w:hint="eastAsia"/>
          <w:b/>
          <w:bCs/>
          <w:color w:val="000000"/>
          <w:szCs w:val="17"/>
          <w:lang w:val="zh-CN"/>
        </w:rPr>
        <w:t>舍</w:t>
      </w:r>
      <w:r>
        <w:rPr>
          <w:rFonts w:ascii="宋体" w:eastAsia="宋体" w:hAnsi="宋体" w:cs="宋体" w:hint="eastAsia"/>
          <w:color w:val="000000"/>
          <w:szCs w:val="16"/>
          <w:lang w:val="zh-CN"/>
        </w:rPr>
        <w:t>相如广成传舍</w:t>
      </w:r>
      <w:r>
        <w:rPr>
          <w:rFonts w:ascii="宋体" w:eastAsia="宋体" w:hAnsi="宋体" w:cs="宋体" w:hint="eastAsia"/>
          <w:color w:val="000000"/>
          <w:szCs w:val="16"/>
          <w:lang w:val="zh-CN"/>
        </w:rPr>
        <w:tab/>
      </w:r>
      <w:r>
        <w:rPr>
          <w:rFonts w:ascii="宋体" w:eastAsia="宋体" w:hAnsi="宋体" w:cs="宋体" w:hint="eastAsia"/>
          <w:color w:val="000000"/>
          <w:szCs w:val="16"/>
        </w:rPr>
        <w:t xml:space="preserve">                   </w:t>
      </w:r>
      <w:r>
        <w:rPr>
          <w:rFonts w:ascii="宋体" w:eastAsia="宋体" w:hAnsi="宋体" w:cs="宋体" w:hint="eastAsia"/>
          <w:bCs/>
          <w:color w:val="000000"/>
          <w:szCs w:val="17"/>
        </w:rPr>
        <w:t>B.</w:t>
      </w:r>
      <w:r>
        <w:rPr>
          <w:rFonts w:ascii="宋体" w:eastAsia="宋体" w:hAnsi="宋体" w:cs="宋体" w:hint="eastAsia"/>
          <w:color w:val="000000"/>
          <w:szCs w:val="16"/>
          <w:lang w:val="zh-CN"/>
        </w:rPr>
        <w:t>又闻君子之</w:t>
      </w:r>
      <w:r>
        <w:rPr>
          <w:rFonts w:ascii="宋体" w:eastAsia="宋体" w:hAnsi="宋体" w:cs="宋体" w:hint="eastAsia"/>
          <w:b/>
          <w:color w:val="000000"/>
          <w:szCs w:val="16"/>
          <w:lang w:val="zh-CN"/>
        </w:rPr>
        <w:t>远</w:t>
      </w:r>
      <w:r>
        <w:rPr>
          <w:rFonts w:ascii="宋体" w:eastAsia="宋体" w:hAnsi="宋体" w:cs="宋体" w:hint="eastAsia"/>
          <w:color w:val="000000"/>
          <w:szCs w:val="16"/>
          <w:lang w:val="zh-CN"/>
        </w:rPr>
        <w:t>其子也</w:t>
      </w:r>
    </w:p>
    <w:p w:rsidR="0076316C" w:rsidRDefault="00A34293">
      <w:pPr>
        <w:tabs>
          <w:tab w:val="left" w:pos="2075"/>
          <w:tab w:val="left" w:pos="4156"/>
          <w:tab w:val="left" w:pos="6231"/>
        </w:tabs>
        <w:spacing w:line="360" w:lineRule="exact"/>
        <w:rPr>
          <w:rFonts w:ascii="宋体" w:eastAsia="宋体" w:hAnsi="宋体" w:cs="宋体"/>
          <w:color w:val="000000"/>
        </w:rPr>
      </w:pPr>
      <w:r>
        <w:rPr>
          <w:rFonts w:ascii="宋体" w:eastAsia="宋体" w:hAnsi="宋体" w:cs="宋体" w:hint="eastAsia"/>
          <w:bCs/>
          <w:color w:val="000000"/>
          <w:szCs w:val="17"/>
        </w:rPr>
        <w:t>C.</w:t>
      </w:r>
      <w:r>
        <w:rPr>
          <w:rFonts w:ascii="宋体" w:eastAsia="宋体" w:hAnsi="宋体" w:cs="宋体" w:hint="eastAsia"/>
          <w:color w:val="000000"/>
          <w:szCs w:val="16"/>
          <w:lang w:val="zh-CN"/>
        </w:rPr>
        <w:t>知</w:t>
      </w:r>
      <w:r>
        <w:rPr>
          <w:rFonts w:ascii="宋体" w:eastAsia="宋体" w:hAnsi="宋体" w:cs="宋体" w:hint="eastAsia"/>
          <w:b/>
          <w:color w:val="000000"/>
          <w:szCs w:val="16"/>
          <w:lang w:val="zh-CN"/>
        </w:rPr>
        <w:t>止</w:t>
      </w:r>
      <w:r>
        <w:rPr>
          <w:rFonts w:ascii="宋体" w:eastAsia="宋体" w:hAnsi="宋体" w:cs="宋体" w:hint="eastAsia"/>
          <w:color w:val="000000"/>
          <w:szCs w:val="16"/>
          <w:lang w:val="zh-CN"/>
        </w:rPr>
        <w:t>而后有定</w:t>
      </w:r>
      <w:r>
        <w:rPr>
          <w:rFonts w:ascii="宋体" w:eastAsia="宋体" w:hAnsi="宋体" w:cs="宋体" w:hint="eastAsia"/>
          <w:color w:val="000000"/>
          <w:szCs w:val="16"/>
        </w:rPr>
        <w:tab/>
        <w:t xml:space="preserve">                   </w:t>
      </w:r>
      <w:r>
        <w:rPr>
          <w:rFonts w:ascii="宋体" w:eastAsia="宋体" w:hAnsi="宋体" w:cs="宋体" w:hint="eastAsia"/>
          <w:bCs/>
          <w:color w:val="000000"/>
          <w:szCs w:val="17"/>
        </w:rPr>
        <w:t>D.</w:t>
      </w:r>
      <w:r>
        <w:rPr>
          <w:rFonts w:ascii="宋体" w:eastAsia="宋体" w:hAnsi="宋体" w:cs="宋体" w:hint="eastAsia"/>
          <w:color w:val="000000"/>
          <w:szCs w:val="16"/>
          <w:lang w:val="zh-CN"/>
        </w:rPr>
        <w:t>先生之恩</w:t>
      </w:r>
      <w:r>
        <w:rPr>
          <w:rFonts w:ascii="宋体" w:eastAsia="宋体" w:hAnsi="宋体" w:cs="宋体" w:hint="eastAsia"/>
          <w:color w:val="000000"/>
          <w:szCs w:val="16"/>
        </w:rPr>
        <w:t>，</w:t>
      </w:r>
      <w:r>
        <w:rPr>
          <w:rFonts w:ascii="宋体" w:eastAsia="宋体" w:hAnsi="宋体" w:cs="宋体" w:hint="eastAsia"/>
          <w:color w:val="000000"/>
          <w:szCs w:val="16"/>
          <w:lang w:val="zh-CN"/>
        </w:rPr>
        <w:t>生死而</w:t>
      </w:r>
      <w:r>
        <w:rPr>
          <w:rFonts w:ascii="宋体" w:eastAsia="宋体" w:hAnsi="宋体" w:cs="宋体" w:hint="eastAsia"/>
          <w:b/>
          <w:color w:val="000000"/>
          <w:szCs w:val="16"/>
          <w:lang w:val="zh-CN"/>
        </w:rPr>
        <w:t>肉</w:t>
      </w:r>
      <w:r>
        <w:rPr>
          <w:rFonts w:ascii="宋体" w:eastAsia="宋体" w:hAnsi="宋体" w:cs="宋体" w:hint="eastAsia"/>
          <w:color w:val="000000"/>
          <w:szCs w:val="16"/>
          <w:lang w:val="zh-CN"/>
        </w:rPr>
        <w:t>骨也</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6.下列各句中，与例句句式相同的一项是（      ）</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例句：无恻隐之心，非人也</w:t>
      </w:r>
    </w:p>
    <w:p w:rsidR="0076316C" w:rsidRDefault="00A34293">
      <w:pPr>
        <w:tabs>
          <w:tab w:val="left" w:pos="4153"/>
        </w:tabs>
        <w:spacing w:line="360" w:lineRule="exact"/>
        <w:jc w:val="left"/>
        <w:textAlignment w:val="center"/>
        <w:rPr>
          <w:rFonts w:ascii="宋体" w:eastAsia="宋体" w:hAnsi="宋体" w:cs="宋体"/>
        </w:rPr>
      </w:pPr>
      <w:r>
        <w:rPr>
          <w:rFonts w:ascii="宋体" w:eastAsia="宋体" w:hAnsi="宋体" w:cs="宋体" w:hint="eastAsia"/>
        </w:rPr>
        <w:t>A.廉颇者，赵之良将也                   B.其斯之谓与</w:t>
      </w:r>
    </w:p>
    <w:p w:rsidR="0076316C" w:rsidRDefault="00A34293">
      <w:pPr>
        <w:tabs>
          <w:tab w:val="left" w:pos="4153"/>
        </w:tabs>
        <w:spacing w:line="360" w:lineRule="exact"/>
        <w:jc w:val="left"/>
        <w:textAlignment w:val="center"/>
        <w:rPr>
          <w:rFonts w:ascii="宋体" w:eastAsia="宋体" w:hAnsi="宋体" w:cs="宋体"/>
        </w:rPr>
      </w:pPr>
      <w:r>
        <w:rPr>
          <w:rFonts w:ascii="宋体" w:eastAsia="宋体" w:hAnsi="宋体" w:cs="宋体" w:hint="eastAsia"/>
        </w:rPr>
        <w:t>C.不学《礼》，无以立                   D.治天下可运之掌上</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阅读下面的文段，完成</w:t>
      </w:r>
      <w:r>
        <w:rPr>
          <w:rFonts w:asciiTheme="minorEastAsia" w:eastAsiaTheme="minorEastAsia" w:hAnsiTheme="minorEastAsia" w:cs="Times New Roman" w:hint="eastAsia"/>
        </w:rPr>
        <w:t>7</w:t>
      </w:r>
      <w:r w:rsidRPr="006B4F7B">
        <w:rPr>
          <w:rFonts w:asciiTheme="minorEastAsia" w:eastAsiaTheme="minorEastAsia" w:hAnsiTheme="minorEastAsia" w:cs="Times New Roman"/>
        </w:rPr>
        <w:t>～</w:t>
      </w:r>
      <w:r>
        <w:rPr>
          <w:rFonts w:asciiTheme="minorEastAsia" w:eastAsiaTheme="minorEastAsia" w:hAnsiTheme="minorEastAsia" w:cs="Times New Roman" w:hint="eastAsia"/>
        </w:rPr>
        <w:t>9</w:t>
      </w:r>
      <w:r w:rsidRPr="006B4F7B">
        <w:rPr>
          <w:rFonts w:asciiTheme="minorEastAsia" w:eastAsiaTheme="minorEastAsia" w:hAnsiTheme="minorEastAsia" w:cs="Times New Roman"/>
        </w:rPr>
        <w:t>题。</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孟子曰：“人皆有不忍人之心。先王有不忍人之心，斯有不忍人之</w:t>
      </w:r>
      <w:r w:rsidRPr="006B4F7B">
        <w:rPr>
          <w:rFonts w:asciiTheme="minorEastAsia" w:eastAsiaTheme="minorEastAsia" w:hAnsiTheme="minorEastAsia" w:cs="Times New Roman"/>
          <w:em w:val="underDot"/>
        </w:rPr>
        <w:t>政</w:t>
      </w:r>
      <w:r w:rsidRPr="006B4F7B">
        <w:rPr>
          <w:rFonts w:asciiTheme="minorEastAsia" w:eastAsiaTheme="minorEastAsia" w:hAnsiTheme="minorEastAsia" w:cs="Times New Roman"/>
        </w:rPr>
        <w:t>矣；</w:t>
      </w:r>
      <w:r w:rsidRPr="006B4F7B">
        <w:rPr>
          <w:rFonts w:asciiTheme="minorEastAsia" w:eastAsiaTheme="minorEastAsia" w:hAnsiTheme="minorEastAsia" w:cs="Times New Roman"/>
          <w:u w:val="single"/>
        </w:rPr>
        <w:t>以不忍人之心行不忍人之政，治天下可运之掌上。</w:t>
      </w:r>
      <w:r w:rsidRPr="006B4F7B">
        <w:rPr>
          <w:rFonts w:asciiTheme="minorEastAsia" w:eastAsiaTheme="minorEastAsia" w:hAnsiTheme="minorEastAsia" w:cs="Times New Roman"/>
        </w:rPr>
        <w:t>所以谓人皆有不忍人之心者：今人乍见孺子将入</w:t>
      </w:r>
      <w:r w:rsidRPr="006B4F7B">
        <w:rPr>
          <w:rFonts w:asciiTheme="minorEastAsia" w:eastAsiaTheme="minorEastAsia" w:hAnsiTheme="minorEastAsia" w:cs="Times New Roman"/>
          <w:em w:val="underDot"/>
        </w:rPr>
        <w:t>于</w:t>
      </w:r>
      <w:r w:rsidRPr="006B4F7B">
        <w:rPr>
          <w:rFonts w:asciiTheme="minorEastAsia" w:eastAsiaTheme="minorEastAsia" w:hAnsiTheme="minorEastAsia" w:cs="Times New Roman"/>
        </w:rPr>
        <w:t>井，皆有</w:t>
      </w:r>
      <w:r w:rsidRPr="006B4F7B">
        <w:rPr>
          <w:rFonts w:asciiTheme="minorEastAsia" w:eastAsiaTheme="minorEastAsia" w:hAnsiTheme="minorEastAsia" w:cs="Times New Roman"/>
          <w:em w:val="underDot"/>
        </w:rPr>
        <w:t>怵惕</w:t>
      </w:r>
      <w:r w:rsidRPr="006B4F7B">
        <w:rPr>
          <w:rFonts w:asciiTheme="minorEastAsia" w:eastAsiaTheme="minorEastAsia" w:hAnsiTheme="minorEastAsia" w:cs="Times New Roman"/>
        </w:rPr>
        <w:t>恻隐之心；非所以内交于孺子之父母也，非所以要誉于乡党朋友也，非恶其声而然也。由</w:t>
      </w:r>
      <w:r w:rsidRPr="006B4F7B">
        <w:rPr>
          <w:rFonts w:asciiTheme="minorEastAsia" w:eastAsiaTheme="minorEastAsia" w:hAnsiTheme="minorEastAsia" w:cs="Times New Roman"/>
          <w:em w:val="underDot"/>
        </w:rPr>
        <w:t>是</w:t>
      </w:r>
      <w:r w:rsidRPr="006B4F7B">
        <w:rPr>
          <w:rFonts w:asciiTheme="minorEastAsia" w:eastAsiaTheme="minorEastAsia" w:hAnsiTheme="minorEastAsia" w:cs="Times New Roman"/>
        </w:rPr>
        <w:t>观之，无恻隐之心，</w:t>
      </w:r>
      <w:r w:rsidRPr="006B4F7B">
        <w:rPr>
          <w:rFonts w:asciiTheme="minorEastAsia" w:eastAsiaTheme="minorEastAsia" w:hAnsiTheme="minorEastAsia" w:cs="Times New Roman"/>
          <w:em w:val="underDot"/>
        </w:rPr>
        <w:t>非</w:t>
      </w:r>
      <w:r w:rsidRPr="006B4F7B">
        <w:rPr>
          <w:rFonts w:asciiTheme="minorEastAsia" w:eastAsiaTheme="minorEastAsia" w:hAnsiTheme="minorEastAsia" w:cs="Times New Roman"/>
        </w:rPr>
        <w:t>人也；无羞恶之心，非人也；无辞让之心，非人也；无是非之心，非人也。恻隐之心，仁之端也；羞恶之心，义之端也；辞让之心，礼之端也；是</w:t>
      </w:r>
      <w:r w:rsidRPr="006B4F7B">
        <w:rPr>
          <w:rFonts w:asciiTheme="minorEastAsia" w:eastAsiaTheme="minorEastAsia" w:hAnsiTheme="minorEastAsia" w:cs="Times New Roman"/>
          <w:em w:val="underDot"/>
        </w:rPr>
        <w:t>非</w:t>
      </w:r>
      <w:r w:rsidRPr="006B4F7B">
        <w:rPr>
          <w:rFonts w:asciiTheme="minorEastAsia" w:eastAsiaTheme="minorEastAsia" w:hAnsiTheme="minorEastAsia" w:cs="Times New Roman"/>
        </w:rPr>
        <w:t>之心，智之端也。人之有是四端也，犹其有四体也。有是四端而自谓不能者，自</w:t>
      </w:r>
      <w:r w:rsidRPr="006B4F7B">
        <w:rPr>
          <w:rFonts w:asciiTheme="minorEastAsia" w:eastAsiaTheme="minorEastAsia" w:hAnsiTheme="minorEastAsia" w:cs="Times New Roman"/>
          <w:em w:val="underDot"/>
        </w:rPr>
        <w:t>贼</w:t>
      </w:r>
      <w:r w:rsidRPr="006B4F7B">
        <w:rPr>
          <w:rFonts w:asciiTheme="minorEastAsia" w:eastAsiaTheme="minorEastAsia" w:hAnsiTheme="minorEastAsia" w:cs="Times New Roman"/>
        </w:rPr>
        <w:t>者也；谓其君不能者，</w:t>
      </w:r>
      <w:r w:rsidRPr="006B4F7B">
        <w:rPr>
          <w:rFonts w:asciiTheme="minorEastAsia" w:eastAsiaTheme="minorEastAsia" w:hAnsiTheme="minorEastAsia" w:cs="Times New Roman"/>
          <w:em w:val="underDot"/>
        </w:rPr>
        <w:t>贼</w:t>
      </w:r>
      <w:r w:rsidRPr="006B4F7B">
        <w:rPr>
          <w:rFonts w:asciiTheme="minorEastAsia" w:eastAsiaTheme="minorEastAsia" w:hAnsiTheme="minorEastAsia" w:cs="Times New Roman"/>
        </w:rPr>
        <w:t>其君者也。</w:t>
      </w:r>
      <w:r w:rsidRPr="006B4F7B">
        <w:rPr>
          <w:rFonts w:asciiTheme="minorEastAsia" w:eastAsiaTheme="minorEastAsia" w:hAnsiTheme="minorEastAsia" w:cs="Times New Roman"/>
          <w:u w:val="single"/>
        </w:rPr>
        <w:t>凡有四端于我者，知皆扩而</w:t>
      </w:r>
      <w:r w:rsidRPr="006B4F7B">
        <w:rPr>
          <w:rFonts w:asciiTheme="minorEastAsia" w:eastAsiaTheme="minorEastAsia" w:hAnsiTheme="minorEastAsia" w:cs="Times New Roman"/>
          <w:u w:val="single"/>
          <w:em w:val="underDot"/>
        </w:rPr>
        <w:t>充</w:t>
      </w:r>
      <w:r w:rsidRPr="006B4F7B">
        <w:rPr>
          <w:rFonts w:asciiTheme="minorEastAsia" w:eastAsiaTheme="minorEastAsia" w:hAnsiTheme="minorEastAsia" w:cs="Times New Roman"/>
          <w:u w:val="single"/>
        </w:rPr>
        <w:t>之矣，若火之始然，泉之始达。</w:t>
      </w:r>
      <w:r w:rsidRPr="006B4F7B">
        <w:rPr>
          <w:rFonts w:asciiTheme="minorEastAsia" w:eastAsiaTheme="minorEastAsia" w:hAnsiTheme="minorEastAsia" w:cs="Times New Roman"/>
        </w:rPr>
        <w:t>苟能充之，足以保四海；苟不充之，不足以事父母。”</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Pr>
          <w:rFonts w:asciiTheme="minorEastAsia" w:eastAsiaTheme="minorEastAsia" w:hAnsiTheme="minorEastAsia" w:cs="Times New Roman" w:hint="eastAsia"/>
        </w:rPr>
        <w:t>7</w:t>
      </w:r>
      <w:r w:rsidRPr="006B4F7B">
        <w:rPr>
          <w:rFonts w:asciiTheme="minorEastAsia" w:eastAsiaTheme="minorEastAsia" w:hAnsiTheme="minorEastAsia" w:cs="Times New Roman"/>
        </w:rPr>
        <w:t>．对下列句中加点字词的解释，不正确的一项是(　　)</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A．皆有</w:t>
      </w:r>
      <w:r w:rsidRPr="006B4F7B">
        <w:rPr>
          <w:rFonts w:asciiTheme="minorEastAsia" w:eastAsiaTheme="minorEastAsia" w:hAnsiTheme="minorEastAsia" w:cs="Times New Roman"/>
          <w:em w:val="underDot"/>
        </w:rPr>
        <w:t>怵惕</w:t>
      </w:r>
      <w:r w:rsidRPr="006B4F7B">
        <w:rPr>
          <w:rFonts w:asciiTheme="minorEastAsia" w:eastAsiaTheme="minorEastAsia" w:hAnsiTheme="minorEastAsia" w:cs="Times New Roman"/>
        </w:rPr>
        <w:t>恻隐之心　怵惕：恐惧</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B．谓其君不能者，</w:t>
      </w:r>
      <w:r w:rsidRPr="006B4F7B">
        <w:rPr>
          <w:rFonts w:asciiTheme="minorEastAsia" w:eastAsiaTheme="minorEastAsia" w:hAnsiTheme="minorEastAsia" w:cs="Times New Roman"/>
          <w:em w:val="underDot"/>
        </w:rPr>
        <w:t>贼</w:t>
      </w:r>
      <w:r w:rsidRPr="006B4F7B">
        <w:rPr>
          <w:rFonts w:asciiTheme="minorEastAsia" w:eastAsiaTheme="minorEastAsia" w:hAnsiTheme="minorEastAsia" w:cs="Times New Roman"/>
        </w:rPr>
        <w:t>其君者也  贼：强盗</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C．先王有不忍人之心，斯有不忍人之</w:t>
      </w:r>
      <w:r w:rsidRPr="006B4F7B">
        <w:rPr>
          <w:rFonts w:asciiTheme="minorEastAsia" w:eastAsiaTheme="minorEastAsia" w:hAnsiTheme="minorEastAsia" w:cs="Times New Roman"/>
          <w:em w:val="underDot"/>
        </w:rPr>
        <w:t>政</w:t>
      </w:r>
      <w:r w:rsidRPr="006B4F7B">
        <w:rPr>
          <w:rFonts w:asciiTheme="minorEastAsia" w:eastAsiaTheme="minorEastAsia" w:hAnsiTheme="minorEastAsia" w:cs="Times New Roman"/>
        </w:rPr>
        <w:t>矣  政：政治</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D．凡有四端于我者，知皆扩而</w:t>
      </w:r>
      <w:r w:rsidRPr="006B4F7B">
        <w:rPr>
          <w:rFonts w:asciiTheme="minorEastAsia" w:eastAsiaTheme="minorEastAsia" w:hAnsiTheme="minorEastAsia" w:cs="Times New Roman"/>
          <w:em w:val="underDot"/>
        </w:rPr>
        <w:t>充</w:t>
      </w:r>
      <w:r w:rsidRPr="006B4F7B">
        <w:rPr>
          <w:rFonts w:asciiTheme="minorEastAsia" w:eastAsiaTheme="minorEastAsia" w:hAnsiTheme="minorEastAsia" w:cs="Times New Roman"/>
        </w:rPr>
        <w:t>之矣  充：充实</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Pr>
          <w:rFonts w:asciiTheme="minorEastAsia" w:eastAsiaTheme="minorEastAsia" w:hAnsiTheme="minorEastAsia" w:cs="Times New Roman" w:hint="eastAsia"/>
        </w:rPr>
        <w:t>8</w:t>
      </w:r>
      <w:r w:rsidRPr="006B4F7B">
        <w:rPr>
          <w:rFonts w:asciiTheme="minorEastAsia" w:eastAsiaTheme="minorEastAsia" w:hAnsiTheme="minorEastAsia" w:cs="Times New Roman"/>
        </w:rPr>
        <w:t>．选出下列加点字意义相同的一项(　　)</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A．由</w:t>
      </w:r>
      <w:r w:rsidRPr="006B4F7B">
        <w:rPr>
          <w:rFonts w:asciiTheme="minorEastAsia" w:eastAsiaTheme="minorEastAsia" w:hAnsiTheme="minorEastAsia" w:cs="Times New Roman"/>
          <w:em w:val="underDot"/>
        </w:rPr>
        <w:t>是</w:t>
      </w:r>
      <w:r w:rsidRPr="006B4F7B">
        <w:rPr>
          <w:rFonts w:asciiTheme="minorEastAsia" w:eastAsiaTheme="minorEastAsia" w:hAnsiTheme="minorEastAsia" w:cs="Times New Roman"/>
        </w:rPr>
        <w:t>观之</w:t>
      </w:r>
      <w:r w:rsidRPr="006B4F7B">
        <w:rPr>
          <w:rFonts w:asciiTheme="minorEastAsia" w:eastAsiaTheme="minorEastAsia" w:hAnsiTheme="minorEastAsia" w:cs="Times New Roman" w:hint="eastAsia"/>
        </w:rPr>
        <w:t xml:space="preserve">  </w:t>
      </w:r>
      <w:r w:rsidRPr="006B4F7B">
        <w:rPr>
          <w:rFonts w:asciiTheme="minorEastAsia" w:eastAsiaTheme="minorEastAsia" w:hAnsiTheme="minorEastAsia" w:cs="Times New Roman"/>
          <w:em w:val="underDot"/>
        </w:rPr>
        <w:t>是</w:t>
      </w:r>
      <w:r w:rsidRPr="006B4F7B">
        <w:rPr>
          <w:rFonts w:asciiTheme="minorEastAsia" w:eastAsiaTheme="minorEastAsia" w:hAnsiTheme="minorEastAsia" w:cs="Times New Roman"/>
        </w:rPr>
        <w:t>非之心</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B．无恻隐之心，</w:t>
      </w:r>
      <w:r w:rsidRPr="006B4F7B">
        <w:rPr>
          <w:rFonts w:asciiTheme="minorEastAsia" w:eastAsiaTheme="minorEastAsia" w:hAnsiTheme="minorEastAsia" w:cs="Times New Roman"/>
          <w:em w:val="underDot"/>
        </w:rPr>
        <w:t>非</w:t>
      </w:r>
      <w:r w:rsidRPr="006B4F7B">
        <w:rPr>
          <w:rFonts w:asciiTheme="minorEastAsia" w:eastAsiaTheme="minorEastAsia" w:hAnsiTheme="minorEastAsia" w:cs="Times New Roman"/>
        </w:rPr>
        <w:t xml:space="preserve">人也  </w:t>
      </w:r>
      <w:r w:rsidRPr="006B4F7B">
        <w:rPr>
          <w:rFonts w:asciiTheme="minorEastAsia" w:eastAsiaTheme="minorEastAsia" w:hAnsiTheme="minorEastAsia" w:cs="Times New Roman"/>
          <w:em w:val="underDot"/>
        </w:rPr>
        <w:t>非</w:t>
      </w:r>
      <w:r w:rsidRPr="006B4F7B">
        <w:rPr>
          <w:rFonts w:asciiTheme="minorEastAsia" w:eastAsiaTheme="minorEastAsia" w:hAnsiTheme="minorEastAsia" w:cs="Times New Roman"/>
        </w:rPr>
        <w:t>有仲尼、墨翟之贤</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C．今人乍见孺子将入</w:t>
      </w:r>
      <w:r w:rsidRPr="006B4F7B">
        <w:rPr>
          <w:rFonts w:asciiTheme="minorEastAsia" w:eastAsiaTheme="minorEastAsia" w:hAnsiTheme="minorEastAsia" w:cs="Times New Roman"/>
          <w:em w:val="underDot"/>
        </w:rPr>
        <w:t>于</w:t>
      </w:r>
      <w:r w:rsidRPr="006B4F7B">
        <w:rPr>
          <w:rFonts w:asciiTheme="minorEastAsia" w:eastAsiaTheme="minorEastAsia" w:hAnsiTheme="minorEastAsia" w:cs="Times New Roman"/>
        </w:rPr>
        <w:t>井  天子能荐人</w:t>
      </w:r>
      <w:r w:rsidRPr="006B4F7B">
        <w:rPr>
          <w:rFonts w:asciiTheme="minorEastAsia" w:eastAsiaTheme="minorEastAsia" w:hAnsiTheme="minorEastAsia" w:cs="Times New Roman"/>
          <w:em w:val="underDot"/>
        </w:rPr>
        <w:t>于</w:t>
      </w:r>
      <w:r w:rsidRPr="006B4F7B">
        <w:rPr>
          <w:rFonts w:asciiTheme="minorEastAsia" w:eastAsiaTheme="minorEastAsia" w:hAnsiTheme="minorEastAsia" w:cs="Times New Roman"/>
        </w:rPr>
        <w:t>天</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D．自</w:t>
      </w:r>
      <w:r w:rsidRPr="006B4F7B">
        <w:rPr>
          <w:rFonts w:asciiTheme="minorEastAsia" w:eastAsiaTheme="minorEastAsia" w:hAnsiTheme="minorEastAsia" w:cs="Times New Roman"/>
          <w:em w:val="underDot"/>
        </w:rPr>
        <w:t>贼</w:t>
      </w:r>
      <w:r w:rsidRPr="006B4F7B">
        <w:rPr>
          <w:rFonts w:asciiTheme="minorEastAsia" w:eastAsiaTheme="minorEastAsia" w:hAnsiTheme="minorEastAsia" w:cs="Times New Roman"/>
        </w:rPr>
        <w:t xml:space="preserve">者也  </w:t>
      </w:r>
      <w:r w:rsidRPr="006B4F7B">
        <w:rPr>
          <w:rFonts w:asciiTheme="minorEastAsia" w:eastAsiaTheme="minorEastAsia" w:hAnsiTheme="minorEastAsia" w:cs="Times New Roman"/>
          <w:em w:val="underDot"/>
        </w:rPr>
        <w:t>贼</w:t>
      </w:r>
      <w:r w:rsidRPr="006B4F7B">
        <w:rPr>
          <w:rFonts w:asciiTheme="minorEastAsia" w:eastAsiaTheme="minorEastAsia" w:hAnsiTheme="minorEastAsia" w:cs="Times New Roman"/>
        </w:rPr>
        <w:t>其君者也</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Pr>
          <w:rFonts w:asciiTheme="minorEastAsia" w:eastAsiaTheme="minorEastAsia" w:hAnsiTheme="minorEastAsia" w:cs="Times New Roman" w:hint="eastAsia"/>
        </w:rPr>
        <w:lastRenderedPageBreak/>
        <w:t>9</w:t>
      </w:r>
      <w:r w:rsidRPr="006B4F7B">
        <w:rPr>
          <w:rFonts w:asciiTheme="minorEastAsia" w:eastAsiaTheme="minorEastAsia" w:hAnsiTheme="minorEastAsia" w:cs="Times New Roman"/>
        </w:rPr>
        <w:t>．把文中画横线的句子翻译成现代汉语。</w:t>
      </w: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(1)以不忍人之心行不忍人之政，治天下可运之掌上。</w:t>
      </w:r>
    </w:p>
    <w:p w:rsidR="008440DE" w:rsidRDefault="008440DE" w:rsidP="00514FD0">
      <w:pPr>
        <w:pStyle w:val="a5"/>
        <w:tabs>
          <w:tab w:val="left" w:pos="4620"/>
        </w:tabs>
        <w:snapToGrid w:val="0"/>
        <w:spacing w:line="360" w:lineRule="auto"/>
        <w:ind w:firstLineChars="200" w:firstLine="420"/>
        <w:rPr>
          <w:rFonts w:asciiTheme="minorEastAsia" w:eastAsiaTheme="minorEastAsia" w:hAnsiTheme="minorEastAsia" w:cs="Times New Roman" w:hint="eastAsia"/>
        </w:rPr>
      </w:pPr>
    </w:p>
    <w:p w:rsidR="008440DE" w:rsidRDefault="008440DE" w:rsidP="00514FD0">
      <w:pPr>
        <w:pStyle w:val="a5"/>
        <w:tabs>
          <w:tab w:val="left" w:pos="4620"/>
        </w:tabs>
        <w:snapToGrid w:val="0"/>
        <w:spacing w:line="360" w:lineRule="auto"/>
        <w:ind w:firstLineChars="200" w:firstLine="420"/>
        <w:rPr>
          <w:rFonts w:asciiTheme="minorEastAsia" w:eastAsiaTheme="minorEastAsia" w:hAnsiTheme="minorEastAsia" w:cs="Times New Roman" w:hint="eastAsia"/>
        </w:rPr>
      </w:pPr>
    </w:p>
    <w:p w:rsidR="00514FD0" w:rsidRPr="006B4F7B" w:rsidRDefault="00514FD0" w:rsidP="00514FD0">
      <w:pPr>
        <w:pStyle w:val="a5"/>
        <w:tabs>
          <w:tab w:val="left" w:pos="4620"/>
        </w:tabs>
        <w:snapToGrid w:val="0"/>
        <w:spacing w:line="360" w:lineRule="auto"/>
        <w:ind w:firstLineChars="200" w:firstLine="420"/>
        <w:rPr>
          <w:rFonts w:asciiTheme="minorEastAsia" w:eastAsiaTheme="minorEastAsia" w:hAnsiTheme="minorEastAsia" w:cs="Times New Roman"/>
        </w:rPr>
      </w:pPr>
      <w:r w:rsidRPr="006B4F7B">
        <w:rPr>
          <w:rFonts w:asciiTheme="minorEastAsia" w:eastAsiaTheme="minorEastAsia" w:hAnsiTheme="minorEastAsia" w:cs="Times New Roman"/>
        </w:rPr>
        <w:t>(2)凡有四端于我者，知皆扩而充之矣，若火之始然，泉之始达。</w:t>
      </w:r>
    </w:p>
    <w:p w:rsidR="0076316C" w:rsidRDefault="0076316C">
      <w:pPr>
        <w:spacing w:line="360" w:lineRule="exact"/>
        <w:jc w:val="left"/>
        <w:textAlignment w:val="center"/>
        <w:rPr>
          <w:rFonts w:ascii="宋体" w:eastAsia="宋体" w:hAnsi="宋体" w:cs="宋体"/>
          <w:b/>
        </w:rPr>
      </w:pPr>
    </w:p>
    <w:p w:rsidR="0076316C" w:rsidRDefault="00A34293">
      <w:pPr>
        <w:spacing w:line="360" w:lineRule="exact"/>
        <w:jc w:val="left"/>
        <w:textAlignment w:val="center"/>
        <w:rPr>
          <w:rFonts w:ascii="Times New Roman" w:eastAsia="宋体" w:hAnsi="Times New Roman" w:cs="Times New Roman"/>
          <w:color w:val="000000"/>
          <w:szCs w:val="15"/>
          <w:lang w:val="zh-CN"/>
        </w:rPr>
      </w:pPr>
      <w:r>
        <w:rPr>
          <w:rFonts w:ascii="宋体" w:eastAsia="宋体" w:hAnsi="宋体" w:cs="宋体" w:hint="eastAsia"/>
          <w:b/>
        </w:rPr>
        <w:t>二、拓展导练（10分钟）</w:t>
      </w:r>
    </w:p>
    <w:p w:rsidR="0076316C" w:rsidRDefault="00A34293">
      <w:pPr>
        <w:spacing w:line="360" w:lineRule="exact"/>
        <w:rPr>
          <w:rFonts w:ascii="Times New Roman" w:eastAsia="宋体" w:hAnsi="Times New Roman" w:cs="Times New Roman"/>
          <w:color w:val="000000"/>
        </w:rPr>
      </w:pPr>
      <w:r>
        <w:rPr>
          <w:rFonts w:ascii="Times New Roman" w:eastAsia="宋体" w:hAnsi="Times New Roman" w:cs="Times New Roman" w:hint="eastAsia"/>
          <w:color w:val="000000"/>
          <w:szCs w:val="15"/>
          <w:lang w:val="zh-CN"/>
        </w:rPr>
        <w:t>阅读下面的文言文，</w:t>
      </w:r>
      <w:r>
        <w:rPr>
          <w:rFonts w:ascii="宋体" w:eastAsia="宋体" w:hAnsi="宋体" w:cs="Times New Roman"/>
          <w:szCs w:val="21"/>
        </w:rPr>
        <w:t>完成题</w:t>
      </w:r>
      <w:r>
        <w:rPr>
          <w:rFonts w:ascii="宋体" w:eastAsia="宋体" w:hAnsi="宋体" w:cs="Times New Roman" w:hint="eastAsia"/>
          <w:szCs w:val="21"/>
        </w:rPr>
        <w:t>目</w:t>
      </w:r>
      <w:r>
        <w:rPr>
          <w:rFonts w:ascii="Times New Roman" w:eastAsia="宋体" w:hAnsi="Times New Roman" w:cs="Times New Roman" w:hint="eastAsia"/>
          <w:color w:val="000000"/>
          <w:szCs w:val="15"/>
          <w:lang w:val="zh-CN"/>
        </w:rPr>
        <w:t>。</w:t>
      </w:r>
    </w:p>
    <w:p w:rsidR="0076316C" w:rsidRDefault="00A34293">
      <w:pPr>
        <w:spacing w:line="360" w:lineRule="exact"/>
        <w:jc w:val="center"/>
        <w:rPr>
          <w:rFonts w:ascii="楷体" w:eastAsia="楷体" w:hAnsi="楷体" w:cs="Times New Roman"/>
          <w:b/>
          <w:color w:val="000000"/>
        </w:rPr>
      </w:pPr>
      <w:r>
        <w:rPr>
          <w:rFonts w:ascii="楷体" w:eastAsia="楷体" w:hAnsi="楷体" w:cs="Times New Roman" w:hint="eastAsia"/>
          <w:b/>
          <w:color w:val="000000"/>
          <w:szCs w:val="18"/>
          <w:lang w:val="zh-CN"/>
        </w:rPr>
        <w:t>孟子将朝王</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孟子将朝王，王使人来曰：“</w:t>
      </w:r>
      <w:r>
        <w:rPr>
          <w:rFonts w:ascii="楷体" w:eastAsia="楷体" w:hAnsi="楷体" w:cs="Times New Roman" w:hint="eastAsia"/>
          <w:b/>
          <w:color w:val="000000"/>
          <w:szCs w:val="18"/>
          <w:lang w:val="zh-CN"/>
        </w:rPr>
        <w:t>寡人</w:t>
      </w:r>
      <w:r>
        <w:rPr>
          <w:rFonts w:ascii="楷体" w:eastAsia="楷体" w:hAnsi="楷体" w:cs="Times New Roman" w:hint="eastAsia"/>
          <w:color w:val="000000"/>
          <w:szCs w:val="18"/>
          <w:lang w:val="zh-CN"/>
        </w:rPr>
        <w:t>如就见者也，有寒疾，不可以风。朝，将视朝，不识可使寡人得见乎？”</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对曰：“不幸而有疾，不能造朝。</w:t>
      </w:r>
      <w:r>
        <w:rPr>
          <w:rFonts w:ascii="楷体" w:eastAsia="楷体" w:hAnsi="楷体" w:cs="Times New Roman" w:hint="eastAsia"/>
          <w:color w:val="000000"/>
          <w:szCs w:val="18"/>
        </w:rPr>
        <w:t>”</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明日，出吊于东郭氏。公孙丑曰：“昔者辞以病，今日吊，或者不可乎？”</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曰</w:t>
      </w:r>
      <w:r>
        <w:rPr>
          <w:rFonts w:ascii="楷体" w:eastAsia="楷体" w:hAnsi="楷体" w:cs="Times New Roman" w:hint="eastAsia"/>
          <w:color w:val="000000"/>
          <w:szCs w:val="18"/>
        </w:rPr>
        <w:t>：“</w:t>
      </w:r>
      <w:r>
        <w:rPr>
          <w:rFonts w:ascii="楷体" w:eastAsia="楷体" w:hAnsi="楷体" w:cs="Times New Roman" w:hint="eastAsia"/>
          <w:color w:val="000000"/>
          <w:szCs w:val="18"/>
          <w:lang w:val="zh-CN"/>
        </w:rPr>
        <w:t>昔者疾</w:t>
      </w:r>
      <w:r>
        <w:rPr>
          <w:rFonts w:ascii="楷体" w:eastAsia="楷体" w:hAnsi="楷体" w:cs="Times New Roman" w:hint="eastAsia"/>
          <w:color w:val="000000"/>
          <w:szCs w:val="18"/>
        </w:rPr>
        <w:t>，</w:t>
      </w:r>
      <w:r>
        <w:rPr>
          <w:rFonts w:ascii="楷体" w:eastAsia="楷体" w:hAnsi="楷体" w:cs="Times New Roman" w:hint="eastAsia"/>
          <w:color w:val="000000"/>
          <w:szCs w:val="18"/>
          <w:lang w:val="zh-CN"/>
        </w:rPr>
        <w:t>今日愈</w:t>
      </w:r>
      <w:r>
        <w:rPr>
          <w:rFonts w:ascii="楷体" w:eastAsia="楷体" w:hAnsi="楷体" w:cs="Times New Roman" w:hint="eastAsia"/>
          <w:color w:val="000000"/>
          <w:szCs w:val="18"/>
        </w:rPr>
        <w:t>，</w:t>
      </w:r>
      <w:r>
        <w:rPr>
          <w:rFonts w:ascii="楷体" w:eastAsia="楷体" w:hAnsi="楷体" w:cs="Times New Roman" w:hint="eastAsia"/>
          <w:color w:val="000000"/>
          <w:szCs w:val="18"/>
          <w:lang w:val="zh-CN"/>
        </w:rPr>
        <w:t>如之何不吊</w:t>
      </w:r>
      <w:r>
        <w:rPr>
          <w:rFonts w:ascii="楷体" w:eastAsia="楷体" w:hAnsi="楷体" w:cs="Times New Roman" w:hint="eastAsia"/>
          <w:color w:val="000000"/>
          <w:szCs w:val="18"/>
        </w:rPr>
        <w:t>？”</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王使人问疾，医来。</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孟仲子</w:t>
      </w:r>
      <w:r>
        <w:rPr>
          <w:rFonts w:ascii="楷体" w:eastAsia="楷体" w:hAnsi="楷体" w:cs="Times New Roman" w:hint="eastAsia"/>
          <w:color w:val="000000"/>
          <w:szCs w:val="18"/>
          <w:vertAlign w:val="superscript"/>
          <w:lang w:val="zh-CN"/>
        </w:rPr>
        <w:t>①</w:t>
      </w:r>
      <w:r>
        <w:rPr>
          <w:rFonts w:ascii="楷体" w:eastAsia="楷体" w:hAnsi="楷体" w:cs="Times New Roman" w:hint="eastAsia"/>
          <w:color w:val="000000"/>
          <w:szCs w:val="18"/>
          <w:lang w:val="zh-CN"/>
        </w:rPr>
        <w:t>对曰：“昔者有王命，有采薪之忧，不能造朝。今病小愈，趋造于朝，我不识能至否乎？”</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使数人要于路，曰：“请必无归而造于朝！”</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不得已而之景丑氏宿焉。</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景子曰：“内则父子，外则君臣，人之</w:t>
      </w:r>
      <w:r>
        <w:rPr>
          <w:rFonts w:ascii="楷体" w:eastAsia="楷体" w:hAnsi="楷体" w:cs="Times New Roman" w:hint="eastAsia"/>
          <w:b/>
          <w:color w:val="000000"/>
          <w:szCs w:val="18"/>
          <w:lang w:val="zh-CN"/>
        </w:rPr>
        <w:t>大伦</w:t>
      </w:r>
      <w:r>
        <w:rPr>
          <w:rFonts w:ascii="楷体" w:eastAsia="楷体" w:hAnsi="楷体" w:cs="Times New Roman" w:hint="eastAsia"/>
          <w:color w:val="000000"/>
          <w:szCs w:val="18"/>
          <w:lang w:val="zh-CN"/>
        </w:rPr>
        <w:t>也。父子主恩，君臣主敬。丑见王之敬子也，未见所以敬王也。</w:t>
      </w:r>
      <w:r>
        <w:rPr>
          <w:rFonts w:ascii="楷体" w:eastAsia="楷体" w:hAnsi="楷体" w:cs="Times New Roman" w:hint="eastAsia"/>
          <w:color w:val="000000"/>
          <w:szCs w:val="18"/>
        </w:rPr>
        <w:t>”</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曰：“恶！是何言也！</w:t>
      </w:r>
      <w:r>
        <w:rPr>
          <w:rFonts w:ascii="楷体" w:eastAsia="楷体" w:hAnsi="楷体" w:cs="Times New Roman" w:hint="eastAsia"/>
          <w:color w:val="000000"/>
          <w:szCs w:val="18"/>
          <w:u w:val="single"/>
          <w:lang w:val="zh-CN"/>
        </w:rPr>
        <w:t>齐人无以仁义与王言者，岂以仁义为不美也</w:t>
      </w:r>
      <w:r>
        <w:rPr>
          <w:rFonts w:ascii="楷体" w:eastAsia="楷体" w:hAnsi="楷体" w:cs="Times New Roman"/>
          <w:color w:val="000000"/>
          <w:szCs w:val="18"/>
          <w:u w:val="single"/>
          <w:lang w:val="zh-CN"/>
        </w:rPr>
        <w:t>?</w:t>
      </w:r>
      <w:r>
        <w:rPr>
          <w:rFonts w:ascii="楷体" w:eastAsia="楷体" w:hAnsi="楷体" w:cs="Times New Roman" w:hint="eastAsia"/>
          <w:color w:val="000000"/>
          <w:szCs w:val="18"/>
          <w:lang w:val="zh-CN"/>
        </w:rPr>
        <w:t>其心曰，‘是何足与言仁义也’云尔，则不敬莫大乎是。我非</w:t>
      </w:r>
      <w:r>
        <w:rPr>
          <w:rFonts w:ascii="楷体" w:eastAsia="楷体" w:hAnsi="楷体" w:cs="Times New Roman" w:hint="eastAsia"/>
          <w:b/>
          <w:color w:val="000000"/>
          <w:szCs w:val="18"/>
          <w:lang w:val="zh-CN"/>
        </w:rPr>
        <w:t>尧</w:t>
      </w:r>
      <w:r>
        <w:rPr>
          <w:rFonts w:ascii="楷体" w:eastAsia="楷体" w:hAnsi="楷体" w:cs="Times New Roman" w:hint="eastAsia"/>
          <w:color w:val="000000"/>
          <w:szCs w:val="18"/>
          <w:lang w:val="zh-CN"/>
        </w:rPr>
        <w:t>、</w:t>
      </w:r>
      <w:r>
        <w:rPr>
          <w:rFonts w:ascii="楷体" w:eastAsia="楷体" w:hAnsi="楷体" w:cs="Times New Roman" w:hint="eastAsia"/>
          <w:b/>
          <w:color w:val="000000"/>
          <w:szCs w:val="18"/>
          <w:lang w:val="zh-CN"/>
        </w:rPr>
        <w:t>舜</w:t>
      </w:r>
      <w:r>
        <w:rPr>
          <w:rFonts w:ascii="楷体" w:eastAsia="楷体" w:hAnsi="楷体" w:cs="Times New Roman" w:hint="eastAsia"/>
          <w:color w:val="000000"/>
          <w:szCs w:val="18"/>
          <w:lang w:val="zh-CN"/>
        </w:rPr>
        <w:t>之道，不敢以陈于王前，故齐人莫如我敬王也。”</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景子曰：“否，非此之谓也。《礼》曰：‘父召，无</w:t>
      </w:r>
      <w:r>
        <w:rPr>
          <w:rFonts w:ascii="楷体" w:eastAsia="楷体" w:hAnsi="楷体" w:cs="Times New Roman" w:hint="eastAsia"/>
          <w:b/>
          <w:color w:val="000000"/>
          <w:szCs w:val="18"/>
          <w:lang w:val="zh-CN"/>
        </w:rPr>
        <w:t>诺</w:t>
      </w:r>
      <w:r>
        <w:rPr>
          <w:rFonts w:ascii="楷体" w:eastAsia="楷体" w:hAnsi="楷体" w:cs="Times New Roman" w:hint="eastAsia"/>
          <w:color w:val="000000"/>
          <w:szCs w:val="18"/>
          <w:lang w:val="zh-CN"/>
        </w:rPr>
        <w:t>；君命召，不俟驾。’固将朝也，闻王命而遂不果，宜与夫礼若不相似然。”</w:t>
      </w:r>
    </w:p>
    <w:p w:rsidR="0076316C" w:rsidRDefault="00A34293">
      <w:pPr>
        <w:spacing w:line="360" w:lineRule="exact"/>
        <w:ind w:firstLineChars="200" w:firstLine="420"/>
        <w:rPr>
          <w:rFonts w:ascii="楷体" w:eastAsia="楷体" w:hAnsi="楷体" w:cs="Times New Roman"/>
          <w:color w:val="000000"/>
        </w:rPr>
      </w:pPr>
      <w:r>
        <w:rPr>
          <w:rFonts w:ascii="楷体" w:eastAsia="楷体" w:hAnsi="楷体" w:cs="Times New Roman" w:hint="eastAsia"/>
          <w:color w:val="000000"/>
          <w:szCs w:val="18"/>
          <w:lang w:val="zh-CN"/>
        </w:rPr>
        <w:t>曰：“岂谓是与？曾子曰：‘晋、楚之富，不可及也。彼以其富，我以吾仁；彼以其爵，我以吾义。吾何嫌乎哉？’夫岂不义而曾子言之？是或一道也。天下有达尊三：爵一，齿一，德一。朝廷莫如爵，乡党莫如齿，辅世长民莫如德。恶得有其一以慢其二哉？故将大有为之君，必有所不召之臣，欲有谋焉，则就之。其尊德乐道，不如是，不足有为也。</w:t>
      </w:r>
      <w:r>
        <w:rPr>
          <w:rFonts w:ascii="楷体" w:eastAsia="楷体" w:hAnsi="楷体" w:cs="Times New Roman" w:hint="eastAsia"/>
          <w:color w:val="000000"/>
          <w:szCs w:val="18"/>
          <w:u w:val="single"/>
          <w:lang w:val="zh-CN"/>
        </w:rPr>
        <w:t>故汤之于伊尹，学焉而后臣之，故不劳而王；</w:t>
      </w:r>
      <w:r>
        <w:rPr>
          <w:rFonts w:ascii="楷体" w:eastAsia="楷体" w:hAnsi="楷体" w:cs="Times New Roman" w:hint="eastAsia"/>
          <w:color w:val="000000"/>
          <w:szCs w:val="18"/>
          <w:lang w:val="zh-CN"/>
        </w:rPr>
        <w:t>桓公之于管仲，学焉而后臣之，故不劳而霸。</w:t>
      </w:r>
      <w:r>
        <w:rPr>
          <w:rFonts w:ascii="楷体" w:eastAsia="楷体" w:hAnsi="楷体" w:cs="Times New Roman" w:hint="eastAsia"/>
          <w:color w:val="000000"/>
          <w:szCs w:val="18"/>
          <w:bdr w:val="single" w:sz="4" w:space="0" w:color="auto"/>
          <w:lang w:val="zh-CN"/>
        </w:rPr>
        <w:t>今天下地丑德齐</w:t>
      </w:r>
      <w:r>
        <w:rPr>
          <w:rFonts w:ascii="楷体" w:eastAsia="楷体" w:hAnsi="楷体" w:cs="Times New Roman" w:hint="eastAsia"/>
          <w:color w:val="000000"/>
          <w:szCs w:val="18"/>
          <w:bdr w:val="single" w:sz="4" w:space="0" w:color="auto"/>
          <w:vertAlign w:val="superscript"/>
          <w:lang w:val="zh-CN"/>
        </w:rPr>
        <w:t>②</w:t>
      </w:r>
      <w:r>
        <w:rPr>
          <w:rFonts w:ascii="楷体" w:eastAsia="楷体" w:hAnsi="楷体" w:cs="Times New Roman" w:hint="eastAsia"/>
          <w:color w:val="000000"/>
          <w:szCs w:val="18"/>
          <w:bdr w:val="single" w:sz="4" w:space="0" w:color="auto"/>
          <w:lang w:val="zh-CN"/>
        </w:rPr>
        <w:t>莫能相尚无他好臣其所教而不好臣其所受教汤之于伊尹桓公之于管仲则不敢召管仲且犹不可召而况不为管仲者乎</w:t>
      </w:r>
      <w:r>
        <w:rPr>
          <w:rFonts w:ascii="楷体" w:eastAsia="楷体" w:hAnsi="楷体" w:cs="Times New Roman" w:hint="eastAsia"/>
          <w:color w:val="000000"/>
          <w:szCs w:val="18"/>
          <w:lang w:val="zh-CN"/>
        </w:rPr>
        <w:t>？”</w:t>
      </w:r>
    </w:p>
    <w:p w:rsidR="0076316C" w:rsidRDefault="00A34293">
      <w:pPr>
        <w:spacing w:line="360" w:lineRule="exact"/>
        <w:jc w:val="right"/>
        <w:rPr>
          <w:rFonts w:ascii="楷体" w:eastAsia="楷体" w:hAnsi="楷体" w:cs="Times New Roman"/>
          <w:color w:val="000000"/>
        </w:rPr>
      </w:pPr>
      <w:r>
        <w:rPr>
          <w:rFonts w:ascii="楷体" w:eastAsia="楷体" w:hAnsi="楷体" w:cs="Times New Roman" w:hint="eastAsia"/>
          <w:color w:val="000000"/>
          <w:szCs w:val="18"/>
          <w:lang w:val="zh-CN"/>
        </w:rPr>
        <w:t>(节选自《孟子·公孙丑下》)</w:t>
      </w:r>
    </w:p>
    <w:p w:rsidR="0076316C" w:rsidRDefault="00A34293">
      <w:pPr>
        <w:spacing w:line="360" w:lineRule="exact"/>
        <w:rPr>
          <w:rFonts w:ascii="楷体" w:eastAsia="楷体" w:hAnsi="楷体" w:cs="Times New Roman"/>
          <w:color w:val="000000"/>
        </w:rPr>
      </w:pPr>
      <w:r>
        <w:rPr>
          <w:rFonts w:ascii="楷体" w:eastAsia="楷体" w:hAnsi="楷体" w:cs="Times New Roman" w:hint="eastAsia"/>
          <w:b/>
          <w:color w:val="000000"/>
          <w:szCs w:val="18"/>
          <w:lang w:val="zh-CN"/>
        </w:rPr>
        <w:t>[注]</w:t>
      </w:r>
      <w:r>
        <w:rPr>
          <w:rFonts w:ascii="楷体" w:eastAsia="楷体" w:hAnsi="楷体" w:cs="Times New Roman" w:hint="eastAsia"/>
          <w:color w:val="000000"/>
          <w:szCs w:val="18"/>
          <w:lang w:val="zh-CN"/>
        </w:rPr>
        <w:t xml:space="preserve"> ①孟仲子：孟子的堂兄弟，跟随孟子学习。②地丑德齐：地相等，德相齐。</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rPr>
        <w:t>1.</w:t>
      </w:r>
      <w:r>
        <w:rPr>
          <w:rFonts w:ascii="宋体" w:eastAsia="宋体" w:hAnsi="宋体" w:cs="宋体" w:hint="eastAsia"/>
          <w:color w:val="000000"/>
          <w:szCs w:val="18"/>
          <w:lang w:val="zh-CN"/>
        </w:rPr>
        <w:t>下列对文中画框部分的断句，正确的一项是</w:t>
      </w:r>
      <w:r>
        <w:rPr>
          <w:rFonts w:ascii="宋体" w:eastAsia="宋体" w:hAnsi="宋体" w:cs="宋体" w:hint="eastAsia"/>
        </w:rPr>
        <w:t xml:space="preserve">(      ) </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A.</w:t>
      </w:r>
      <w:bookmarkStart w:id="0" w:name="bookmark0_1"/>
      <w:bookmarkEnd w:id="0"/>
      <w:r>
        <w:rPr>
          <w:rFonts w:ascii="宋体" w:eastAsia="宋体" w:hAnsi="宋体" w:cs="宋体" w:hint="eastAsia"/>
          <w:color w:val="000000"/>
          <w:szCs w:val="18"/>
          <w:lang w:val="zh-CN"/>
        </w:rPr>
        <w:t>今天下地丑德齐/莫能相尚/无他好/臣其所教/而不好臣其所受教/汤之于伊尹/桓公之于管仲/则不敢召管仲/且犹不可召/而况不为管仲者乎</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B.</w:t>
      </w:r>
      <w:bookmarkStart w:id="1" w:name="bookmark1_0"/>
      <w:bookmarkEnd w:id="1"/>
      <w:r>
        <w:rPr>
          <w:rFonts w:ascii="宋体" w:eastAsia="宋体" w:hAnsi="宋体" w:cs="宋体" w:hint="eastAsia"/>
          <w:color w:val="000000"/>
          <w:szCs w:val="18"/>
          <w:lang w:val="zh-CN"/>
        </w:rPr>
        <w:t>今天下地丑德齐/莫能相尚/无他/好臣其所教/而不好臣其所受教/汤之于伊尹/桓公之于管仲/则不敢召管仲/且犹不可召/而况不为管仲者乎</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C.</w:t>
      </w:r>
      <w:bookmarkStart w:id="2" w:name="bookmark2_0"/>
      <w:bookmarkEnd w:id="2"/>
      <w:r>
        <w:rPr>
          <w:rFonts w:ascii="宋体" w:eastAsia="宋体" w:hAnsi="宋体" w:cs="宋体" w:hint="eastAsia"/>
          <w:color w:val="000000"/>
          <w:szCs w:val="18"/>
          <w:lang w:val="zh-CN"/>
        </w:rPr>
        <w:t>今天下地丑德齐/莫能相尚/无他/好臣其所教/而不好臣其所受教/汤之于伊尹/桓公之于管仲/则不敢召/管仲且犹不可召/而况不为管仲者乎</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D.</w:t>
      </w:r>
      <w:bookmarkStart w:id="3" w:name="bookmark3_0"/>
      <w:bookmarkEnd w:id="3"/>
      <w:r>
        <w:rPr>
          <w:rFonts w:ascii="宋体" w:eastAsia="宋体" w:hAnsi="宋体" w:cs="宋体" w:hint="eastAsia"/>
          <w:color w:val="000000"/>
          <w:szCs w:val="18"/>
          <w:lang w:val="zh-CN"/>
        </w:rPr>
        <w:t>今天下地丑德齐/莫能相尚/无他好/臣其所教/而不好臣其所受教/汤之于伊尹/桓公之于管仲/则不敢召/管仲且犹不可召/而况不为管仲者乎</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rPr>
        <w:t>2.</w:t>
      </w:r>
      <w:r>
        <w:rPr>
          <w:rFonts w:ascii="宋体" w:eastAsia="宋体" w:hAnsi="宋体" w:cs="宋体" w:hint="eastAsia"/>
          <w:color w:val="000000"/>
          <w:szCs w:val="18"/>
          <w:lang w:val="zh-CN"/>
        </w:rPr>
        <w:t>下列对文中加粗词语的相关内容的解说，不正确的一项是</w:t>
      </w:r>
      <w:r>
        <w:rPr>
          <w:rFonts w:ascii="宋体" w:eastAsia="宋体" w:hAnsi="宋体" w:cs="宋体" w:hint="eastAsia"/>
        </w:rPr>
        <w:t>(      )</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A.</w:t>
      </w:r>
      <w:bookmarkStart w:id="4" w:name="bookmark4"/>
      <w:bookmarkEnd w:id="4"/>
      <w:r>
        <w:rPr>
          <w:rFonts w:ascii="宋体" w:eastAsia="宋体" w:hAnsi="宋体" w:cs="宋体" w:hint="eastAsia"/>
          <w:color w:val="000000"/>
          <w:szCs w:val="18"/>
          <w:lang w:val="zh-CN"/>
        </w:rPr>
        <w:t>“寡人”即寡德之人，意为“在道德方面存在不足的人”，是古代诸侯王对自己的谦称。</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lastRenderedPageBreak/>
        <w:t>B.</w:t>
      </w:r>
      <w:bookmarkStart w:id="5" w:name="bookmark5"/>
      <w:bookmarkEnd w:id="5"/>
      <w:r>
        <w:rPr>
          <w:rFonts w:ascii="宋体" w:eastAsia="宋体" w:hAnsi="宋体" w:cs="宋体" w:hint="eastAsia"/>
          <w:color w:val="000000"/>
          <w:szCs w:val="18"/>
          <w:lang w:val="zh-CN"/>
        </w:rPr>
        <w:t>“尧、舜”是唐尧和虞舜的并称，两人为传说中的圣明君主。舜将首领之位传给尧。</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C.</w:t>
      </w:r>
      <w:bookmarkStart w:id="6" w:name="bookmark6"/>
      <w:bookmarkEnd w:id="6"/>
      <w:r>
        <w:rPr>
          <w:rFonts w:ascii="宋体" w:eastAsia="宋体" w:hAnsi="宋体" w:cs="宋体" w:hint="eastAsia"/>
          <w:color w:val="000000"/>
          <w:szCs w:val="18"/>
          <w:lang w:val="zh-CN"/>
        </w:rPr>
        <w:t>“大伦”即伦常大道，这里指古代统治阶级所规定的关于君臣、父子关系的行为准则。</w:t>
      </w:r>
    </w:p>
    <w:p w:rsidR="0076316C" w:rsidRDefault="00A34293">
      <w:pPr>
        <w:spacing w:line="360" w:lineRule="exact"/>
        <w:rPr>
          <w:rFonts w:ascii="宋体" w:eastAsia="宋体" w:hAnsi="宋体" w:cs="宋体"/>
          <w:color w:val="000000"/>
          <w:szCs w:val="18"/>
          <w:lang w:val="zh-CN"/>
        </w:rPr>
      </w:pPr>
      <w:r>
        <w:rPr>
          <w:rFonts w:ascii="宋体" w:eastAsia="宋体" w:hAnsi="宋体" w:cs="宋体" w:hint="eastAsia"/>
          <w:color w:val="000000"/>
          <w:szCs w:val="18"/>
          <w:lang w:val="zh-CN"/>
        </w:rPr>
        <w:t>D.</w:t>
      </w:r>
      <w:bookmarkStart w:id="7" w:name="bookmark7"/>
      <w:bookmarkEnd w:id="7"/>
      <w:r>
        <w:rPr>
          <w:rFonts w:ascii="宋体" w:eastAsia="宋体" w:hAnsi="宋体" w:cs="宋体" w:hint="eastAsia"/>
          <w:color w:val="000000"/>
          <w:szCs w:val="18"/>
          <w:lang w:val="zh-CN"/>
        </w:rPr>
        <w:t>“诺”表示应答，与之类似的还有“唯”，急时用“唯”，缓时用“诺”。</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rPr>
        <w:t>3.</w:t>
      </w:r>
      <w:r>
        <w:rPr>
          <w:rFonts w:ascii="宋体" w:eastAsia="宋体" w:hAnsi="宋体" w:cs="宋体" w:hint="eastAsia"/>
          <w:color w:val="000000"/>
          <w:szCs w:val="18"/>
          <w:lang w:val="zh-CN"/>
        </w:rPr>
        <w:t>下列对原文有关内容的理解，不正确的一项是</w:t>
      </w:r>
      <w:r>
        <w:rPr>
          <w:rFonts w:ascii="宋体" w:eastAsia="宋体" w:hAnsi="宋体" w:cs="宋体" w:hint="eastAsia"/>
        </w:rPr>
        <w:t>(      )</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A.本文通过写孟子不接受齐王的召见，表明孟子认为国君应该礼贤下士，谦逊待人。</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B.在景子看来，礼不仅是人安身立命的关键，也是一种治理国家的手段。</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C.本文的可读性强，原因在于孟子采用了一波三折、层层推进的说理方法。</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lang w:val="zh-CN"/>
        </w:rPr>
        <w:t>D.孟子认为国君不能因为自己的地位高就轻慢臣子的年龄和德行。</w:t>
      </w:r>
    </w:p>
    <w:p w:rsidR="0076316C" w:rsidRDefault="00A34293">
      <w:pPr>
        <w:spacing w:line="360" w:lineRule="exact"/>
        <w:rPr>
          <w:rFonts w:ascii="宋体" w:eastAsia="宋体" w:hAnsi="宋体" w:cs="宋体"/>
          <w:color w:val="000000"/>
        </w:rPr>
      </w:pPr>
      <w:r>
        <w:rPr>
          <w:rFonts w:ascii="宋体" w:eastAsia="宋体" w:hAnsi="宋体" w:cs="宋体" w:hint="eastAsia"/>
          <w:color w:val="000000"/>
          <w:szCs w:val="18"/>
        </w:rPr>
        <w:t>4.</w:t>
      </w:r>
      <w:r>
        <w:rPr>
          <w:rFonts w:ascii="宋体" w:eastAsia="宋体" w:hAnsi="宋体" w:cs="宋体" w:hint="eastAsia"/>
          <w:color w:val="000000"/>
          <w:szCs w:val="18"/>
          <w:lang w:val="zh-CN"/>
        </w:rPr>
        <w:t>把文中画横线的句子翻译成现代汉语。</w:t>
      </w:r>
    </w:p>
    <w:p w:rsidR="0076316C" w:rsidRDefault="00A34293">
      <w:pPr>
        <w:spacing w:line="360" w:lineRule="exact"/>
        <w:rPr>
          <w:rFonts w:ascii="宋体" w:eastAsia="宋体" w:hAnsi="宋体" w:cs="宋体"/>
          <w:color w:val="000000"/>
          <w:szCs w:val="18"/>
          <w:lang w:val="zh-CN"/>
        </w:rPr>
      </w:pPr>
      <w:r>
        <w:rPr>
          <w:rFonts w:ascii="宋体" w:eastAsia="宋体" w:hAnsi="宋体" w:cs="宋体" w:hint="eastAsia"/>
          <w:color w:val="000000"/>
          <w:szCs w:val="18"/>
          <w:lang w:val="zh-CN"/>
        </w:rPr>
        <w:t>（</w:t>
      </w:r>
      <w:r>
        <w:rPr>
          <w:rFonts w:ascii="宋体" w:eastAsia="宋体" w:hAnsi="宋体" w:cs="宋体" w:hint="eastAsia"/>
          <w:color w:val="000000"/>
          <w:szCs w:val="18"/>
        </w:rPr>
        <w:t>1</w:t>
      </w:r>
      <w:r>
        <w:rPr>
          <w:rFonts w:ascii="宋体" w:eastAsia="宋体" w:hAnsi="宋体" w:cs="宋体" w:hint="eastAsia"/>
          <w:color w:val="000000"/>
          <w:szCs w:val="18"/>
          <w:lang w:val="zh-CN"/>
        </w:rPr>
        <w:t>）齐人无以仁义与王言者，岂以仁义为不美也？</w:t>
      </w:r>
    </w:p>
    <w:p w:rsidR="0076316C" w:rsidRDefault="0076316C">
      <w:pPr>
        <w:spacing w:line="360" w:lineRule="exact"/>
        <w:rPr>
          <w:rFonts w:ascii="宋体" w:eastAsia="宋体" w:hAnsi="宋体" w:cs="宋体"/>
          <w:color w:val="000000"/>
          <w:szCs w:val="18"/>
        </w:rPr>
      </w:pPr>
    </w:p>
    <w:p w:rsidR="0076316C" w:rsidRDefault="00A34293">
      <w:pPr>
        <w:spacing w:line="360" w:lineRule="exact"/>
        <w:rPr>
          <w:rFonts w:ascii="宋体" w:eastAsia="宋体" w:hAnsi="宋体" w:cs="宋体"/>
          <w:color w:val="000000"/>
          <w:szCs w:val="18"/>
          <w:lang w:val="zh-CN"/>
        </w:rPr>
      </w:pPr>
      <w:r>
        <w:rPr>
          <w:rFonts w:ascii="宋体" w:eastAsia="宋体" w:hAnsi="宋体" w:cs="宋体" w:hint="eastAsia"/>
          <w:color w:val="000000"/>
          <w:szCs w:val="18"/>
          <w:lang w:val="zh-CN"/>
        </w:rPr>
        <w:t>（</w:t>
      </w:r>
      <w:r>
        <w:rPr>
          <w:rFonts w:ascii="宋体" w:eastAsia="宋体" w:hAnsi="宋体" w:cs="宋体" w:hint="eastAsia"/>
          <w:color w:val="000000"/>
          <w:szCs w:val="18"/>
        </w:rPr>
        <w:t>2</w:t>
      </w:r>
      <w:r>
        <w:rPr>
          <w:rFonts w:ascii="宋体" w:eastAsia="宋体" w:hAnsi="宋体" w:cs="宋体" w:hint="eastAsia"/>
          <w:color w:val="000000"/>
          <w:szCs w:val="18"/>
          <w:lang w:val="zh-CN"/>
        </w:rPr>
        <w:t>）故汤之于伊尹，学焉而后臣之，故不劳而王。</w:t>
      </w:r>
    </w:p>
    <w:p w:rsidR="0076316C" w:rsidRDefault="0076316C">
      <w:pPr>
        <w:spacing w:line="360" w:lineRule="exact"/>
        <w:rPr>
          <w:rFonts w:ascii="宋体" w:eastAsia="宋体" w:hAnsi="宋体" w:cs="宋体"/>
          <w:color w:val="000000"/>
          <w:szCs w:val="18"/>
          <w:lang w:val="zh-CN"/>
        </w:rPr>
      </w:pPr>
    </w:p>
    <w:p w:rsidR="0076316C" w:rsidRDefault="00A34293">
      <w:pPr>
        <w:spacing w:line="360" w:lineRule="exact"/>
        <w:rPr>
          <w:rFonts w:ascii="宋体" w:eastAsia="宋体" w:hAnsi="宋体" w:cs="宋体"/>
          <w:color w:val="000000"/>
          <w:szCs w:val="18"/>
          <w:lang w:val="zh-CN"/>
        </w:rPr>
      </w:pPr>
      <w:r>
        <w:rPr>
          <w:rFonts w:ascii="宋体" w:eastAsia="宋体" w:hAnsi="宋体" w:cs="宋体" w:hint="eastAsia"/>
          <w:color w:val="000000"/>
          <w:szCs w:val="18"/>
        </w:rPr>
        <w:t>5.</w:t>
      </w:r>
      <w:r>
        <w:rPr>
          <w:rFonts w:ascii="宋体" w:eastAsia="宋体" w:hAnsi="宋体" w:cs="宋体" w:hint="eastAsia"/>
          <w:color w:val="000000"/>
          <w:szCs w:val="18"/>
          <w:lang w:val="zh-CN"/>
        </w:rPr>
        <w:t>孟子为何不主动到朝廷见齐王？请简要分析。</w:t>
      </w:r>
    </w:p>
    <w:p w:rsidR="0076316C" w:rsidRDefault="0076316C">
      <w:pPr>
        <w:spacing w:line="360" w:lineRule="exact"/>
        <w:rPr>
          <w:rFonts w:ascii="宋体" w:eastAsia="宋体" w:hAnsi="宋体" w:cs="宋体"/>
          <w:color w:val="000000"/>
          <w:szCs w:val="18"/>
          <w:lang w:val="zh-CN"/>
        </w:rPr>
      </w:pPr>
    </w:p>
    <w:p w:rsidR="0076316C" w:rsidRDefault="0076316C">
      <w:pPr>
        <w:spacing w:line="360" w:lineRule="exact"/>
        <w:rPr>
          <w:rFonts w:ascii="宋体" w:eastAsia="宋体" w:hAnsi="宋体" w:cs="宋体"/>
          <w:color w:val="000000"/>
          <w:szCs w:val="18"/>
          <w:lang w:val="zh-CN"/>
        </w:rPr>
      </w:pPr>
    </w:p>
    <w:p w:rsidR="0076316C" w:rsidRDefault="0076316C">
      <w:pPr>
        <w:adjustRightInd w:val="0"/>
        <w:snapToGrid w:val="0"/>
        <w:spacing w:line="360" w:lineRule="exact"/>
        <w:rPr>
          <w:rFonts w:ascii="宋体" w:eastAsia="宋体" w:hAnsi="宋体" w:cs="宋体"/>
          <w:bCs/>
          <w:color w:val="000000"/>
          <w:szCs w:val="21"/>
        </w:rPr>
      </w:pPr>
    </w:p>
    <w:p w:rsidR="0076316C" w:rsidRDefault="00A34293">
      <w:pPr>
        <w:adjustRightInd w:val="0"/>
        <w:snapToGrid w:val="0"/>
        <w:spacing w:line="360" w:lineRule="exact"/>
        <w:rPr>
          <w:rFonts w:ascii="宋体" w:eastAsia="宋体" w:hAnsi="宋体" w:cs="宋体"/>
          <w:color w:val="000000"/>
          <w:szCs w:val="20"/>
          <w:lang w:val="zh-CN"/>
        </w:rPr>
      </w:pPr>
      <w:r>
        <w:rPr>
          <w:rFonts w:ascii="宋体" w:eastAsia="宋体" w:hAnsi="宋体" w:cs="宋体" w:hint="eastAsia"/>
          <w:bCs/>
          <w:color w:val="000000"/>
          <w:szCs w:val="21"/>
        </w:rPr>
        <w:t>★</w:t>
      </w:r>
      <w:r>
        <w:rPr>
          <w:rFonts w:ascii="宋体" w:eastAsia="宋体" w:hAnsi="宋体" w:cs="宋体" w:hint="eastAsia"/>
          <w:b/>
          <w:bCs/>
          <w:color w:val="000000"/>
          <w:spacing w:val="4"/>
          <w:kern w:val="10"/>
          <w:szCs w:val="21"/>
          <w:lang w:bidi="ne-NP"/>
        </w:rPr>
        <w:t>三、选做题（10分钟）</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阅读下面的材料，</w:t>
      </w:r>
      <w:r>
        <w:rPr>
          <w:rFonts w:ascii="宋体" w:eastAsia="宋体" w:hAnsi="宋体" w:cs="Times New Roman"/>
          <w:szCs w:val="21"/>
        </w:rPr>
        <w:t>完成</w:t>
      </w:r>
      <w:r>
        <w:rPr>
          <w:rFonts w:ascii="宋体" w:eastAsia="宋体" w:hAnsi="宋体" w:cs="Times New Roman" w:hint="eastAsia"/>
          <w:szCs w:val="21"/>
        </w:rPr>
        <w:t>下列小</w:t>
      </w:r>
      <w:r>
        <w:rPr>
          <w:rFonts w:ascii="宋体" w:eastAsia="宋体" w:hAnsi="宋体" w:cs="Times New Roman"/>
          <w:szCs w:val="21"/>
        </w:rPr>
        <w:t>题</w:t>
      </w:r>
      <w:r>
        <w:rPr>
          <w:rFonts w:ascii="宋体" w:eastAsia="宋体" w:hAnsi="宋体" w:cs="宋体" w:hint="eastAsia"/>
        </w:rPr>
        <w:t>。</w:t>
      </w:r>
    </w:p>
    <w:p w:rsidR="0076316C" w:rsidRDefault="00A34293">
      <w:pPr>
        <w:spacing w:line="360" w:lineRule="exact"/>
        <w:ind w:firstLine="420"/>
        <w:jc w:val="left"/>
        <w:textAlignment w:val="center"/>
        <w:rPr>
          <w:rFonts w:ascii="楷体" w:eastAsia="楷体" w:hAnsi="楷体" w:cs="楷体"/>
        </w:rPr>
      </w:pPr>
      <w:r>
        <w:rPr>
          <w:rFonts w:ascii="楷体" w:eastAsia="楷体" w:hAnsi="楷体" w:cs="楷体"/>
        </w:rPr>
        <w:t>材料一：道之以政，齐之以刑，民免而无耻；道之以德，齐之以礼，有耻且格。</w:t>
      </w:r>
    </w:p>
    <w:p w:rsidR="0076316C" w:rsidRDefault="00A34293">
      <w:pPr>
        <w:spacing w:line="360" w:lineRule="exact"/>
        <w:ind w:firstLine="420"/>
        <w:jc w:val="right"/>
        <w:textAlignment w:val="center"/>
        <w:rPr>
          <w:rFonts w:ascii="楷体" w:eastAsia="楷体" w:hAnsi="楷体" w:cs="楷体"/>
        </w:rPr>
      </w:pPr>
      <w:r>
        <w:rPr>
          <w:rFonts w:ascii="楷体" w:eastAsia="楷体" w:hAnsi="楷体" w:cs="楷体"/>
        </w:rPr>
        <w:t>（《论语·为政》）</w:t>
      </w:r>
    </w:p>
    <w:p w:rsidR="0076316C" w:rsidRDefault="00A34293">
      <w:pPr>
        <w:spacing w:line="360" w:lineRule="exact"/>
        <w:ind w:firstLine="420"/>
        <w:jc w:val="left"/>
        <w:textAlignment w:val="center"/>
        <w:rPr>
          <w:rFonts w:ascii="楷体" w:eastAsia="楷体" w:hAnsi="楷体" w:cs="楷体"/>
        </w:rPr>
      </w:pPr>
      <w:r>
        <w:rPr>
          <w:rFonts w:ascii="楷体" w:eastAsia="楷体" w:hAnsi="楷体" w:cs="楷体"/>
        </w:rPr>
        <w:t>材料二：人皆有不忍人之心。先王有不忍人之心，斯有不忍人之政矣。以不忍人之心，行不忍人之政，治天下可运之掌上。</w:t>
      </w:r>
    </w:p>
    <w:p w:rsidR="0076316C" w:rsidRDefault="00A34293">
      <w:pPr>
        <w:spacing w:line="360" w:lineRule="exact"/>
        <w:ind w:firstLine="420"/>
        <w:jc w:val="right"/>
        <w:textAlignment w:val="center"/>
        <w:rPr>
          <w:rFonts w:ascii="楷体" w:eastAsia="楷体" w:hAnsi="楷体" w:cs="楷体"/>
        </w:rPr>
      </w:pPr>
      <w:r>
        <w:rPr>
          <w:rFonts w:ascii="楷体" w:eastAsia="楷体" w:hAnsi="楷体" w:cs="楷体"/>
        </w:rPr>
        <w:t>（《孟子·公孙丑上》）</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1</w:t>
      </w:r>
      <w:r>
        <w:rPr>
          <w:rFonts w:ascii="宋体" w:eastAsia="宋体" w:hAnsi="宋体" w:cs="宋体"/>
        </w:rPr>
        <w:t>. 根据材料可知，孔子主张用_________来治理人民，孟子主张用________来治理人民。</w:t>
      </w:r>
    </w:p>
    <w:p w:rsidR="0076316C" w:rsidRDefault="00A34293">
      <w:pPr>
        <w:spacing w:line="360" w:lineRule="exact"/>
        <w:jc w:val="left"/>
        <w:textAlignment w:val="center"/>
        <w:rPr>
          <w:rFonts w:ascii="宋体" w:eastAsia="宋体" w:hAnsi="宋体" w:cs="宋体"/>
        </w:rPr>
      </w:pPr>
      <w:r>
        <w:rPr>
          <w:rFonts w:ascii="宋体" w:eastAsia="宋体" w:hAnsi="宋体" w:cs="宋体" w:hint="eastAsia"/>
        </w:rPr>
        <w:t>2</w:t>
      </w:r>
      <w:r>
        <w:rPr>
          <w:rFonts w:ascii="宋体" w:eastAsia="宋体" w:hAnsi="宋体" w:cs="宋体"/>
        </w:rPr>
        <w:t>. 孔孟提出治国理念的依据是什么？请用自己的话概括说明。</w:t>
      </w:r>
    </w:p>
    <w:p w:rsidR="0076316C" w:rsidRDefault="0076316C">
      <w:pPr>
        <w:spacing w:line="360" w:lineRule="exact"/>
        <w:jc w:val="left"/>
        <w:textAlignment w:val="center"/>
        <w:rPr>
          <w:rFonts w:ascii="宋体" w:eastAsia="宋体" w:hAnsi="宋体" w:cs="宋体"/>
        </w:rPr>
      </w:pPr>
    </w:p>
    <w:p w:rsidR="0076316C" w:rsidRDefault="0076316C">
      <w:pPr>
        <w:spacing w:line="360" w:lineRule="exact"/>
        <w:jc w:val="left"/>
        <w:textAlignment w:val="center"/>
        <w:rPr>
          <w:rFonts w:ascii="宋体" w:eastAsia="宋体" w:hAnsi="宋体" w:cs="宋体"/>
        </w:rPr>
      </w:pPr>
    </w:p>
    <w:p w:rsidR="0076316C" w:rsidRDefault="0076316C">
      <w:pPr>
        <w:spacing w:line="360" w:lineRule="exact"/>
        <w:jc w:val="left"/>
        <w:textAlignment w:val="center"/>
        <w:rPr>
          <w:rFonts w:ascii="宋体" w:eastAsia="宋体" w:hAnsi="宋体" w:cs="宋体"/>
        </w:rPr>
      </w:pPr>
    </w:p>
    <w:p w:rsidR="0076316C" w:rsidRDefault="00A34293">
      <w:pPr>
        <w:spacing w:line="360" w:lineRule="exact"/>
        <w:textAlignment w:val="center"/>
        <w:rPr>
          <w:rFonts w:ascii="Times New Roman" w:eastAsia="宋体" w:hAnsi="Times New Roman" w:cs="Times New Roman"/>
          <w:color w:val="000000"/>
        </w:rPr>
      </w:pPr>
      <w:bookmarkStart w:id="8" w:name="_GoBack"/>
      <w:r>
        <w:rPr>
          <w:rFonts w:ascii="宋体" w:eastAsia="宋体" w:hAnsi="宋体" w:cs="Times New Roman" w:hint="eastAsia"/>
          <w:b/>
          <w:szCs w:val="21"/>
        </w:rPr>
        <w:t>四、补充练习（10分钟）</w:t>
      </w:r>
    </w:p>
    <w:bookmarkEnd w:id="8"/>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阅读下面的文言文，完成</w:t>
      </w:r>
      <w:r w:rsidRPr="008440DE">
        <w:rPr>
          <w:rFonts w:asciiTheme="minorEastAsia" w:eastAsiaTheme="minorEastAsia" w:hAnsiTheme="minorEastAsia" w:cs="Times New Roman" w:hint="eastAsia"/>
        </w:rPr>
        <w:t>1</w:t>
      </w:r>
      <w:r w:rsidRPr="008440DE">
        <w:rPr>
          <w:rFonts w:asciiTheme="minorEastAsia" w:eastAsiaTheme="minorEastAsia" w:hAnsiTheme="minorEastAsia" w:cs="Times New Roman"/>
        </w:rPr>
        <w:t>～</w:t>
      </w:r>
      <w:r w:rsidRPr="008440DE">
        <w:rPr>
          <w:rFonts w:asciiTheme="minorEastAsia" w:eastAsiaTheme="minorEastAsia" w:hAnsiTheme="minorEastAsia" w:cs="Times New Roman" w:hint="eastAsia"/>
        </w:rPr>
        <w:t>4</w:t>
      </w:r>
      <w:r w:rsidRPr="008440DE">
        <w:rPr>
          <w:rFonts w:asciiTheme="minorEastAsia" w:eastAsiaTheme="minorEastAsia" w:hAnsiTheme="minorEastAsia" w:cs="Times New Roman"/>
        </w:rPr>
        <w:t>题。</w:t>
      </w:r>
    </w:p>
    <w:p w:rsidR="00425187" w:rsidRPr="008440DE" w:rsidRDefault="00425187" w:rsidP="008440DE">
      <w:pPr>
        <w:pStyle w:val="a5"/>
        <w:tabs>
          <w:tab w:val="left" w:pos="4620"/>
        </w:tabs>
        <w:snapToGrid w:val="0"/>
        <w:spacing w:line="360" w:lineRule="auto"/>
        <w:ind w:firstLineChars="200" w:firstLine="420"/>
        <w:jc w:val="center"/>
        <w:rPr>
          <w:rFonts w:asciiTheme="minorEastAsia" w:eastAsiaTheme="minorEastAsia" w:hAnsiTheme="minorEastAsia" w:cs="Times New Roman"/>
        </w:rPr>
      </w:pPr>
      <w:r w:rsidRPr="008440DE">
        <w:rPr>
          <w:rFonts w:asciiTheme="minorEastAsia" w:eastAsiaTheme="minorEastAsia" w:hAnsiTheme="minorEastAsia" w:cs="Times New Roman"/>
        </w:rPr>
        <w:t>孔子</w:t>
      </w:r>
      <w:r w:rsidRPr="008440DE">
        <w:rPr>
          <w:rFonts w:asciiTheme="minorEastAsia" w:eastAsiaTheme="minorEastAsia" w:hAnsiTheme="minorEastAsia" w:cs="Times New Roman"/>
          <w:em w:val="underDot"/>
        </w:rPr>
        <w:t>世家</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定公十四年，孔子年五十六，由</w:t>
      </w:r>
      <w:r w:rsidRPr="008440DE">
        <w:rPr>
          <w:rFonts w:asciiTheme="minorEastAsia" w:eastAsiaTheme="minorEastAsia" w:hAnsiTheme="minorEastAsia" w:cs="Times New Roman"/>
          <w:em w:val="underDot"/>
        </w:rPr>
        <w:t>大司寇</w:t>
      </w:r>
      <w:r w:rsidRPr="008440DE">
        <w:rPr>
          <w:rFonts w:asciiTheme="minorEastAsia" w:eastAsiaTheme="minorEastAsia" w:hAnsiTheme="minorEastAsia" w:cs="Times New Roman"/>
        </w:rPr>
        <w:t>行摄相事，有喜色。门人曰：“闻君子祸至不惧，福至不喜。”孔子曰：“有是言也。不曰‘乐其以贵下人’乎？”于是诛鲁大夫乱政者少正卯。</w:t>
      </w:r>
      <w:r w:rsidRPr="008440DE">
        <w:rPr>
          <w:rFonts w:asciiTheme="minorEastAsia" w:eastAsiaTheme="minorEastAsia" w:hAnsiTheme="minorEastAsia" w:cs="Times New Roman"/>
          <w:u w:val="single"/>
        </w:rPr>
        <w:t>与闻国政三月，粥羔豚者弗饰贾；男女行者别于途；途不拾遗；四方之客至乎邑者不求有司，皆予之以归。</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齐人闻而惧，曰：“孔子为政必霸，霸则吾地近焉，我之为先并矣。盍致地焉？”黎</w:t>
      </w:r>
      <w:r w:rsidRPr="008440DE">
        <w:rPr>
          <w:rFonts w:asciiTheme="minorEastAsia" w:eastAsiaTheme="minorEastAsia" w:hAnsiTheme="minorEastAsia" w:cs="Times New Roman" w:hint="eastAsia"/>
          <w:noProof/>
        </w:rPr>
        <w:drawing>
          <wp:inline distT="0" distB="0" distL="0" distR="0">
            <wp:extent cx="135255" cy="103505"/>
            <wp:effectExtent l="19050" t="0" r="0" b="0"/>
            <wp:docPr id="1" name="图片 1" descr="钅且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钅且K.TIF"/>
                    <pic:cNvPicPr>
                      <a:picLocks noChangeAspect="1" noChangeArrowheads="1"/>
                    </pic:cNvPicPr>
                  </pic:nvPicPr>
                  <pic:blipFill>
                    <a:blip r:embed="rId6" r:link="rId7" cstate="print"/>
                    <a:srcRect/>
                    <a:stretch>
                      <a:fillRect/>
                    </a:stretch>
                  </pic:blipFill>
                  <pic:spPr bwMode="auto">
                    <a:xfrm>
                      <a:off x="0" y="0"/>
                      <a:ext cx="135255" cy="103505"/>
                    </a:xfrm>
                    <a:prstGeom prst="rect">
                      <a:avLst/>
                    </a:prstGeom>
                    <a:noFill/>
                    <a:ln w="9525">
                      <a:noFill/>
                      <a:miter lim="800000"/>
                      <a:headEnd/>
                      <a:tailEnd/>
                    </a:ln>
                  </pic:spPr>
                </pic:pic>
              </a:graphicData>
            </a:graphic>
          </wp:inline>
        </w:drawing>
      </w:r>
      <w:r w:rsidRPr="008440DE">
        <w:rPr>
          <w:rFonts w:asciiTheme="minorEastAsia" w:eastAsiaTheme="minorEastAsia" w:hAnsiTheme="minorEastAsia" w:cs="Times New Roman"/>
        </w:rPr>
        <w:t>曰：“请先尝沮之；沮之而不可则致地，庸迟乎！”于是选齐国中女子好者八十人，皆衣文衣而舞《康乐》，文马三十驷，遗鲁君。陈女乐文马于鲁城南高门外。</w:t>
      </w:r>
      <w:r w:rsidRPr="008440DE">
        <w:rPr>
          <w:rFonts w:asciiTheme="minorEastAsia" w:eastAsiaTheme="minorEastAsia" w:hAnsiTheme="minorEastAsia" w:cs="Times New Roman"/>
          <w:u w:val="wave"/>
        </w:rPr>
        <w:t>季桓子微服往观再三将受乃语鲁君为周道游往观终日怠于政事</w:t>
      </w:r>
      <w:r w:rsidRPr="008440DE">
        <w:rPr>
          <w:rFonts w:asciiTheme="minorEastAsia" w:eastAsiaTheme="minorEastAsia" w:hAnsiTheme="minorEastAsia" w:cs="Times New Roman"/>
        </w:rPr>
        <w:t>。子路曰：“夫子可以行矣。”孔子曰：“鲁今且郊，如致</w:t>
      </w:r>
      <w:r w:rsidRPr="008440DE">
        <w:rPr>
          <w:rFonts w:asciiTheme="minorEastAsia" w:eastAsiaTheme="minorEastAsia" w:hAnsiTheme="minorEastAsia" w:cs="宋体" w:hint="eastAsia"/>
        </w:rPr>
        <w:t>膰</w:t>
      </w:r>
      <w:r w:rsidRPr="008440DE">
        <w:rPr>
          <w:rFonts w:asciiTheme="minorEastAsia" w:eastAsiaTheme="minorEastAsia" w:hAnsiTheme="minorEastAsia" w:cs="楷体_GB2312" w:hint="eastAsia"/>
        </w:rPr>
        <w:t>乎</w:t>
      </w:r>
      <w:r w:rsidRPr="008440DE">
        <w:rPr>
          <w:rFonts w:asciiTheme="minorEastAsia" w:eastAsiaTheme="minorEastAsia" w:hAnsiTheme="minorEastAsia" w:cs="Times New Roman"/>
          <w:em w:val="underDot"/>
        </w:rPr>
        <w:t>大夫</w:t>
      </w:r>
      <w:r w:rsidRPr="008440DE">
        <w:rPr>
          <w:rFonts w:asciiTheme="minorEastAsia" w:eastAsiaTheme="minorEastAsia" w:hAnsiTheme="minorEastAsia" w:cs="Times New Roman"/>
        </w:rPr>
        <w:t>，则吾犹可以止。”桓子卒受齐女乐，三日不</w:t>
      </w:r>
      <w:r w:rsidRPr="008440DE">
        <w:rPr>
          <w:rFonts w:asciiTheme="minorEastAsia" w:eastAsiaTheme="minorEastAsia" w:hAnsiTheme="minorEastAsia" w:cs="Times New Roman"/>
          <w:em w:val="underDot"/>
        </w:rPr>
        <w:t>听政</w:t>
      </w:r>
      <w:r w:rsidRPr="008440DE">
        <w:rPr>
          <w:rFonts w:asciiTheme="minorEastAsia" w:eastAsiaTheme="minorEastAsia" w:hAnsiTheme="minorEastAsia" w:cs="Times New Roman"/>
        </w:rPr>
        <w:t>；郊，又不致</w:t>
      </w:r>
      <w:r w:rsidRPr="008440DE">
        <w:rPr>
          <w:rFonts w:asciiTheme="minorEastAsia" w:eastAsiaTheme="minorEastAsia" w:hAnsiTheme="minorEastAsia" w:cs="宋体" w:hint="eastAsia"/>
        </w:rPr>
        <w:t>膰</w:t>
      </w:r>
      <w:r w:rsidRPr="008440DE">
        <w:rPr>
          <w:rFonts w:asciiTheme="minorEastAsia" w:eastAsiaTheme="minorEastAsia" w:hAnsiTheme="minorEastAsia" w:cs="楷体_GB2312" w:hint="eastAsia"/>
        </w:rPr>
        <w:t>俎于大夫</w:t>
      </w:r>
      <w:r w:rsidRPr="008440DE">
        <w:rPr>
          <w:rFonts w:asciiTheme="minorEastAsia" w:eastAsiaTheme="minorEastAsia" w:hAnsiTheme="minorEastAsia" w:cs="Times New Roman"/>
        </w:rPr>
        <w:t>。孔子遂行，宿乎屯。而师己送，曰：“夫子则非罪。”孔子曰：“吾歌可夫？”歌曰：“彼妇之口，</w:t>
      </w:r>
      <w:r w:rsidRPr="008440DE">
        <w:rPr>
          <w:rFonts w:asciiTheme="minorEastAsia" w:eastAsiaTheme="minorEastAsia" w:hAnsiTheme="minorEastAsia" w:cs="Times New Roman"/>
        </w:rPr>
        <w:lastRenderedPageBreak/>
        <w:t>可以出走；彼妇之谒，可以死败。盖优哉游哉，维以卒岁！”师己反，桓子曰：“孔子亦何言？”师己以实告。桓子喟然叹曰：“夫子罪我以群婢故也夫！”</w:t>
      </w:r>
    </w:p>
    <w:p w:rsidR="00425187" w:rsidRPr="008440DE" w:rsidRDefault="00425187" w:rsidP="008440DE">
      <w:pPr>
        <w:pStyle w:val="a5"/>
        <w:tabs>
          <w:tab w:val="left" w:pos="4620"/>
        </w:tabs>
        <w:snapToGrid w:val="0"/>
        <w:spacing w:line="360" w:lineRule="auto"/>
        <w:ind w:firstLineChars="200" w:firstLine="420"/>
        <w:jc w:val="right"/>
        <w:rPr>
          <w:rFonts w:asciiTheme="minorEastAsia" w:eastAsiaTheme="minorEastAsia" w:hAnsiTheme="minorEastAsia" w:cs="Times New Roman"/>
        </w:rPr>
      </w:pPr>
      <w:r w:rsidRPr="008440DE">
        <w:rPr>
          <w:rFonts w:asciiTheme="minorEastAsia" w:eastAsiaTheme="minorEastAsia" w:hAnsiTheme="minorEastAsia" w:cs="Times New Roman"/>
        </w:rPr>
        <w:t>(选自《史记·孔子世家》)</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hint="eastAsia"/>
        </w:rPr>
        <w:t>1</w:t>
      </w:r>
      <w:r w:rsidRPr="008440DE">
        <w:rPr>
          <w:rFonts w:asciiTheme="minorEastAsia" w:eastAsiaTheme="minorEastAsia" w:hAnsiTheme="minorEastAsia" w:cs="Times New Roman"/>
        </w:rPr>
        <w:t>．下列对文中画波浪线部分的断句，正确的一项是(　　)</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A．季桓子微服往观/再三将受/乃语鲁君为周道游/往观终日/怠于政事</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B．季桓子微服往观再三/将受/乃语鲁君为周道/游往观终日/怠于政事</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C．季桓子微服往观再三/将受/乃语鲁君为周道游/往观终日/怠于政事</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D．季桓子微服/往观再三将受/乃语鲁君为周道游/往观终日/怠于政事</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hint="eastAsia"/>
        </w:rPr>
        <w:t>2</w:t>
      </w:r>
      <w:r w:rsidRPr="008440DE">
        <w:rPr>
          <w:rFonts w:asciiTheme="minorEastAsia" w:eastAsiaTheme="minorEastAsia" w:hAnsiTheme="minorEastAsia" w:cs="Times New Roman"/>
        </w:rPr>
        <w:t>．下列对文中加点词语的相关内容的解说，不正确的一项是(　　)</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A．《史记》分本纪、表、书、世家、列传五部分，其中，“世家”是记述子孙世袭的王侯封国史迹和特别重要人物的事迹。</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B．司寇，商已有之。西周时期，中央设大司寇，负责实践法律法令，辅佐周王行使司法权。</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C．大夫，古代官名。西周以后先秦诸侯国中，在国君之下有卿、大夫、士三级。大夫不世袭，有封地。</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D．(帝王或摄政的人)上朝听取臣子报告，并决定政事，称为“听政”。</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hint="eastAsia"/>
        </w:rPr>
        <w:t>3</w:t>
      </w:r>
      <w:r w:rsidRPr="008440DE">
        <w:rPr>
          <w:rFonts w:asciiTheme="minorEastAsia" w:eastAsiaTheme="minorEastAsia" w:hAnsiTheme="minorEastAsia" w:cs="Times New Roman"/>
        </w:rPr>
        <w:t>．下列对文章意思理解有错误的一项是(　　)</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A．孔子做了大司寇以后，有喜色。门人批评了他，孔子没有接受批评，因为他认为自己高贵了，下人也会高贵。</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B．孔子把鲁国治理得很好，齐国人很害怕，想送土地给鲁国，黎</w:t>
      </w:r>
      <w:r w:rsidRPr="008440DE">
        <w:rPr>
          <w:rFonts w:asciiTheme="minorEastAsia" w:eastAsiaTheme="minorEastAsia" w:hAnsiTheme="minorEastAsia" w:cs="Times New Roman" w:hint="eastAsia"/>
          <w:noProof/>
        </w:rPr>
        <w:drawing>
          <wp:inline distT="0" distB="0" distL="0" distR="0">
            <wp:extent cx="119380" cy="103505"/>
            <wp:effectExtent l="19050" t="0" r="0" b="0"/>
            <wp:docPr id="2" name="图片 2" descr="钅且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钅且S.TIF"/>
                    <pic:cNvPicPr>
                      <a:picLocks noChangeAspect="1" noChangeArrowheads="1"/>
                    </pic:cNvPicPr>
                  </pic:nvPicPr>
                  <pic:blipFill>
                    <a:blip r:embed="rId8" r:link="rId9" cstate="print"/>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Pr="008440DE">
        <w:rPr>
          <w:rFonts w:asciiTheme="minorEastAsia" w:eastAsiaTheme="minorEastAsia" w:hAnsiTheme="minorEastAsia" w:cs="Times New Roman"/>
        </w:rPr>
        <w:t>提出不同意见，齐国国君采取了他的建议，先送舞女和骏马给鲁国。</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C．齐国人用女乐迷惑鲁国国君，鲁君三日不理政务，祭祀时又不守礼制，孔子就离开了鲁国。</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D．师己送走孔子后，把孔子走时的话告诉季桓子，季桓子叹息着说：孔子是怪罪我收下了齐国的女乐。</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hint="eastAsia"/>
        </w:rPr>
        <w:t>4</w:t>
      </w:r>
      <w:r w:rsidRPr="008440DE">
        <w:rPr>
          <w:rFonts w:asciiTheme="minorEastAsia" w:eastAsiaTheme="minorEastAsia" w:hAnsiTheme="minorEastAsia" w:cs="Times New Roman"/>
        </w:rPr>
        <w:t>．把文中画横线的句子翻译成现代汉语。</w:t>
      </w:r>
    </w:p>
    <w:p w:rsidR="00425187" w:rsidRPr="008440DE" w:rsidRDefault="00425187" w:rsidP="008440DE">
      <w:pPr>
        <w:pStyle w:val="a5"/>
        <w:tabs>
          <w:tab w:val="left" w:pos="4620"/>
        </w:tabs>
        <w:snapToGrid w:val="0"/>
        <w:spacing w:line="360" w:lineRule="auto"/>
        <w:ind w:firstLineChars="200" w:firstLine="420"/>
        <w:rPr>
          <w:rFonts w:asciiTheme="minorEastAsia" w:eastAsiaTheme="minorEastAsia" w:hAnsiTheme="minorEastAsia" w:cs="Times New Roman"/>
        </w:rPr>
      </w:pPr>
      <w:r w:rsidRPr="008440DE">
        <w:rPr>
          <w:rFonts w:asciiTheme="minorEastAsia" w:eastAsiaTheme="minorEastAsia" w:hAnsiTheme="minorEastAsia" w:cs="Times New Roman"/>
        </w:rPr>
        <w:t>与闻国政三月，粥羔豚者弗饰贾；男女行者别于途；途不拾遗；四方之客至乎邑者不求有司，皆予之以归。</w:t>
      </w:r>
    </w:p>
    <w:p w:rsidR="0076316C" w:rsidRPr="008440DE" w:rsidRDefault="0076316C" w:rsidP="00425187">
      <w:pPr>
        <w:pStyle w:val="a5"/>
        <w:tabs>
          <w:tab w:val="left" w:pos="4620"/>
        </w:tabs>
        <w:snapToGrid w:val="0"/>
        <w:spacing w:line="360" w:lineRule="auto"/>
        <w:ind w:firstLineChars="200" w:firstLine="420"/>
      </w:pPr>
    </w:p>
    <w:sectPr w:rsidR="0076316C" w:rsidRPr="008440DE" w:rsidSect="0076316C">
      <w:pgSz w:w="11906" w:h="16838"/>
      <w:pgMar w:top="850" w:right="850" w:bottom="850" w:left="85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8D7"/>
    <w:multiLevelType w:val="hybridMultilevel"/>
    <w:tmpl w:val="0152FB5E"/>
    <w:lvl w:ilvl="0" w:tplc="060C4DD4">
      <w:start w:val="1"/>
      <w:numFmt w:val="bullet"/>
      <w:lvlText w:val=""/>
      <w:lvlJc w:val="left"/>
      <w:pPr>
        <w:tabs>
          <w:tab w:val="num" w:pos="720"/>
        </w:tabs>
        <w:ind w:left="720" w:hanging="360"/>
      </w:pPr>
      <w:rPr>
        <w:rFonts w:ascii="Wingdings" w:hAnsi="Wingdings" w:hint="default"/>
      </w:rPr>
    </w:lvl>
    <w:lvl w:ilvl="1" w:tplc="21566922" w:tentative="1">
      <w:start w:val="1"/>
      <w:numFmt w:val="bullet"/>
      <w:lvlText w:val=""/>
      <w:lvlJc w:val="left"/>
      <w:pPr>
        <w:tabs>
          <w:tab w:val="num" w:pos="1440"/>
        </w:tabs>
        <w:ind w:left="1440" w:hanging="360"/>
      </w:pPr>
      <w:rPr>
        <w:rFonts w:ascii="Wingdings" w:hAnsi="Wingdings" w:hint="default"/>
      </w:rPr>
    </w:lvl>
    <w:lvl w:ilvl="2" w:tplc="B8D44A64" w:tentative="1">
      <w:start w:val="1"/>
      <w:numFmt w:val="bullet"/>
      <w:lvlText w:val=""/>
      <w:lvlJc w:val="left"/>
      <w:pPr>
        <w:tabs>
          <w:tab w:val="num" w:pos="2160"/>
        </w:tabs>
        <w:ind w:left="2160" w:hanging="360"/>
      </w:pPr>
      <w:rPr>
        <w:rFonts w:ascii="Wingdings" w:hAnsi="Wingdings" w:hint="default"/>
      </w:rPr>
    </w:lvl>
    <w:lvl w:ilvl="3" w:tplc="6826DCB4" w:tentative="1">
      <w:start w:val="1"/>
      <w:numFmt w:val="bullet"/>
      <w:lvlText w:val=""/>
      <w:lvlJc w:val="left"/>
      <w:pPr>
        <w:tabs>
          <w:tab w:val="num" w:pos="2880"/>
        </w:tabs>
        <w:ind w:left="2880" w:hanging="360"/>
      </w:pPr>
      <w:rPr>
        <w:rFonts w:ascii="Wingdings" w:hAnsi="Wingdings" w:hint="default"/>
      </w:rPr>
    </w:lvl>
    <w:lvl w:ilvl="4" w:tplc="95685760" w:tentative="1">
      <w:start w:val="1"/>
      <w:numFmt w:val="bullet"/>
      <w:lvlText w:val=""/>
      <w:lvlJc w:val="left"/>
      <w:pPr>
        <w:tabs>
          <w:tab w:val="num" w:pos="3600"/>
        </w:tabs>
        <w:ind w:left="3600" w:hanging="360"/>
      </w:pPr>
      <w:rPr>
        <w:rFonts w:ascii="Wingdings" w:hAnsi="Wingdings" w:hint="default"/>
      </w:rPr>
    </w:lvl>
    <w:lvl w:ilvl="5" w:tplc="5EFC4DEC" w:tentative="1">
      <w:start w:val="1"/>
      <w:numFmt w:val="bullet"/>
      <w:lvlText w:val=""/>
      <w:lvlJc w:val="left"/>
      <w:pPr>
        <w:tabs>
          <w:tab w:val="num" w:pos="4320"/>
        </w:tabs>
        <w:ind w:left="4320" w:hanging="360"/>
      </w:pPr>
      <w:rPr>
        <w:rFonts w:ascii="Wingdings" w:hAnsi="Wingdings" w:hint="default"/>
      </w:rPr>
    </w:lvl>
    <w:lvl w:ilvl="6" w:tplc="BA4C8D20" w:tentative="1">
      <w:start w:val="1"/>
      <w:numFmt w:val="bullet"/>
      <w:lvlText w:val=""/>
      <w:lvlJc w:val="left"/>
      <w:pPr>
        <w:tabs>
          <w:tab w:val="num" w:pos="5040"/>
        </w:tabs>
        <w:ind w:left="5040" w:hanging="360"/>
      </w:pPr>
      <w:rPr>
        <w:rFonts w:ascii="Wingdings" w:hAnsi="Wingdings" w:hint="default"/>
      </w:rPr>
    </w:lvl>
    <w:lvl w:ilvl="7" w:tplc="990E5B80" w:tentative="1">
      <w:start w:val="1"/>
      <w:numFmt w:val="bullet"/>
      <w:lvlText w:val=""/>
      <w:lvlJc w:val="left"/>
      <w:pPr>
        <w:tabs>
          <w:tab w:val="num" w:pos="5760"/>
        </w:tabs>
        <w:ind w:left="5760" w:hanging="360"/>
      </w:pPr>
      <w:rPr>
        <w:rFonts w:ascii="Wingdings" w:hAnsi="Wingdings" w:hint="default"/>
      </w:rPr>
    </w:lvl>
    <w:lvl w:ilvl="8" w:tplc="913E6AA8" w:tentative="1">
      <w:start w:val="1"/>
      <w:numFmt w:val="bullet"/>
      <w:lvlText w:val=""/>
      <w:lvlJc w:val="left"/>
      <w:pPr>
        <w:tabs>
          <w:tab w:val="num" w:pos="6480"/>
        </w:tabs>
        <w:ind w:left="6480" w:hanging="360"/>
      </w:pPr>
      <w:rPr>
        <w:rFonts w:ascii="Wingdings" w:hAnsi="Wingdings" w:hint="default"/>
      </w:rPr>
    </w:lvl>
  </w:abstractNum>
  <w:abstractNum w:abstractNumId="1">
    <w:nsid w:val="6C304DA5"/>
    <w:multiLevelType w:val="hybridMultilevel"/>
    <w:tmpl w:val="247AD6B6"/>
    <w:lvl w:ilvl="0" w:tplc="C6D68E06">
      <w:start w:val="1"/>
      <w:numFmt w:val="bullet"/>
      <w:lvlText w:val=""/>
      <w:lvlJc w:val="left"/>
      <w:pPr>
        <w:tabs>
          <w:tab w:val="num" w:pos="720"/>
        </w:tabs>
        <w:ind w:left="720" w:hanging="360"/>
      </w:pPr>
      <w:rPr>
        <w:rFonts w:ascii="Wingdings" w:hAnsi="Wingdings" w:hint="default"/>
      </w:rPr>
    </w:lvl>
    <w:lvl w:ilvl="1" w:tplc="0D8E5D14" w:tentative="1">
      <w:start w:val="1"/>
      <w:numFmt w:val="bullet"/>
      <w:lvlText w:val=""/>
      <w:lvlJc w:val="left"/>
      <w:pPr>
        <w:tabs>
          <w:tab w:val="num" w:pos="1440"/>
        </w:tabs>
        <w:ind w:left="1440" w:hanging="360"/>
      </w:pPr>
      <w:rPr>
        <w:rFonts w:ascii="Wingdings" w:hAnsi="Wingdings" w:hint="default"/>
      </w:rPr>
    </w:lvl>
    <w:lvl w:ilvl="2" w:tplc="3D58C154" w:tentative="1">
      <w:start w:val="1"/>
      <w:numFmt w:val="bullet"/>
      <w:lvlText w:val=""/>
      <w:lvlJc w:val="left"/>
      <w:pPr>
        <w:tabs>
          <w:tab w:val="num" w:pos="2160"/>
        </w:tabs>
        <w:ind w:left="2160" w:hanging="360"/>
      </w:pPr>
      <w:rPr>
        <w:rFonts w:ascii="Wingdings" w:hAnsi="Wingdings" w:hint="default"/>
      </w:rPr>
    </w:lvl>
    <w:lvl w:ilvl="3" w:tplc="2B84C770" w:tentative="1">
      <w:start w:val="1"/>
      <w:numFmt w:val="bullet"/>
      <w:lvlText w:val=""/>
      <w:lvlJc w:val="left"/>
      <w:pPr>
        <w:tabs>
          <w:tab w:val="num" w:pos="2880"/>
        </w:tabs>
        <w:ind w:left="2880" w:hanging="360"/>
      </w:pPr>
      <w:rPr>
        <w:rFonts w:ascii="Wingdings" w:hAnsi="Wingdings" w:hint="default"/>
      </w:rPr>
    </w:lvl>
    <w:lvl w:ilvl="4" w:tplc="AABEDD12" w:tentative="1">
      <w:start w:val="1"/>
      <w:numFmt w:val="bullet"/>
      <w:lvlText w:val=""/>
      <w:lvlJc w:val="left"/>
      <w:pPr>
        <w:tabs>
          <w:tab w:val="num" w:pos="3600"/>
        </w:tabs>
        <w:ind w:left="3600" w:hanging="360"/>
      </w:pPr>
      <w:rPr>
        <w:rFonts w:ascii="Wingdings" w:hAnsi="Wingdings" w:hint="default"/>
      </w:rPr>
    </w:lvl>
    <w:lvl w:ilvl="5" w:tplc="B4A46E04" w:tentative="1">
      <w:start w:val="1"/>
      <w:numFmt w:val="bullet"/>
      <w:lvlText w:val=""/>
      <w:lvlJc w:val="left"/>
      <w:pPr>
        <w:tabs>
          <w:tab w:val="num" w:pos="4320"/>
        </w:tabs>
        <w:ind w:left="4320" w:hanging="360"/>
      </w:pPr>
      <w:rPr>
        <w:rFonts w:ascii="Wingdings" w:hAnsi="Wingdings" w:hint="default"/>
      </w:rPr>
    </w:lvl>
    <w:lvl w:ilvl="6" w:tplc="EFD421C4" w:tentative="1">
      <w:start w:val="1"/>
      <w:numFmt w:val="bullet"/>
      <w:lvlText w:val=""/>
      <w:lvlJc w:val="left"/>
      <w:pPr>
        <w:tabs>
          <w:tab w:val="num" w:pos="5040"/>
        </w:tabs>
        <w:ind w:left="5040" w:hanging="360"/>
      </w:pPr>
      <w:rPr>
        <w:rFonts w:ascii="Wingdings" w:hAnsi="Wingdings" w:hint="default"/>
      </w:rPr>
    </w:lvl>
    <w:lvl w:ilvl="7" w:tplc="DEAAC24A" w:tentative="1">
      <w:start w:val="1"/>
      <w:numFmt w:val="bullet"/>
      <w:lvlText w:val=""/>
      <w:lvlJc w:val="left"/>
      <w:pPr>
        <w:tabs>
          <w:tab w:val="num" w:pos="5760"/>
        </w:tabs>
        <w:ind w:left="5760" w:hanging="360"/>
      </w:pPr>
      <w:rPr>
        <w:rFonts w:ascii="Wingdings" w:hAnsi="Wingdings" w:hint="default"/>
      </w:rPr>
    </w:lvl>
    <w:lvl w:ilvl="8" w:tplc="3D8A456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Tc3M2Y5NzIzMDFlZjAyY2Q4Njk5ODkyYjFjNzBiNTQifQ=="/>
  </w:docVars>
  <w:rsids>
    <w:rsidRoot w:val="0076316C"/>
    <w:rsid w:val="00391540"/>
    <w:rsid w:val="00425187"/>
    <w:rsid w:val="00451986"/>
    <w:rsid w:val="00514FD0"/>
    <w:rsid w:val="0076316C"/>
    <w:rsid w:val="00830D41"/>
    <w:rsid w:val="008440DE"/>
    <w:rsid w:val="00995BC6"/>
    <w:rsid w:val="00A34293"/>
    <w:rsid w:val="00AB3AD1"/>
    <w:rsid w:val="22977E17"/>
    <w:rsid w:val="36C65AD5"/>
    <w:rsid w:val="53687404"/>
    <w:rsid w:val="6FC4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1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C6"/>
    <w:pPr>
      <w:widowControl/>
      <w:ind w:firstLineChars="200" w:firstLine="420"/>
      <w:jc w:val="left"/>
    </w:pPr>
    <w:rPr>
      <w:rFonts w:ascii="宋体" w:eastAsia="宋体" w:hAnsi="宋体" w:cs="宋体"/>
      <w:kern w:val="0"/>
      <w:sz w:val="24"/>
    </w:rPr>
  </w:style>
  <w:style w:type="paragraph" w:styleId="a4">
    <w:name w:val="Normal (Web)"/>
    <w:basedOn w:val="a"/>
    <w:uiPriority w:val="99"/>
    <w:unhideWhenUsed/>
    <w:rsid w:val="00995BC6"/>
    <w:pPr>
      <w:widowControl/>
      <w:spacing w:before="100" w:beforeAutospacing="1" w:after="100" w:afterAutospacing="1"/>
      <w:jc w:val="left"/>
    </w:pPr>
    <w:rPr>
      <w:rFonts w:ascii="宋体" w:eastAsia="宋体" w:hAnsi="宋体" w:cs="宋体"/>
      <w:kern w:val="0"/>
      <w:sz w:val="24"/>
    </w:rPr>
  </w:style>
  <w:style w:type="paragraph" w:customStyle="1" w:styleId="Normal1">
    <w:name w:val="Normal_1"/>
    <w:qFormat/>
    <w:rsid w:val="00AB3AD1"/>
    <w:pPr>
      <w:widowControl w:val="0"/>
      <w:jc w:val="both"/>
    </w:pPr>
    <w:rPr>
      <w:rFonts w:ascii="Time New Romans" w:eastAsia="宋体" w:hAnsi="Time New Romans" w:cs="宋体"/>
      <w:kern w:val="2"/>
      <w:sz w:val="21"/>
      <w:szCs w:val="22"/>
    </w:rPr>
  </w:style>
  <w:style w:type="paragraph" w:styleId="a5">
    <w:name w:val="Plain Text"/>
    <w:basedOn w:val="a"/>
    <w:link w:val="Char"/>
    <w:rsid w:val="00514FD0"/>
    <w:rPr>
      <w:rFonts w:ascii="宋体" w:eastAsia="宋体" w:hAnsi="Courier New" w:cs="Courier New"/>
      <w:szCs w:val="21"/>
    </w:rPr>
  </w:style>
  <w:style w:type="character" w:customStyle="1" w:styleId="Char">
    <w:name w:val="纯文本 Char"/>
    <w:basedOn w:val="a0"/>
    <w:link w:val="a5"/>
    <w:rsid w:val="00514FD0"/>
    <w:rPr>
      <w:rFonts w:ascii="宋体" w:eastAsia="宋体" w:hAnsi="Courier New" w:cs="Courier New"/>
      <w:kern w:val="2"/>
      <w:sz w:val="21"/>
      <w:szCs w:val="21"/>
    </w:rPr>
  </w:style>
  <w:style w:type="paragraph" w:styleId="a6">
    <w:name w:val="Balloon Text"/>
    <w:basedOn w:val="a"/>
    <w:link w:val="Char0"/>
    <w:rsid w:val="00425187"/>
    <w:rPr>
      <w:sz w:val="18"/>
      <w:szCs w:val="18"/>
    </w:rPr>
  </w:style>
  <w:style w:type="character" w:customStyle="1" w:styleId="Char0">
    <w:name w:val="批注框文本 Char"/>
    <w:basedOn w:val="a0"/>
    <w:link w:val="a6"/>
    <w:rsid w:val="00425187"/>
    <w:rPr>
      <w:kern w:val="2"/>
      <w:sz w:val="18"/>
      <w:szCs w:val="18"/>
    </w:rPr>
  </w:style>
</w:styles>
</file>

<file path=word/webSettings.xml><?xml version="1.0" encoding="utf-8"?>
<w:webSettings xmlns:r="http://schemas.openxmlformats.org/officeDocument/2006/relationships" xmlns:w="http://schemas.openxmlformats.org/wordprocessingml/2006/main">
  <w:divs>
    <w:div w:id="102262176">
      <w:bodyDiv w:val="1"/>
      <w:marLeft w:val="0"/>
      <w:marRight w:val="0"/>
      <w:marTop w:val="0"/>
      <w:marBottom w:val="0"/>
      <w:divBdr>
        <w:top w:val="none" w:sz="0" w:space="0" w:color="auto"/>
        <w:left w:val="none" w:sz="0" w:space="0" w:color="auto"/>
        <w:bottom w:val="none" w:sz="0" w:space="0" w:color="auto"/>
        <w:right w:val="none" w:sz="0" w:space="0" w:color="auto"/>
      </w:divBdr>
    </w:div>
    <w:div w:id="315228660">
      <w:bodyDiv w:val="1"/>
      <w:marLeft w:val="0"/>
      <w:marRight w:val="0"/>
      <w:marTop w:val="0"/>
      <w:marBottom w:val="0"/>
      <w:divBdr>
        <w:top w:val="none" w:sz="0" w:space="0" w:color="auto"/>
        <w:left w:val="none" w:sz="0" w:space="0" w:color="auto"/>
        <w:bottom w:val="none" w:sz="0" w:space="0" w:color="auto"/>
        <w:right w:val="none" w:sz="0" w:space="0" w:color="auto"/>
      </w:divBdr>
    </w:div>
    <w:div w:id="468671141">
      <w:bodyDiv w:val="1"/>
      <w:marLeft w:val="0"/>
      <w:marRight w:val="0"/>
      <w:marTop w:val="0"/>
      <w:marBottom w:val="0"/>
      <w:divBdr>
        <w:top w:val="none" w:sz="0" w:space="0" w:color="auto"/>
        <w:left w:val="none" w:sz="0" w:space="0" w:color="auto"/>
        <w:bottom w:val="none" w:sz="0" w:space="0" w:color="auto"/>
        <w:right w:val="none" w:sz="0" w:space="0" w:color="auto"/>
      </w:divBdr>
      <w:divsChild>
        <w:div w:id="160630992">
          <w:marLeft w:val="720"/>
          <w:marRight w:val="0"/>
          <w:marTop w:val="0"/>
          <w:marBottom w:val="0"/>
          <w:divBdr>
            <w:top w:val="none" w:sz="0" w:space="0" w:color="auto"/>
            <w:left w:val="none" w:sz="0" w:space="0" w:color="auto"/>
            <w:bottom w:val="none" w:sz="0" w:space="0" w:color="auto"/>
            <w:right w:val="none" w:sz="0" w:space="0" w:color="auto"/>
          </w:divBdr>
        </w:div>
      </w:divsChild>
    </w:div>
    <w:div w:id="730033779">
      <w:bodyDiv w:val="1"/>
      <w:marLeft w:val="0"/>
      <w:marRight w:val="0"/>
      <w:marTop w:val="0"/>
      <w:marBottom w:val="0"/>
      <w:divBdr>
        <w:top w:val="none" w:sz="0" w:space="0" w:color="auto"/>
        <w:left w:val="none" w:sz="0" w:space="0" w:color="auto"/>
        <w:bottom w:val="none" w:sz="0" w:space="0" w:color="auto"/>
        <w:right w:val="none" w:sz="0" w:space="0" w:color="auto"/>
      </w:divBdr>
    </w:div>
    <w:div w:id="1558862108">
      <w:bodyDiv w:val="1"/>
      <w:marLeft w:val="0"/>
      <w:marRight w:val="0"/>
      <w:marTop w:val="0"/>
      <w:marBottom w:val="0"/>
      <w:divBdr>
        <w:top w:val="none" w:sz="0" w:space="0" w:color="auto"/>
        <w:left w:val="none" w:sz="0" w:space="0" w:color="auto"/>
        <w:bottom w:val="none" w:sz="0" w:space="0" w:color="auto"/>
        <w:right w:val="none" w:sz="0" w:space="0" w:color="auto"/>
      </w:divBdr>
    </w:div>
    <w:div w:id="1885168788">
      <w:bodyDiv w:val="1"/>
      <w:marLeft w:val="0"/>
      <w:marRight w:val="0"/>
      <w:marTop w:val="0"/>
      <w:marBottom w:val="0"/>
      <w:divBdr>
        <w:top w:val="none" w:sz="0" w:space="0" w:color="auto"/>
        <w:left w:val="none" w:sz="0" w:space="0" w:color="auto"/>
        <w:bottom w:val="none" w:sz="0" w:space="0" w:color="auto"/>
        <w:right w:val="none" w:sz="0" w:space="0" w:color="auto"/>
      </w:divBdr>
      <w:divsChild>
        <w:div w:id="217790627">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file:///C:\Users\Administrator\Desktop\2025-2026&#39640;&#20108;&#19978;&#23548;&#23398;&#26696;\&#38021;&#19988;K.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Users\Administrator\Desktop\2025-2026&#39640;&#20108;&#19978;&#23548;&#23398;&#26696;\&#38021;&#19988;S.TIF"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5873</Words>
  <Characters>957</Characters>
  <Application>Microsoft Office Word</Application>
  <DocSecurity>0</DocSecurity>
  <Lines>7</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Administrator</cp:lastModifiedBy>
  <cp:revision>4</cp:revision>
  <dcterms:created xsi:type="dcterms:W3CDTF">2025-07-04T07:33:00Z</dcterms:created>
  <dcterms:modified xsi:type="dcterms:W3CDTF">2025-07-06T00:50:00Z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94A297481AF244A982AFD189003E65D5_12</vt:lpwstr>
  </property>
</Properties>
</file>