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both"/>
        <w:rPr>
          <w:rFonts w:hint="eastAsia" w:ascii="黑体" w:hAnsi="黑体" w:eastAsia="黑体" w:cs="黑体"/>
          <w:b/>
          <w:bCs/>
          <w:sz w:val="28"/>
          <w:szCs w:val="28"/>
        </w:rPr>
      </w:pPr>
      <w:r>
        <w:rPr>
          <w:rFonts w:hint="eastAsia" w:ascii="宋体" w:hAnsi="宋体" w:cs="宋体"/>
          <w:b/>
          <w:bCs/>
          <w:szCs w:val="21"/>
          <w:lang w:val="en-US" w:eastAsia="zh-CN"/>
        </w:rPr>
        <w:t xml:space="preserve"> </w:t>
      </w:r>
      <w:r>
        <w:rPr>
          <w:rFonts w:hint="eastAsia" w:ascii="黑体" w:hAnsi="宋体" w:eastAsia="黑体"/>
          <w:b/>
          <w:sz w:val="28"/>
          <w:szCs w:val="28"/>
        </w:rPr>
        <w:t>江苏省仪征中学202</w:t>
      </w:r>
      <w:r>
        <w:rPr>
          <w:rFonts w:hint="eastAsia" w:ascii="黑体" w:hAnsi="宋体" w:eastAsia="黑体"/>
          <w:b/>
          <w:sz w:val="28"/>
          <w:szCs w:val="28"/>
          <w:lang w:val="en-US" w:eastAsia="zh-CN"/>
        </w:rPr>
        <w:t>5</w:t>
      </w:r>
      <w:r>
        <w:rPr>
          <w:rFonts w:hint="eastAsia" w:ascii="黑体" w:hAnsi="宋体" w:eastAsia="黑体"/>
          <w:b/>
          <w:sz w:val="28"/>
          <w:szCs w:val="28"/>
        </w:rPr>
        <w:t>—202</w:t>
      </w:r>
      <w:r>
        <w:rPr>
          <w:rFonts w:hint="eastAsia" w:ascii="黑体" w:hAnsi="宋体" w:eastAsia="黑体"/>
          <w:b/>
          <w:sz w:val="28"/>
          <w:szCs w:val="28"/>
          <w:lang w:val="en-US" w:eastAsia="zh-CN"/>
        </w:rPr>
        <w:t>6</w:t>
      </w:r>
      <w:r>
        <w:rPr>
          <w:rFonts w:hint="eastAsia" w:ascii="黑体" w:hAnsi="宋体" w:eastAsia="黑体"/>
          <w:b/>
          <w:sz w:val="28"/>
          <w:szCs w:val="28"/>
        </w:rPr>
        <w:t>学年度第</w:t>
      </w:r>
      <w:r>
        <w:rPr>
          <w:rFonts w:hint="eastAsia" w:ascii="黑体" w:hAnsi="宋体" w:eastAsia="黑体"/>
          <w:b/>
          <w:sz w:val="28"/>
          <w:szCs w:val="28"/>
          <w:lang w:val="en-US" w:eastAsia="zh-CN"/>
        </w:rPr>
        <w:t>一</w:t>
      </w:r>
      <w:r>
        <w:rPr>
          <w:rFonts w:hint="eastAsia" w:ascii="黑体" w:hAnsi="宋体" w:eastAsia="黑体"/>
          <w:b/>
          <w:sz w:val="28"/>
          <w:szCs w:val="28"/>
        </w:rPr>
        <w:t>学期高</w:t>
      </w:r>
      <w:r>
        <w:rPr>
          <w:rFonts w:hint="eastAsia" w:ascii="黑体" w:hAnsi="宋体" w:eastAsia="黑体"/>
          <w:b/>
          <w:sz w:val="28"/>
          <w:szCs w:val="28"/>
          <w:lang w:val="en-US" w:eastAsia="zh-CN"/>
        </w:rPr>
        <w:t>二</w:t>
      </w:r>
      <w:r>
        <w:rPr>
          <w:rFonts w:hint="eastAsia" w:ascii="黑体" w:hAnsi="宋体" w:eastAsia="黑体"/>
          <w:b/>
          <w:sz w:val="28"/>
          <w:szCs w:val="28"/>
        </w:rPr>
        <w:t>政治导学案</w:t>
      </w:r>
    </w:p>
    <w:p>
      <w:pPr>
        <w:widowControl/>
        <w:jc w:val="center"/>
        <w:rPr>
          <w:rFonts w:ascii="黑体" w:hAnsi="黑体" w:eastAsia="黑体" w:cs="黑体"/>
          <w:b/>
          <w:bCs/>
          <w:sz w:val="28"/>
          <w:szCs w:val="28"/>
        </w:rPr>
      </w:pPr>
      <w:r>
        <w:rPr>
          <w:rFonts w:hint="eastAsia" w:ascii="黑体" w:hAnsi="黑体" w:eastAsia="黑体" w:cs="黑体"/>
          <w:b/>
          <w:bCs/>
          <w:sz w:val="28"/>
          <w:szCs w:val="28"/>
        </w:rPr>
        <w:t xml:space="preserve">第一课 </w:t>
      </w:r>
      <w:r>
        <w:rPr>
          <w:rFonts w:ascii="黑体" w:hAnsi="黑体" w:eastAsia="黑体" w:cs="黑体"/>
          <w:b/>
          <w:bCs/>
          <w:sz w:val="28"/>
          <w:szCs w:val="28"/>
        </w:rPr>
        <w:t xml:space="preserve"> </w:t>
      </w:r>
      <w:r>
        <w:rPr>
          <w:rFonts w:hint="eastAsia" w:ascii="黑体" w:hAnsi="黑体" w:eastAsia="黑体" w:cs="黑体"/>
          <w:b/>
          <w:bCs/>
          <w:sz w:val="28"/>
          <w:szCs w:val="28"/>
        </w:rPr>
        <w:t xml:space="preserve">时代精神的精华 </w:t>
      </w:r>
      <w:bookmarkStart w:id="2" w:name="_GoBack"/>
      <w:r>
        <w:rPr>
          <w:rFonts w:hint="eastAsia" w:ascii="黑体" w:hAnsi="黑体" w:eastAsia="黑体" w:cs="黑体"/>
          <w:b/>
          <w:bCs/>
          <w:sz w:val="28"/>
          <w:szCs w:val="28"/>
        </w:rPr>
        <w:t xml:space="preserve"> 1.2哲学的基本问题</w:t>
      </w:r>
      <w:bookmarkEnd w:id="2"/>
    </w:p>
    <w:p>
      <w:pPr>
        <w:widowControl/>
        <w:jc w:val="center"/>
        <w:rPr>
          <w:rFonts w:hint="default" w:ascii="楷体" w:hAnsi="楷体" w:eastAsia="楷体" w:cs="楷体"/>
          <w:sz w:val="24"/>
          <w:lang w:val="en-US" w:eastAsia="zh-CN"/>
        </w:rPr>
      </w:pPr>
      <w:r>
        <w:rPr>
          <w:rFonts w:hint="eastAsia" w:ascii="楷体" w:hAnsi="楷体" w:eastAsia="楷体" w:cs="楷体"/>
          <w:sz w:val="24"/>
        </w:rPr>
        <w:t>研制人：</w:t>
      </w:r>
      <w:r>
        <w:rPr>
          <w:rFonts w:hint="eastAsia" w:ascii="楷体" w:hAnsi="楷体" w:eastAsia="楷体" w:cs="楷体"/>
          <w:sz w:val="24"/>
          <w:lang w:val="en-US" w:eastAsia="zh-CN"/>
        </w:rPr>
        <w:t>陈庆阳</w:t>
      </w:r>
      <w:r>
        <w:rPr>
          <w:rFonts w:hint="eastAsia" w:ascii="楷体" w:hAnsi="楷体" w:eastAsia="楷体" w:cs="楷体"/>
          <w:sz w:val="24"/>
        </w:rPr>
        <w:t xml:space="preserve">  </w:t>
      </w:r>
      <w:r>
        <w:rPr>
          <w:rFonts w:ascii="楷体" w:hAnsi="楷体" w:eastAsia="楷体" w:cs="楷体"/>
          <w:sz w:val="24"/>
        </w:rPr>
        <w:t xml:space="preserve">   </w:t>
      </w:r>
      <w:r>
        <w:rPr>
          <w:rFonts w:hint="eastAsia" w:ascii="楷体" w:hAnsi="楷体" w:eastAsia="楷体" w:cs="楷体"/>
          <w:sz w:val="24"/>
        </w:rPr>
        <w:t xml:space="preserve">  审核人：</w:t>
      </w:r>
      <w:r>
        <w:rPr>
          <w:rFonts w:hint="eastAsia" w:ascii="楷体" w:hAnsi="楷体" w:eastAsia="楷体" w:cs="楷体"/>
          <w:sz w:val="24"/>
          <w:lang w:val="en-US" w:eastAsia="zh-CN"/>
        </w:rPr>
        <w:t>曹淑莹</w:t>
      </w:r>
    </w:p>
    <w:p>
      <w:pPr>
        <w:widowControl/>
        <w:ind w:firstLine="1200" w:firstLineChars="500"/>
        <w:rPr>
          <w:rFonts w:hint="eastAsia" w:ascii="楷体" w:hAnsi="楷体" w:eastAsia="楷体" w:cs="楷体"/>
          <w:sz w:val="24"/>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授课时间：</w:t>
      </w:r>
      <w:r>
        <w:rPr>
          <w:rFonts w:ascii="楷体" w:hAnsi="楷体" w:eastAsia="楷体" w:cs="楷体"/>
          <w:sz w:val="24"/>
          <w:u w:val="single"/>
        </w:rPr>
        <w:t xml:space="preserve">        </w:t>
      </w:r>
    </w:p>
    <w:p>
      <w:pPr>
        <w:widowControl/>
        <w:jc w:val="left"/>
        <w:rPr>
          <w:rFonts w:ascii="宋体" w:hAnsi="宋体" w:cs="宋体"/>
          <w:b/>
          <w:bCs/>
          <w:szCs w:val="21"/>
        </w:rPr>
      </w:pPr>
    </w:p>
    <w:p>
      <w:pPr>
        <w:widowControl/>
        <w:jc w:val="left"/>
        <w:rPr>
          <w:rFonts w:ascii="宋体" w:hAnsi="宋体" w:cs="宋体"/>
          <w:b/>
          <w:bCs/>
          <w:szCs w:val="21"/>
        </w:rPr>
      </w:pPr>
      <w:r>
        <w:rPr>
          <w:rFonts w:hint="eastAsia" w:ascii="宋体" w:hAnsi="宋体" w:cs="宋体"/>
          <w:b/>
          <w:bCs/>
          <w:szCs w:val="21"/>
        </w:rPr>
        <w:t>【课标要求】</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8"/>
        <w:gridCol w:w="5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noWrap w:val="0"/>
            <w:vAlign w:val="top"/>
          </w:tcPr>
          <w:p>
            <w:pPr>
              <w:widowControl/>
              <w:jc w:val="center"/>
              <w:rPr>
                <w:rFonts w:ascii="宋体" w:hAnsi="宋体" w:cs="宋体"/>
                <w:b/>
                <w:bCs/>
                <w:szCs w:val="21"/>
              </w:rPr>
            </w:pPr>
            <w:r>
              <w:rPr>
                <w:rFonts w:hint="eastAsia" w:ascii="宋体" w:hAnsi="宋体" w:cs="宋体"/>
                <w:b/>
                <w:bCs/>
                <w:szCs w:val="21"/>
              </w:rPr>
              <w:t>内容要求</w:t>
            </w:r>
          </w:p>
        </w:tc>
        <w:tc>
          <w:tcPr>
            <w:tcW w:w="6713" w:type="dxa"/>
            <w:noWrap w:val="0"/>
            <w:vAlign w:val="top"/>
          </w:tcPr>
          <w:p>
            <w:pPr>
              <w:widowControl/>
              <w:jc w:val="center"/>
              <w:rPr>
                <w:rFonts w:hint="eastAsia" w:ascii="宋体" w:hAnsi="宋体" w:cs="宋体"/>
                <w:b/>
                <w:bCs/>
                <w:szCs w:val="21"/>
              </w:rPr>
            </w:pPr>
            <w:r>
              <w:rPr>
                <w:rFonts w:hint="eastAsia" w:ascii="宋体" w:hAnsi="宋体" w:cs="宋体"/>
                <w:b/>
                <w:bCs/>
                <w:szCs w:val="21"/>
              </w:rPr>
              <w:t>教学提示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85" w:type="dxa"/>
            <w:noWrap w:val="0"/>
            <w:vAlign w:val="top"/>
          </w:tcPr>
          <w:p>
            <w:pPr>
              <w:autoSpaceDE w:val="0"/>
              <w:autoSpaceDN w:val="0"/>
              <w:adjustRightInd w:val="0"/>
              <w:jc w:val="left"/>
              <w:rPr>
                <w:rFonts w:hint="eastAsia" w:ascii="宋体" w:hAnsi="宋体"/>
                <w:color w:val="000000"/>
              </w:rPr>
            </w:pPr>
            <w:r>
              <w:rPr>
                <w:rFonts w:hint="eastAsia" w:ascii="宋体" w:hAnsi="宋体"/>
                <w:color w:val="000000"/>
              </w:rPr>
              <w:t>理解哲学的基本问题。说明思维和存在的关系问题.</w:t>
            </w:r>
          </w:p>
        </w:tc>
        <w:tc>
          <w:tcPr>
            <w:tcW w:w="6713" w:type="dxa"/>
            <w:noWrap w:val="0"/>
            <w:vAlign w:val="top"/>
          </w:tcPr>
          <w:p>
            <w:pPr>
              <w:widowControl/>
              <w:jc w:val="left"/>
              <w:rPr>
                <w:rFonts w:hint="eastAsia" w:ascii="宋体" w:hAnsi="宋体"/>
                <w:color w:val="000000"/>
              </w:rPr>
            </w:pPr>
            <w:r>
              <w:rPr>
                <w:rFonts w:hint="eastAsia" w:ascii="宋体" w:hAnsi="宋体"/>
                <w:color w:val="000000"/>
              </w:rPr>
              <w:t>可寻找生活和学习中充满智慧、蕴含哲理的故事，感悟哲学的基本问题与生活息息相关，明确思维和存在的关系问题。</w:t>
            </w:r>
          </w:p>
        </w:tc>
      </w:tr>
    </w:tbl>
    <w:p>
      <w:pPr>
        <w:widowControl/>
        <w:jc w:val="left"/>
        <w:rPr>
          <w:rFonts w:hint="eastAsia" w:ascii="宋体" w:hAnsi="宋体" w:cs="宋体"/>
          <w:b/>
          <w:bCs/>
          <w:szCs w:val="21"/>
        </w:rPr>
      </w:pPr>
    </w:p>
    <w:p>
      <w:pPr>
        <w:widowControl/>
        <w:jc w:val="left"/>
        <w:rPr>
          <w:rFonts w:hint="eastAsia" w:ascii="宋体" w:hAnsi="宋体" w:cs="宋体"/>
          <w:b/>
          <w:bCs/>
          <w:szCs w:val="21"/>
        </w:rPr>
      </w:pPr>
      <w:r>
        <w:rPr>
          <w:rFonts w:hint="eastAsia" w:ascii="宋体" w:hAnsi="宋体" w:cs="宋体"/>
          <w:b/>
          <w:bCs/>
          <w:szCs w:val="21"/>
        </w:rPr>
        <w:t>【导学】</w:t>
      </w:r>
    </w:p>
    <w:p>
      <w:pPr>
        <w:rPr>
          <w:rFonts w:ascii="宋体" w:hAnsi="宋体"/>
          <w:b/>
          <w:color w:val="000000"/>
        </w:rPr>
      </w:pPr>
      <w:r>
        <w:rPr>
          <w:rFonts w:hint="eastAsia" w:ascii="宋体" w:hAnsi="宋体"/>
          <w:b/>
          <w:color w:val="000000"/>
        </w:rPr>
        <w:t>一、素养目标</w:t>
      </w:r>
    </w:p>
    <w:tbl>
      <w:tblPr>
        <w:tblStyle w:val="6"/>
        <w:tblpPr w:leftFromText="180" w:rightFromText="180" w:vertAnchor="text" w:horzAnchor="margin" w:tblpY="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6"/>
        <w:gridCol w:w="905"/>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902" w:type="dxa"/>
            <w:noWrap w:val="0"/>
            <w:vAlign w:val="top"/>
          </w:tcPr>
          <w:p>
            <w:pPr>
              <w:jc w:val="center"/>
              <w:rPr>
                <w:rFonts w:hint="eastAsia" w:ascii="宋体" w:hAnsi="宋体"/>
                <w:b/>
              </w:rPr>
            </w:pPr>
            <w:r>
              <w:rPr>
                <w:rFonts w:hint="eastAsia" w:ascii="宋体" w:hAnsi="宋体"/>
                <w:b/>
              </w:rPr>
              <w:t>素养目标</w:t>
            </w:r>
          </w:p>
        </w:tc>
        <w:tc>
          <w:tcPr>
            <w:tcW w:w="992" w:type="dxa"/>
            <w:noWrap w:val="0"/>
            <w:vAlign w:val="top"/>
          </w:tcPr>
          <w:p>
            <w:pPr>
              <w:jc w:val="center"/>
              <w:rPr>
                <w:rFonts w:hint="eastAsia" w:ascii="宋体" w:hAnsi="宋体"/>
                <w:b/>
              </w:rPr>
            </w:pPr>
            <w:r>
              <w:rPr>
                <w:rFonts w:hint="eastAsia" w:ascii="宋体" w:hAnsi="宋体"/>
                <w:b/>
              </w:rPr>
              <w:t>重点</w:t>
            </w:r>
          </w:p>
        </w:tc>
        <w:tc>
          <w:tcPr>
            <w:tcW w:w="904" w:type="dxa"/>
            <w:noWrap w:val="0"/>
            <w:vAlign w:val="top"/>
          </w:tcPr>
          <w:p>
            <w:pPr>
              <w:jc w:val="center"/>
              <w:rPr>
                <w:rFonts w:hint="eastAsia" w:ascii="宋体" w:hAnsi="宋体"/>
                <w:b/>
              </w:rPr>
            </w:pPr>
            <w:r>
              <w:rPr>
                <w:rFonts w:hint="eastAsia" w:ascii="宋体" w:hAnsi="宋体"/>
                <w:b/>
              </w:rPr>
              <w:t>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902" w:type="dxa"/>
            <w:noWrap w:val="0"/>
            <w:vAlign w:val="top"/>
          </w:tcPr>
          <w:p>
            <w:pPr>
              <w:jc w:val="left"/>
              <w:rPr>
                <w:rFonts w:hint="eastAsia" w:ascii="宋体" w:hAnsi="宋体" w:cs="宋体"/>
                <w:szCs w:val="21"/>
              </w:rPr>
            </w:pPr>
            <w:r>
              <w:rPr>
                <w:rFonts w:hint="eastAsia" w:ascii="宋体" w:hAnsi="宋体"/>
              </w:rPr>
              <w:t>1.</w:t>
            </w:r>
            <w:r>
              <w:rPr>
                <w:rFonts w:hint="eastAsia" w:ascii="宋体" w:hAnsi="宋体" w:cs="宋体"/>
                <w:szCs w:val="21"/>
              </w:rPr>
              <w:t>认同辩证唯物主义和历史唯物主义哲学是我们认识世界和改造世界的科学的思想武器。</w:t>
            </w:r>
          </w:p>
          <w:p>
            <w:pPr>
              <w:jc w:val="left"/>
              <w:rPr>
                <w:rFonts w:hint="eastAsia" w:ascii="宋体" w:hAnsi="宋体" w:cs="宋体"/>
                <w:szCs w:val="21"/>
              </w:rPr>
            </w:pPr>
            <w:r>
              <w:rPr>
                <w:rFonts w:hint="eastAsia" w:ascii="宋体" w:hAnsi="宋体"/>
              </w:rPr>
              <w:t>2.</w:t>
            </w:r>
            <w:r>
              <w:rPr>
                <w:rFonts w:hint="eastAsia" w:ascii="宋体" w:hAnsi="宋体" w:cs="宋体"/>
                <w:szCs w:val="21"/>
              </w:rPr>
              <w:t>坚持唯物主义，反对唯心主义；哲学的基本问题是思维和存在的关系问题；树立唯物主义世界观和方法论。</w:t>
            </w:r>
          </w:p>
          <w:p>
            <w:pPr>
              <w:jc w:val="left"/>
              <w:rPr>
                <w:rFonts w:hint="eastAsia" w:ascii="宋体" w:hAnsi="宋体"/>
              </w:rPr>
            </w:pPr>
            <w:r>
              <w:rPr>
                <w:rFonts w:hint="eastAsia" w:ascii="宋体" w:hAnsi="宋体" w:cs="宋体"/>
                <w:szCs w:val="21"/>
              </w:rPr>
              <w:t>3.在生活和实践中正确处理思维和存在的关系问题，反对唯心主义世界观和方法论。</w:t>
            </w:r>
            <w:r>
              <w:rPr>
                <w:rFonts w:hint="eastAsia" w:ascii="宋体" w:hAnsi="宋体"/>
              </w:rPr>
              <w:t xml:space="preserve"> </w:t>
            </w:r>
          </w:p>
        </w:tc>
        <w:tc>
          <w:tcPr>
            <w:tcW w:w="1896" w:type="dxa"/>
            <w:gridSpan w:val="2"/>
            <w:noWrap w:val="0"/>
            <w:vAlign w:val="top"/>
          </w:tcPr>
          <w:p>
            <w:pPr>
              <w:jc w:val="left"/>
              <w:rPr>
                <w:rFonts w:hint="eastAsia" w:ascii="宋体" w:hAnsi="宋体"/>
              </w:rPr>
            </w:pPr>
            <w:r>
              <w:rPr>
                <w:rFonts w:hint="eastAsia" w:ascii="宋体" w:hAnsi="宋体"/>
              </w:rPr>
              <w:t>1.唯物主义及其形态（比较）。</w:t>
            </w:r>
          </w:p>
          <w:p>
            <w:pPr>
              <w:jc w:val="left"/>
              <w:rPr>
                <w:rFonts w:hint="eastAsia" w:ascii="宋体" w:hAnsi="宋体"/>
              </w:rPr>
            </w:pPr>
            <w:r>
              <w:rPr>
                <w:rFonts w:hint="eastAsia" w:ascii="宋体" w:hAnsi="宋体"/>
              </w:rPr>
              <w:t>2.唯心主义及其形态（比较）。</w:t>
            </w:r>
          </w:p>
          <w:p>
            <w:pPr>
              <w:jc w:val="left"/>
              <w:rPr>
                <w:rFonts w:ascii="宋体" w:hAnsi="宋体"/>
              </w:rPr>
            </w:pPr>
          </w:p>
        </w:tc>
      </w:tr>
    </w:tbl>
    <w:p>
      <w:pPr>
        <w:rPr>
          <w:rFonts w:ascii="宋体" w:hAnsi="宋体"/>
          <w:color w:val="000000"/>
        </w:rPr>
      </w:pPr>
    </w:p>
    <w:p>
      <w:pPr>
        <w:rPr>
          <w:rFonts w:hint="eastAsia" w:ascii="宋体" w:hAnsi="宋体" w:eastAsia="宋体" w:cs="宋体"/>
          <w:b/>
          <w:color w:val="000000"/>
        </w:rPr>
      </w:pPr>
      <w:r>
        <w:rPr>
          <w:rFonts w:hint="eastAsia" w:ascii="宋体" w:hAnsi="宋体" w:eastAsia="宋体" w:cs="宋体"/>
          <w:b/>
          <w:color w:val="000000"/>
        </w:rPr>
        <w:t>二、基础知识</w:t>
      </w:r>
    </w:p>
    <w:p>
      <w:pPr>
        <w:widowControl/>
        <w:shd w:val="clear" w:color="auto" w:fill="FFFFFF"/>
        <w:jc w:val="left"/>
        <w:rPr>
          <w:rFonts w:hint="eastAsia" w:ascii="宋体" w:hAnsi="宋体" w:eastAsia="宋体" w:cs="宋体"/>
          <w:szCs w:val="21"/>
        </w:rPr>
      </w:pPr>
      <w:r>
        <w:rPr>
          <w:rFonts w:hint="eastAsia" w:ascii="宋体" w:hAnsi="宋体" w:eastAsia="宋体" w:cs="宋体"/>
          <w:b/>
          <w:bCs/>
          <w:kern w:val="0"/>
          <w:szCs w:val="21"/>
          <w:shd w:val="clear" w:color="auto" w:fill="FFFFFF"/>
          <w:lang w:bidi="ar"/>
        </w:rPr>
        <w:t>(一)什么是哲学的基本问题</w:t>
      </w:r>
    </w:p>
    <w:p>
      <w:pPr>
        <w:widowControl/>
        <w:shd w:val="clear" w:color="auto" w:fill="FFFFFF"/>
        <w:jc w:val="left"/>
        <w:rPr>
          <w:rFonts w:hint="eastAsia" w:ascii="宋体" w:hAnsi="宋体" w:eastAsia="宋体" w:cs="宋体"/>
          <w:b/>
          <w:bCs/>
          <w:kern w:val="0"/>
          <w:szCs w:val="21"/>
          <w:shd w:val="clear" w:color="auto" w:fill="FFFFFF"/>
          <w:lang w:bidi="ar"/>
        </w:rPr>
      </w:pPr>
      <w:r>
        <w:rPr>
          <w:rFonts w:hint="eastAsia" w:ascii="宋体" w:hAnsi="宋体" w:eastAsia="宋体" w:cs="宋体"/>
          <w:b/>
          <w:bCs/>
          <w:kern w:val="0"/>
          <w:szCs w:val="21"/>
          <w:shd w:val="clear" w:color="auto" w:fill="FFFFFF"/>
          <w:lang w:bidi="ar"/>
        </w:rPr>
        <w:t>1.内涵及内容：</w:t>
      </w:r>
    </w:p>
    <w:p>
      <w:pPr>
        <w:widowControl/>
        <w:shd w:val="clear" w:color="auto" w:fill="FFFFFF"/>
        <w:jc w:val="left"/>
        <w:rPr>
          <w:rFonts w:hint="eastAsia" w:ascii="宋体" w:hAnsi="宋体" w:eastAsia="宋体" w:cs="宋体"/>
          <w:kern w:val="0"/>
          <w:szCs w:val="21"/>
          <w:shd w:val="clear" w:color="auto" w:fill="FFFFFF"/>
          <w:lang w:bidi="ar"/>
        </w:rPr>
      </w:pPr>
      <w:r>
        <w:rPr>
          <w:rFonts w:hint="eastAsia" w:ascii="宋体" w:hAnsi="宋体" w:eastAsia="宋体" w:cs="宋体"/>
          <w:b/>
          <w:kern w:val="0"/>
          <w:szCs w:val="21"/>
          <w:shd w:val="clear" w:color="auto" w:fill="FFFFFF"/>
          <w:lang w:bidi="ar"/>
        </w:rPr>
        <w:t>(1)内涵：</w:t>
      </w:r>
      <w:r>
        <w:rPr>
          <w:rFonts w:hint="eastAsia" w:ascii="宋体" w:hAnsi="宋体" w:eastAsia="宋体" w:cs="宋体"/>
          <w:kern w:val="0"/>
          <w:szCs w:val="21"/>
          <w:shd w:val="clear" w:color="auto" w:fill="FFFFFF"/>
          <w:lang w:bidi="ar"/>
        </w:rPr>
        <w:t>哲学的基本问题是思维和存在的关系问题，也就是意识和物质的关系问题。</w:t>
      </w:r>
    </w:p>
    <w:p>
      <w:pPr>
        <w:widowControl/>
        <w:shd w:val="clear" w:color="auto" w:fill="FFFFFF"/>
        <w:jc w:val="left"/>
        <w:rPr>
          <w:rFonts w:hint="eastAsia" w:ascii="宋体" w:hAnsi="宋体" w:eastAsia="宋体" w:cs="宋体"/>
          <w:b/>
          <w:bCs/>
          <w:kern w:val="0"/>
          <w:szCs w:val="21"/>
          <w:shd w:val="clear" w:color="auto" w:fill="FFFFFF"/>
          <w:lang w:bidi="ar"/>
        </w:rPr>
      </w:pPr>
      <w:r>
        <w:rPr>
          <w:rFonts w:hint="eastAsia" w:ascii="宋体" w:hAnsi="宋体" w:eastAsia="宋体" w:cs="宋体"/>
          <w:b/>
          <w:kern w:val="0"/>
          <w:szCs w:val="21"/>
          <w:shd w:val="clear" w:color="auto" w:fill="FFFFFF"/>
          <w:lang w:bidi="ar"/>
        </w:rPr>
        <w:t>(2)</w:t>
      </w:r>
      <w:r>
        <w:rPr>
          <w:rFonts w:hint="eastAsia" w:ascii="宋体" w:hAnsi="宋体" w:eastAsia="宋体" w:cs="宋体"/>
          <w:b/>
          <w:bCs/>
          <w:kern w:val="0"/>
          <w:szCs w:val="21"/>
          <w:shd w:val="clear" w:color="auto" w:fill="FFFFFF"/>
          <w:lang w:bidi="ar"/>
        </w:rPr>
        <w:t>内容：</w:t>
      </w:r>
      <w:r>
        <w:rPr>
          <w:rFonts w:hint="eastAsia" w:ascii="宋体" w:hAnsi="宋体" w:eastAsia="宋体" w:cs="宋体"/>
          <w:kern w:val="0"/>
          <w:szCs w:val="21"/>
          <w:shd w:val="clear" w:color="auto" w:fill="FFFFFF"/>
          <w:lang w:bidi="ar"/>
        </w:rPr>
        <w:t>①思维和存在何者是本原的问题。</w:t>
      </w:r>
    </w:p>
    <w:p>
      <w:pPr>
        <w:widowControl/>
        <w:shd w:val="clear" w:color="auto" w:fill="FFFFFF"/>
        <w:ind w:firstLine="840" w:firstLineChars="400"/>
        <w:jc w:val="left"/>
        <w:rPr>
          <w:rFonts w:hint="eastAsia" w:ascii="宋体" w:hAnsi="宋体" w:eastAsia="宋体" w:cs="宋体"/>
          <w:kern w:val="0"/>
          <w:szCs w:val="21"/>
          <w:shd w:val="clear" w:color="auto" w:fill="FFFFFF"/>
          <w:lang w:bidi="ar"/>
        </w:rPr>
      </w:pPr>
      <w:r>
        <w:rPr>
          <w:rFonts w:hint="eastAsia" w:ascii="宋体" w:hAnsi="宋体" w:eastAsia="宋体" w:cs="宋体"/>
          <w:kern w:val="0"/>
          <w:szCs w:val="21"/>
          <w:shd w:val="clear" w:color="auto" w:fill="FFFFFF"/>
          <w:lang w:bidi="ar"/>
        </w:rPr>
        <w:t>②思维和存在有没有同一性的问题，即思维能否正确认识存在的问题。</w:t>
      </w:r>
    </w:p>
    <w:p>
      <w:pPr>
        <w:widowControl/>
        <w:shd w:val="clear" w:color="auto" w:fill="FFFFFF"/>
        <w:jc w:val="left"/>
        <w:rPr>
          <w:rFonts w:hint="eastAsia" w:ascii="宋体" w:hAnsi="宋体" w:eastAsia="宋体" w:cs="宋体"/>
          <w:b/>
          <w:bCs/>
          <w:kern w:val="0"/>
          <w:szCs w:val="21"/>
          <w:shd w:val="clear" w:color="auto" w:fill="FFFFFF"/>
          <w:lang w:bidi="ar"/>
        </w:rPr>
      </w:pPr>
      <w:r>
        <w:rPr>
          <w:rFonts w:hint="eastAsia" w:ascii="宋体" w:hAnsi="宋体" w:eastAsia="宋体" w:cs="宋体"/>
          <w:b/>
          <w:bCs/>
          <w:kern w:val="0"/>
          <w:szCs w:val="21"/>
          <w:shd w:val="clear" w:color="auto" w:fill="FFFFFF"/>
          <w:lang w:bidi="ar"/>
        </w:rPr>
        <w:t>2.哲学具有时代性和区域性</w:t>
      </w:r>
    </w:p>
    <w:p>
      <w:pPr>
        <w:widowControl/>
        <w:shd w:val="clear" w:color="auto" w:fill="FFFFFF"/>
        <w:jc w:val="left"/>
        <w:rPr>
          <w:rFonts w:hint="eastAsia" w:ascii="宋体" w:hAnsi="宋体" w:eastAsia="宋体" w:cs="宋体"/>
          <w:bCs/>
          <w:kern w:val="0"/>
          <w:szCs w:val="21"/>
          <w:shd w:val="clear" w:color="auto" w:fill="FFFFFF"/>
          <w:lang w:bidi="ar"/>
        </w:rPr>
      </w:pPr>
      <w:r>
        <w:rPr>
          <w:rFonts w:hint="eastAsia" w:ascii="宋体" w:hAnsi="宋体" w:eastAsia="宋体" w:cs="宋体"/>
          <w:bCs/>
          <w:kern w:val="0"/>
          <w:szCs w:val="21"/>
          <w:shd w:val="clear" w:color="auto" w:fill="FFFFFF"/>
          <w:lang w:bidi="ar"/>
        </w:rPr>
        <w:t>不同的时代、不同的地区有不同的哲学。不同时代、不同地区的哲学家表达哲学基本问题的概念和方式不尽相同。</w:t>
      </w:r>
    </w:p>
    <w:p>
      <w:pPr>
        <w:widowControl/>
        <w:shd w:val="clear" w:color="auto" w:fill="FFFFFF"/>
        <w:jc w:val="left"/>
        <w:rPr>
          <w:rFonts w:hint="eastAsia" w:ascii="宋体" w:hAnsi="宋体" w:eastAsia="宋体" w:cs="宋体"/>
          <w:szCs w:val="21"/>
        </w:rPr>
      </w:pPr>
      <w:r>
        <w:rPr>
          <w:rFonts w:hint="eastAsia" w:ascii="宋体" w:hAnsi="宋体" w:eastAsia="宋体" w:cs="宋体"/>
          <w:bCs/>
          <w:kern w:val="0"/>
          <w:szCs w:val="21"/>
          <w:shd w:val="clear" w:color="auto" w:fill="FFFFFF"/>
          <w:lang w:bidi="ar"/>
        </w:rPr>
        <w:t>我国历史上哲学基本问题不同的理论表达：</w:t>
      </w:r>
      <w:r>
        <w:rPr>
          <w:rFonts w:hint="eastAsia" w:ascii="宋体" w:hAnsi="宋体" w:eastAsia="宋体" w:cs="宋体"/>
          <w:kern w:val="0"/>
          <w:szCs w:val="21"/>
          <w:shd w:val="clear" w:color="auto" w:fill="FFFFFF"/>
          <w:lang w:bidi="ar"/>
        </w:rPr>
        <w:t>天与人、名与实、形与神、知与行、心与物、理与气。</w:t>
      </w:r>
    </w:p>
    <w:p>
      <w:pPr>
        <w:widowControl/>
        <w:shd w:val="clear" w:color="auto" w:fill="FFFFFF"/>
        <w:jc w:val="left"/>
        <w:rPr>
          <w:rFonts w:hint="eastAsia" w:ascii="宋体" w:hAnsi="宋体" w:eastAsia="宋体" w:cs="宋体"/>
          <w:szCs w:val="21"/>
        </w:rPr>
      </w:pPr>
      <w:r>
        <w:rPr>
          <w:rFonts w:hint="eastAsia" w:ascii="宋体" w:hAnsi="宋体" w:eastAsia="宋体" w:cs="宋体"/>
          <w:b/>
          <w:bCs/>
          <w:kern w:val="0"/>
          <w:szCs w:val="21"/>
          <w:shd w:val="clear" w:color="auto" w:fill="FFFFFF"/>
          <w:lang w:bidi="ar"/>
        </w:rPr>
        <w:t>(二)为什么思维和存在的关系问题是哲学的基本问题？</w:t>
      </w:r>
    </w:p>
    <w:p>
      <w:pPr>
        <w:widowControl/>
        <w:shd w:val="clear" w:color="auto" w:fill="FFFFFF"/>
        <w:jc w:val="left"/>
        <w:rPr>
          <w:rFonts w:hint="eastAsia" w:ascii="宋体" w:hAnsi="宋体" w:eastAsia="宋体" w:cs="宋体"/>
          <w:szCs w:val="21"/>
        </w:rPr>
      </w:pPr>
      <w:r>
        <w:rPr>
          <w:rFonts w:hint="eastAsia" w:ascii="宋体" w:hAnsi="宋体" w:eastAsia="宋体" w:cs="宋体"/>
          <w:kern w:val="0"/>
          <w:szCs w:val="21"/>
          <w:shd w:val="clear" w:color="auto" w:fill="FFFFFF"/>
          <w:lang w:bidi="ar"/>
        </w:rPr>
        <w:t>1.思维和存在的关系问题，首先是人们在生活和实践活动中遇到和无法回避的基本问题，</w:t>
      </w:r>
    </w:p>
    <w:p>
      <w:pPr>
        <w:widowControl/>
        <w:shd w:val="clear" w:color="auto" w:fill="FFFFFF"/>
        <w:jc w:val="left"/>
        <w:rPr>
          <w:rFonts w:hint="eastAsia" w:ascii="宋体" w:hAnsi="宋体" w:eastAsia="宋体" w:cs="宋体"/>
          <w:szCs w:val="21"/>
        </w:rPr>
      </w:pPr>
      <w:r>
        <w:rPr>
          <w:rFonts w:hint="eastAsia" w:ascii="宋体" w:hAnsi="宋体" w:eastAsia="宋体" w:cs="宋体"/>
          <w:kern w:val="0"/>
          <w:szCs w:val="21"/>
          <w:shd w:val="clear" w:color="auto" w:fill="FFFFFF"/>
          <w:lang w:bidi="ar"/>
        </w:rPr>
        <w:t>2.思维和存在的关系问题贯穿哲学发展的始终，是一切哲学不能回避、必须回答的问题，</w:t>
      </w:r>
    </w:p>
    <w:p>
      <w:pPr>
        <w:widowControl/>
        <w:shd w:val="clear" w:color="auto" w:fill="FFFFFF"/>
        <w:jc w:val="left"/>
        <w:rPr>
          <w:rFonts w:hint="eastAsia" w:ascii="宋体" w:hAnsi="宋体" w:eastAsia="宋体" w:cs="宋体"/>
          <w:szCs w:val="21"/>
        </w:rPr>
      </w:pPr>
      <w:r>
        <w:rPr>
          <w:rFonts w:hint="eastAsia" w:ascii="宋体" w:hAnsi="宋体" w:eastAsia="宋体" w:cs="宋体"/>
          <w:kern w:val="0"/>
          <w:szCs w:val="21"/>
          <w:shd w:val="clear" w:color="auto" w:fill="FFFFFF"/>
          <w:lang w:bidi="ar"/>
        </w:rPr>
        <w:t>3.对这一问题的不同回答决定着各种哲学的基本性质和方向，决定着它们对其他哲学问题的回答。</w:t>
      </w:r>
    </w:p>
    <w:p>
      <w:pPr>
        <w:widowControl/>
        <w:shd w:val="clear" w:color="auto" w:fill="FFFFFF"/>
        <w:jc w:val="left"/>
        <w:rPr>
          <w:rFonts w:hint="eastAsia" w:ascii="宋体" w:hAnsi="宋体" w:eastAsia="宋体" w:cs="宋体"/>
          <w:szCs w:val="21"/>
        </w:rPr>
      </w:pPr>
      <w:r>
        <w:rPr>
          <w:rFonts w:hint="eastAsia" w:ascii="宋体" w:hAnsi="宋体" w:eastAsia="宋体" w:cs="宋体"/>
          <w:b/>
          <w:bCs/>
          <w:kern w:val="0"/>
          <w:szCs w:val="21"/>
          <w:shd w:val="clear" w:color="auto" w:fill="FFFFFF"/>
          <w:lang w:bidi="ar"/>
        </w:rPr>
        <w:t>(三)唯物主义和唯心主义</w:t>
      </w:r>
    </w:p>
    <w:p>
      <w:pPr>
        <w:widowControl/>
        <w:shd w:val="clear" w:color="auto" w:fill="FFFFFF"/>
        <w:jc w:val="left"/>
        <w:rPr>
          <w:rFonts w:hint="eastAsia" w:ascii="宋体" w:hAnsi="宋体" w:eastAsia="宋体" w:cs="宋体"/>
          <w:szCs w:val="21"/>
        </w:rPr>
      </w:pPr>
      <w:r>
        <w:rPr>
          <w:rFonts w:hint="eastAsia" w:ascii="宋体" w:hAnsi="宋体" w:eastAsia="宋体" w:cs="宋体"/>
          <w:b/>
          <w:bCs/>
          <w:kern w:val="0"/>
          <w:szCs w:val="21"/>
          <w:shd w:val="clear" w:color="auto" w:fill="FFFFFF"/>
          <w:lang w:bidi="ar"/>
        </w:rPr>
        <w:t>1.唯物主义和唯心主义的分歧（划分的唯一标准）：</w:t>
      </w:r>
      <w:r>
        <w:rPr>
          <w:rFonts w:hint="eastAsia" w:ascii="宋体" w:hAnsi="宋体" w:eastAsia="宋体" w:cs="宋体"/>
          <w:bCs/>
          <w:kern w:val="0"/>
          <w:szCs w:val="21"/>
          <w:shd w:val="clear" w:color="auto" w:fill="FFFFFF"/>
          <w:lang w:bidi="ar"/>
        </w:rPr>
        <w:t>是围绕物质和意识谁是本原的问题展开的。</w:t>
      </w:r>
    </w:p>
    <w:p>
      <w:pPr>
        <w:widowControl/>
        <w:shd w:val="clear" w:color="auto" w:fill="FFFFFF"/>
        <w:jc w:val="left"/>
        <w:rPr>
          <w:rFonts w:hint="eastAsia" w:ascii="宋体" w:hAnsi="宋体" w:eastAsia="宋体" w:cs="宋体"/>
          <w:szCs w:val="21"/>
        </w:rPr>
      </w:pPr>
      <w:r>
        <w:rPr>
          <w:rFonts w:hint="eastAsia" w:ascii="宋体" w:hAnsi="宋体" w:eastAsia="宋体" w:cs="宋体"/>
          <w:b/>
          <w:bCs/>
          <w:kern w:val="0"/>
          <w:szCs w:val="21"/>
          <w:shd w:val="clear" w:color="auto" w:fill="FFFFFF"/>
          <w:lang w:bidi="ar"/>
        </w:rPr>
        <w:t>2.唯物主义和唯心主义的根本观点：</w:t>
      </w:r>
    </w:p>
    <w:p>
      <w:pPr>
        <w:widowControl/>
        <w:shd w:val="clear" w:color="auto" w:fill="FFFFFF"/>
        <w:jc w:val="left"/>
        <w:rPr>
          <w:rFonts w:hint="eastAsia" w:ascii="宋体" w:hAnsi="宋体" w:eastAsia="宋体" w:cs="宋体"/>
          <w:kern w:val="0"/>
          <w:szCs w:val="21"/>
          <w:shd w:val="clear" w:color="auto" w:fill="FFFFFF"/>
          <w:lang w:bidi="ar"/>
        </w:rPr>
      </w:pPr>
      <w:r>
        <w:rPr>
          <w:rFonts w:hint="eastAsia" w:ascii="宋体" w:hAnsi="宋体" w:eastAsia="宋体" w:cs="宋体"/>
          <w:b/>
          <w:kern w:val="0"/>
          <w:szCs w:val="21"/>
          <w:shd w:val="clear" w:color="auto" w:fill="FFFFFF"/>
          <w:lang w:bidi="ar"/>
        </w:rPr>
        <w:t>(1)唯物主义的根本观点：</w:t>
      </w:r>
      <w:r>
        <w:rPr>
          <w:rFonts w:hint="eastAsia" w:ascii="宋体" w:hAnsi="宋体" w:eastAsia="宋体" w:cs="宋体"/>
          <w:kern w:val="0"/>
          <w:szCs w:val="21"/>
          <w:shd w:val="clear" w:color="auto" w:fill="FFFFFF"/>
          <w:lang w:bidi="ar"/>
        </w:rPr>
        <w:t>唯物主义认为，</w:t>
      </w:r>
      <w:r>
        <w:rPr>
          <w:rFonts w:hint="eastAsia" w:ascii="宋体" w:hAnsi="宋体" w:eastAsia="宋体" w:cs="宋体"/>
          <w:b/>
          <w:bCs/>
          <w:kern w:val="0"/>
          <w:szCs w:val="21"/>
          <w:shd w:val="clear" w:color="auto" w:fill="FFFFFF"/>
          <w:lang w:bidi="ar"/>
        </w:rPr>
        <w:t>物质是本原的</w:t>
      </w:r>
      <w:r>
        <w:rPr>
          <w:rFonts w:hint="eastAsia" w:ascii="宋体" w:hAnsi="宋体" w:eastAsia="宋体" w:cs="宋体"/>
          <w:kern w:val="0"/>
          <w:szCs w:val="21"/>
          <w:shd w:val="clear" w:color="auto" w:fill="FFFFFF"/>
          <w:lang w:bidi="ar"/>
        </w:rPr>
        <w:t>，意识是派生的，先有物质后有意识，</w:t>
      </w:r>
      <w:r>
        <w:rPr>
          <w:rFonts w:hint="eastAsia" w:ascii="宋体" w:hAnsi="宋体" w:eastAsia="宋体" w:cs="宋体"/>
          <w:b/>
          <w:kern w:val="0"/>
          <w:szCs w:val="21"/>
          <w:shd w:val="clear" w:color="auto" w:fill="FFFFFF"/>
          <w:lang w:bidi="ar"/>
        </w:rPr>
        <w:t>物质决定意识</w:t>
      </w:r>
      <w:r>
        <w:rPr>
          <w:rFonts w:hint="eastAsia" w:ascii="宋体" w:hAnsi="宋体" w:eastAsia="宋体" w:cs="宋体"/>
          <w:kern w:val="0"/>
          <w:szCs w:val="21"/>
          <w:shd w:val="clear" w:color="auto" w:fill="FFFFFF"/>
          <w:lang w:bidi="ar"/>
        </w:rPr>
        <w:t>。</w:t>
      </w:r>
    </w:p>
    <w:p>
      <w:pPr>
        <w:widowControl/>
        <w:shd w:val="clear" w:color="auto" w:fill="FFFFFF"/>
        <w:jc w:val="left"/>
        <w:rPr>
          <w:rFonts w:hint="eastAsia" w:ascii="宋体" w:hAnsi="宋体" w:eastAsia="宋体" w:cs="宋体"/>
          <w:szCs w:val="21"/>
        </w:rPr>
      </w:pPr>
      <w:r>
        <w:rPr>
          <w:rFonts w:hint="eastAsia" w:ascii="宋体" w:hAnsi="宋体" w:eastAsia="宋体" w:cs="宋体"/>
          <w:b/>
          <w:kern w:val="0"/>
          <w:szCs w:val="21"/>
          <w:shd w:val="clear" w:color="auto" w:fill="FFFFFF"/>
          <w:lang w:bidi="ar"/>
        </w:rPr>
        <w:t>(2)唯心主义的根本观点：</w:t>
      </w:r>
      <w:r>
        <w:rPr>
          <w:rFonts w:hint="eastAsia" w:ascii="宋体" w:hAnsi="宋体" w:eastAsia="宋体" w:cs="宋体"/>
          <w:kern w:val="0"/>
          <w:szCs w:val="21"/>
          <w:shd w:val="clear" w:color="auto" w:fill="FFFFFF"/>
          <w:lang w:bidi="ar"/>
        </w:rPr>
        <w:t>唯心主义认为，</w:t>
      </w:r>
      <w:r>
        <w:rPr>
          <w:rFonts w:hint="eastAsia" w:ascii="宋体" w:hAnsi="宋体" w:eastAsia="宋体" w:cs="宋体"/>
          <w:b/>
          <w:bCs/>
          <w:kern w:val="0"/>
          <w:szCs w:val="21"/>
          <w:shd w:val="clear" w:color="auto" w:fill="FFFFFF"/>
          <w:lang w:bidi="ar"/>
        </w:rPr>
        <w:t>意识是本原的</w:t>
      </w:r>
      <w:r>
        <w:rPr>
          <w:rFonts w:hint="eastAsia" w:ascii="宋体" w:hAnsi="宋体" w:eastAsia="宋体" w:cs="宋体"/>
          <w:kern w:val="0"/>
          <w:szCs w:val="21"/>
          <w:shd w:val="clear" w:color="auto" w:fill="FFFFFF"/>
          <w:lang w:bidi="ar"/>
        </w:rPr>
        <w:t>，物质依赖于意识，不是物质决定意识，而是</w:t>
      </w:r>
      <w:r>
        <w:rPr>
          <w:rFonts w:hint="eastAsia" w:ascii="宋体" w:hAnsi="宋体" w:eastAsia="宋体" w:cs="宋体"/>
          <w:b/>
          <w:kern w:val="0"/>
          <w:szCs w:val="21"/>
          <w:shd w:val="clear" w:color="auto" w:fill="FFFFFF"/>
          <w:lang w:bidi="ar"/>
        </w:rPr>
        <w:t>意识决定物质</w:t>
      </w:r>
      <w:r>
        <w:rPr>
          <w:rFonts w:hint="eastAsia" w:ascii="宋体" w:hAnsi="宋体" w:eastAsia="宋体" w:cs="宋体"/>
          <w:kern w:val="0"/>
          <w:szCs w:val="21"/>
          <w:shd w:val="clear" w:color="auto" w:fill="FFFFFF"/>
          <w:lang w:bidi="ar"/>
        </w:rPr>
        <w:t>。</w:t>
      </w:r>
    </w:p>
    <w:p>
      <w:pPr>
        <w:widowControl/>
        <w:shd w:val="clear" w:color="auto" w:fill="FFFFFF"/>
        <w:jc w:val="left"/>
        <w:rPr>
          <w:rFonts w:hint="eastAsia" w:ascii="宋体" w:hAnsi="宋体" w:eastAsia="宋体" w:cs="宋体"/>
          <w:szCs w:val="21"/>
        </w:rPr>
      </w:pPr>
      <w:r>
        <w:rPr>
          <w:rFonts w:hint="eastAsia" w:ascii="宋体" w:hAnsi="宋体" w:eastAsia="宋体" w:cs="宋体"/>
          <w:b/>
          <w:bCs/>
          <w:kern w:val="0"/>
          <w:szCs w:val="21"/>
          <w:shd w:val="clear" w:color="auto" w:fill="FFFFFF"/>
          <w:lang w:bidi="ar"/>
        </w:rPr>
        <w:t>3.唯物主义的三种基本形态：</w:t>
      </w:r>
    </w:p>
    <w:p>
      <w:pPr>
        <w:widowControl/>
        <w:shd w:val="clear" w:color="auto" w:fill="FFFFFF"/>
        <w:jc w:val="left"/>
        <w:rPr>
          <w:rFonts w:hint="eastAsia" w:ascii="宋体" w:hAnsi="宋体" w:eastAsia="宋体" w:cs="宋体"/>
          <w:szCs w:val="21"/>
        </w:rPr>
      </w:pPr>
      <w:r>
        <w:rPr>
          <w:rFonts w:hint="eastAsia" w:ascii="宋体" w:hAnsi="宋体" w:eastAsia="宋体" w:cs="宋体"/>
          <w:b/>
          <w:kern w:val="0"/>
          <w:szCs w:val="21"/>
          <w:shd w:val="clear" w:color="auto" w:fill="FFFFFF"/>
          <w:lang w:bidi="ar"/>
        </w:rPr>
        <w:t>(1)</w:t>
      </w:r>
      <w:r>
        <w:rPr>
          <w:rFonts w:hint="eastAsia" w:ascii="宋体" w:hAnsi="宋体" w:eastAsia="宋体" w:cs="宋体"/>
          <w:b/>
          <w:bCs/>
          <w:kern w:val="0"/>
          <w:szCs w:val="21"/>
          <w:shd w:val="clear" w:color="auto" w:fill="FFFFFF"/>
          <w:lang w:bidi="ar"/>
        </w:rPr>
        <w:t>古代朴素唯物主义：</w:t>
      </w:r>
    </w:p>
    <w:p>
      <w:pPr>
        <w:widowControl/>
        <w:shd w:val="clear" w:color="auto" w:fill="FFFFFF"/>
        <w:jc w:val="left"/>
        <w:rPr>
          <w:rFonts w:hint="eastAsia" w:ascii="宋体" w:hAnsi="宋体" w:eastAsia="宋体" w:cs="宋体"/>
          <w:szCs w:val="21"/>
        </w:rPr>
      </w:pPr>
      <w:r>
        <w:rPr>
          <w:rFonts w:hint="eastAsia" w:ascii="宋体" w:hAnsi="宋体" w:eastAsia="宋体" w:cs="宋体"/>
          <w:b/>
          <w:kern w:val="0"/>
          <w:szCs w:val="21"/>
          <w:shd w:val="clear" w:color="auto" w:fill="FFFFFF"/>
          <w:lang w:bidi="ar"/>
        </w:rPr>
        <w:t>①基本观点：</w:t>
      </w:r>
      <w:r>
        <w:rPr>
          <w:rFonts w:hint="eastAsia" w:ascii="宋体" w:hAnsi="宋体" w:eastAsia="宋体" w:cs="宋体"/>
          <w:kern w:val="0"/>
          <w:szCs w:val="21"/>
          <w:shd w:val="clear" w:color="auto" w:fill="FFFFFF"/>
          <w:lang w:bidi="ar"/>
        </w:rPr>
        <w:t>把世界的本原归结为某一种或某几种具体的物质形态。如认为金、木、水、火、土、气等具体形态是世界本原。</w:t>
      </w:r>
    </w:p>
    <w:p>
      <w:pPr>
        <w:widowControl/>
        <w:shd w:val="clear" w:color="auto" w:fill="FFFFFF"/>
        <w:jc w:val="left"/>
        <w:rPr>
          <w:rFonts w:hint="eastAsia" w:ascii="宋体" w:hAnsi="宋体" w:eastAsia="宋体" w:cs="宋体"/>
          <w:szCs w:val="21"/>
        </w:rPr>
      </w:pPr>
      <w:r>
        <w:rPr>
          <w:rFonts w:hint="eastAsia" w:ascii="宋体" w:hAnsi="宋体" w:eastAsia="宋体" w:cs="宋体"/>
          <w:b/>
          <w:kern w:val="0"/>
          <w:szCs w:val="21"/>
          <w:shd w:val="clear" w:color="auto" w:fill="FFFFFF"/>
          <w:lang w:bidi="ar"/>
        </w:rPr>
        <w:t>②合理性：</w:t>
      </w:r>
      <w:r>
        <w:rPr>
          <w:rFonts w:hint="eastAsia" w:ascii="宋体" w:hAnsi="宋体" w:eastAsia="宋体" w:cs="宋体"/>
          <w:kern w:val="0"/>
          <w:szCs w:val="21"/>
          <w:shd w:val="clear" w:color="auto" w:fill="FFFFFF"/>
          <w:lang w:bidi="ar"/>
        </w:rPr>
        <w:t>否认神创论，坚持了唯物主义的根本方向，本质上正确的。</w:t>
      </w:r>
    </w:p>
    <w:p>
      <w:pPr>
        <w:widowControl/>
        <w:shd w:val="clear" w:color="auto" w:fill="FFFFFF"/>
        <w:jc w:val="left"/>
        <w:rPr>
          <w:rFonts w:hint="eastAsia" w:ascii="宋体" w:hAnsi="宋体" w:eastAsia="宋体" w:cs="宋体"/>
          <w:szCs w:val="21"/>
        </w:rPr>
      </w:pPr>
      <w:r>
        <w:rPr>
          <w:rFonts w:hint="eastAsia" w:ascii="宋体" w:hAnsi="宋体" w:eastAsia="宋体" w:cs="宋体"/>
          <w:b/>
          <w:kern w:val="0"/>
          <w:szCs w:val="21"/>
          <w:shd w:val="clear" w:color="auto" w:fill="FFFFFF"/>
          <w:lang w:bidi="ar"/>
        </w:rPr>
        <w:t>③局限性：</w:t>
      </w:r>
      <w:r>
        <w:rPr>
          <w:rFonts w:hint="eastAsia" w:ascii="宋体" w:hAnsi="宋体" w:eastAsia="宋体" w:cs="宋体"/>
          <w:kern w:val="0"/>
          <w:szCs w:val="21"/>
          <w:shd w:val="clear" w:color="auto" w:fill="FFFFFF"/>
          <w:lang w:bidi="ar"/>
        </w:rPr>
        <w:t>把物质混同于物质具体形态，带有明显的朴素和直观色彩。</w:t>
      </w:r>
    </w:p>
    <w:p>
      <w:pPr>
        <w:widowControl/>
        <w:shd w:val="clear" w:color="auto" w:fill="FFFFFF"/>
        <w:jc w:val="left"/>
        <w:rPr>
          <w:rFonts w:hint="eastAsia" w:ascii="宋体" w:hAnsi="宋体" w:eastAsia="宋体" w:cs="宋体"/>
          <w:b/>
          <w:szCs w:val="21"/>
        </w:rPr>
      </w:pPr>
      <w:r>
        <w:rPr>
          <w:rFonts w:hint="eastAsia" w:ascii="宋体" w:hAnsi="宋体" w:eastAsia="宋体" w:cs="宋体"/>
          <w:b/>
          <w:kern w:val="0"/>
          <w:szCs w:val="21"/>
          <w:shd w:val="clear" w:color="auto" w:fill="FFFFFF"/>
          <w:lang w:bidi="ar"/>
        </w:rPr>
        <w:t>④经典观点：</w:t>
      </w:r>
    </w:p>
    <w:p>
      <w:pPr>
        <w:widowControl/>
        <w:shd w:val="clear" w:color="auto" w:fill="FFFFFF"/>
        <w:jc w:val="left"/>
        <w:rPr>
          <w:rFonts w:hint="eastAsia" w:ascii="宋体" w:hAnsi="宋体" w:eastAsia="宋体" w:cs="宋体"/>
          <w:szCs w:val="21"/>
        </w:rPr>
      </w:pPr>
      <w:r>
        <w:rPr>
          <w:rFonts w:hint="eastAsia" w:ascii="宋体" w:hAnsi="宋体" w:eastAsia="宋体" w:cs="宋体"/>
          <w:kern w:val="0"/>
          <w:szCs w:val="21"/>
          <w:shd w:val="clear" w:color="auto" w:fill="FFFFFF"/>
          <w:lang w:bidi="ar"/>
        </w:rPr>
        <w:t>五行说：生成万物的基本元素是金、木、水、火、土</w:t>
      </w:r>
    </w:p>
    <w:p>
      <w:pPr>
        <w:widowControl/>
        <w:shd w:val="clear" w:color="auto" w:fill="FFFFFF"/>
        <w:jc w:val="left"/>
        <w:rPr>
          <w:rFonts w:hint="eastAsia" w:ascii="宋体" w:hAnsi="宋体" w:eastAsia="宋体" w:cs="宋体"/>
          <w:szCs w:val="21"/>
        </w:rPr>
      </w:pPr>
      <w:r>
        <w:rPr>
          <w:rFonts w:hint="eastAsia" w:ascii="宋体" w:hAnsi="宋体" w:eastAsia="宋体" w:cs="宋体"/>
          <w:kern w:val="0"/>
          <w:szCs w:val="21"/>
          <w:shd w:val="clear" w:color="auto" w:fill="FFFFFF"/>
          <w:lang w:bidi="ar"/>
        </w:rPr>
        <w:t>阴阳说：天地合而万物生，阴阳接而变化起（荀子）</w:t>
      </w:r>
    </w:p>
    <w:p>
      <w:pPr>
        <w:widowControl/>
        <w:shd w:val="clear" w:color="auto" w:fill="FFFFFF"/>
        <w:jc w:val="left"/>
        <w:rPr>
          <w:rFonts w:hint="eastAsia" w:ascii="宋体" w:hAnsi="宋体" w:eastAsia="宋体" w:cs="宋体"/>
          <w:szCs w:val="21"/>
        </w:rPr>
      </w:pPr>
      <w:r>
        <w:rPr>
          <w:rFonts w:hint="eastAsia" w:ascii="宋体" w:hAnsi="宋体" w:eastAsia="宋体" w:cs="宋体"/>
          <w:kern w:val="0"/>
          <w:szCs w:val="21"/>
          <w:shd w:val="clear" w:color="auto" w:fill="FFFFFF"/>
          <w:lang w:bidi="ar"/>
        </w:rPr>
        <w:t>形神说：形存则神存，形谢则神灭（王充）</w:t>
      </w:r>
    </w:p>
    <w:p>
      <w:pPr>
        <w:widowControl/>
        <w:shd w:val="clear" w:color="auto" w:fill="FFFFFF"/>
        <w:jc w:val="left"/>
        <w:rPr>
          <w:rFonts w:hint="eastAsia" w:ascii="宋体" w:hAnsi="宋体" w:eastAsia="宋体" w:cs="宋体"/>
          <w:szCs w:val="21"/>
        </w:rPr>
      </w:pPr>
      <w:r>
        <w:rPr>
          <w:rFonts w:hint="eastAsia" w:ascii="宋体" w:hAnsi="宋体" w:eastAsia="宋体" w:cs="宋体"/>
          <w:kern w:val="0"/>
          <w:szCs w:val="21"/>
          <w:shd w:val="clear" w:color="auto" w:fill="FFFFFF"/>
          <w:lang w:bidi="ar"/>
        </w:rPr>
        <w:t>气理说：气者，理之依也（王夫之）</w:t>
      </w:r>
    </w:p>
    <w:p>
      <w:pPr>
        <w:widowControl/>
        <w:shd w:val="clear" w:color="auto" w:fill="FFFFFF"/>
        <w:jc w:val="left"/>
        <w:rPr>
          <w:rFonts w:hint="eastAsia" w:ascii="宋体" w:hAnsi="宋体" w:eastAsia="宋体" w:cs="宋体"/>
          <w:szCs w:val="21"/>
        </w:rPr>
      </w:pPr>
      <w:r>
        <w:rPr>
          <w:rFonts w:hint="eastAsia" w:ascii="宋体" w:hAnsi="宋体" w:eastAsia="宋体" w:cs="宋体"/>
          <w:kern w:val="0"/>
          <w:szCs w:val="21"/>
          <w:shd w:val="clear" w:color="auto" w:fill="FFFFFF"/>
          <w:lang w:bidi="ar"/>
        </w:rPr>
        <w:t>活火说：世界是一团永恒燃烧的活火（赫拉克利特）</w:t>
      </w:r>
    </w:p>
    <w:p>
      <w:pPr>
        <w:widowControl/>
        <w:shd w:val="clear" w:color="auto" w:fill="FFFFFF"/>
        <w:jc w:val="left"/>
        <w:rPr>
          <w:rFonts w:hint="eastAsia" w:ascii="宋体" w:hAnsi="宋体" w:eastAsia="宋体" w:cs="宋体"/>
          <w:szCs w:val="21"/>
        </w:rPr>
      </w:pPr>
      <w:r>
        <w:rPr>
          <w:rFonts w:hint="eastAsia" w:ascii="宋体" w:hAnsi="宋体" w:eastAsia="宋体" w:cs="宋体"/>
          <w:kern w:val="0"/>
          <w:szCs w:val="21"/>
          <w:shd w:val="clear" w:color="auto" w:fill="FFFFFF"/>
          <w:lang w:bidi="ar"/>
        </w:rPr>
        <w:t>水为始基：“水”是万物的“始基”（泰勒斯）</w:t>
      </w:r>
    </w:p>
    <w:p>
      <w:pPr>
        <w:widowControl/>
        <w:shd w:val="clear" w:color="auto" w:fill="FFFFFF"/>
        <w:jc w:val="left"/>
        <w:rPr>
          <w:rFonts w:hint="eastAsia" w:ascii="宋体" w:hAnsi="宋体" w:eastAsia="宋体" w:cs="宋体"/>
          <w:kern w:val="0"/>
          <w:szCs w:val="21"/>
          <w:shd w:val="clear" w:color="auto" w:fill="FFFFFF"/>
          <w:lang w:bidi="ar"/>
        </w:rPr>
      </w:pPr>
      <w:r>
        <w:rPr>
          <w:rFonts w:hint="eastAsia" w:ascii="宋体" w:hAnsi="宋体" w:eastAsia="宋体" w:cs="宋体"/>
          <w:kern w:val="0"/>
          <w:szCs w:val="21"/>
          <w:shd w:val="clear" w:color="auto" w:fill="FFFFFF"/>
          <w:lang w:bidi="ar"/>
        </w:rPr>
        <w:t>微粒说：不可再分的物质微粒——原子和虚空是世界的本原。（德谟克利特）</w:t>
      </w:r>
    </w:p>
    <w:p>
      <w:pPr>
        <w:widowControl/>
        <w:shd w:val="clear" w:color="auto" w:fill="FFFFFF"/>
        <w:jc w:val="left"/>
        <w:rPr>
          <w:rFonts w:hint="eastAsia" w:ascii="宋体" w:hAnsi="宋体" w:eastAsia="宋体" w:cs="宋体"/>
          <w:szCs w:val="21"/>
        </w:rPr>
      </w:pPr>
      <w:r>
        <w:rPr>
          <w:rFonts w:hint="eastAsia" w:ascii="宋体" w:hAnsi="宋体" w:eastAsia="宋体" w:cs="宋体"/>
          <w:b/>
          <w:kern w:val="0"/>
          <w:szCs w:val="21"/>
          <w:shd w:val="clear" w:color="auto" w:fill="FFFFFF"/>
          <w:lang w:bidi="ar"/>
        </w:rPr>
        <w:t>(2)</w:t>
      </w:r>
      <w:r>
        <w:rPr>
          <w:rFonts w:hint="eastAsia" w:ascii="宋体" w:hAnsi="宋体" w:eastAsia="宋体" w:cs="宋体"/>
          <w:b/>
          <w:bCs/>
          <w:kern w:val="0"/>
          <w:szCs w:val="21"/>
          <w:shd w:val="clear" w:color="auto" w:fill="FFFFFF"/>
          <w:lang w:bidi="ar"/>
        </w:rPr>
        <w:t>近代形而上学唯物主义</w:t>
      </w:r>
    </w:p>
    <w:p>
      <w:pPr>
        <w:widowControl/>
        <w:shd w:val="clear" w:color="auto" w:fill="FFFFFF"/>
        <w:jc w:val="left"/>
        <w:rPr>
          <w:rFonts w:hint="eastAsia" w:ascii="宋体" w:hAnsi="宋体" w:eastAsia="宋体" w:cs="宋体"/>
          <w:szCs w:val="21"/>
        </w:rPr>
      </w:pPr>
      <w:r>
        <w:rPr>
          <w:rFonts w:hint="eastAsia" w:ascii="宋体" w:hAnsi="宋体" w:eastAsia="宋体" w:cs="宋体"/>
          <w:b/>
          <w:kern w:val="0"/>
          <w:szCs w:val="21"/>
          <w:shd w:val="clear" w:color="auto" w:fill="FFFFFF"/>
          <w:lang w:bidi="ar"/>
        </w:rPr>
        <w:t>①</w:t>
      </w:r>
      <w:r>
        <w:rPr>
          <w:rFonts w:hint="eastAsia" w:ascii="宋体" w:hAnsi="宋体" w:eastAsia="宋体" w:cs="宋体"/>
          <w:b/>
          <w:bCs/>
          <w:kern w:val="0"/>
          <w:szCs w:val="21"/>
          <w:shd w:val="clear" w:color="auto" w:fill="FFFFFF"/>
          <w:lang w:bidi="ar"/>
        </w:rPr>
        <w:t>基本观点：</w:t>
      </w:r>
      <w:r>
        <w:rPr>
          <w:rFonts w:hint="eastAsia" w:ascii="宋体" w:hAnsi="宋体" w:eastAsia="宋体" w:cs="宋体"/>
          <w:kern w:val="0"/>
          <w:szCs w:val="21"/>
          <w:shd w:val="clear" w:color="auto" w:fill="FFFFFF"/>
          <w:lang w:bidi="ar"/>
        </w:rPr>
        <w:t>把自然科学中不可再分的、最小的物质结构如原子看作世界的本原。</w:t>
      </w:r>
    </w:p>
    <w:p>
      <w:pPr>
        <w:widowControl/>
        <w:shd w:val="clear" w:color="auto" w:fill="FFFFFF"/>
        <w:jc w:val="left"/>
        <w:rPr>
          <w:rFonts w:hint="eastAsia" w:ascii="宋体" w:hAnsi="宋体" w:eastAsia="宋体" w:cs="宋体"/>
          <w:szCs w:val="21"/>
        </w:rPr>
      </w:pPr>
      <w:r>
        <w:rPr>
          <w:rFonts w:hint="eastAsia" w:ascii="宋体" w:hAnsi="宋体" w:eastAsia="宋体" w:cs="宋体"/>
          <w:b/>
          <w:kern w:val="0"/>
          <w:szCs w:val="21"/>
          <w:shd w:val="clear" w:color="auto" w:fill="FFFFFF"/>
          <w:lang w:bidi="ar"/>
        </w:rPr>
        <w:t>②</w:t>
      </w:r>
      <w:r>
        <w:rPr>
          <w:rFonts w:hint="eastAsia" w:ascii="宋体" w:hAnsi="宋体" w:eastAsia="宋体" w:cs="宋体"/>
          <w:b/>
          <w:bCs/>
          <w:kern w:val="0"/>
          <w:szCs w:val="21"/>
          <w:shd w:val="clear" w:color="auto" w:fill="FFFFFF"/>
          <w:lang w:bidi="ar"/>
        </w:rPr>
        <w:t>进步性：</w:t>
      </w:r>
      <w:r>
        <w:rPr>
          <w:rFonts w:hint="eastAsia" w:ascii="宋体" w:hAnsi="宋体" w:eastAsia="宋体" w:cs="宋体"/>
          <w:kern w:val="0"/>
          <w:szCs w:val="21"/>
          <w:shd w:val="clear" w:color="auto" w:fill="FFFFFF"/>
          <w:lang w:bidi="ar"/>
        </w:rPr>
        <w:t>克服了古代朴素唯物主义的朴素性和直观性，丰富和发展了唯物主义的物质观。</w:t>
      </w:r>
    </w:p>
    <w:p>
      <w:pPr>
        <w:widowControl/>
        <w:shd w:val="clear" w:color="auto" w:fill="FFFFFF"/>
        <w:jc w:val="left"/>
        <w:rPr>
          <w:rFonts w:hint="eastAsia" w:ascii="宋体" w:hAnsi="宋体" w:eastAsia="宋体" w:cs="宋体"/>
          <w:b/>
          <w:bCs/>
          <w:kern w:val="0"/>
          <w:szCs w:val="21"/>
          <w:shd w:val="clear" w:color="auto" w:fill="FFFFFF"/>
          <w:lang w:bidi="ar"/>
        </w:rPr>
      </w:pPr>
      <w:r>
        <w:rPr>
          <w:rFonts w:hint="eastAsia" w:ascii="宋体" w:hAnsi="宋体" w:eastAsia="宋体" w:cs="宋体"/>
          <w:b/>
          <w:kern w:val="0"/>
          <w:szCs w:val="21"/>
          <w:shd w:val="clear" w:color="auto" w:fill="FFFFFF"/>
          <w:lang w:bidi="ar"/>
        </w:rPr>
        <w:t>③</w:t>
      </w:r>
      <w:r>
        <w:rPr>
          <w:rFonts w:hint="eastAsia" w:ascii="宋体" w:hAnsi="宋体" w:eastAsia="宋体" w:cs="宋体"/>
          <w:b/>
          <w:bCs/>
          <w:kern w:val="0"/>
          <w:szCs w:val="21"/>
          <w:shd w:val="clear" w:color="auto" w:fill="FFFFFF"/>
          <w:lang w:bidi="ar"/>
        </w:rPr>
        <w:t>局限性：</w:t>
      </w:r>
      <w:r>
        <w:rPr>
          <w:rFonts w:hint="eastAsia" w:ascii="宋体" w:hAnsi="宋体" w:eastAsia="宋体" w:cs="宋体"/>
          <w:kern w:val="0"/>
          <w:szCs w:val="21"/>
          <w:shd w:val="clear" w:color="auto" w:fill="FFFFFF"/>
          <w:lang w:bidi="ar"/>
        </w:rPr>
        <w:t>把自然科学的物质结构直接混同于物质概念，把原子的属性等同于物质的属性，把世界万物的运动归结为受力学支配的机械运动，因而具有机械性、形而上学性和历史观上的唯心主义等局限。</w:t>
      </w:r>
    </w:p>
    <w:p>
      <w:pPr>
        <w:widowControl/>
        <w:shd w:val="clear" w:color="auto" w:fill="FFFFFF"/>
        <w:jc w:val="left"/>
        <w:rPr>
          <w:rFonts w:hint="eastAsia" w:ascii="宋体" w:hAnsi="宋体" w:eastAsia="宋体" w:cs="宋体"/>
          <w:szCs w:val="21"/>
        </w:rPr>
      </w:pPr>
      <w:r>
        <w:rPr>
          <w:rFonts w:hint="eastAsia" w:ascii="宋体" w:hAnsi="宋体" w:eastAsia="宋体" w:cs="宋体"/>
          <w:b/>
          <w:kern w:val="0"/>
          <w:szCs w:val="21"/>
          <w:shd w:val="clear" w:color="auto" w:fill="FFFFFF"/>
          <w:lang w:bidi="ar"/>
        </w:rPr>
        <w:t>④</w:t>
      </w:r>
      <w:r>
        <w:rPr>
          <w:rFonts w:hint="eastAsia" w:ascii="宋体" w:hAnsi="宋体" w:eastAsia="宋体" w:cs="宋体"/>
          <w:b/>
          <w:bCs/>
          <w:kern w:val="0"/>
          <w:szCs w:val="21"/>
          <w:shd w:val="clear" w:color="auto" w:fill="FFFFFF"/>
          <w:lang w:bidi="ar"/>
        </w:rPr>
        <w:t>经典观点：</w:t>
      </w:r>
    </w:p>
    <w:p>
      <w:pPr>
        <w:widowControl/>
        <w:shd w:val="clear" w:color="auto" w:fill="FFFFFF"/>
        <w:jc w:val="left"/>
        <w:rPr>
          <w:rFonts w:hint="eastAsia" w:ascii="宋体" w:hAnsi="宋体" w:eastAsia="宋体" w:cs="宋体"/>
          <w:szCs w:val="21"/>
        </w:rPr>
      </w:pPr>
      <w:r>
        <w:rPr>
          <w:rFonts w:hint="eastAsia" w:ascii="宋体" w:hAnsi="宋体" w:eastAsia="宋体" w:cs="宋体"/>
          <w:kern w:val="0"/>
          <w:szCs w:val="21"/>
          <w:shd w:val="clear" w:color="auto" w:fill="FFFFFF"/>
          <w:lang w:bidi="ar"/>
        </w:rPr>
        <w:t>狄德罗：自然界由数目无穷、性质不同的异质元素构成</w:t>
      </w:r>
    </w:p>
    <w:p>
      <w:pPr>
        <w:widowControl/>
        <w:shd w:val="clear" w:color="auto" w:fill="FFFFFF"/>
        <w:jc w:val="left"/>
        <w:rPr>
          <w:rFonts w:hint="eastAsia" w:ascii="宋体" w:hAnsi="宋体" w:eastAsia="宋体" w:cs="宋体"/>
          <w:szCs w:val="21"/>
        </w:rPr>
      </w:pPr>
      <w:r>
        <w:rPr>
          <w:rFonts w:hint="eastAsia" w:ascii="宋体" w:hAnsi="宋体" w:eastAsia="宋体" w:cs="宋体"/>
          <w:kern w:val="0"/>
          <w:szCs w:val="21"/>
          <w:shd w:val="clear" w:color="auto" w:fill="FFFFFF"/>
          <w:lang w:bidi="ar"/>
        </w:rPr>
        <w:t>培根：万物的基础是原始物质，是基本元素</w:t>
      </w:r>
    </w:p>
    <w:p>
      <w:pPr>
        <w:widowControl/>
        <w:shd w:val="clear" w:color="auto" w:fill="FFFFFF"/>
        <w:jc w:val="left"/>
        <w:rPr>
          <w:rFonts w:hint="eastAsia" w:ascii="宋体" w:hAnsi="宋体" w:eastAsia="宋体" w:cs="宋体"/>
          <w:szCs w:val="21"/>
        </w:rPr>
      </w:pPr>
      <w:r>
        <w:rPr>
          <w:rFonts w:hint="eastAsia" w:ascii="宋体" w:hAnsi="宋体" w:eastAsia="宋体" w:cs="宋体"/>
          <w:b/>
          <w:kern w:val="0"/>
          <w:szCs w:val="21"/>
          <w:shd w:val="clear" w:color="auto" w:fill="FFFFFF"/>
          <w:lang w:bidi="ar"/>
        </w:rPr>
        <w:t>(3)马克思主义哲学即辩证唯物主义和历史唯物主义</w:t>
      </w:r>
    </w:p>
    <w:p>
      <w:pPr>
        <w:widowControl/>
        <w:shd w:val="clear" w:color="auto" w:fill="FFFFFF"/>
        <w:jc w:val="left"/>
        <w:rPr>
          <w:rFonts w:hint="eastAsia" w:ascii="宋体" w:hAnsi="宋体" w:eastAsia="宋体" w:cs="宋体"/>
          <w:szCs w:val="21"/>
        </w:rPr>
      </w:pPr>
      <w:r>
        <w:rPr>
          <w:rFonts w:hint="eastAsia" w:ascii="宋体" w:hAnsi="宋体" w:eastAsia="宋体" w:cs="宋体"/>
          <w:b/>
          <w:kern w:val="0"/>
          <w:szCs w:val="21"/>
          <w:shd w:val="clear" w:color="auto" w:fill="FFFFFF"/>
          <w:lang w:bidi="ar"/>
        </w:rPr>
        <w:t>①基本观点：</w:t>
      </w:r>
      <w:r>
        <w:rPr>
          <w:rFonts w:hint="eastAsia" w:ascii="宋体" w:hAnsi="宋体" w:eastAsia="宋体" w:cs="宋体"/>
          <w:kern w:val="0"/>
          <w:szCs w:val="21"/>
          <w:shd w:val="clear" w:color="auto" w:fill="FFFFFF"/>
          <w:lang w:bidi="ar"/>
        </w:rPr>
        <w:t>世界的本质是物质，物质决定意识，意识具有能动性。</w:t>
      </w:r>
    </w:p>
    <w:p>
      <w:pPr>
        <w:widowControl/>
        <w:shd w:val="clear" w:color="auto" w:fill="FFFFFF"/>
        <w:jc w:val="left"/>
        <w:rPr>
          <w:rFonts w:hint="eastAsia" w:ascii="宋体" w:hAnsi="宋体" w:eastAsia="宋体" w:cs="宋体"/>
          <w:szCs w:val="21"/>
        </w:rPr>
      </w:pPr>
      <w:r>
        <w:rPr>
          <w:rFonts w:hint="eastAsia" w:ascii="宋体" w:hAnsi="宋体" w:eastAsia="宋体" w:cs="宋体"/>
          <w:b/>
          <w:kern w:val="0"/>
          <w:szCs w:val="21"/>
          <w:shd w:val="clear" w:color="auto" w:fill="FFFFFF"/>
          <w:lang w:bidi="ar"/>
        </w:rPr>
        <w:t>②马克思主义哲学的物质概念：</w:t>
      </w:r>
      <w:r>
        <w:rPr>
          <w:rFonts w:hint="eastAsia" w:ascii="宋体" w:hAnsi="宋体" w:eastAsia="宋体" w:cs="宋体"/>
          <w:kern w:val="0"/>
          <w:szCs w:val="21"/>
          <w:shd w:val="clear" w:color="auto" w:fill="FFFFFF"/>
          <w:lang w:bidi="ar"/>
        </w:rPr>
        <w:t>物质是不依赖于人的意识，并能为人的意识所反映的客观实在。概括了宇宙间客观存在着的一切事物和现象的共同本质，而不是指某一具体物质形态，或那些不可再分的物质结构。</w:t>
      </w:r>
    </w:p>
    <w:p>
      <w:pPr>
        <w:widowControl/>
        <w:shd w:val="clear" w:color="auto" w:fill="FFFFFF"/>
        <w:jc w:val="left"/>
        <w:rPr>
          <w:rFonts w:hint="eastAsia" w:ascii="宋体" w:hAnsi="宋体" w:eastAsia="宋体" w:cs="宋体"/>
          <w:szCs w:val="21"/>
        </w:rPr>
      </w:pPr>
      <w:r>
        <w:rPr>
          <w:rFonts w:hint="eastAsia" w:ascii="宋体" w:hAnsi="宋体" w:eastAsia="宋体" w:cs="宋体"/>
          <w:b/>
          <w:kern w:val="0"/>
          <w:szCs w:val="21"/>
          <w:shd w:val="clear" w:color="auto" w:fill="FFFFFF"/>
          <w:lang w:bidi="ar"/>
        </w:rPr>
        <w:t>③物质的唯一特性：</w:t>
      </w:r>
      <w:r>
        <w:rPr>
          <w:rFonts w:hint="eastAsia" w:ascii="宋体" w:hAnsi="宋体" w:eastAsia="宋体" w:cs="宋体"/>
          <w:kern w:val="0"/>
          <w:szCs w:val="21"/>
          <w:shd w:val="clear" w:color="auto" w:fill="FFFFFF"/>
          <w:lang w:bidi="ar"/>
        </w:rPr>
        <w:t>客观实在性。</w:t>
      </w:r>
    </w:p>
    <w:p>
      <w:pPr>
        <w:widowControl/>
        <w:shd w:val="clear" w:color="auto" w:fill="FFFFFF"/>
        <w:jc w:val="left"/>
        <w:rPr>
          <w:rFonts w:hint="eastAsia" w:ascii="宋体" w:hAnsi="宋体" w:eastAsia="宋体" w:cs="宋体"/>
          <w:szCs w:val="21"/>
        </w:rPr>
      </w:pPr>
      <w:r>
        <w:rPr>
          <w:rFonts w:hint="eastAsia" w:ascii="宋体" w:hAnsi="宋体" w:eastAsia="宋体" w:cs="宋体"/>
          <w:b/>
          <w:bCs/>
          <w:kern w:val="0"/>
          <w:szCs w:val="21"/>
          <w:shd w:val="clear" w:color="auto" w:fill="FFFFFF"/>
          <w:lang w:bidi="ar"/>
        </w:rPr>
        <w:t>4.唯心主义的两种基本形态</w:t>
      </w:r>
    </w:p>
    <w:p>
      <w:pPr>
        <w:widowControl/>
        <w:shd w:val="clear" w:color="auto" w:fill="FFFFFF"/>
        <w:jc w:val="left"/>
        <w:rPr>
          <w:rFonts w:hint="eastAsia" w:ascii="宋体" w:hAnsi="宋体" w:eastAsia="宋体" w:cs="宋体"/>
          <w:szCs w:val="21"/>
        </w:rPr>
      </w:pPr>
      <w:r>
        <w:rPr>
          <w:rFonts w:hint="eastAsia" w:ascii="宋体" w:hAnsi="宋体" w:eastAsia="宋体" w:cs="宋体"/>
          <w:b/>
          <w:bCs/>
          <w:kern w:val="0"/>
          <w:szCs w:val="21"/>
          <w:shd w:val="clear" w:color="auto" w:fill="FFFFFF"/>
          <w:lang w:bidi="ar"/>
        </w:rPr>
        <w:t>(1)主观唯心主义</w:t>
      </w:r>
    </w:p>
    <w:p>
      <w:pPr>
        <w:widowControl/>
        <w:shd w:val="clear" w:color="auto" w:fill="FFFFFF"/>
        <w:jc w:val="left"/>
        <w:rPr>
          <w:rFonts w:hint="eastAsia" w:ascii="宋体" w:hAnsi="宋体" w:eastAsia="宋体" w:cs="宋体"/>
          <w:szCs w:val="21"/>
        </w:rPr>
      </w:pPr>
      <w:r>
        <w:rPr>
          <w:rFonts w:hint="eastAsia" w:ascii="宋体" w:hAnsi="宋体" w:eastAsia="宋体" w:cs="宋体"/>
          <w:b/>
          <w:kern w:val="0"/>
          <w:szCs w:val="21"/>
          <w:shd w:val="clear" w:color="auto" w:fill="FFFFFF"/>
          <w:lang w:bidi="ar"/>
        </w:rPr>
        <w:t>①</w:t>
      </w:r>
      <w:r>
        <w:rPr>
          <w:rFonts w:hint="eastAsia" w:ascii="宋体" w:hAnsi="宋体" w:eastAsia="宋体" w:cs="宋体"/>
          <w:b/>
          <w:bCs/>
          <w:kern w:val="0"/>
          <w:szCs w:val="21"/>
          <w:shd w:val="clear" w:color="auto" w:fill="FFFFFF"/>
          <w:lang w:bidi="ar"/>
        </w:rPr>
        <w:t>基本观点：</w:t>
      </w:r>
      <w:r>
        <w:rPr>
          <w:rFonts w:hint="eastAsia" w:ascii="宋体" w:hAnsi="宋体" w:eastAsia="宋体" w:cs="宋体"/>
          <w:kern w:val="0"/>
          <w:szCs w:val="21"/>
          <w:shd w:val="clear" w:color="auto" w:fill="FFFFFF"/>
          <w:lang w:bidi="ar"/>
        </w:rPr>
        <w:t>把人的主观精神（如人的目的、意志、感觉、经验、心灵等）理解为世界的本原，认为客观事物乃至整个世界都依赖于人的主观精神。</w:t>
      </w:r>
    </w:p>
    <w:p>
      <w:pPr>
        <w:widowControl/>
        <w:shd w:val="clear" w:color="auto" w:fill="FFFFFF"/>
        <w:jc w:val="left"/>
        <w:rPr>
          <w:rFonts w:hint="eastAsia" w:ascii="宋体" w:hAnsi="宋体" w:eastAsia="宋体" w:cs="宋体"/>
          <w:szCs w:val="21"/>
        </w:rPr>
      </w:pPr>
      <w:r>
        <w:rPr>
          <w:rFonts w:hint="eastAsia" w:ascii="宋体" w:hAnsi="宋体" w:eastAsia="宋体" w:cs="宋体"/>
          <w:b/>
          <w:kern w:val="0"/>
          <w:szCs w:val="21"/>
          <w:shd w:val="clear" w:color="auto" w:fill="FFFFFF"/>
          <w:lang w:bidi="ar"/>
        </w:rPr>
        <w:t>②</w:t>
      </w:r>
      <w:r>
        <w:rPr>
          <w:rFonts w:hint="eastAsia" w:ascii="宋体" w:hAnsi="宋体" w:eastAsia="宋体" w:cs="宋体"/>
          <w:b/>
          <w:bCs/>
          <w:kern w:val="0"/>
          <w:szCs w:val="21"/>
          <w:shd w:val="clear" w:color="auto" w:fill="FFFFFF"/>
          <w:lang w:bidi="ar"/>
        </w:rPr>
        <w:t>典型观点：</w:t>
      </w:r>
    </w:p>
    <w:p>
      <w:pPr>
        <w:widowControl/>
        <w:shd w:val="clear" w:color="auto" w:fill="FFFFFF"/>
        <w:jc w:val="left"/>
        <w:rPr>
          <w:rFonts w:hint="eastAsia" w:ascii="宋体" w:hAnsi="宋体" w:eastAsia="宋体" w:cs="宋体"/>
          <w:szCs w:val="21"/>
        </w:rPr>
      </w:pPr>
      <w:r>
        <w:rPr>
          <w:rFonts w:hint="eastAsia" w:ascii="宋体" w:hAnsi="宋体" w:eastAsia="宋体" w:cs="宋体"/>
          <w:kern w:val="0"/>
          <w:szCs w:val="21"/>
          <w:shd w:val="clear" w:color="auto" w:fill="FFFFFF"/>
          <w:lang w:bidi="ar"/>
        </w:rPr>
        <w:t>孟子：“万物皆备于我”</w:t>
      </w:r>
    </w:p>
    <w:p>
      <w:pPr>
        <w:widowControl/>
        <w:shd w:val="clear" w:color="auto" w:fill="FFFFFF"/>
        <w:jc w:val="left"/>
        <w:rPr>
          <w:rFonts w:hint="eastAsia" w:ascii="宋体" w:hAnsi="宋体" w:eastAsia="宋体" w:cs="宋体"/>
          <w:szCs w:val="21"/>
        </w:rPr>
      </w:pPr>
      <w:r>
        <w:rPr>
          <w:rFonts w:hint="eastAsia" w:ascii="宋体" w:hAnsi="宋体" w:eastAsia="宋体" w:cs="宋体"/>
          <w:kern w:val="0"/>
          <w:szCs w:val="21"/>
          <w:shd w:val="clear" w:color="auto" w:fill="FFFFFF"/>
          <w:lang w:bidi="ar"/>
        </w:rPr>
        <w:t>陆九渊：“吾心便是宇宙，宇宙便是吾心”</w:t>
      </w:r>
    </w:p>
    <w:p>
      <w:pPr>
        <w:widowControl/>
        <w:shd w:val="clear" w:color="auto" w:fill="FFFFFF"/>
        <w:jc w:val="left"/>
        <w:rPr>
          <w:rFonts w:hint="eastAsia" w:ascii="宋体" w:hAnsi="宋体" w:eastAsia="宋体" w:cs="宋体"/>
          <w:szCs w:val="21"/>
        </w:rPr>
      </w:pPr>
      <w:r>
        <w:rPr>
          <w:rFonts w:hint="eastAsia" w:ascii="宋体" w:hAnsi="宋体" w:eastAsia="宋体" w:cs="宋体"/>
          <w:kern w:val="0"/>
          <w:szCs w:val="21"/>
          <w:shd w:val="clear" w:color="auto" w:fill="FFFFFF"/>
          <w:lang w:bidi="ar"/>
        </w:rPr>
        <w:t>王阳明：“心者，天地万物之主也”，“心即是天”，“心外无物，心外无事，心外无理”</w:t>
      </w:r>
    </w:p>
    <w:p>
      <w:pPr>
        <w:widowControl/>
        <w:shd w:val="clear" w:color="auto" w:fill="FFFFFF"/>
        <w:jc w:val="left"/>
        <w:rPr>
          <w:rFonts w:hint="eastAsia" w:ascii="宋体" w:hAnsi="宋体" w:eastAsia="宋体" w:cs="宋体"/>
          <w:szCs w:val="21"/>
        </w:rPr>
      </w:pPr>
      <w:r>
        <w:rPr>
          <w:rFonts w:hint="eastAsia" w:ascii="宋体" w:hAnsi="宋体" w:eastAsia="宋体" w:cs="宋体"/>
          <w:kern w:val="0"/>
          <w:szCs w:val="21"/>
          <w:shd w:val="clear" w:color="auto" w:fill="FFFFFF"/>
          <w:lang w:bidi="ar"/>
        </w:rPr>
        <w:t>贝克莱：“存在即被感知”，“物是观念的集合”</w:t>
      </w:r>
    </w:p>
    <w:p>
      <w:pPr>
        <w:widowControl/>
        <w:shd w:val="clear" w:color="auto" w:fill="FFFFFF"/>
        <w:jc w:val="left"/>
        <w:rPr>
          <w:rFonts w:hint="eastAsia" w:ascii="宋体" w:hAnsi="宋体" w:eastAsia="宋体" w:cs="宋体"/>
          <w:szCs w:val="21"/>
        </w:rPr>
      </w:pPr>
      <w:r>
        <w:rPr>
          <w:rFonts w:hint="eastAsia" w:ascii="宋体" w:hAnsi="宋体" w:eastAsia="宋体" w:cs="宋体"/>
          <w:kern w:val="0"/>
          <w:szCs w:val="21"/>
          <w:shd w:val="clear" w:color="auto" w:fill="FFFFFF"/>
          <w:lang w:bidi="ar"/>
        </w:rPr>
        <w:t>笛卡尔：“我思故我在”</w:t>
      </w:r>
    </w:p>
    <w:p>
      <w:pPr>
        <w:widowControl/>
        <w:shd w:val="clear" w:color="auto" w:fill="FFFFFF"/>
        <w:jc w:val="left"/>
        <w:rPr>
          <w:rFonts w:hint="eastAsia" w:ascii="宋体" w:hAnsi="宋体" w:eastAsia="宋体" w:cs="宋体"/>
          <w:szCs w:val="21"/>
        </w:rPr>
      </w:pPr>
      <w:r>
        <w:rPr>
          <w:rFonts w:hint="eastAsia" w:ascii="宋体" w:hAnsi="宋体" w:eastAsia="宋体" w:cs="宋体"/>
          <w:kern w:val="0"/>
          <w:szCs w:val="21"/>
          <w:shd w:val="clear" w:color="auto" w:fill="FFFFFF"/>
          <w:lang w:bidi="ar"/>
        </w:rPr>
        <w:t>康德：“人的理性为自然界立法”</w:t>
      </w:r>
    </w:p>
    <w:p>
      <w:pPr>
        <w:widowControl/>
        <w:shd w:val="clear" w:color="auto" w:fill="FFFFFF"/>
        <w:jc w:val="left"/>
        <w:rPr>
          <w:rFonts w:hint="eastAsia" w:ascii="宋体" w:hAnsi="宋体" w:eastAsia="宋体" w:cs="宋体"/>
          <w:szCs w:val="21"/>
        </w:rPr>
      </w:pPr>
      <w:r>
        <w:rPr>
          <w:rFonts w:hint="eastAsia" w:ascii="宋体" w:hAnsi="宋体" w:eastAsia="宋体" w:cs="宋体"/>
          <w:kern w:val="0"/>
          <w:szCs w:val="21"/>
          <w:shd w:val="clear" w:color="auto" w:fill="FFFFFF"/>
          <w:lang w:bidi="ar"/>
        </w:rPr>
        <w:t>普罗泰戈拉：“人是万物的尺度”</w:t>
      </w:r>
    </w:p>
    <w:p>
      <w:pPr>
        <w:widowControl/>
        <w:shd w:val="clear" w:color="auto" w:fill="FFFFFF"/>
        <w:jc w:val="left"/>
        <w:rPr>
          <w:rFonts w:hint="eastAsia" w:ascii="宋体" w:hAnsi="宋体" w:eastAsia="宋体" w:cs="宋体"/>
          <w:szCs w:val="21"/>
        </w:rPr>
      </w:pPr>
      <w:r>
        <w:rPr>
          <w:rFonts w:hint="eastAsia" w:ascii="宋体" w:hAnsi="宋体" w:eastAsia="宋体" w:cs="宋体"/>
          <w:b/>
          <w:bCs/>
          <w:kern w:val="0"/>
          <w:szCs w:val="21"/>
          <w:shd w:val="clear" w:color="auto" w:fill="FFFFFF"/>
          <w:lang w:bidi="ar"/>
        </w:rPr>
        <w:t>(2)客观唯心主义</w:t>
      </w:r>
    </w:p>
    <w:p>
      <w:pPr>
        <w:widowControl/>
        <w:shd w:val="clear" w:color="auto" w:fill="FFFFFF"/>
        <w:jc w:val="left"/>
        <w:rPr>
          <w:rFonts w:hint="eastAsia" w:ascii="宋体" w:hAnsi="宋体" w:eastAsia="宋体" w:cs="宋体"/>
          <w:szCs w:val="21"/>
        </w:rPr>
      </w:pPr>
      <w:r>
        <w:rPr>
          <w:rFonts w:hint="eastAsia" w:ascii="宋体" w:hAnsi="宋体" w:eastAsia="宋体" w:cs="宋体"/>
          <w:b/>
          <w:kern w:val="0"/>
          <w:szCs w:val="21"/>
          <w:shd w:val="clear" w:color="auto" w:fill="FFFFFF"/>
          <w:lang w:bidi="ar"/>
        </w:rPr>
        <w:t>①</w:t>
      </w:r>
      <w:r>
        <w:rPr>
          <w:rFonts w:hint="eastAsia" w:ascii="宋体" w:hAnsi="宋体" w:eastAsia="宋体" w:cs="宋体"/>
          <w:b/>
          <w:bCs/>
          <w:kern w:val="0"/>
          <w:szCs w:val="21"/>
          <w:shd w:val="clear" w:color="auto" w:fill="FFFFFF"/>
          <w:lang w:bidi="ar"/>
        </w:rPr>
        <w:t>基本观点：</w:t>
      </w:r>
      <w:r>
        <w:rPr>
          <w:rFonts w:hint="eastAsia" w:ascii="宋体" w:hAnsi="宋体" w:eastAsia="宋体" w:cs="宋体"/>
          <w:kern w:val="0"/>
          <w:szCs w:val="21"/>
          <w:shd w:val="clear" w:color="auto" w:fill="FFFFFF"/>
          <w:lang w:bidi="ar"/>
        </w:rPr>
        <w:t>把客观精神（如上帝、鬼神、理念、绝对精神等）看作世界的主宰和本原，认为现实的世界只是这些客观精神的外化和表现。</w:t>
      </w:r>
    </w:p>
    <w:p>
      <w:pPr>
        <w:widowControl/>
        <w:shd w:val="clear" w:color="auto" w:fill="FFFFFF"/>
        <w:jc w:val="left"/>
        <w:rPr>
          <w:rFonts w:hint="eastAsia" w:ascii="宋体" w:hAnsi="宋体" w:eastAsia="宋体" w:cs="宋体"/>
          <w:szCs w:val="21"/>
        </w:rPr>
      </w:pPr>
      <w:r>
        <w:rPr>
          <w:rFonts w:hint="eastAsia" w:ascii="宋体" w:hAnsi="宋体" w:eastAsia="宋体" w:cs="宋体"/>
          <w:b/>
          <w:kern w:val="0"/>
          <w:szCs w:val="21"/>
          <w:shd w:val="clear" w:color="auto" w:fill="FFFFFF"/>
          <w:lang w:bidi="ar"/>
        </w:rPr>
        <w:t>②</w:t>
      </w:r>
      <w:r>
        <w:rPr>
          <w:rFonts w:hint="eastAsia" w:ascii="宋体" w:hAnsi="宋体" w:eastAsia="宋体" w:cs="宋体"/>
          <w:b/>
          <w:bCs/>
          <w:kern w:val="0"/>
          <w:szCs w:val="21"/>
          <w:shd w:val="clear" w:color="auto" w:fill="FFFFFF"/>
          <w:lang w:bidi="ar"/>
        </w:rPr>
        <w:t>经典观点：</w:t>
      </w:r>
    </w:p>
    <w:p>
      <w:pPr>
        <w:widowControl/>
        <w:shd w:val="clear" w:color="auto" w:fill="FFFFFF"/>
        <w:jc w:val="left"/>
        <w:rPr>
          <w:rFonts w:hint="eastAsia" w:ascii="宋体" w:hAnsi="宋体" w:eastAsia="宋体" w:cs="宋体"/>
          <w:szCs w:val="21"/>
        </w:rPr>
      </w:pPr>
      <w:r>
        <w:rPr>
          <w:rFonts w:hint="eastAsia" w:ascii="宋体" w:hAnsi="宋体" w:eastAsia="宋体" w:cs="宋体"/>
          <w:kern w:val="0"/>
          <w:szCs w:val="21"/>
          <w:shd w:val="clear" w:color="auto" w:fill="FFFFFF"/>
          <w:lang w:bidi="ar"/>
        </w:rPr>
        <w:t>朱熹：“理在事先”，“理生万物”，“未有此气，已有此理”，“未有这事，先有这理”</w:t>
      </w:r>
    </w:p>
    <w:p>
      <w:pPr>
        <w:widowControl/>
        <w:shd w:val="clear" w:color="auto" w:fill="FFFFFF"/>
        <w:jc w:val="left"/>
        <w:rPr>
          <w:rFonts w:hint="eastAsia" w:ascii="宋体" w:hAnsi="宋体" w:eastAsia="宋体" w:cs="宋体"/>
          <w:szCs w:val="21"/>
        </w:rPr>
      </w:pPr>
      <w:r>
        <w:rPr>
          <w:rFonts w:hint="eastAsia" w:ascii="宋体" w:hAnsi="宋体" w:eastAsia="宋体" w:cs="宋体"/>
          <w:kern w:val="0"/>
          <w:szCs w:val="21"/>
          <w:shd w:val="clear" w:color="auto" w:fill="FFFFFF"/>
          <w:lang w:bidi="ar"/>
        </w:rPr>
        <w:t>柏拉图认为现实世界是由“理念世界”创造的，理念是世界的本原</w:t>
      </w:r>
    </w:p>
    <w:p>
      <w:pPr>
        <w:widowControl/>
        <w:shd w:val="clear" w:color="auto" w:fill="FFFFFF"/>
        <w:jc w:val="left"/>
        <w:rPr>
          <w:rFonts w:hint="eastAsia" w:ascii="宋体" w:hAnsi="宋体" w:eastAsia="宋体" w:cs="宋体"/>
          <w:szCs w:val="21"/>
        </w:rPr>
      </w:pPr>
      <w:r>
        <w:rPr>
          <w:rFonts w:hint="eastAsia" w:ascii="宋体" w:hAnsi="宋体" w:eastAsia="宋体" w:cs="宋体"/>
          <w:kern w:val="0"/>
          <w:szCs w:val="21"/>
          <w:shd w:val="clear" w:color="auto" w:fill="FFFFFF"/>
          <w:lang w:bidi="ar"/>
        </w:rPr>
        <w:t>黑格尔认为世界的本质是独立存在的“绝对精神”，自然界和人类社会是“绝对精神”的外化</w:t>
      </w:r>
    </w:p>
    <w:p>
      <w:pPr>
        <w:widowControl/>
        <w:shd w:val="clear" w:color="auto" w:fill="FFFFFF"/>
        <w:jc w:val="left"/>
        <w:rPr>
          <w:rFonts w:hint="eastAsia" w:ascii="宋体" w:hAnsi="宋体" w:eastAsia="宋体" w:cs="宋体"/>
          <w:szCs w:val="21"/>
        </w:rPr>
      </w:pPr>
      <w:r>
        <w:rPr>
          <w:rFonts w:hint="eastAsia" w:ascii="宋体" w:hAnsi="宋体" w:eastAsia="宋体" w:cs="宋体"/>
          <w:kern w:val="0"/>
          <w:szCs w:val="21"/>
          <w:shd w:val="clear" w:color="auto" w:fill="FFFFFF"/>
          <w:lang w:bidi="ar"/>
        </w:rPr>
        <w:t>中外的神创论：上帝创造世界；盘古开天地</w:t>
      </w:r>
    </w:p>
    <w:p>
      <w:pPr>
        <w:widowControl/>
        <w:shd w:val="clear" w:color="auto" w:fill="FFFFFF"/>
        <w:jc w:val="left"/>
        <w:rPr>
          <w:rFonts w:hint="eastAsia" w:ascii="宋体" w:hAnsi="宋体" w:eastAsia="宋体" w:cs="宋体"/>
          <w:szCs w:val="21"/>
        </w:rPr>
      </w:pPr>
      <w:r>
        <w:rPr>
          <w:rFonts w:hint="eastAsia" w:ascii="宋体" w:hAnsi="宋体" w:eastAsia="宋体" w:cs="宋体"/>
          <w:kern w:val="0"/>
          <w:szCs w:val="21"/>
          <w:shd w:val="clear" w:color="auto" w:fill="FFFFFF"/>
          <w:lang w:bidi="ar"/>
        </w:rPr>
        <w:t>老子：道生一，一生二，二生三，三生万物</w:t>
      </w:r>
    </w:p>
    <w:p>
      <w:pPr>
        <w:widowControl/>
        <w:shd w:val="clear" w:color="auto" w:fill="FFFFFF"/>
        <w:jc w:val="left"/>
        <w:rPr>
          <w:rFonts w:hint="eastAsia" w:ascii="宋体" w:hAnsi="宋体" w:eastAsia="宋体" w:cs="宋体"/>
          <w:szCs w:val="21"/>
        </w:rPr>
      </w:pPr>
      <w:r>
        <w:rPr>
          <w:rFonts w:hint="eastAsia" w:ascii="宋体" w:hAnsi="宋体" w:eastAsia="宋体" w:cs="宋体"/>
          <w:kern w:val="0"/>
          <w:szCs w:val="21"/>
          <w:shd w:val="clear" w:color="auto" w:fill="FFFFFF"/>
          <w:lang w:bidi="ar"/>
        </w:rPr>
        <w:t>生活中的客观唯心主义（神秘主义）</w:t>
      </w:r>
    </w:p>
    <w:p>
      <w:pPr>
        <w:widowControl/>
        <w:shd w:val="clear" w:color="auto" w:fill="FFFFFF"/>
        <w:jc w:val="left"/>
        <w:rPr>
          <w:rFonts w:hint="eastAsia" w:ascii="宋体" w:hAnsi="宋体" w:eastAsia="宋体" w:cs="宋体"/>
          <w:szCs w:val="21"/>
        </w:rPr>
      </w:pPr>
      <w:r>
        <w:rPr>
          <w:rFonts w:hint="eastAsia" w:ascii="宋体" w:hAnsi="宋体" w:eastAsia="宋体" w:cs="宋体"/>
          <w:kern w:val="0"/>
          <w:szCs w:val="21"/>
          <w:shd w:val="clear" w:color="auto" w:fill="FFFFFF"/>
          <w:lang w:bidi="ar"/>
        </w:rPr>
        <w:t>“8”就是发，喜鹊报喜，慧星出现乃不祥之兆，指纹、手相、星座、生肖、风水决定人的命运</w:t>
      </w:r>
    </w:p>
    <w:p>
      <w:pPr>
        <w:widowControl/>
        <w:shd w:val="clear" w:color="auto" w:fill="FFFFFF"/>
        <w:jc w:val="left"/>
        <w:rPr>
          <w:rFonts w:hint="eastAsia" w:ascii="宋体" w:hAnsi="宋体" w:eastAsia="宋体" w:cs="宋体"/>
          <w:b/>
          <w:szCs w:val="21"/>
        </w:rPr>
      </w:pPr>
      <w:r>
        <w:rPr>
          <w:rFonts w:hint="eastAsia" w:ascii="宋体" w:hAnsi="宋体" w:eastAsia="宋体" w:cs="宋体"/>
          <w:b/>
          <w:kern w:val="0"/>
          <w:szCs w:val="21"/>
          <w:shd w:val="clear" w:color="auto" w:fill="FFFFFF"/>
          <w:lang w:bidi="ar"/>
        </w:rPr>
        <w:t>5.哲学史上的两个对子</w:t>
      </w:r>
    </w:p>
    <w:p>
      <w:pPr>
        <w:widowControl/>
        <w:shd w:val="clear" w:color="auto" w:fill="FFFFFF"/>
        <w:jc w:val="left"/>
        <w:rPr>
          <w:rFonts w:hint="eastAsia" w:ascii="宋体" w:hAnsi="宋体" w:eastAsia="宋体" w:cs="宋体"/>
          <w:szCs w:val="21"/>
        </w:rPr>
      </w:pPr>
      <w:r>
        <w:rPr>
          <w:rFonts w:hint="eastAsia" w:ascii="宋体" w:hAnsi="宋体" w:eastAsia="宋体" w:cs="宋体"/>
          <w:b/>
          <w:kern w:val="0"/>
          <w:szCs w:val="21"/>
          <w:shd w:val="clear" w:color="auto" w:fill="FFFFFF"/>
          <w:lang w:bidi="ar"/>
        </w:rPr>
        <w:t>(1)哲学上“两个对子”是：</w:t>
      </w:r>
      <w:r>
        <w:rPr>
          <w:rFonts w:hint="eastAsia" w:ascii="宋体" w:hAnsi="宋体" w:eastAsia="宋体" w:cs="宋体"/>
          <w:kern w:val="0"/>
          <w:szCs w:val="21"/>
          <w:shd w:val="clear" w:color="auto" w:fill="FFFFFF"/>
          <w:lang w:bidi="ar"/>
        </w:rPr>
        <w:t>唯物主义和唯心主义的对立，辩证法和形而上学的对立。</w:t>
      </w:r>
    </w:p>
    <w:p>
      <w:pPr>
        <w:widowControl/>
        <w:shd w:val="clear" w:color="auto" w:fill="FFFFFF"/>
        <w:jc w:val="left"/>
        <w:rPr>
          <w:rFonts w:hint="eastAsia" w:ascii="宋体" w:hAnsi="宋体" w:eastAsia="宋体" w:cs="宋体"/>
          <w:szCs w:val="21"/>
        </w:rPr>
      </w:pPr>
      <w:r>
        <w:rPr>
          <w:rFonts w:hint="eastAsia" w:ascii="宋体" w:hAnsi="宋体" w:eastAsia="宋体" w:cs="宋体"/>
          <w:b/>
          <w:kern w:val="0"/>
          <w:szCs w:val="21"/>
          <w:shd w:val="clear" w:color="auto" w:fill="FFFFFF"/>
          <w:lang w:bidi="ar"/>
        </w:rPr>
        <w:t>(2)哲学史上的两大基本派别是：</w:t>
      </w:r>
      <w:r>
        <w:rPr>
          <w:rFonts w:hint="eastAsia" w:ascii="宋体" w:hAnsi="宋体" w:eastAsia="宋体" w:cs="宋体"/>
          <w:kern w:val="0"/>
          <w:szCs w:val="21"/>
          <w:shd w:val="clear" w:color="auto" w:fill="FFFFFF"/>
          <w:lang w:bidi="ar"/>
        </w:rPr>
        <w:t>唯物主义和唯心主义。</w:t>
      </w:r>
    </w:p>
    <w:p>
      <w:pPr>
        <w:rPr>
          <w:rFonts w:hint="eastAsia" w:ascii="宋体" w:hAnsi="宋体" w:eastAsia="宋体" w:cs="宋体"/>
          <w:b/>
          <w:bCs/>
          <w:szCs w:val="21"/>
          <w:lang w:val="en-US" w:eastAsia="zh-CN"/>
        </w:rPr>
      </w:pPr>
    </w:p>
    <w:p>
      <w:pPr>
        <w:rPr>
          <w:rFonts w:hint="eastAsia" w:ascii="宋体" w:hAnsi="宋体" w:eastAsia="宋体" w:cs="宋体"/>
          <w:b/>
          <w:bCs/>
          <w:szCs w:val="21"/>
          <w:lang w:val="en-US" w:eastAsia="zh-CN"/>
        </w:rPr>
      </w:pPr>
    </w:p>
    <w:p>
      <w:pPr>
        <w:rPr>
          <w:rFonts w:hint="eastAsia" w:ascii="宋体" w:hAnsi="宋体" w:eastAsia="宋体" w:cs="宋体"/>
          <w:b/>
          <w:bCs/>
          <w:szCs w:val="21"/>
          <w:lang w:val="en-US" w:eastAsia="zh-CN"/>
        </w:rPr>
      </w:pPr>
    </w:p>
    <w:p>
      <w:pPr>
        <w:numPr>
          <w:ilvl w:val="0"/>
          <w:numId w:val="1"/>
        </w:numP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重点难点</w:t>
      </w:r>
    </w:p>
    <w:p>
      <w:pP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1.唯物主义的三种基本形态</w:t>
      </w:r>
    </w:p>
    <w:tbl>
      <w:tblPr>
        <w:tblStyle w:val="7"/>
        <w:tblW w:w="10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1"/>
        <w:gridCol w:w="1984"/>
        <w:gridCol w:w="6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1" w:type="dxa"/>
            <w:noWrap w:val="0"/>
            <w:vAlign w:val="center"/>
          </w:tcPr>
          <w:p>
            <w:pPr>
              <w:pStyle w:val="5"/>
              <w:keepNext w:val="0"/>
              <w:keepLines w:val="0"/>
              <w:widowControl/>
              <w:suppressLineNumbers w:val="0"/>
              <w:ind w:left="0" w:leftChars="0" w:right="0" w:rightChars="0"/>
              <w:jc w:val="center"/>
              <w:rPr>
                <w:rFonts w:hint="eastAsia" w:ascii="宋体" w:hAnsi="宋体" w:eastAsia="宋体" w:cs="宋体"/>
                <w:sz w:val="21"/>
                <w:szCs w:val="21"/>
                <w:vertAlign w:val="baseline"/>
                <w:lang w:val="en-US" w:eastAsia="zh-CN"/>
              </w:rPr>
            </w:pPr>
            <w:r>
              <w:rPr>
                <w:rFonts w:hint="eastAsia" w:ascii="宋体" w:hAnsi="宋体" w:eastAsia="宋体" w:cs="宋体"/>
                <w:b/>
                <w:bCs/>
                <w:color w:val="000000"/>
                <w:sz w:val="21"/>
                <w:szCs w:val="21"/>
              </w:rPr>
              <w:t>形态</w:t>
            </w:r>
          </w:p>
        </w:tc>
        <w:tc>
          <w:tcPr>
            <w:tcW w:w="1984" w:type="dxa"/>
            <w:noWrap w:val="0"/>
            <w:vAlign w:val="center"/>
          </w:tcPr>
          <w:p>
            <w:pPr>
              <w:pStyle w:val="5"/>
              <w:keepNext w:val="0"/>
              <w:keepLines w:val="0"/>
              <w:widowControl/>
              <w:suppressLineNumbers w:val="0"/>
              <w:ind w:left="0" w:leftChars="0" w:right="0" w:rightChars="0"/>
              <w:jc w:val="center"/>
              <w:rPr>
                <w:rFonts w:hint="eastAsia" w:ascii="宋体" w:hAnsi="宋体" w:eastAsia="宋体" w:cs="宋体"/>
                <w:sz w:val="21"/>
                <w:szCs w:val="21"/>
                <w:vertAlign w:val="baseline"/>
                <w:lang w:val="en-US" w:eastAsia="zh-CN"/>
              </w:rPr>
            </w:pPr>
            <w:r>
              <w:rPr>
                <w:rFonts w:hint="eastAsia" w:ascii="宋体" w:hAnsi="宋体" w:eastAsia="宋体" w:cs="宋体"/>
                <w:b/>
                <w:bCs/>
                <w:color w:val="000000"/>
                <w:sz w:val="21"/>
                <w:szCs w:val="21"/>
              </w:rPr>
              <w:t>基本观点</w:t>
            </w:r>
          </w:p>
        </w:tc>
        <w:tc>
          <w:tcPr>
            <w:tcW w:w="6672" w:type="dxa"/>
            <w:noWrap w:val="0"/>
            <w:vAlign w:val="center"/>
          </w:tcPr>
          <w:p>
            <w:pPr>
              <w:pStyle w:val="5"/>
              <w:keepNext w:val="0"/>
              <w:keepLines w:val="0"/>
              <w:widowControl/>
              <w:suppressLineNumbers w:val="0"/>
              <w:ind w:left="0" w:leftChars="0" w:right="0" w:rightChars="0"/>
              <w:jc w:val="center"/>
              <w:rPr>
                <w:rFonts w:hint="default" w:ascii="宋体" w:hAnsi="宋体" w:eastAsia="宋体" w:cs="宋体"/>
                <w:sz w:val="21"/>
                <w:szCs w:val="21"/>
                <w:vertAlign w:val="baseline"/>
                <w:lang w:val="en-US" w:eastAsia="zh-CN"/>
              </w:rPr>
            </w:pPr>
            <w:r>
              <w:rPr>
                <w:rFonts w:hint="eastAsia" w:eastAsia="宋体" w:cs="宋体"/>
                <w:b/>
                <w:bCs/>
                <w:color w:val="000000"/>
                <w:sz w:val="21"/>
                <w:szCs w:val="21"/>
                <w:lang w:val="en-US" w:eastAsia="zh-CN"/>
              </w:rPr>
              <w:t>观点举例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1" w:type="dxa"/>
            <w:noWrap w:val="0"/>
            <w:vAlign w:val="center"/>
          </w:tcPr>
          <w:p>
            <w:pPr>
              <w:jc w:val="left"/>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古代朴素唯物主义</w:t>
            </w:r>
          </w:p>
          <w:p>
            <w:pPr>
              <w:jc w:val="left"/>
              <w:rPr>
                <w:rFonts w:hint="eastAsia" w:ascii="宋体" w:hAnsi="宋体" w:eastAsia="宋体" w:cs="宋体"/>
                <w:b/>
                <w:bCs/>
                <w:sz w:val="21"/>
                <w:szCs w:val="21"/>
                <w:vertAlign w:val="baseline"/>
                <w:lang w:val="en-US" w:eastAsia="zh-CN"/>
              </w:rPr>
            </w:pPr>
          </w:p>
        </w:tc>
        <w:tc>
          <w:tcPr>
            <w:tcW w:w="1984" w:type="dxa"/>
            <w:noWrap w:val="0"/>
            <w:vAlign w:val="top"/>
          </w:tcPr>
          <w:p>
            <w:pPr>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认为金、木、水、火、土、气等具体形态是世界本原。</w:t>
            </w:r>
          </w:p>
          <w:p>
            <w:pPr>
              <w:jc w:val="left"/>
              <w:rPr>
                <w:rFonts w:hint="eastAsia" w:ascii="宋体" w:hAnsi="宋体" w:eastAsia="宋体" w:cs="宋体"/>
                <w:sz w:val="21"/>
                <w:szCs w:val="21"/>
                <w:vertAlign w:val="baseline"/>
                <w:lang w:val="en-US" w:eastAsia="zh-CN"/>
              </w:rPr>
            </w:pPr>
          </w:p>
        </w:tc>
        <w:tc>
          <w:tcPr>
            <w:tcW w:w="6672" w:type="dxa"/>
            <w:noWrap w:val="0"/>
            <w:vAlign w:val="top"/>
          </w:tcPr>
          <w:p>
            <w:pPr>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五行说：生成万物的基本元素是金木水火土</w:t>
            </w:r>
          </w:p>
          <w:p>
            <w:pPr>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阴阳说：天地合而万物生，阴阳接而变化起(荀子)</w:t>
            </w:r>
          </w:p>
          <w:p>
            <w:pPr>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形神说：形存则神存，形谢则神灭(范缜)</w:t>
            </w:r>
          </w:p>
          <w:p>
            <w:pPr>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气理说：气者，理之依也(王夫之) “太虚即气”、“凡可状皆有也，凡有皆象也，凡象皆气也。”(张载)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1" w:type="dxa"/>
            <w:noWrap w:val="0"/>
            <w:vAlign w:val="center"/>
          </w:tcPr>
          <w:p>
            <w:pPr>
              <w:jc w:val="left"/>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近代形而上学唯物主义</w:t>
            </w:r>
          </w:p>
          <w:p>
            <w:pPr>
              <w:jc w:val="left"/>
              <w:rPr>
                <w:rFonts w:hint="eastAsia" w:ascii="宋体" w:hAnsi="宋体" w:eastAsia="宋体" w:cs="宋体"/>
                <w:b/>
                <w:bCs/>
                <w:sz w:val="21"/>
                <w:szCs w:val="21"/>
                <w:vertAlign w:val="baseline"/>
                <w:lang w:val="en-US" w:eastAsia="zh-CN"/>
              </w:rPr>
            </w:pPr>
          </w:p>
        </w:tc>
        <w:tc>
          <w:tcPr>
            <w:tcW w:w="1984" w:type="dxa"/>
            <w:noWrap w:val="0"/>
            <w:vAlign w:val="top"/>
          </w:tcPr>
          <w:p>
            <w:pPr>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认为原子是世界的本原。具有机械性，形而上学性和历史观上的唯心主义</w:t>
            </w:r>
          </w:p>
          <w:p>
            <w:pPr>
              <w:jc w:val="left"/>
              <w:rPr>
                <w:rFonts w:hint="eastAsia" w:ascii="宋体" w:hAnsi="宋体" w:eastAsia="宋体" w:cs="宋体"/>
                <w:sz w:val="21"/>
                <w:szCs w:val="21"/>
                <w:vertAlign w:val="baseline"/>
                <w:lang w:val="en-US" w:eastAsia="zh-CN"/>
              </w:rPr>
            </w:pPr>
          </w:p>
        </w:tc>
        <w:tc>
          <w:tcPr>
            <w:tcW w:w="6672" w:type="dxa"/>
            <w:noWrap w:val="0"/>
            <w:vAlign w:val="top"/>
          </w:tcPr>
          <w:p>
            <w:pPr>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狄德罗：自然界由数目无穷、性质不同的异质元素构成。</w:t>
            </w:r>
          </w:p>
          <w:p>
            <w:pPr>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培根：万物的基础是原始物质，是基本元素。</w:t>
            </w:r>
          </w:p>
          <w:p>
            <w:pPr>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伽森狄:宇宙由原子和虚空构成。</w:t>
            </w:r>
          </w:p>
          <w:p>
            <w:pPr>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费尔巴哈 ：原子就是物质，就是世界的本原。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1" w:type="dxa"/>
            <w:noWrap w:val="0"/>
            <w:vAlign w:val="center"/>
          </w:tcPr>
          <w:p>
            <w:pPr>
              <w:jc w:val="left"/>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辨证唯物主义和历史唯物主义</w:t>
            </w:r>
          </w:p>
        </w:tc>
        <w:tc>
          <w:tcPr>
            <w:tcW w:w="1984" w:type="dxa"/>
            <w:noWrap w:val="0"/>
            <w:vAlign w:val="top"/>
          </w:tcPr>
          <w:p>
            <w:pPr>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世界的本原是物质，物质决定意识。</w:t>
            </w:r>
          </w:p>
          <w:p>
            <w:pPr>
              <w:jc w:val="left"/>
              <w:rPr>
                <w:rFonts w:hint="eastAsia" w:ascii="宋体" w:hAnsi="宋体" w:eastAsia="宋体" w:cs="宋体"/>
                <w:sz w:val="21"/>
                <w:szCs w:val="21"/>
                <w:vertAlign w:val="baseline"/>
                <w:lang w:val="en-US" w:eastAsia="zh-CN"/>
              </w:rPr>
            </w:pPr>
          </w:p>
        </w:tc>
        <w:tc>
          <w:tcPr>
            <w:tcW w:w="6672" w:type="dxa"/>
            <w:noWrap w:val="0"/>
            <w:vAlign w:val="top"/>
          </w:tcPr>
          <w:p>
            <w:pPr>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物质是不依赖于人的意识并能为人的意识所反映的客观实在。</w:t>
            </w:r>
          </w:p>
          <w:p>
            <w:pPr>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客观实在性是物质的唯一特性。</w:t>
            </w:r>
          </w:p>
        </w:tc>
      </w:tr>
    </w:tbl>
    <w:p>
      <w:pP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2.主观唯心主义和客观唯心主义</w:t>
      </w:r>
    </w:p>
    <w:tbl>
      <w:tblPr>
        <w:tblStyle w:val="7"/>
        <w:tblW w:w="101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1"/>
        <w:gridCol w:w="3791"/>
        <w:gridCol w:w="5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noWrap w:val="0"/>
            <w:vAlign w:val="top"/>
          </w:tcPr>
          <w:p>
            <w:pPr>
              <w:jc w:val="center"/>
              <w:rPr>
                <w:rFonts w:hint="eastAsia" w:ascii="宋体" w:hAnsi="宋体" w:eastAsia="宋体" w:cs="宋体"/>
                <w:b/>
                <w:bCs/>
                <w:sz w:val="21"/>
                <w:szCs w:val="21"/>
              </w:rPr>
            </w:pPr>
            <w:r>
              <w:rPr>
                <w:rFonts w:hint="eastAsia" w:ascii="宋体" w:hAnsi="宋体" w:eastAsia="宋体" w:cs="宋体"/>
                <w:b/>
                <w:bCs/>
                <w:sz w:val="21"/>
                <w:szCs w:val="21"/>
              </w:rPr>
              <w:t>基本形态</w:t>
            </w:r>
          </w:p>
        </w:tc>
        <w:tc>
          <w:tcPr>
            <w:tcW w:w="3791" w:type="dxa"/>
            <w:noWrap w:val="0"/>
            <w:vAlign w:val="top"/>
          </w:tcPr>
          <w:p>
            <w:pPr>
              <w:jc w:val="center"/>
              <w:rPr>
                <w:rFonts w:hint="eastAsia" w:ascii="宋体" w:hAnsi="宋体" w:eastAsia="宋体" w:cs="宋体"/>
                <w:b/>
                <w:bCs/>
                <w:sz w:val="21"/>
                <w:szCs w:val="21"/>
              </w:rPr>
            </w:pPr>
            <w:r>
              <w:rPr>
                <w:rFonts w:hint="eastAsia" w:ascii="宋体" w:hAnsi="宋体" w:eastAsia="宋体" w:cs="宋体"/>
                <w:b/>
                <w:bCs/>
                <w:sz w:val="21"/>
                <w:szCs w:val="21"/>
              </w:rPr>
              <w:t>区别</w:t>
            </w:r>
          </w:p>
        </w:tc>
        <w:tc>
          <w:tcPr>
            <w:tcW w:w="5055" w:type="dxa"/>
            <w:noWrap w:val="0"/>
            <w:vAlign w:val="top"/>
          </w:tcPr>
          <w:p>
            <w:pPr>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典型观点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1261" w:type="dxa"/>
            <w:noWrap w:val="0"/>
            <w:vAlign w:val="center"/>
          </w:tcPr>
          <w:p>
            <w:pPr>
              <w:jc w:val="both"/>
              <w:rPr>
                <w:rFonts w:hint="eastAsia" w:ascii="宋体" w:hAnsi="宋体" w:eastAsia="宋体" w:cs="宋体"/>
                <w:b/>
                <w:bCs/>
                <w:sz w:val="21"/>
                <w:szCs w:val="21"/>
              </w:rPr>
            </w:pPr>
            <w:r>
              <w:rPr>
                <w:rFonts w:hint="eastAsia" w:ascii="宋体" w:hAnsi="宋体" w:eastAsia="宋体" w:cs="宋体"/>
                <w:b/>
                <w:bCs/>
                <w:sz w:val="21"/>
                <w:szCs w:val="21"/>
              </w:rPr>
              <w:t>主观唯心</w:t>
            </w:r>
          </w:p>
        </w:tc>
        <w:tc>
          <w:tcPr>
            <w:tcW w:w="3791" w:type="dxa"/>
            <w:noWrap w:val="0"/>
            <w:vAlign w:val="top"/>
          </w:tcPr>
          <w:p>
            <w:pPr>
              <w:jc w:val="left"/>
              <w:rPr>
                <w:rFonts w:hint="eastAsia" w:ascii="宋体" w:hAnsi="宋体" w:eastAsia="宋体" w:cs="宋体"/>
                <w:sz w:val="21"/>
                <w:szCs w:val="21"/>
              </w:rPr>
            </w:pPr>
            <w:r>
              <w:rPr>
                <w:rFonts w:hint="eastAsia" w:ascii="宋体" w:hAnsi="宋体" w:eastAsia="宋体" w:cs="宋体"/>
                <w:sz w:val="21"/>
                <w:szCs w:val="21"/>
              </w:rPr>
              <w:t>主观精神：一般是指“人”的目的、意志、感觉、经验、心灵等</w:t>
            </w:r>
          </w:p>
          <w:p>
            <w:pPr>
              <w:jc w:val="left"/>
              <w:rPr>
                <w:rFonts w:hint="eastAsia" w:ascii="宋体" w:hAnsi="宋体" w:eastAsia="宋体" w:cs="宋体"/>
                <w:sz w:val="21"/>
                <w:szCs w:val="21"/>
              </w:rPr>
            </w:pPr>
          </w:p>
        </w:tc>
        <w:tc>
          <w:tcPr>
            <w:tcW w:w="5055" w:type="dxa"/>
            <w:noWrap w:val="0"/>
            <w:vAlign w:val="top"/>
          </w:tcPr>
          <w:p>
            <w:pPr>
              <w:jc w:val="left"/>
              <w:rPr>
                <w:rFonts w:hint="eastAsia" w:ascii="宋体" w:hAnsi="宋体" w:eastAsia="宋体" w:cs="宋体"/>
                <w:sz w:val="21"/>
                <w:szCs w:val="21"/>
                <w:lang w:eastAsia="zh-CN"/>
              </w:rPr>
            </w:pPr>
            <w:r>
              <w:rPr>
                <w:rFonts w:hint="eastAsia" w:ascii="宋体" w:hAnsi="宋体" w:eastAsia="宋体" w:cs="宋体"/>
                <w:sz w:val="21"/>
                <w:szCs w:val="21"/>
              </w:rPr>
              <w:t>眼开则花开，眼闭则花寂。心外无物</w:t>
            </w:r>
            <w:r>
              <w:rPr>
                <w:rFonts w:hint="eastAsia" w:ascii="宋体" w:hAnsi="宋体" w:eastAsia="宋体" w:cs="宋体"/>
                <w:sz w:val="21"/>
                <w:szCs w:val="21"/>
                <w:lang w:eastAsia="zh-CN"/>
              </w:rPr>
              <w:t>。</w:t>
            </w:r>
          </w:p>
          <w:p>
            <w:pPr>
              <w:jc w:val="left"/>
              <w:rPr>
                <w:rFonts w:hint="eastAsia" w:ascii="宋体" w:hAnsi="宋体" w:eastAsia="宋体" w:cs="宋体"/>
                <w:sz w:val="21"/>
                <w:szCs w:val="21"/>
                <w:lang w:eastAsia="zh-CN"/>
              </w:rPr>
            </w:pPr>
            <w:r>
              <w:rPr>
                <w:rFonts w:hint="eastAsia" w:ascii="宋体" w:hAnsi="宋体" w:eastAsia="宋体" w:cs="宋体"/>
                <w:sz w:val="21"/>
                <w:szCs w:val="21"/>
              </w:rPr>
              <w:t>宇宙便是吾心，吾心便是宇宙</w:t>
            </w:r>
            <w:r>
              <w:rPr>
                <w:rFonts w:hint="eastAsia" w:ascii="宋体" w:hAnsi="宋体" w:eastAsia="宋体" w:cs="宋体"/>
                <w:sz w:val="21"/>
                <w:szCs w:val="21"/>
                <w:lang w:eastAsia="zh-CN"/>
              </w:rPr>
              <w:t>。</w:t>
            </w:r>
          </w:p>
          <w:p>
            <w:pPr>
              <w:jc w:val="left"/>
              <w:rPr>
                <w:rFonts w:hint="eastAsia" w:ascii="宋体" w:hAnsi="宋体" w:eastAsia="宋体" w:cs="宋体"/>
                <w:sz w:val="21"/>
                <w:szCs w:val="21"/>
                <w:lang w:eastAsia="zh-CN"/>
              </w:rPr>
            </w:pPr>
            <w:r>
              <w:rPr>
                <w:rFonts w:hint="eastAsia" w:ascii="宋体" w:hAnsi="宋体" w:eastAsia="宋体" w:cs="宋体"/>
                <w:sz w:val="21"/>
                <w:szCs w:val="21"/>
              </w:rPr>
              <w:t>万物皆备于我</w:t>
            </w:r>
            <w:r>
              <w:rPr>
                <w:rFonts w:hint="eastAsia" w:ascii="宋体" w:hAnsi="宋体" w:eastAsia="宋体" w:cs="宋体"/>
                <w:sz w:val="21"/>
                <w:szCs w:val="21"/>
                <w:lang w:eastAsia="zh-CN"/>
              </w:rPr>
              <w:t>。</w:t>
            </w:r>
          </w:p>
          <w:p>
            <w:pPr>
              <w:jc w:val="left"/>
              <w:rPr>
                <w:rFonts w:hint="eastAsia" w:ascii="宋体" w:hAnsi="宋体" w:eastAsia="宋体" w:cs="宋体"/>
                <w:sz w:val="21"/>
                <w:szCs w:val="21"/>
                <w:lang w:eastAsia="zh-CN"/>
              </w:rPr>
            </w:pPr>
            <w:r>
              <w:rPr>
                <w:rFonts w:hint="eastAsia" w:ascii="宋体" w:hAnsi="宋体" w:eastAsia="宋体" w:cs="宋体"/>
                <w:sz w:val="21"/>
                <w:szCs w:val="21"/>
              </w:rPr>
              <w:t>不是风动，不是幡动，仁者心动</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noWrap w:val="0"/>
            <w:vAlign w:val="center"/>
          </w:tcPr>
          <w:p>
            <w:pPr>
              <w:jc w:val="both"/>
              <w:rPr>
                <w:rFonts w:hint="eastAsia" w:ascii="宋体" w:hAnsi="宋体" w:eastAsia="宋体" w:cs="宋体"/>
                <w:b/>
                <w:bCs/>
                <w:sz w:val="21"/>
                <w:szCs w:val="21"/>
              </w:rPr>
            </w:pPr>
            <w:r>
              <w:rPr>
                <w:rFonts w:hint="eastAsia" w:ascii="宋体" w:hAnsi="宋体" w:eastAsia="宋体" w:cs="宋体"/>
                <w:b/>
                <w:bCs/>
                <w:sz w:val="21"/>
                <w:szCs w:val="21"/>
              </w:rPr>
              <w:t>客观唯心</w:t>
            </w:r>
          </w:p>
        </w:tc>
        <w:tc>
          <w:tcPr>
            <w:tcW w:w="3791" w:type="dxa"/>
            <w:noWrap w:val="0"/>
            <w:vAlign w:val="top"/>
          </w:tcPr>
          <w:p>
            <w:pPr>
              <w:jc w:val="left"/>
              <w:rPr>
                <w:rFonts w:hint="eastAsia" w:ascii="宋体" w:hAnsi="宋体" w:eastAsia="宋体" w:cs="宋体"/>
                <w:sz w:val="21"/>
                <w:szCs w:val="21"/>
              </w:rPr>
            </w:pPr>
            <w:r>
              <w:rPr>
                <w:rFonts w:hint="eastAsia" w:ascii="宋体" w:hAnsi="宋体" w:eastAsia="宋体" w:cs="宋体"/>
                <w:sz w:val="21"/>
                <w:szCs w:val="21"/>
              </w:rPr>
              <w:t>客观精神：脱离人而单独存在的所谓</w:t>
            </w:r>
            <w:r>
              <w:rPr>
                <w:rFonts w:hint="eastAsia" w:ascii="宋体" w:hAnsi="宋体" w:eastAsia="宋体" w:cs="宋体"/>
                <w:sz w:val="21"/>
                <w:szCs w:val="21"/>
                <w:lang w:eastAsia="zh-CN"/>
              </w:rPr>
              <w:t>“</w:t>
            </w:r>
            <w:r>
              <w:rPr>
                <w:rFonts w:hint="eastAsia" w:ascii="宋体" w:hAnsi="宋体" w:eastAsia="宋体" w:cs="宋体"/>
                <w:sz w:val="21"/>
                <w:szCs w:val="21"/>
              </w:rPr>
              <w:t>客观</w:t>
            </w:r>
            <w:r>
              <w:rPr>
                <w:rFonts w:hint="eastAsia" w:ascii="宋体" w:hAnsi="宋体" w:eastAsia="宋体" w:cs="宋体"/>
                <w:sz w:val="21"/>
                <w:szCs w:val="21"/>
                <w:lang w:eastAsia="zh-CN"/>
              </w:rPr>
              <w:t>”</w:t>
            </w:r>
            <w:r>
              <w:rPr>
                <w:rFonts w:hint="eastAsia" w:ascii="宋体" w:hAnsi="宋体" w:eastAsia="宋体" w:cs="宋体"/>
                <w:sz w:val="21"/>
                <w:szCs w:val="21"/>
              </w:rPr>
              <w:t>精神（如上帝、理念、绝对精神、神等）</w:t>
            </w:r>
          </w:p>
        </w:tc>
        <w:tc>
          <w:tcPr>
            <w:tcW w:w="5055" w:type="dxa"/>
            <w:noWrap w:val="0"/>
            <w:vAlign w:val="top"/>
          </w:tcPr>
          <w:p>
            <w:pPr>
              <w:jc w:val="left"/>
              <w:rPr>
                <w:rFonts w:hint="eastAsia" w:ascii="宋体" w:hAnsi="宋体" w:eastAsia="宋体" w:cs="宋体"/>
                <w:sz w:val="21"/>
                <w:szCs w:val="21"/>
                <w:lang w:eastAsia="zh-CN"/>
              </w:rPr>
            </w:pPr>
            <w:r>
              <w:rPr>
                <w:rFonts w:hint="eastAsia" w:ascii="宋体" w:hAnsi="宋体" w:eastAsia="宋体" w:cs="宋体"/>
                <w:sz w:val="21"/>
                <w:szCs w:val="21"/>
              </w:rPr>
              <w:t>世界是“理念”的影子</w:t>
            </w:r>
            <w:r>
              <w:rPr>
                <w:rFonts w:hint="eastAsia" w:ascii="宋体" w:hAnsi="宋体" w:eastAsia="宋体" w:cs="宋体"/>
                <w:sz w:val="21"/>
                <w:szCs w:val="21"/>
                <w:lang w:eastAsia="zh-CN"/>
              </w:rPr>
              <w:t>。</w:t>
            </w:r>
          </w:p>
          <w:p>
            <w:pPr>
              <w:jc w:val="left"/>
              <w:rPr>
                <w:rFonts w:hint="eastAsia" w:ascii="宋体" w:hAnsi="宋体" w:eastAsia="宋体" w:cs="宋体"/>
                <w:sz w:val="21"/>
                <w:szCs w:val="21"/>
                <w:lang w:eastAsia="zh-CN"/>
              </w:rPr>
            </w:pPr>
            <w:r>
              <w:rPr>
                <w:rFonts w:hint="eastAsia" w:ascii="宋体" w:hAnsi="宋体" w:eastAsia="宋体" w:cs="宋体"/>
                <w:sz w:val="21"/>
                <w:szCs w:val="21"/>
              </w:rPr>
              <w:t>理在事先</w:t>
            </w:r>
            <w:r>
              <w:rPr>
                <w:rFonts w:hint="eastAsia" w:ascii="宋体" w:hAnsi="宋体" w:eastAsia="宋体" w:cs="宋体"/>
                <w:sz w:val="21"/>
                <w:szCs w:val="21"/>
                <w:lang w:eastAsia="zh-CN"/>
              </w:rPr>
              <w:t>，</w:t>
            </w:r>
            <w:r>
              <w:rPr>
                <w:rFonts w:hint="eastAsia" w:ascii="宋体" w:hAnsi="宋体" w:eastAsia="宋体" w:cs="宋体"/>
                <w:sz w:val="21"/>
                <w:szCs w:val="21"/>
              </w:rPr>
              <w:t>理生万物。未有此气，已有此理</w:t>
            </w:r>
            <w:r>
              <w:rPr>
                <w:rFonts w:hint="eastAsia" w:ascii="宋体" w:hAnsi="宋体" w:eastAsia="宋体" w:cs="宋体"/>
                <w:sz w:val="21"/>
                <w:szCs w:val="21"/>
                <w:lang w:eastAsia="zh-CN"/>
              </w:rPr>
              <w:t>。</w:t>
            </w:r>
          </w:p>
          <w:p>
            <w:pPr>
              <w:jc w:val="left"/>
              <w:rPr>
                <w:rFonts w:hint="eastAsia" w:ascii="宋体" w:hAnsi="宋体" w:eastAsia="宋体" w:cs="宋体"/>
                <w:sz w:val="21"/>
                <w:szCs w:val="21"/>
                <w:lang w:eastAsia="zh-CN"/>
              </w:rPr>
            </w:pPr>
            <w:r>
              <w:rPr>
                <w:rFonts w:hint="eastAsia" w:ascii="宋体" w:hAnsi="宋体" w:eastAsia="宋体" w:cs="宋体"/>
                <w:sz w:val="21"/>
                <w:szCs w:val="21"/>
              </w:rPr>
              <w:t>道生万物</w:t>
            </w:r>
            <w:r>
              <w:rPr>
                <w:rFonts w:hint="eastAsia" w:ascii="宋体" w:hAnsi="宋体" w:eastAsia="宋体" w:cs="宋体"/>
                <w:sz w:val="21"/>
                <w:szCs w:val="21"/>
                <w:lang w:eastAsia="zh-CN"/>
              </w:rPr>
              <w:t>。</w:t>
            </w:r>
          </w:p>
        </w:tc>
      </w:tr>
    </w:tbl>
    <w:p>
      <w:pPr>
        <w:spacing w:line="240" w:lineRule="auto"/>
        <w:rPr>
          <w:rFonts w:hint="eastAsia" w:ascii="宋体" w:hAnsi="宋体" w:eastAsia="宋体" w:cs="宋体"/>
          <w:b/>
          <w:bCs/>
          <w:szCs w:val="21"/>
        </w:rPr>
      </w:pPr>
    </w:p>
    <w:p>
      <w:pPr>
        <w:spacing w:line="240" w:lineRule="auto"/>
        <w:rPr>
          <w:rFonts w:hint="eastAsia" w:ascii="宋体" w:hAnsi="宋体" w:eastAsia="宋体" w:cs="宋体"/>
          <w:b/>
          <w:bCs/>
          <w:szCs w:val="21"/>
        </w:rPr>
      </w:pPr>
      <w:r>
        <w:rPr>
          <w:rFonts w:hint="eastAsia" w:ascii="宋体" w:hAnsi="宋体" w:eastAsia="宋体" w:cs="宋体"/>
          <w:b/>
          <w:bCs/>
          <w:szCs w:val="21"/>
        </w:rPr>
        <w:t>【导思】</w:t>
      </w:r>
    </w:p>
    <w:p>
      <w:pPr>
        <w:spacing w:line="24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w:t>
      </w:r>
      <w:r>
        <w:rPr>
          <w:rFonts w:hint="eastAsia" w:ascii="宋体" w:hAnsi="宋体" w:eastAsia="宋体" w:cs="宋体"/>
          <w:b/>
          <w:bCs/>
          <w:color w:val="auto"/>
          <w:sz w:val="21"/>
          <w:szCs w:val="21"/>
          <w:highlight w:val="none"/>
          <w:lang w:val="en-US" w:eastAsia="zh-CN"/>
        </w:rPr>
        <w:t>议学</w:t>
      </w:r>
      <w:r>
        <w:rPr>
          <w:rFonts w:hint="eastAsia" w:ascii="宋体" w:hAnsi="宋体" w:eastAsia="宋体" w:cs="宋体"/>
          <w:b/>
          <w:bCs/>
          <w:color w:val="auto"/>
          <w:sz w:val="21"/>
          <w:szCs w:val="21"/>
          <w:highlight w:val="none"/>
        </w:rPr>
        <w:t>导思</w:t>
      </w:r>
    </w:p>
    <w:p>
      <w:pPr>
        <w:numPr>
          <w:ilvl w:val="0"/>
          <w:numId w:val="0"/>
        </w:numPr>
        <w:topLinePunct/>
        <w:adjustRightInd w:val="0"/>
        <w:ind w:leftChars="0"/>
        <w:rPr>
          <w:rFonts w:ascii="Times New Roman" w:hAnsi="Times New Roman" w:cs="Times New Roman"/>
          <w:b/>
          <w:bCs/>
          <w:color w:val="000000"/>
        </w:rPr>
      </w:pPr>
      <w:r>
        <w:rPr>
          <w:rFonts w:hint="eastAsia" w:ascii="Times New Roman" w:hAnsi="Times New Roman" w:cs="Times New Roman"/>
          <w:b/>
          <w:bCs/>
          <w:color w:val="000000"/>
          <w:lang w:val="en-US" w:eastAsia="zh-CN"/>
        </w:rPr>
        <w:t>议题：</w:t>
      </w:r>
      <w:r>
        <w:rPr>
          <w:rFonts w:hint="eastAsia" w:ascii="Times New Roman" w:hAnsi="Times New Roman" w:cs="Times New Roman"/>
          <w:b/>
          <w:bCs/>
          <w:color w:val="000000"/>
        </w:rPr>
        <w:t>探火星，思世界本源，究科学哲学</w:t>
      </w:r>
    </w:p>
    <w:p>
      <w:pPr>
        <w:widowControl w:val="0"/>
        <w:tabs>
          <w:tab w:val="left" w:pos="3780"/>
        </w:tabs>
        <w:topLinePunct/>
        <w:adjustRightInd w:val="0"/>
        <w:textAlignment w:val="center"/>
        <w:rPr>
          <w:rFonts w:ascii="宋体" w:hAnsi="Courier New" w:cs="Courier New"/>
          <w:b/>
          <w:bCs/>
          <w:color w:val="000000"/>
          <w:szCs w:val="21"/>
        </w:rPr>
      </w:pPr>
      <w:bookmarkStart w:id="0" w:name="_Hlk130922021"/>
      <w:bookmarkStart w:id="1" w:name="_Hlk130922011"/>
      <w:r>
        <w:rPr>
          <w:rFonts w:hint="eastAsia" w:ascii="宋体" w:hAnsi="Courier New" w:cs="Courier New"/>
          <w:b/>
          <w:bCs/>
          <w:color w:val="000000"/>
          <w:szCs w:val="21"/>
        </w:rPr>
        <w:t>议学</w:t>
      </w:r>
      <w:r>
        <w:rPr>
          <w:rFonts w:ascii="宋体" w:hAnsi="Courier New" w:cs="Courier New"/>
          <w:b/>
          <w:bCs/>
          <w:color w:val="000000"/>
          <w:szCs w:val="21"/>
        </w:rPr>
        <w:t>情境</w:t>
      </w:r>
      <w:r>
        <w:rPr>
          <w:rFonts w:hint="eastAsia" w:ascii="宋体" w:hAnsi="Courier New" w:cs="Courier New"/>
          <w:b/>
          <w:bCs/>
          <w:color w:val="000000"/>
          <w:szCs w:val="21"/>
        </w:rPr>
        <w:t>：</w:t>
      </w:r>
    </w:p>
    <w:bookmarkEnd w:id="0"/>
    <w:bookmarkEnd w:id="1"/>
    <w:tbl>
      <w:tblPr>
        <w:tblStyle w:val="7"/>
        <w:tblW w:w="9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53"/>
        <w:gridCol w:w="3103"/>
        <w:gridCol w:w="3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3268" w:type="dxa"/>
            <w:noWrap w:val="0"/>
            <w:vAlign w:val="center"/>
          </w:tcPr>
          <w:p>
            <w:pPr>
              <w:topLinePunct/>
              <w:adjustRightInd w:val="0"/>
              <w:rPr>
                <w:rFonts w:ascii="Times New Roman" w:hAnsi="Times New Roman"/>
              </w:rPr>
            </w:pPr>
            <w:r>
              <w:rPr>
                <w:rFonts w:hint="eastAsia" w:ascii="Times New Roman" w:hAnsi="Times New Roman"/>
              </w:rPr>
              <w:t>材料一：漫漫“奔火”路，中国深空探测步履不停</w:t>
            </w:r>
          </w:p>
        </w:tc>
        <w:tc>
          <w:tcPr>
            <w:tcW w:w="6586" w:type="dxa"/>
            <w:gridSpan w:val="2"/>
            <w:noWrap w:val="0"/>
            <w:vAlign w:val="center"/>
          </w:tcPr>
          <w:p>
            <w:pPr>
              <w:topLinePunct/>
              <w:adjustRightInd w:val="0"/>
              <w:jc w:val="center"/>
              <w:rPr>
                <w:rFonts w:ascii="Times New Roman" w:hAnsi="Times New Roman"/>
              </w:rPr>
            </w:pPr>
            <w:r>
              <w:rPr>
                <w:rFonts w:hint="eastAsia" w:ascii="Times New Roman" w:hAnsi="Times New Roman"/>
              </w:rPr>
              <w:t>材料二：古今关于“火星冲日”的看法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jc w:val="center"/>
        </w:trPr>
        <w:tc>
          <w:tcPr>
            <w:tcW w:w="3268" w:type="dxa"/>
            <w:noWrap w:val="0"/>
            <w:vAlign w:val="center"/>
          </w:tcPr>
          <w:p>
            <w:pPr>
              <w:topLinePunct/>
              <w:ind w:firstLine="420" w:firstLineChars="200"/>
              <w:textAlignment w:val="center"/>
              <w:rPr>
                <w:rFonts w:cs="Times New Roman"/>
                <w:kern w:val="0"/>
                <w:sz w:val="24"/>
              </w:rPr>
            </w:pPr>
            <w:r>
              <w:rPr>
                <w:rFonts w:hint="eastAsia" w:ascii="楷体" w:hAnsi="楷体" w:eastAsia="楷体" w:cs="楷体"/>
              </w:rPr>
              <w:t>远在火星执行全球遥感科学探测任务的天问一号火星探测器，已经在火星“上岗”满三年。三年来，探测器获取许多一手探测数据，取得丰硕科研成果。</w:t>
            </w:r>
          </w:p>
        </w:tc>
        <w:tc>
          <w:tcPr>
            <w:tcW w:w="3205" w:type="dxa"/>
            <w:noWrap w:val="0"/>
            <w:vAlign w:val="center"/>
          </w:tcPr>
          <w:p>
            <w:pPr>
              <w:topLinePunct/>
              <w:ind w:firstLine="420" w:firstLineChars="200"/>
              <w:textAlignment w:val="center"/>
              <w:rPr>
                <w:rFonts w:ascii="Times New Roman" w:hAnsi="Times New Roman" w:cs="Times New Roman"/>
                <w:kern w:val="0"/>
                <w:sz w:val="24"/>
              </w:rPr>
            </w:pPr>
            <w:r>
              <w:rPr>
                <w:rFonts w:hint="eastAsia" w:ascii="楷体" w:hAnsi="楷体" w:eastAsia="楷体" w:cs="楷体"/>
              </w:rPr>
              <w:t>古：“火星冲日”即“日月对冲，计侵月而食”。意思是说，火星近月冲日，是一种不祥的预兆，意味着将有大凶之事发生，如战火、瘟疫等。</w:t>
            </w:r>
          </w:p>
        </w:tc>
        <w:tc>
          <w:tcPr>
            <w:tcW w:w="3381" w:type="dxa"/>
            <w:noWrap w:val="0"/>
            <w:vAlign w:val="center"/>
          </w:tcPr>
          <w:p>
            <w:pPr>
              <w:topLinePunct/>
              <w:ind w:firstLine="420" w:firstLineChars="200"/>
              <w:textAlignment w:val="center"/>
              <w:rPr>
                <w:rFonts w:ascii="楷体" w:hAnsi="楷体" w:eastAsia="楷体" w:cs="楷体"/>
              </w:rPr>
            </w:pPr>
            <w:r>
              <w:rPr>
                <w:rFonts w:hint="eastAsia" w:ascii="楷体" w:hAnsi="楷体" w:eastAsia="楷体" w:cs="楷体"/>
              </w:rPr>
              <w:t>今：“火星冲日”是指地球在火星和太阳之间，火星与太阳视黄经相差180度时的天象。这一现象是有规律的，大约每隔17年发生8次，即大约每隔2年发生1次。</w:t>
            </w:r>
          </w:p>
        </w:tc>
      </w:tr>
    </w:tbl>
    <w:p>
      <w:pPr>
        <w:widowControl w:val="0"/>
        <w:tabs>
          <w:tab w:val="left" w:pos="3780"/>
        </w:tabs>
        <w:topLinePunct/>
        <w:adjustRightInd w:val="0"/>
        <w:jc w:val="both"/>
        <w:textAlignment w:val="center"/>
        <w:rPr>
          <w:rFonts w:ascii="Times New Roman" w:hAnsi="Times New Roman" w:cs="Times New Roman"/>
          <w:b/>
          <w:bCs/>
          <w:color w:val="000000"/>
          <w:szCs w:val="21"/>
        </w:rPr>
      </w:pPr>
      <w:r>
        <w:rPr>
          <w:rFonts w:hint="eastAsia" w:ascii="Times New Roman" w:hAnsi="Times New Roman" w:cs="Times New Roman"/>
          <w:b/>
          <w:bCs/>
          <w:color w:val="000000"/>
          <w:szCs w:val="21"/>
        </w:rPr>
        <w:t>探究：</w:t>
      </w:r>
    </w:p>
    <w:p>
      <w:pPr>
        <w:widowControl w:val="0"/>
        <w:tabs>
          <w:tab w:val="left" w:pos="3780"/>
        </w:tabs>
        <w:topLinePunct/>
        <w:adjustRightInd w:val="0"/>
        <w:textAlignment w:val="center"/>
        <w:rPr>
          <w:rFonts w:ascii="Times New Roman" w:hAnsi="Times New Roman"/>
        </w:rPr>
      </w:pPr>
      <w:r>
        <w:rPr>
          <w:rFonts w:hint="eastAsia" w:ascii="Times New Roman" w:hAnsi="Times New Roman"/>
        </w:rPr>
        <w:t>1．你认为人的思维能够揭开火星神秘的面纱吗？古今关于“火星冲日”的看法，你赞成哪一种？分别属于唯物主义还是唯心主义？二者有何区别？唯物主义就是科学的世界观和方法论吗？</w:t>
      </w:r>
    </w:p>
    <w:p>
      <w:pPr>
        <w:pStyle w:val="4"/>
        <w:keepNext w:val="0"/>
        <w:keepLines w:val="0"/>
        <w:pageBreakBefore w:val="0"/>
        <w:kinsoku/>
        <w:wordWrap/>
        <w:overflowPunct/>
        <w:topLinePunct w:val="0"/>
        <w:autoSpaceDE/>
        <w:autoSpaceDN/>
        <w:bidi w:val="0"/>
        <w:adjustRightInd/>
        <w:snapToGrid/>
        <w:spacing w:after="0" w:line="36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rPr>
          <w:rFonts w:hint="eastAsia"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36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rPr>
          <w:rFonts w:hint="eastAsia" w:ascii="Times New Roman" w:hAnsi="Times New Roman"/>
        </w:rPr>
      </w:pPr>
      <w:r>
        <w:rPr>
          <w:rFonts w:hint="eastAsia" w:ascii="黑体" w:eastAsia="黑体" w:cs="黑体"/>
          <w:b/>
          <w:bCs/>
          <w:color w:val="000000"/>
          <w:sz w:val="21"/>
          <w:szCs w:val="21"/>
          <w:u w:val="dotted"/>
          <w:lang w:bidi="ar"/>
        </w:rPr>
        <w:t xml:space="preserve">                                                                                            </w:t>
      </w:r>
    </w:p>
    <w:p>
      <w:pPr>
        <w:widowControl w:val="0"/>
        <w:tabs>
          <w:tab w:val="left" w:pos="3780"/>
        </w:tabs>
        <w:topLinePunct/>
        <w:adjustRightInd w:val="0"/>
        <w:textAlignment w:val="center"/>
        <w:rPr>
          <w:rFonts w:ascii="Times New Roman" w:hAnsi="Times New Roman"/>
        </w:rPr>
      </w:pPr>
      <w:r>
        <w:rPr>
          <w:rFonts w:hint="eastAsia" w:ascii="Times New Roman" w:hAnsi="Times New Roman"/>
        </w:rPr>
        <w:t>2．对上述问题的思考涉及的共同哲学问题是什么？</w:t>
      </w:r>
    </w:p>
    <w:p>
      <w:pPr>
        <w:pStyle w:val="4"/>
        <w:keepNext w:val="0"/>
        <w:keepLines w:val="0"/>
        <w:pageBreakBefore w:val="0"/>
        <w:kinsoku/>
        <w:wordWrap/>
        <w:overflowPunct/>
        <w:topLinePunct w:val="0"/>
        <w:autoSpaceDE/>
        <w:autoSpaceDN/>
        <w:bidi w:val="0"/>
        <w:adjustRightInd/>
        <w:snapToGrid/>
        <w:spacing w:after="0" w:line="36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rPr>
          <w:rFonts w:hint="eastAsia"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36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rPr>
          <w:rFonts w:hint="eastAsia"/>
          <w:lang w:val="en-US" w:eastAsia="zh-CN"/>
        </w:rPr>
      </w:pPr>
      <w:r>
        <w:rPr>
          <w:rFonts w:hint="eastAsia" w:ascii="黑体" w:eastAsia="黑体" w:cs="黑体"/>
          <w:b/>
          <w:bCs/>
          <w:color w:val="000000"/>
          <w:sz w:val="21"/>
          <w:szCs w:val="21"/>
          <w:u w:val="dotted"/>
          <w:lang w:bidi="ar"/>
        </w:rPr>
        <w:t xml:space="preserve">                                                                                            </w:t>
      </w:r>
    </w:p>
    <w:p>
      <w:pPr>
        <w:rPr>
          <w:rFonts w:hint="eastAsia" w:ascii="宋体" w:hAnsi="宋体" w:cs="宋体"/>
          <w:b/>
          <w:bCs/>
          <w:szCs w:val="21"/>
        </w:rPr>
      </w:pPr>
    </w:p>
    <w:p>
      <w:pPr>
        <w:rPr>
          <w:rFonts w:hint="eastAsia" w:ascii="宋体" w:hAnsi="宋体" w:cs="宋体"/>
          <w:b/>
          <w:bCs/>
          <w:szCs w:val="21"/>
        </w:rPr>
      </w:pPr>
      <w:r>
        <w:rPr>
          <w:rFonts w:hint="eastAsia" w:ascii="宋体" w:hAnsi="宋体" w:cs="宋体"/>
          <w:b/>
          <w:bCs/>
          <w:szCs w:val="21"/>
        </w:rPr>
        <w:t>二、知识体系</w:t>
      </w:r>
    </w:p>
    <w:p>
      <w:pPr>
        <w:jc w:val="left"/>
        <w:rPr>
          <w:rFonts w:hint="eastAsia" w:ascii="宋体" w:hAnsi="宋体" w:cs="宋体"/>
          <w:b/>
          <w:bCs/>
          <w:szCs w:val="21"/>
        </w:rPr>
      </w:pPr>
    </w:p>
    <w:p>
      <w:pPr>
        <w:jc w:val="left"/>
        <w:rPr>
          <w:rFonts w:hint="eastAsia" w:ascii="宋体" w:hAnsi="宋体" w:cs="宋体"/>
          <w:b/>
          <w:bCs/>
          <w:szCs w:val="21"/>
        </w:rPr>
      </w:pPr>
    </w:p>
    <w:p>
      <w:pPr>
        <w:jc w:val="left"/>
        <w:rPr>
          <w:rFonts w:hint="eastAsia" w:ascii="宋体" w:hAnsi="宋体" w:cs="宋体"/>
          <w:b/>
          <w:bCs/>
          <w:szCs w:val="21"/>
        </w:rPr>
      </w:pPr>
    </w:p>
    <w:p>
      <w:pPr>
        <w:jc w:val="left"/>
        <w:rPr>
          <w:rFonts w:hint="eastAsia" w:ascii="宋体" w:hAnsi="宋体" w:cs="宋体"/>
          <w:b/>
          <w:bCs/>
          <w:szCs w:val="21"/>
        </w:rPr>
      </w:pPr>
    </w:p>
    <w:p>
      <w:pPr>
        <w:jc w:val="left"/>
        <w:rPr>
          <w:rFonts w:hint="eastAsia" w:ascii="宋体" w:hAnsi="宋体" w:cs="宋体"/>
          <w:b/>
          <w:bCs/>
          <w:szCs w:val="21"/>
        </w:rPr>
      </w:pPr>
    </w:p>
    <w:p>
      <w:pPr>
        <w:jc w:val="left"/>
        <w:rPr>
          <w:rFonts w:hint="eastAsia" w:ascii="宋体" w:hAnsi="宋体" w:cs="宋体"/>
          <w:b/>
          <w:bCs/>
          <w:szCs w:val="21"/>
        </w:rPr>
      </w:pPr>
    </w:p>
    <w:p>
      <w:pPr>
        <w:jc w:val="left"/>
        <w:rPr>
          <w:rFonts w:hint="eastAsia" w:ascii="宋体" w:hAnsi="宋体" w:cs="宋体"/>
          <w:b/>
          <w:bCs/>
          <w:szCs w:val="21"/>
        </w:rPr>
      </w:pPr>
    </w:p>
    <w:p>
      <w:pPr>
        <w:jc w:val="left"/>
        <w:rPr>
          <w:rFonts w:hint="eastAsia" w:ascii="宋体" w:hAnsi="宋体" w:cs="宋体"/>
          <w:b/>
          <w:bCs/>
          <w:szCs w:val="21"/>
        </w:rPr>
      </w:pPr>
    </w:p>
    <w:p>
      <w:pPr>
        <w:rPr>
          <w:rFonts w:hint="eastAsia" w:ascii="宋体" w:hAnsi="宋体" w:cs="宋体"/>
          <w:b/>
          <w:bCs/>
          <w:szCs w:val="21"/>
        </w:rPr>
      </w:pPr>
    </w:p>
    <w:p>
      <w:pPr>
        <w:rPr>
          <w:rFonts w:hint="default" w:ascii="宋体" w:hAnsi="宋体" w:eastAsia="宋体" w:cs="宋体"/>
          <w:b/>
          <w:bCs/>
          <w:szCs w:val="21"/>
          <w:lang w:val="en-US" w:eastAsia="zh-CN"/>
        </w:rPr>
      </w:pPr>
      <w:r>
        <w:rPr>
          <w:rFonts w:hint="eastAsia" w:ascii="宋体" w:hAnsi="宋体" w:cs="宋体"/>
          <w:b/>
          <w:bCs/>
          <w:szCs w:val="21"/>
        </w:rPr>
        <w:t>【导</w:t>
      </w:r>
      <w:r>
        <w:rPr>
          <w:rFonts w:ascii="宋体" w:hAnsi="宋体" w:cs="宋体"/>
          <w:b/>
          <w:bCs/>
          <w:szCs w:val="21"/>
        </w:rPr>
        <w:t>练】</w:t>
      </w:r>
      <w:r>
        <w:rPr>
          <w:rFonts w:hint="eastAsia" w:ascii="宋体" w:hAnsi="宋体" w:cs="宋体"/>
          <w:b/>
          <w:bCs/>
          <w:szCs w:val="21"/>
          <w:lang w:val="en-US" w:eastAsia="zh-CN"/>
        </w:rPr>
        <w:t>判断并修改</w:t>
      </w:r>
    </w:p>
    <w:p>
      <w:pPr>
        <w:pStyle w:val="2"/>
        <w:spacing w:after="286" w:afterLines="100" w:line="240" w:lineRule="auto"/>
        <w:rPr>
          <w:rFonts w:ascii="宋体" w:hAnsi="宋体" w:eastAsia="宋体" w:cs="宋体"/>
          <w:lang w:eastAsia="zh-CN"/>
        </w:rPr>
      </w:pPr>
      <w:r>
        <w:rPr>
          <w:rFonts w:hint="eastAsia" w:ascii="宋体" w:hAnsi="宋体" w:eastAsia="宋体" w:cs="宋体"/>
          <w:lang w:eastAsia="zh-CN"/>
        </w:rPr>
        <w:t>1．思维和存在的关系问题，即意识和物质的辩证关系问题是哲学的基本问题。</w:t>
      </w:r>
    </w:p>
    <w:p>
      <w:pPr>
        <w:pStyle w:val="2"/>
        <w:spacing w:after="286" w:afterLines="100" w:line="240" w:lineRule="auto"/>
        <w:rPr>
          <w:rFonts w:ascii="宋体" w:hAnsi="宋体" w:eastAsia="宋体" w:cs="宋体"/>
          <w:lang w:eastAsia="zh-CN"/>
        </w:rPr>
      </w:pPr>
      <w:r>
        <w:rPr>
          <w:rFonts w:hint="eastAsia" w:ascii="宋体" w:hAnsi="宋体" w:eastAsia="宋体" w:cs="宋体"/>
          <w:lang w:eastAsia="zh-CN"/>
        </w:rPr>
        <w:t>2．哲学的基本问题是思维和存在何者为本原的问题。</w:t>
      </w:r>
    </w:p>
    <w:p>
      <w:pPr>
        <w:pStyle w:val="2"/>
        <w:spacing w:after="286" w:afterLines="100" w:line="240" w:lineRule="auto"/>
        <w:rPr>
          <w:rFonts w:ascii="宋体" w:hAnsi="宋体" w:eastAsia="宋体" w:cs="宋体"/>
          <w:lang w:eastAsia="zh-CN"/>
        </w:rPr>
      </w:pPr>
      <w:r>
        <w:rPr>
          <w:rFonts w:hint="eastAsia" w:ascii="宋体" w:hAnsi="宋体" w:eastAsia="宋体" w:cs="宋体"/>
          <w:lang w:eastAsia="zh-CN"/>
        </w:rPr>
        <w:t>3．思维和存在的关系问题贯穿着人类社会发展的始终。</w:t>
      </w:r>
    </w:p>
    <w:p>
      <w:pPr>
        <w:pStyle w:val="2"/>
        <w:spacing w:after="286" w:afterLines="100" w:line="240" w:lineRule="auto"/>
        <w:rPr>
          <w:rFonts w:ascii="宋体" w:hAnsi="宋体" w:eastAsia="宋体" w:cs="宋体"/>
          <w:lang w:eastAsia="zh-CN"/>
        </w:rPr>
      </w:pPr>
      <w:r>
        <w:rPr>
          <w:rFonts w:hint="eastAsia" w:ascii="宋体" w:hAnsi="宋体" w:eastAsia="宋体" w:cs="宋体"/>
          <w:lang w:eastAsia="zh-CN"/>
        </w:rPr>
        <w:t>4．意识与物质是所有哲学都不能回避、必须回答的问题。</w:t>
      </w:r>
    </w:p>
    <w:p>
      <w:pPr>
        <w:pStyle w:val="2"/>
        <w:spacing w:after="286" w:afterLines="100" w:line="240" w:lineRule="auto"/>
        <w:rPr>
          <w:rFonts w:ascii="宋体" w:hAnsi="宋体" w:eastAsia="宋体" w:cs="宋体"/>
          <w:lang w:eastAsia="zh-CN"/>
        </w:rPr>
      </w:pPr>
      <w:r>
        <w:rPr>
          <w:rFonts w:hint="eastAsia" w:ascii="宋体" w:hAnsi="宋体" w:eastAsia="宋体" w:cs="宋体"/>
          <w:lang w:eastAsia="zh-CN"/>
        </w:rPr>
        <w:t>5．唯物主义与唯心主义的根本分歧在于对哲学基本问题的不同回答。</w:t>
      </w:r>
    </w:p>
    <w:p>
      <w:pPr>
        <w:pStyle w:val="2"/>
        <w:spacing w:after="286" w:afterLines="100" w:line="240" w:lineRule="auto"/>
        <w:rPr>
          <w:rFonts w:ascii="宋体" w:hAnsi="宋体" w:eastAsia="宋体" w:cs="宋体"/>
          <w:lang w:eastAsia="zh-CN"/>
        </w:rPr>
      </w:pPr>
      <w:r>
        <w:rPr>
          <w:rFonts w:hint="eastAsia" w:ascii="宋体" w:hAnsi="宋体" w:eastAsia="宋体" w:cs="宋体"/>
          <w:lang w:eastAsia="zh-CN"/>
        </w:rPr>
        <w:t>6．古希腊哲学家泰勒斯认为“水是万物的始基”，这是一种唯心主义的观点。</w:t>
      </w:r>
    </w:p>
    <w:p>
      <w:pPr>
        <w:pStyle w:val="2"/>
        <w:spacing w:after="286" w:afterLines="100" w:line="240" w:lineRule="auto"/>
        <w:rPr>
          <w:rFonts w:ascii="宋体" w:hAnsi="宋体" w:eastAsia="宋体" w:cs="宋体"/>
          <w:lang w:eastAsia="zh-CN"/>
        </w:rPr>
      </w:pPr>
      <w:r>
        <w:rPr>
          <w:rFonts w:hint="eastAsia" w:ascii="宋体" w:hAnsi="宋体" w:eastAsia="宋体" w:cs="宋体"/>
          <w:lang w:eastAsia="zh-CN"/>
        </w:rPr>
        <w:t>7．“气者，理之依也”包含着辩证唯物主义的思想。</w:t>
      </w:r>
    </w:p>
    <w:p>
      <w:pPr>
        <w:pStyle w:val="2"/>
        <w:spacing w:after="286" w:afterLines="100" w:line="240" w:lineRule="auto"/>
        <w:rPr>
          <w:rFonts w:ascii="宋体" w:hAnsi="宋体" w:eastAsia="宋体" w:cs="宋体"/>
          <w:lang w:eastAsia="zh-CN"/>
        </w:rPr>
      </w:pPr>
      <w:r>
        <w:rPr>
          <w:rFonts w:hint="eastAsia" w:ascii="宋体" w:hAnsi="宋体" w:eastAsia="宋体" w:cs="宋体"/>
          <w:lang w:eastAsia="zh-CN"/>
        </w:rPr>
        <w:t>8．“天地合而万物生，阴阳接而变化起”和“原子和虚空是世界的本原”的观点分别为古代朴素唯物主义和近代形而上学唯物主义。</w:t>
      </w:r>
    </w:p>
    <w:p>
      <w:pPr>
        <w:pStyle w:val="2"/>
        <w:spacing w:after="286" w:afterLines="100" w:line="240" w:lineRule="auto"/>
        <w:rPr>
          <w:rFonts w:ascii="宋体" w:hAnsi="宋体" w:eastAsia="宋体" w:cs="宋体"/>
          <w:lang w:eastAsia="zh-CN"/>
        </w:rPr>
      </w:pPr>
      <w:r>
        <w:rPr>
          <w:rFonts w:hint="eastAsia" w:ascii="宋体" w:hAnsi="宋体" w:eastAsia="宋体" w:cs="宋体"/>
          <w:lang w:eastAsia="zh-CN"/>
        </w:rPr>
        <w:t>9．唯物主义是无产阶级科学的世界观和方法论,是指导我们认识世界和改造世界的强大思想武器。</w:t>
      </w:r>
    </w:p>
    <w:p>
      <w:pPr>
        <w:pStyle w:val="2"/>
        <w:spacing w:after="286" w:afterLines="100" w:line="240" w:lineRule="auto"/>
        <w:rPr>
          <w:rFonts w:ascii="宋体" w:hAnsi="宋体" w:eastAsia="宋体" w:cs="宋体"/>
          <w:lang w:eastAsia="zh-CN"/>
        </w:rPr>
      </w:pPr>
      <w:r>
        <w:rPr>
          <w:rFonts w:hint="eastAsia" w:ascii="宋体" w:hAnsi="宋体" w:eastAsia="宋体" w:cs="宋体"/>
          <w:lang w:eastAsia="zh-CN"/>
        </w:rPr>
        <w:t>10．“物是观念的集合”的说法体现了古代朴素唯物主义思想。</w:t>
      </w:r>
    </w:p>
    <w:p>
      <w:pPr>
        <w:pStyle w:val="2"/>
        <w:spacing w:after="286" w:afterLines="100" w:line="240" w:lineRule="auto"/>
        <w:rPr>
          <w:rFonts w:ascii="宋体" w:hAnsi="宋体" w:eastAsia="宋体" w:cs="宋体"/>
          <w:lang w:eastAsia="zh-CN"/>
        </w:rPr>
      </w:pPr>
      <w:r>
        <w:rPr>
          <w:rFonts w:hint="eastAsia" w:ascii="宋体" w:hAnsi="宋体" w:eastAsia="宋体" w:cs="宋体"/>
          <w:lang w:eastAsia="zh-CN"/>
        </w:rPr>
        <w:t>11．“若在理上看，则虽未有物，而已有物之理”，这是典型的主观唯心主义。</w:t>
      </w:r>
    </w:p>
    <w:p>
      <w:pPr>
        <w:pStyle w:val="2"/>
        <w:spacing w:after="286" w:afterLines="100" w:line="240" w:lineRule="auto"/>
        <w:rPr>
          <w:rFonts w:ascii="宋体" w:hAnsi="宋体" w:eastAsia="宋体" w:cs="宋体"/>
          <w:lang w:eastAsia="zh-CN"/>
        </w:rPr>
      </w:pPr>
      <w:r>
        <w:rPr>
          <w:rFonts w:hint="eastAsia" w:ascii="宋体" w:hAnsi="宋体" w:eastAsia="宋体" w:cs="宋体"/>
          <w:lang w:eastAsia="zh-CN"/>
        </w:rPr>
        <w:t>12．“生死由命，富贵在天”属于主观唯心主义。</w:t>
      </w:r>
    </w:p>
    <w:p>
      <w:pPr>
        <w:pStyle w:val="2"/>
        <w:spacing w:after="286" w:afterLines="100" w:line="240" w:lineRule="auto"/>
        <w:rPr>
          <w:rFonts w:ascii="宋体" w:hAnsi="宋体" w:eastAsia="宋体" w:cs="宋体"/>
          <w:lang w:eastAsia="zh-CN"/>
        </w:rPr>
      </w:pPr>
      <w:r>
        <w:rPr>
          <w:rFonts w:hint="eastAsia" w:ascii="宋体" w:hAnsi="宋体" w:eastAsia="宋体" w:cs="宋体"/>
          <w:lang w:eastAsia="zh-CN"/>
        </w:rPr>
        <w:t>13．“存在就是被感知”与“理生万物”体现的是同一哲学思想。</w:t>
      </w:r>
    </w:p>
    <w:p>
      <w:pPr>
        <w:pStyle w:val="2"/>
        <w:spacing w:after="286" w:afterLines="100" w:line="240" w:lineRule="auto"/>
        <w:rPr>
          <w:rFonts w:ascii="宋体" w:hAnsi="宋体" w:eastAsia="宋体" w:cs="宋体"/>
          <w:lang w:eastAsia="zh-CN"/>
        </w:rPr>
      </w:pPr>
      <w:r>
        <w:rPr>
          <w:rFonts w:hint="eastAsia" w:ascii="宋体" w:hAnsi="宋体" w:eastAsia="宋体" w:cs="宋体"/>
          <w:lang w:eastAsia="zh-CN"/>
        </w:rPr>
        <w:t>14．哲学的基本派别是唯物主义与唯心主义、辩证法与形而上学。</w:t>
      </w:r>
    </w:p>
    <w:p>
      <w:pPr>
        <w:pStyle w:val="2"/>
        <w:spacing w:after="286" w:afterLines="100" w:line="240" w:lineRule="auto"/>
        <w:rPr>
          <w:rFonts w:hint="eastAsia" w:ascii="宋体" w:hAnsi="宋体" w:eastAsia="宋体" w:cs="宋体"/>
          <w:lang w:eastAsia="zh-CN"/>
        </w:rPr>
      </w:pPr>
      <w:r>
        <w:rPr>
          <w:rFonts w:hint="eastAsia" w:ascii="宋体" w:hAnsi="宋体" w:eastAsia="宋体" w:cs="宋体"/>
          <w:lang w:eastAsia="zh-CN"/>
        </w:rPr>
        <w:t>15．“我</w:t>
      </w:r>
      <w:r>
        <w:rPr>
          <w:rFonts w:hint="eastAsia" w:ascii="宋体" w:hAnsi="宋体" w:eastAsia="宋体" w:cs="宋体"/>
          <w:lang w:val="en-US" w:eastAsia="zh-CN"/>
        </w:rPr>
        <w:t>思故我在</w:t>
      </w:r>
      <w:r>
        <w:rPr>
          <w:rFonts w:hint="eastAsia" w:ascii="宋体" w:hAnsi="宋体" w:eastAsia="宋体" w:cs="宋体"/>
          <w:lang w:eastAsia="zh-CN"/>
        </w:rPr>
        <w:t>”与“死生有命，富贵在天”构成了“哲学史上的对子”。</w:t>
      </w:r>
    </w:p>
    <w:p>
      <w:pPr>
        <w:jc w:val="left"/>
        <w:rPr>
          <w:rFonts w:ascii="宋体" w:hAnsi="宋体" w:cs="宋体"/>
          <w:color w:val="FF0000"/>
          <w:szCs w:val="21"/>
        </w:rPr>
      </w:pPr>
    </w:p>
    <w:p>
      <w:pPr>
        <w:shd w:val="clear" w:color="auto" w:fill="FFFFFF"/>
        <w:jc w:val="left"/>
        <w:rPr>
          <w:rFonts w:ascii="宋体" w:hAnsi="宋体" w:cs="宋体"/>
          <w:b/>
          <w:bCs/>
          <w:szCs w:val="21"/>
        </w:rPr>
      </w:pPr>
      <w:r>
        <w:rPr>
          <w:rFonts w:hint="eastAsia" w:ascii="宋体" w:hAnsi="宋体" w:cs="宋体"/>
          <w:b/>
          <w:bCs/>
          <w:szCs w:val="21"/>
        </w:rPr>
        <w:t>【导悟】写下这节课的所得和依旧存在的疑惑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FD08F6"/>
    <w:multiLevelType w:val="singleLevel"/>
    <w:tmpl w:val="67FD08F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MDQxYTdkNjJhMzY1YmQ5ZjA2NzI4Nzg3NGE3ZDgifQ=="/>
  </w:docVars>
  <w:rsids>
    <w:rsidRoot w:val="2CAD4F96"/>
    <w:rsid w:val="2CAD4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unhideWhenUsed/>
    <w:uiPriority w:val="99"/>
    <w:pPr>
      <w:widowControl/>
      <w:spacing w:after="120" w:line="276" w:lineRule="auto"/>
      <w:jc w:val="left"/>
    </w:pPr>
    <w:rPr>
      <w:rFonts w:ascii="微软雅黑" w:hAnsi="微软雅黑" w:eastAsia="微软雅黑" w:cs="Times New Roman"/>
      <w:kern w:val="0"/>
      <w:sz w:val="22"/>
      <w:szCs w:val="22"/>
      <w:lang w:eastAsia="en-US"/>
    </w:rPr>
  </w:style>
  <w:style w:type="paragraph" w:styleId="3">
    <w:name w:val="Plain Text"/>
    <w:basedOn w:val="1"/>
    <w:qFormat/>
    <w:uiPriority w:val="99"/>
    <w:rPr>
      <w:rFonts w:ascii="宋体" w:hAnsi="Courier New"/>
      <w:kern w:val="0"/>
      <w:sz w:val="20"/>
      <w:szCs w:val="21"/>
    </w:rPr>
  </w:style>
  <w:style w:type="paragraph" w:styleId="4">
    <w:name w:val="toc 5"/>
    <w:next w:val="1"/>
    <w:qFormat/>
    <w:uiPriority w:val="0"/>
    <w:pPr>
      <w:wordWrap w:val="0"/>
      <w:spacing w:after="200" w:line="276" w:lineRule="auto"/>
      <w:ind w:left="1275"/>
      <w:jc w:val="both"/>
    </w:pPr>
    <w:rPr>
      <w:rFonts w:ascii="宋体" w:hAnsi="宋体" w:eastAsia="Times New Roman" w:cs="Times New Roman"/>
      <w:lang w:val="en-US" w:eastAsia="zh-CN" w:bidi="ar-SA"/>
    </w:rPr>
  </w:style>
  <w:style w:type="paragraph" w:styleId="5">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2025-09-09T08:47:00Z</dcterms:created>
  <dc:creator>庆阳</dc:creator>
  <cp:lastModifiedBy>庆阳</cp:lastModifiedBy>
  <dcterms:modified xsi:type="dcterms:W3CDTF">2025-09-09T08:48:05Z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17D4C510BE5C46A68BA07267662520BD</vt:lpwstr>
  </property>
</Properties>
</file>