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83E0B7">
      <w:pPr>
        <w:widowControl/>
        <w:spacing w:line="288" w:lineRule="auto"/>
        <w:jc w:val="center"/>
        <w:outlineLvl w:val="0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2025-2026</w:t>
      </w:r>
      <w:r>
        <w:rPr>
          <w:rFonts w:hint="eastAsia" w:ascii="黑体" w:hAnsi="宋体" w:eastAsia="黑体"/>
          <w:b/>
          <w:sz w:val="28"/>
          <w:szCs w:val="28"/>
        </w:rPr>
        <w:t>学年度第一学期高二物理学科导学案</w:t>
      </w:r>
    </w:p>
    <w:p w14:paraId="52FA130C">
      <w:pPr>
        <w:jc w:val="center"/>
        <w:outlineLvl w:val="0"/>
        <w:rPr>
          <w:rFonts w:ascii="黑体" w:hAnsi="黑体" w:eastAsia="黑体" w:cs="黑体"/>
          <w:b/>
          <w:bCs/>
          <w:sz w:val="28"/>
          <w:szCs w:val="28"/>
        </w:rPr>
      </w:pPr>
      <w:bookmarkStart w:id="1" w:name="_GoBack"/>
      <w:bookmarkStart w:id="0" w:name="_Toc27940"/>
      <w:r>
        <w:rPr>
          <w:rFonts w:ascii="黑体" w:hAnsi="黑体" w:eastAsia="黑体"/>
          <w:b/>
          <w:bCs/>
          <w:sz w:val="28"/>
          <w:szCs w:val="28"/>
        </w:rPr>
        <w:t>11.3.1  实验：</w:t>
      </w:r>
      <w:r>
        <w:rPr>
          <w:rFonts w:hint="eastAsia" w:ascii="黑体" w:hAnsi="黑体" w:eastAsia="黑体"/>
          <w:b/>
          <w:bCs/>
          <w:sz w:val="28"/>
          <w:szCs w:val="28"/>
        </w:rPr>
        <w:t>长度</w:t>
      </w:r>
      <w:r>
        <w:rPr>
          <w:rFonts w:ascii="黑体" w:hAnsi="黑体" w:eastAsia="黑体"/>
          <w:b/>
          <w:bCs/>
          <w:sz w:val="28"/>
          <w:szCs w:val="28"/>
        </w:rPr>
        <w:t>的测量</w:t>
      </w:r>
      <w:bookmarkEnd w:id="0"/>
      <w:r>
        <w:rPr>
          <w:rFonts w:hint="eastAsia" w:ascii="黑体" w:hAnsi="黑体" w:eastAsia="黑体"/>
          <w:b/>
          <w:bCs/>
          <w:sz w:val="28"/>
          <w:szCs w:val="28"/>
        </w:rPr>
        <w:t>及测量工具的选用</w:t>
      </w:r>
      <w:bookmarkEnd w:id="1"/>
    </w:p>
    <w:p w14:paraId="65B37CBD">
      <w:pPr>
        <w:spacing w:line="240" w:lineRule="atLeast"/>
        <w:jc w:val="center"/>
        <w:rPr>
          <w:rFonts w:hint="default" w:ascii="楷体" w:hAnsi="楷体" w:eastAsia="楷体"/>
          <w:sz w:val="24"/>
          <w:lang w:val="en-US" w:eastAsia="zh-CN"/>
        </w:rPr>
      </w:pPr>
      <w:r>
        <w:rPr>
          <w:rFonts w:hint="eastAsia" w:ascii="楷体" w:hAnsi="楷体" w:eastAsia="楷体"/>
          <w:sz w:val="24"/>
        </w:rPr>
        <w:t>研制人：</w:t>
      </w:r>
      <w:r>
        <w:rPr>
          <w:rFonts w:hint="eastAsia" w:ascii="楷体" w:hAnsi="楷体" w:eastAsia="楷体"/>
          <w:sz w:val="24"/>
          <w:lang w:val="en-US" w:eastAsia="zh-CN"/>
        </w:rPr>
        <w:t>汪厚军</w:t>
      </w:r>
      <w:r>
        <w:rPr>
          <w:rFonts w:hint="eastAsia" w:ascii="楷体" w:hAnsi="楷体" w:eastAsia="楷体"/>
          <w:sz w:val="24"/>
        </w:rPr>
        <w:t xml:space="preserve">       审核人：</w:t>
      </w:r>
      <w:r>
        <w:rPr>
          <w:rFonts w:hint="eastAsia" w:ascii="楷体" w:hAnsi="楷体" w:eastAsia="楷体"/>
          <w:sz w:val="24"/>
          <w:lang w:val="en-US" w:eastAsia="zh-CN"/>
        </w:rPr>
        <w:t>李发斌</w:t>
      </w:r>
    </w:p>
    <w:p w14:paraId="78782402">
      <w:pPr>
        <w:spacing w:line="440" w:lineRule="exact"/>
        <w:jc w:val="center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班级：____________姓名：____________学号：__</w:t>
      </w:r>
      <w:r>
        <w:rPr>
          <w:rFonts w:ascii="楷体" w:hAnsi="楷体" w:eastAsia="楷体" w:cs="楷体"/>
          <w:bCs/>
          <w:sz w:val="24"/>
        </w:rPr>
        <w:t>_____</w:t>
      </w:r>
      <w:r>
        <w:rPr>
          <w:rFonts w:hint="eastAsia" w:ascii="楷体" w:hAnsi="楷体" w:eastAsia="楷体" w:cs="楷体"/>
          <w:bCs/>
          <w:sz w:val="24"/>
        </w:rPr>
        <w:t>______授课日期：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 xml:space="preserve">       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 </w:t>
      </w:r>
      <w:r>
        <w:rPr>
          <w:rFonts w:hint="eastAsia" w:ascii="楷体" w:hAnsi="楷体" w:eastAsia="楷体" w:cs="楷体"/>
          <w:bCs/>
          <w:sz w:val="24"/>
        </w:rPr>
        <w:t xml:space="preserve">       </w:t>
      </w:r>
    </w:p>
    <w:p w14:paraId="4DA75806"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本课在课程标准中的表述：通过实验，探究并了解金属导体的电阻与材料、长度和横截面积的定量关系</w:t>
      </w:r>
      <w:r>
        <w:t>．</w:t>
      </w:r>
    </w:p>
    <w:p w14:paraId="28808015"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黑体" w:hAnsi="黑体" w:eastAsia="黑体" w:cs="Times New Roman"/>
          <w:b/>
          <w:bCs/>
          <w:sz w:val="24"/>
          <w:szCs w:val="24"/>
        </w:rPr>
        <w:t>[学习目标]</w:t>
      </w:r>
      <w:r>
        <w:rPr>
          <w:rFonts w:ascii="Times New Roman" w:hAnsi="Times New Roman" w:cs="Times New Roman"/>
        </w:rPr>
        <w:t>　</w:t>
      </w:r>
    </w:p>
    <w:p w14:paraId="6E830BE1"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1.掌握游标卡尺和螺旋测微器的读数方法.</w:t>
      </w:r>
    </w:p>
    <w:p w14:paraId="2944AC33"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2.掌握电流表、电压表的读数方法．</w:t>
      </w:r>
    </w:p>
    <w:p w14:paraId="69CD9170">
      <w:pPr>
        <w:pStyle w:val="2"/>
        <w:tabs>
          <w:tab w:val="left" w:pos="3544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黑体" w:hAnsi="黑体" w:eastAsia="黑体" w:cs="Times New Roman"/>
          <w:b/>
          <w:bCs/>
          <w:sz w:val="24"/>
          <w:szCs w:val="24"/>
        </w:rPr>
        <w:t>[</w:t>
      </w:r>
      <w:r>
        <w:rPr>
          <w:rFonts w:hint="eastAsia" w:ascii="黑体" w:hAnsi="黑体" w:eastAsia="黑体" w:cs="Times New Roman"/>
          <w:b/>
          <w:bCs/>
          <w:sz w:val="24"/>
          <w:szCs w:val="24"/>
        </w:rPr>
        <w:t>课前预习</w:t>
      </w:r>
      <w:r>
        <w:rPr>
          <w:rFonts w:ascii="黑体" w:hAnsi="黑体" w:eastAsia="黑体" w:cs="Times New Roman"/>
          <w:b/>
          <w:bCs/>
          <w:sz w:val="24"/>
          <w:szCs w:val="24"/>
        </w:rPr>
        <w:t>]</w:t>
      </w:r>
      <w:r>
        <w:rPr>
          <w:rFonts w:ascii="Times New Roman" w:hAnsi="Times New Roman" w:cs="Times New Roman"/>
        </w:rPr>
        <w:t xml:space="preserve"> </w:t>
      </w:r>
    </w:p>
    <w:p w14:paraId="18ECDBD9">
      <w:pPr>
        <w:pStyle w:val="2"/>
        <w:tabs>
          <w:tab w:val="left" w:pos="3402"/>
        </w:tabs>
        <w:snapToGrid w:val="0"/>
        <w:spacing w:line="360" w:lineRule="auto"/>
        <w:rPr>
          <w:rFonts w:hAnsi="宋体" w:cs="Times New Roman"/>
          <w:b/>
          <w:bCs/>
        </w:rPr>
      </w:pPr>
      <w:r>
        <w:rPr>
          <w:rFonts w:hAnsi="宋体" w:cs="Times New Roman"/>
          <w:b/>
          <w:bCs/>
        </w:rPr>
        <w:t>一、游标卡尺的原理及读数</w:t>
      </w:r>
    </w:p>
    <w:p w14:paraId="5044C6B6"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448945</wp:posOffset>
            </wp:positionV>
            <wp:extent cx="2804160" cy="1234440"/>
            <wp:effectExtent l="0" t="0" r="15240" b="3810"/>
            <wp:wrapTopAndBottom/>
            <wp:docPr id="121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图片 17"/>
                    <pic:cNvPicPr>
                      <a:picLocks noChangeAspect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416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1．</w:t>
      </w:r>
      <w:r>
        <w:rPr>
          <w:rFonts w:hint="eastAsia" w:ascii="Times New Roman" w:hAnsi="Times New Roman" w:cs="Times New Roman"/>
        </w:rPr>
        <w:t>结构</w:t>
      </w:r>
      <w:r>
        <w:rPr>
          <w:rFonts w:ascii="Times New Roman" w:hAnsi="Times New Roman" w:cs="Times New Roman"/>
        </w:rPr>
        <w:t>：</w:t>
      </w:r>
      <w:r>
        <w:rPr>
          <w:rFonts w:hint="eastAsia" w:ascii="Times New Roman" w:hAnsi="Times New Roman" w:cs="Times New Roman"/>
          <w:u w:val="single"/>
        </w:rPr>
        <w:t xml:space="preserve">          </w:t>
      </w:r>
      <w:r>
        <w:rPr>
          <w:rFonts w:ascii="Times New Roman" w:hAnsi="Times New Roman" w:cs="Times New Roman"/>
        </w:rPr>
        <w:t>、</w:t>
      </w:r>
      <w:r>
        <w:rPr>
          <w:rFonts w:hint="eastAsia" w:ascii="Times New Roman" w:hAnsi="Times New Roman" w:cs="Times New Roman"/>
          <w:u w:val="single"/>
        </w:rPr>
        <w:t xml:space="preserve">          </w:t>
      </w:r>
      <w:r>
        <w:rPr>
          <w:rFonts w:ascii="Times New Roman" w:hAnsi="Times New Roman" w:cs="Times New Roman"/>
        </w:rPr>
        <w:t>(主尺和游标尺上各有一个内、外测量爪)、游标卡尺上还有一个深度尺．(如图所示)</w:t>
      </w:r>
    </w:p>
    <w:p w14:paraId="33CCB2F8">
      <w:pPr>
        <w:pStyle w:val="2"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"I:\\王真\\2021\\同步\\物理\\人教 必修第三册 苏京\\A378.TIF"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苏京\\A378.TIF"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"D:\\张梦梦\\2021\\同步\\看ppt\\物理\\物理 人教 必修第三册 苏京\\全书完整的Word版文档\\第十一章\\A378.TIF"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"C:\\Users\\qing\\Desktop\\2022春 物理 人教版 必修第三册 苏京（新教材）\\全书完整的Word版文档\\第十一章\\A378.TIF"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"C:\\Users\\qing\\Desktop\\2022春 物理 人教版 必修第三册 苏京（新教材）\\全书完整的Word版文档\\第十一章\\A378.TIF"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"C:\\Users\\qing\\Desktop\\2022春 物理 人教版 必修第三册 苏京（新教材）\\全书完整的Word版文档\\第十一章\\A378.TIF"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"C:\\Users\\qing\\Desktop\\2022春 物理 人教版 必修第三册 苏京（新教材）\\全书完整的Word版文档\\第十一章\\A378.TIF"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"C:\\Users\\qing\\Desktop\\步步高必修三\\2022春 物理 人教版 必修第三册 苏京（新教材）\\全书完整的Word版文档\\第十一章\\A378.TIF"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"C:\\Users\\qing\\Desktop\\步步高必修三\\2022春 物理 人教版 必修第三册 苏京（新教材）\\全书完整的Word版文档\\第十一章\\A378.TIF"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"C:\\Users\\qing\\Desktop\\步步高必修三\\2022春 物理 人教版 必修第三册 苏京（新教材）\\全书完整的Word版文档\\第十一章\\A378.TIF"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"C:\\Users\\qing\\Desktop\\步步高必修三\\2022春 物理 人教版 必修第三册 苏京（新教材）\\全书完整的Word版文档\\第十一章\\A378.TIF"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"C:\\Users\\qing\\Desktop\\步步高必修三\\2022春 物理 人教版 必修第三册 苏京（新教材）\\全书完整的Word版文档\\第十一章\\A378.TIF"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"C:\\Users\\qing\\Desktop\\步步高必修三\\2022春 物理 人教版 必修第三册 苏京（新教材）\\全书完整的Word版文档\\第十一章\\A378.TIF"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"C:\\Users\\qing\\Desktop\\步步高必修三\\2022春%20物理%20人教版%20必修第三册%20苏京（新教材）\\全书完整的Word版文档\\第十一章\\A378.TIF"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"C:\\Users\\DELL\\Desktop\\2022春%20物理%20人教版%20必修第三册%20苏京（新教材）\\全书完整的Word版文档\\第十一章\\A378.TIF"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"C:\\Users\\DELL\\Desktop\\2022春%20物理%20人教版%20必修第三册%20苏京（新教材）\\全书完整的Word版文档\\第十一章\\A378.TIF"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"C:\\Users\\DELL\\Desktop\\2022春%20物理%20人教版%20必修第三册%20苏京（新教材）\\全书完整的Word版文档\\第十一章\\A378.TIF"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"C:\\Users\\DELL\\Desktop\\2022春%20物理%20人教版%20必修第三册%20苏京（新教材）\\全书完整的Word版文档\\第十一章\\A378.TIF"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"C:\\Users\\DELL\\Desktop\\2022春%20物理%20人教版%20必修第三册%20苏京（新教材）\\全书完整的Word版文档\\第十一章\\A378.TIF"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"C:\\Users\\DELL\\Desktop\\2022春%20物理%20人教版%20必修第三册%20苏京（新教材）\\全书完整的Word版文档\\第十一章\\A378.TIF"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"C:\\Users\\DELL\\Desktop\\2022春%20物理%20人教版%20必修第三册%20苏京（新教材）\\全书完整的Word版文档\\第十一章\\A378.TIF"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"C:\\Users\\DELL\\Desktop\\2022春%20物理%20人教版%20必修第三册%20苏京（新教材）\\全书完整的Word版文档\\第十一章\\A378.TIF"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"C:\\Users\\DELL\\Desktop\\2022春%20物理%20人教版%20必修第三册%20苏京（新教材）\\全书完整的Word版文档\\第十一章\\A378.TIF"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"C:\\Users\\DELL\\Desktop\\2022春%20物理%20人教版%20必修第三册%20苏京（新教材）\\全书完整的Word版文档\\第十一章\\A378.TIF"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"C:\\Users\\DELL\\Desktop\\2022春%20物理%20人教版%20必修第三册%20苏京（新教材）\\全书完整的Word版文档\\第十一章\\A378.TIF"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"C:\\Users\\DELL\\Desktop\\2022春%20物理%20人教版%20必修第三册%20苏京（新教材）\\全书完整的Word版文档\\第十一章\\A378.TIF"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72D2F7B9"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</w:rPr>
        <w:t>．原理</w:t>
      </w:r>
      <w:r>
        <w:rPr>
          <w:rFonts w:ascii="Times New Roman" w:hAnsi="Times New Roman" w:cs="Times New Roman"/>
        </w:rPr>
        <w:t xml:space="preserve"> ：利用</w:t>
      </w:r>
      <w:r>
        <w:rPr>
          <w:rFonts w:hint="eastAsia" w:ascii="Times New Roman" w:hAnsi="Times New Roman" w:cs="Times New Roman"/>
          <w:u w:val="single"/>
        </w:rPr>
        <w:t xml:space="preserve">           </w:t>
      </w:r>
      <w:r>
        <w:rPr>
          <w:rFonts w:ascii="Times New Roman" w:hAnsi="Times New Roman" w:cs="Times New Roman"/>
        </w:rPr>
        <w:t>的单位刻度与</w:t>
      </w:r>
      <w:r>
        <w:rPr>
          <w:rFonts w:hint="eastAsia" w:ascii="Times New Roman" w:hAnsi="Times New Roman" w:cs="Times New Roman"/>
          <w:u w:val="single"/>
        </w:rPr>
        <w:t xml:space="preserve">          </w:t>
      </w:r>
      <w:r>
        <w:rPr>
          <w:rFonts w:ascii="Times New Roman" w:hAnsi="Times New Roman" w:cs="Times New Roman"/>
        </w:rPr>
        <w:t>的单位刻度之间固定的微量差值来提高测量精度．</w:t>
      </w:r>
    </w:p>
    <w:p w14:paraId="0E2D9DB3"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不管游标尺上有多少个小等分刻度，它的刻度部分的总长度比主尺上的同样多的小等分刻度少</w:t>
      </w:r>
      <w:r>
        <w:rPr>
          <w:rFonts w:hint="eastAsia" w:ascii="Times New Roman" w:hAnsi="Times New Roman" w:cs="Times New Roman"/>
        </w:rPr>
        <w:t>1</w:t>
      </w:r>
      <w:r>
        <w:rPr>
          <w:rFonts w:ascii="Times New Roman" w:hAnsi="Times New Roman" w:cs="Times New Roman"/>
          <w:u w:val="single"/>
        </w:rPr>
        <w:t xml:space="preserve">                                            </w:t>
      </w:r>
      <w:r>
        <w:rPr>
          <w:rFonts w:ascii="Times New Roman" w:hAnsi="Times New Roman" w:cs="Times New Roman"/>
        </w:rPr>
        <w:t>mm.常见的游标尺上小等分刻度有10个、20个、50个的，其规格见下表：</w:t>
      </w:r>
    </w:p>
    <w:tbl>
      <w:tblPr>
        <w:tblStyle w:val="3"/>
        <w:tblW w:w="78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1352"/>
        <w:gridCol w:w="2284"/>
        <w:gridCol w:w="2284"/>
      </w:tblGrid>
      <w:tr w14:paraId="3DB36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904" w:type="dxa"/>
            <w:shd w:val="clear" w:color="auto" w:fill="auto"/>
            <w:vAlign w:val="center"/>
          </w:tcPr>
          <w:p w14:paraId="415D9977">
            <w:pPr>
              <w:pStyle w:val="2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刻度格数(分度)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2C184113">
            <w:pPr>
              <w:pStyle w:val="2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刻度总长度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1BE0417D">
            <w:pPr>
              <w:pStyle w:val="2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 mm与每小格的差值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7C5B5308">
            <w:pPr>
              <w:pStyle w:val="2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精确度(可精确到)</w:t>
            </w:r>
          </w:p>
        </w:tc>
      </w:tr>
      <w:tr w14:paraId="1583A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904" w:type="dxa"/>
            <w:shd w:val="clear" w:color="auto" w:fill="auto"/>
            <w:vAlign w:val="center"/>
          </w:tcPr>
          <w:p w14:paraId="59522DF5">
            <w:pPr>
              <w:pStyle w:val="2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0A1E5554">
            <w:pPr>
              <w:pStyle w:val="2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9 mm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34A563A6">
            <w:pPr>
              <w:pStyle w:val="2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0.1 mm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382A5C2D">
            <w:pPr>
              <w:pStyle w:val="2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 mm</w:t>
            </w:r>
          </w:p>
        </w:tc>
      </w:tr>
      <w:tr w14:paraId="72784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904" w:type="dxa"/>
            <w:shd w:val="clear" w:color="auto" w:fill="auto"/>
            <w:vAlign w:val="center"/>
          </w:tcPr>
          <w:p w14:paraId="4AD5646E">
            <w:pPr>
              <w:pStyle w:val="2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54CF014F">
            <w:pPr>
              <w:pStyle w:val="2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19 mm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31253744">
            <w:pPr>
              <w:pStyle w:val="2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0.05 mm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03EF5975">
            <w:pPr>
              <w:pStyle w:val="2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 mm</w:t>
            </w:r>
          </w:p>
        </w:tc>
      </w:tr>
      <w:tr w14:paraId="4D666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904" w:type="dxa"/>
            <w:shd w:val="clear" w:color="auto" w:fill="auto"/>
            <w:vAlign w:val="center"/>
          </w:tcPr>
          <w:p w14:paraId="30899D1A">
            <w:pPr>
              <w:pStyle w:val="2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36FB870B">
            <w:pPr>
              <w:pStyle w:val="2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49 mm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3B278C99">
            <w:pPr>
              <w:pStyle w:val="2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0.02 mm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70C76457">
            <w:pPr>
              <w:pStyle w:val="2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 mm</w:t>
            </w:r>
          </w:p>
        </w:tc>
      </w:tr>
    </w:tbl>
    <w:p w14:paraId="2BEAA98B"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</w:p>
    <w:p w14:paraId="280B3E04"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>
        <w:rPr>
          <w:rFonts w:hint="eastAsia" w:ascii="Times New Roman" w:hAnsi="Times New Roman" w:cs="Times New Roman"/>
        </w:rPr>
        <w:t>用途</w:t>
      </w:r>
      <w:r>
        <w:rPr>
          <w:rFonts w:ascii="Times New Roman" w:hAnsi="Times New Roman" w:cs="Times New Roman"/>
        </w:rPr>
        <w:t>：测量厚度、长度、深度、内径、外径．</w:t>
      </w:r>
    </w:p>
    <w:p w14:paraId="4DFF0CD5"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hint="eastAsia" w:ascii="Times New Roman" w:hAnsi="Times New Roman" w:cs="Times New Roman"/>
        </w:rPr>
        <w:t>．读数</w:t>
      </w:r>
    </w:p>
    <w:p w14:paraId="209EA860"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若用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表示由主尺上读出的整毫米数，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表示从游标尺上读出与主尺上某一刻度线对齐的游标尺的格数，则记录结果表示为(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K</w:t>
      </w:r>
      <w:r>
        <w:rPr>
          <w:rFonts w:hint="eastAsia" w:hAnsi="宋体" w:cs="Times New Roman"/>
        </w:rPr>
        <w:t>×</w:t>
      </w:r>
      <w:r>
        <w:rPr>
          <w:rFonts w:ascii="Times New Roman" w:hAnsi="Times New Roman" w:cs="Times New Roman"/>
        </w:rPr>
        <w:t>精确度)mm.</w:t>
      </w:r>
    </w:p>
    <w:p w14:paraId="57B3CFC6"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hint="eastAsia" w:ascii="Times New Roman" w:hAnsi="Times New Roman" w:cs="Times New Roman"/>
        </w:rPr>
        <w:t>．注意事项</w:t>
      </w:r>
      <w:r>
        <w:rPr>
          <w:rFonts w:ascii="Times New Roman" w:hAnsi="Times New Roman" w:cs="Times New Roman"/>
        </w:rPr>
        <w:t xml:space="preserve">  </w:t>
      </w:r>
    </w:p>
    <w:p w14:paraId="169DC8D9"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(1)游标卡尺是根据刻度线对齐来读数的，所以</w:t>
      </w:r>
      <w:r>
        <w:rPr>
          <w:rFonts w:hint="eastAsia" w:ascii="Times New Roman" w:hAnsi="Times New Roman" w:cs="Times New Roman"/>
          <w:u w:val="single"/>
        </w:rPr>
        <w:t xml:space="preserve">    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hint="eastAsia"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</w:rPr>
        <w:t>估读，但读数要注意精确度所在的位数，如果读数最后一位是零，该零不能去掉．</w:t>
      </w:r>
    </w:p>
    <w:p w14:paraId="1C7751FA"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(2)读数时，要注意游标尺第几条刻度线(不含零刻度线)与主尺对齐．</w:t>
      </w:r>
    </w:p>
    <w:p w14:paraId="18BA4BA0"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黑体" w:hAnsi="黑体" w:eastAsia="黑体" w:cs="Times New Roman"/>
          <w:b/>
          <w:bCs/>
          <w:sz w:val="24"/>
          <w:szCs w:val="24"/>
        </w:rPr>
        <w:t>[</w:t>
      </w:r>
      <w:r>
        <w:rPr>
          <w:rFonts w:hint="eastAsia" w:ascii="黑体" w:hAnsi="黑体" w:eastAsia="黑体" w:cs="Times New Roman"/>
          <w:b/>
          <w:bCs/>
          <w:sz w:val="24"/>
          <w:szCs w:val="24"/>
        </w:rPr>
        <w:t>课堂学习</w:t>
      </w:r>
      <w:r>
        <w:rPr>
          <w:rFonts w:ascii="黑体" w:hAnsi="黑体" w:eastAsia="黑体" w:cs="Times New Roman"/>
          <w:b/>
          <w:bCs/>
          <w:sz w:val="24"/>
          <w:szCs w:val="24"/>
        </w:rPr>
        <w:t>]</w:t>
      </w:r>
    </w:p>
    <w:p w14:paraId="7A450090"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600710</wp:posOffset>
            </wp:positionH>
            <wp:positionV relativeFrom="paragraph">
              <wp:posOffset>511810</wp:posOffset>
            </wp:positionV>
            <wp:extent cx="2181225" cy="1095375"/>
            <wp:effectExtent l="0" t="0" r="9525" b="9525"/>
            <wp:wrapTight wrapText="bothSides">
              <wp:wrapPolygon>
                <wp:start x="0" y="0"/>
                <wp:lineTo x="0" y="21412"/>
                <wp:lineTo x="21506" y="21412"/>
                <wp:lineTo x="21506" y="0"/>
                <wp:lineTo x="0" y="0"/>
              </wp:wrapPolygon>
            </wp:wrapTight>
            <wp:docPr id="127" name="图片 17" descr="A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图片 17" descr="A37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</w:rPr>
        <w:t>例1：</w:t>
      </w:r>
      <w:r>
        <w:rPr>
          <w:rFonts w:ascii="Times New Roman" w:hAnsi="Times New Roman" w:cs="Times New Roman"/>
        </w:rPr>
        <w:t>如图甲为一游标卡尺的结构示意图．当测量一钢笔帽的内径时，应该用游标卡尺的________(选填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  <w:i/>
        </w:rPr>
        <w:t>A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  <w:i/>
        </w:rPr>
        <w:t>B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  <w:i/>
        </w:rPr>
        <w:t>C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)进行测量；示数如图所示，该钢笔帽的内径为________ mm.</w:t>
      </w:r>
    </w:p>
    <w:p w14:paraId="2ED30129">
      <w:pPr>
        <w:pStyle w:val="2"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3241675</wp:posOffset>
            </wp:positionH>
            <wp:positionV relativeFrom="paragraph">
              <wp:posOffset>208915</wp:posOffset>
            </wp:positionV>
            <wp:extent cx="1866265" cy="792480"/>
            <wp:effectExtent l="0" t="0" r="635" b="7620"/>
            <wp:wrapTight wrapText="bothSides">
              <wp:wrapPolygon>
                <wp:start x="0" y="0"/>
                <wp:lineTo x="0" y="21288"/>
                <wp:lineTo x="21387" y="21288"/>
                <wp:lineTo x="21387" y="0"/>
                <wp:lineTo x="0" y="0"/>
              </wp:wrapPolygon>
            </wp:wrapTight>
            <wp:docPr id="124" name="图片 16" descr="A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图片 16" descr="A38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6626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DF9E184">
      <w:pPr>
        <w:pStyle w:val="2"/>
        <w:snapToGrid w:val="0"/>
        <w:spacing w:line="360" w:lineRule="auto"/>
        <w:jc w:val="center"/>
        <w:rPr>
          <w:rFonts w:ascii="Times New Roman" w:hAnsi="Times New Roman" w:cs="Times New Roman"/>
        </w:rPr>
      </w:pPr>
    </w:p>
    <w:p w14:paraId="2082F94F">
      <w:pPr>
        <w:pStyle w:val="2"/>
        <w:snapToGrid w:val="0"/>
        <w:spacing w:line="360" w:lineRule="auto"/>
        <w:jc w:val="center"/>
        <w:rPr>
          <w:rFonts w:ascii="Times New Roman" w:hAnsi="Times New Roman" w:cs="Times New Roman"/>
        </w:rPr>
      </w:pPr>
    </w:p>
    <w:p w14:paraId="1C6BE9B3">
      <w:pPr>
        <w:pStyle w:val="2"/>
        <w:snapToGrid w:val="0"/>
        <w:spacing w:line="360" w:lineRule="auto"/>
        <w:jc w:val="center"/>
        <w:rPr>
          <w:rFonts w:ascii="Times New Roman" w:hAnsi="Times New Roman" w:cs="Times New Roman"/>
        </w:rPr>
      </w:pPr>
    </w:p>
    <w:p w14:paraId="5939B720">
      <w:pPr>
        <w:pStyle w:val="2"/>
        <w:snapToGrid w:val="0"/>
        <w:spacing w:line="360" w:lineRule="auto"/>
        <w:jc w:val="center"/>
        <w:rPr>
          <w:rFonts w:ascii="Times New Roman" w:hAnsi="Times New Roman" w:cs="Times New Roman"/>
        </w:rPr>
      </w:pPr>
    </w:p>
    <w:p w14:paraId="4E84A262"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2139315</wp:posOffset>
            </wp:positionH>
            <wp:positionV relativeFrom="paragraph">
              <wp:posOffset>469900</wp:posOffset>
            </wp:positionV>
            <wp:extent cx="2624455" cy="523875"/>
            <wp:effectExtent l="0" t="0" r="4445" b="9525"/>
            <wp:wrapTight wrapText="bothSides">
              <wp:wrapPolygon>
                <wp:start x="0" y="0"/>
                <wp:lineTo x="0" y="20500"/>
                <wp:lineTo x="21480" y="20500"/>
                <wp:lineTo x="21480" y="0"/>
                <wp:lineTo x="0" y="0"/>
              </wp:wrapPolygon>
            </wp:wrapTight>
            <wp:docPr id="113" name="图片 18" descr="A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图片 18" descr="A38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2445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</w:rPr>
        <w:t>针对训练</w:t>
      </w: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某同学用游标卡尺分别测量金属圆管的内、外壁直径，游标卡尺的示数分别如图(a)和(b)所示．由图可读出，圆管内壁的直径为________ cm，圆管外壁的直径为________ cm；由此可计算出金属圆管横截面的面积．</w:t>
      </w:r>
    </w:p>
    <w:p w14:paraId="3D42F431">
      <w:pPr>
        <w:pStyle w:val="2"/>
        <w:tabs>
          <w:tab w:val="left" w:pos="3402"/>
        </w:tabs>
        <w:snapToGrid w:val="0"/>
        <w:spacing w:line="360" w:lineRule="auto"/>
        <w:rPr>
          <w:rFonts w:hAnsi="宋体" w:cs="Times New Roman"/>
          <w:b/>
          <w:bCs/>
        </w:rPr>
      </w:pPr>
    </w:p>
    <w:p w14:paraId="4B5616E0">
      <w:pPr>
        <w:pStyle w:val="2"/>
        <w:tabs>
          <w:tab w:val="left" w:pos="3402"/>
        </w:tabs>
        <w:snapToGrid w:val="0"/>
        <w:spacing w:line="360" w:lineRule="auto"/>
        <w:rPr>
          <w:rFonts w:hAnsi="宋体" w:cs="Times New Roman"/>
          <w:b/>
          <w:bCs/>
        </w:rPr>
      </w:pPr>
      <w:r>
        <w:rPr>
          <w:rFonts w:hAnsi="宋体" w:cs="Times New Roman"/>
          <w:b/>
          <w:bCs/>
        </w:rPr>
        <w:t>二、螺旋测微器的原理及读数</w:t>
      </w:r>
    </w:p>
    <w:p w14:paraId="5DEA60CA"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93345</wp:posOffset>
            </wp:positionV>
            <wp:extent cx="1710055" cy="748030"/>
            <wp:effectExtent l="0" t="0" r="4445" b="13970"/>
            <wp:wrapTight wrapText="bothSides">
              <wp:wrapPolygon>
                <wp:start x="0" y="0"/>
                <wp:lineTo x="0" y="20903"/>
                <wp:lineTo x="21416" y="20903"/>
                <wp:lineTo x="21416" y="0"/>
                <wp:lineTo x="0" y="0"/>
              </wp:wrapPolygon>
            </wp:wrapTight>
            <wp:docPr id="109" name="图片 19" descr="A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图片 19" descr="A38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10055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1．</w:t>
      </w:r>
      <w:r>
        <w:rPr>
          <w:rFonts w:hint="eastAsia" w:ascii="Times New Roman" w:hAnsi="Times New Roman" w:cs="Times New Roman"/>
        </w:rPr>
        <w:t>结构</w:t>
      </w:r>
    </w:p>
    <w:p w14:paraId="129EBD24"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如图所示，它的测砧A和固定刻度B固定在尺架C上，可动刻度E、旋钮D和微调旋钮D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是与测微螺杆F连在一起的，并通过精密螺纹套在B上．</w:t>
      </w:r>
    </w:p>
    <w:p w14:paraId="483A076C"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</w:t>
      </w:r>
      <w:r>
        <w:rPr>
          <w:rFonts w:hint="eastAsia" w:ascii="Times New Roman" w:hAnsi="Times New Roman" w:cs="Times New Roman"/>
        </w:rPr>
        <w:t>原理</w:t>
      </w:r>
    </w:p>
    <w:p w14:paraId="3ACAA4AE"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测微螺杆F与固定刻度B之间的精密螺纹的螺距为0.5 mm，即旋钮D每旋转一周，F前进或后退0.5 mm，而可动刻度E上有50个等分刻度，可动刻度每旋转一格，F前进或后退0.01 mm，即螺旋测微器的精确度为0.01 mm.读数时估读到毫米的千分位上，因此，螺旋测微器又叫千分尺．</w:t>
      </w:r>
    </w:p>
    <w:p w14:paraId="69173EB8"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</w:t>
      </w:r>
      <w:r>
        <w:rPr>
          <w:rFonts w:hint="eastAsia" w:ascii="Times New Roman" w:hAnsi="Times New Roman" w:cs="Times New Roman"/>
        </w:rPr>
        <w:t>读数</w:t>
      </w:r>
      <w:r>
        <w:rPr>
          <w:rFonts w:ascii="Times New Roman" w:hAnsi="Times New Roman" w:cs="Times New Roman"/>
        </w:rPr>
        <w:t xml:space="preserve">  </w:t>
      </w:r>
    </w:p>
    <w:p w14:paraId="6A02306F"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＝固定刻度示数＋可动刻度示数(估读一位)</w:t>
      </w:r>
      <w:r>
        <w:rPr>
          <w:rFonts w:hint="eastAsia" w:hAnsi="宋体" w:cs="Times New Roman"/>
        </w:rPr>
        <w:t>×</w:t>
      </w:r>
      <w:r>
        <w:rPr>
          <w:rFonts w:ascii="Times New Roman" w:hAnsi="Times New Roman" w:cs="Times New Roman"/>
        </w:rPr>
        <w:t>0.01 mm.</w:t>
      </w:r>
    </w:p>
    <w:p w14:paraId="6B4982B8"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</w:t>
      </w:r>
      <w:r>
        <w:rPr>
          <w:rFonts w:hint="eastAsia" w:ascii="Times New Roman" w:hAnsi="Times New Roman" w:cs="Times New Roman"/>
        </w:rPr>
        <w:t>注意事项</w:t>
      </w:r>
    </w:p>
    <w:p w14:paraId="5E26B7E9"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(1)读数时准确到0.01 mm，要估读到0.001 mm，测量结果若用毫米做单位，则小数点后面必须保留三位．</w:t>
      </w:r>
    </w:p>
    <w:p w14:paraId="3E85A22D"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4214495</wp:posOffset>
            </wp:positionH>
            <wp:positionV relativeFrom="paragraph">
              <wp:posOffset>237490</wp:posOffset>
            </wp:positionV>
            <wp:extent cx="1695450" cy="871855"/>
            <wp:effectExtent l="0" t="0" r="0" b="4445"/>
            <wp:wrapTight wrapText="bothSides">
              <wp:wrapPolygon>
                <wp:start x="0" y="0"/>
                <wp:lineTo x="0" y="21238"/>
                <wp:lineTo x="21357" y="21238"/>
                <wp:lineTo x="21357" y="0"/>
                <wp:lineTo x="0" y="0"/>
              </wp:wrapPolygon>
            </wp:wrapTight>
            <wp:docPr id="130" name="图片 20" descr="A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图片 20" descr="A38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(2)读数时，要注意固定刻度上半毫米刻度线是否露出．</w:t>
      </w:r>
    </w:p>
    <w:p w14:paraId="5FBA6253"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例2：</w:t>
      </w:r>
      <w:r>
        <w:rPr>
          <w:rFonts w:ascii="Times New Roman" w:hAnsi="Times New Roman" w:cs="Times New Roman"/>
        </w:rPr>
        <w:t>某同学利用螺旋测微器测量一金属板的厚度．该螺旋测微器校零时的示数如图所示，测量金属板厚度时的示数如图所示．图甲所示读数为__________ mm，图乙所示读数为__________ mm，所测金属板的厚度为__________ mm.</w:t>
      </w:r>
    </w:p>
    <w:p w14:paraId="513D89FD"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4629150</wp:posOffset>
            </wp:positionH>
            <wp:positionV relativeFrom="paragraph">
              <wp:posOffset>4445</wp:posOffset>
            </wp:positionV>
            <wp:extent cx="1494790" cy="918210"/>
            <wp:effectExtent l="0" t="0" r="10160" b="15240"/>
            <wp:wrapTight wrapText="bothSides">
              <wp:wrapPolygon>
                <wp:start x="0" y="0"/>
                <wp:lineTo x="0" y="21062"/>
                <wp:lineTo x="21196" y="21062"/>
                <wp:lineTo x="21196" y="0"/>
                <wp:lineTo x="0" y="0"/>
              </wp:wrapPolygon>
            </wp:wrapTight>
            <wp:docPr id="126" name="图片 21" descr="A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图片 21" descr="A38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94790" cy="91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</w:rPr>
        <w:t>针对训练2：</w:t>
      </w:r>
      <w:r>
        <w:rPr>
          <w:rFonts w:ascii="Times New Roman" w:hAnsi="Times New Roman" w:cs="Times New Roman"/>
        </w:rPr>
        <w:t>某同学在使用螺旋测微器测量某工件的直径时，螺旋测微器的示数为5.670 mm，如图所示(图中固定刻度省略了部分长度)．刻度线旁边方框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内的数值应为________，方框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内的数值应为________．</w:t>
      </w:r>
    </w:p>
    <w:p w14:paraId="395858D3"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hAnsi="宋体" w:cs="Times New Roman"/>
          <w:b/>
          <w:bCs/>
        </w:rPr>
        <w:t xml:space="preserve"> 三、电压表、电流表的读数</w:t>
      </w:r>
      <w:r>
        <w:rPr>
          <w:rFonts w:ascii="Times New Roman" w:hAnsi="Times New Roman" w:cs="Times New Roman"/>
          <w:b/>
          <w:bCs/>
        </w:rPr>
        <w:t xml:space="preserve">  </w:t>
      </w:r>
    </w:p>
    <w:p w14:paraId="7C7E0151"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1．0～3 V量程的电压表和0～3 A量程的电流表读数方法相同，此量程下的精确度分别是0.1 V和0.1 A，读到0.1的下一位，即读到小数点后面两位．</w:t>
      </w:r>
    </w:p>
    <w:p w14:paraId="63A33AD3"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2．对于0～15 V量程的电压表，精确度是0.5 V，读数时只要求读到小数点后面一位，即读到0.1 V.</w:t>
      </w:r>
    </w:p>
    <w:p w14:paraId="47B06E99"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3216275</wp:posOffset>
            </wp:positionH>
            <wp:positionV relativeFrom="paragraph">
              <wp:posOffset>297180</wp:posOffset>
            </wp:positionV>
            <wp:extent cx="2548255" cy="652780"/>
            <wp:effectExtent l="0" t="0" r="4445" b="13970"/>
            <wp:wrapTight wrapText="bothSides">
              <wp:wrapPolygon>
                <wp:start x="0" y="0"/>
                <wp:lineTo x="0" y="20802"/>
                <wp:lineTo x="21476" y="20802"/>
                <wp:lineTo x="21476" y="0"/>
                <wp:lineTo x="0" y="0"/>
              </wp:wrapPolygon>
            </wp:wrapTight>
            <wp:docPr id="111" name="图片 22" descr="A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22" descr="A38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48255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3．对于0～0.6 A量程的电流表，精确度是0.02 A，在读数时只要求读到小数点后面两位，这时要求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半格估读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，即读到最小刻度的一半0.01 A.</w:t>
      </w:r>
    </w:p>
    <w:p w14:paraId="50338117"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</w:p>
    <w:p w14:paraId="6889B141"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例3：</w:t>
      </w:r>
      <w:r>
        <w:rPr>
          <w:rFonts w:ascii="Times New Roman" w:hAnsi="Times New Roman" w:cs="Times New Roman"/>
        </w:rPr>
        <w:t>如图为电流表和电压表的刻度盘．</w:t>
      </w:r>
    </w:p>
    <w:p w14:paraId="49E50687"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(1)图甲使用0.6 A量程时，对应刻度盘上每一小格代表________A，图中表针的示数是________A；当使用3 A量程时，对应刻度盘上每一小格代表________A，图中表针示数为________A.</w:t>
      </w:r>
    </w:p>
    <w:p w14:paraId="7C824386"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(2)图乙使用较小量程时，每小格表示________V，图中表针的示数为______V</w:t>
      </w:r>
      <w:r>
        <w:rPr>
          <w:rFonts w:ascii="Times New Roman" w:hAnsi="Times New Roman" w:cs="Times New Roman"/>
          <w:u w:val="single"/>
        </w:rPr>
        <w:t xml:space="preserve">                                            </w:t>
      </w:r>
      <w:r>
        <w:rPr>
          <w:rFonts w:ascii="Times New Roman" w:hAnsi="Times New Roman" w:cs="Times New Roman"/>
        </w:rPr>
        <w:t>若使用的是较大量程，则这时表盘刻度每小格表示______V，图中表针示数为______V.</w:t>
      </w:r>
    </w:p>
    <w:p w14:paraId="67EBD5E8"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针对训练3</w:t>
      </w:r>
      <w:r>
        <w:rPr>
          <w:rFonts w:hint="eastAsia"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请完成下列各表的读数，把</w:t>
      </w:r>
      <w:r>
        <w:rPr>
          <w:rFonts w:hint="eastAsia" w:ascii="Times New Roman" w:hAnsi="Times New Roman" w:cs="Times New Roman"/>
        </w:rPr>
        <w:t>答案填在横线上</w:t>
      </w:r>
      <w:r>
        <w:rPr>
          <w:rFonts w:ascii="Times New Roman" w:hAnsi="Times New Roman" w:cs="Times New Roman"/>
        </w:rPr>
        <w:t>．</w:t>
      </w:r>
    </w:p>
    <w:p w14:paraId="05E081DC">
      <w:pPr>
        <w:pStyle w:val="2"/>
        <w:numPr>
          <w:ilvl w:val="0"/>
          <w:numId w:val="1"/>
        </w:numPr>
        <w:snapToGrid w:val="0"/>
        <w:spacing w:line="360" w:lineRule="auto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2955290</wp:posOffset>
            </wp:positionH>
            <wp:positionV relativeFrom="paragraph">
              <wp:posOffset>88265</wp:posOffset>
            </wp:positionV>
            <wp:extent cx="2548255" cy="619125"/>
            <wp:effectExtent l="0" t="0" r="4445" b="9525"/>
            <wp:wrapTight wrapText="bothSides">
              <wp:wrapPolygon>
                <wp:start x="0" y="0"/>
                <wp:lineTo x="0" y="21268"/>
                <wp:lineTo x="21476" y="21268"/>
                <wp:lineTo x="21476" y="0"/>
                <wp:lineTo x="0" y="0"/>
              </wp:wrapPolygon>
            </wp:wrapTight>
            <wp:docPr id="131" name="图片 23" descr="A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图片 23" descr="A38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4825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量程为0～3 V和0～3 A的电表．</w:t>
      </w:r>
    </w:p>
    <w:p w14:paraId="74BA00D3">
      <w:pPr>
        <w:pStyle w:val="2"/>
        <w:snapToGrid w:val="0"/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读数________</w:t>
      </w:r>
    </w:p>
    <w:p w14:paraId="24AFA6C0">
      <w:pPr>
        <w:pStyle w:val="2"/>
        <w:snapToGrid w:val="0"/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读数________</w:t>
      </w:r>
    </w:p>
    <w:p w14:paraId="0D9AAE61">
      <w:pPr>
        <w:pStyle w:val="2"/>
        <w:numPr>
          <w:ilvl w:val="0"/>
          <w:numId w:val="1"/>
        </w:numPr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量程为0～15 V的电压表读数．</w:t>
      </w:r>
    </w:p>
    <w:p w14:paraId="6C0AC245">
      <w:pPr>
        <w:pStyle w:val="2"/>
        <w:snapToGrid w:val="0"/>
        <w:spacing w:line="360" w:lineRule="auto"/>
        <w:ind w:left="360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4798695</wp:posOffset>
            </wp:positionH>
            <wp:positionV relativeFrom="paragraph">
              <wp:posOffset>2540</wp:posOffset>
            </wp:positionV>
            <wp:extent cx="1181100" cy="619125"/>
            <wp:effectExtent l="0" t="0" r="0" b="9525"/>
            <wp:wrapTight wrapText="bothSides">
              <wp:wrapPolygon>
                <wp:start x="0" y="0"/>
                <wp:lineTo x="0" y="21268"/>
                <wp:lineTo x="21252" y="21268"/>
                <wp:lineTo x="21252" y="0"/>
                <wp:lineTo x="0" y="0"/>
              </wp:wrapPolygon>
            </wp:wrapTight>
            <wp:docPr id="122" name="图片 24" descr="A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图片 24" descr="A3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2067560</wp:posOffset>
            </wp:positionH>
            <wp:positionV relativeFrom="paragraph">
              <wp:posOffset>6350</wp:posOffset>
            </wp:positionV>
            <wp:extent cx="2548255" cy="619125"/>
            <wp:effectExtent l="0" t="0" r="4445" b="9525"/>
            <wp:wrapTight wrapText="bothSides">
              <wp:wrapPolygon>
                <wp:start x="0" y="0"/>
                <wp:lineTo x="0" y="21268"/>
                <wp:lineTo x="21476" y="21268"/>
                <wp:lineTo x="21476" y="0"/>
                <wp:lineTo x="0" y="0"/>
              </wp:wrapPolygon>
            </wp:wrapTight>
            <wp:docPr id="108" name="图片 25" descr="A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图片 25" descr="A38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4825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读数________</w:t>
      </w:r>
    </w:p>
    <w:p w14:paraId="7592B6B0">
      <w:pPr>
        <w:pStyle w:val="2"/>
        <w:snapToGrid w:val="0"/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读数________</w:t>
      </w:r>
    </w:p>
    <w:p w14:paraId="4B7B7366">
      <w:pPr>
        <w:pStyle w:val="2"/>
        <w:snapToGrid w:val="0"/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读数________</w:t>
      </w:r>
    </w:p>
    <w:p w14:paraId="1F10813F"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5715</wp:posOffset>
            </wp:positionV>
            <wp:extent cx="2548255" cy="619125"/>
            <wp:effectExtent l="0" t="0" r="4445" b="9525"/>
            <wp:wrapTight wrapText="bothSides">
              <wp:wrapPolygon>
                <wp:start x="0" y="0"/>
                <wp:lineTo x="0" y="21268"/>
                <wp:lineTo x="21476" y="21268"/>
                <wp:lineTo x="21476" y="0"/>
                <wp:lineTo x="0" y="0"/>
              </wp:wrapPolygon>
            </wp:wrapTight>
            <wp:docPr id="107" name="图片 26" descr="A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图片 26" descr="A38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4825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(3)量程为0～0.6 A的电流表读数．</w:t>
      </w:r>
    </w:p>
    <w:p w14:paraId="04B603F6">
      <w:pPr>
        <w:pStyle w:val="2"/>
        <w:snapToGrid w:val="0"/>
        <w:spacing w:line="360" w:lineRule="auto"/>
        <w:ind w:left="420" w:left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读数________</w:t>
      </w:r>
    </w:p>
    <w:p w14:paraId="11D65423">
      <w:pPr>
        <w:pStyle w:val="2"/>
        <w:snapToGrid w:val="0"/>
        <w:spacing w:line="360" w:lineRule="auto"/>
        <w:ind w:left="420" w:left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读数________    </w:t>
      </w:r>
    </w:p>
    <w:p w14:paraId="4E8B5239">
      <w:pPr>
        <w:pStyle w:val="2"/>
        <w:snapToGrid w:val="0"/>
        <w:spacing w:line="360" w:lineRule="auto"/>
        <w:ind w:left="420" w:leftChars="200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2980055</wp:posOffset>
            </wp:positionH>
            <wp:positionV relativeFrom="paragraph">
              <wp:posOffset>3810</wp:posOffset>
            </wp:positionV>
            <wp:extent cx="2548255" cy="619125"/>
            <wp:effectExtent l="0" t="0" r="4445" b="9525"/>
            <wp:wrapTight wrapText="bothSides">
              <wp:wrapPolygon>
                <wp:start x="0" y="0"/>
                <wp:lineTo x="0" y="21268"/>
                <wp:lineTo x="21476" y="21268"/>
                <wp:lineTo x="21476" y="0"/>
                <wp:lineTo x="0" y="0"/>
              </wp:wrapPolygon>
            </wp:wrapTight>
            <wp:docPr id="132" name="图片 27" descr="A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图片 27" descr="A39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4825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读数________　</w:t>
      </w:r>
    </w:p>
    <w:p w14:paraId="3AF7EF90">
      <w:pPr>
        <w:pStyle w:val="2"/>
        <w:snapToGrid w:val="0"/>
        <w:spacing w:line="360" w:lineRule="auto"/>
        <w:ind w:left="420" w:left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读数________</w:t>
      </w:r>
    </w:p>
    <w:p w14:paraId="3294BCFD">
      <w:pPr>
        <w:spacing w:line="360" w:lineRule="auto"/>
      </w:pPr>
    </w:p>
    <w:p w14:paraId="28ADE78F">
      <w:pPr>
        <w:spacing w:line="360" w:lineRule="auto"/>
      </w:pPr>
    </w:p>
    <w:p w14:paraId="36BCDB22">
      <w:pPr>
        <w:spacing w:line="360" w:lineRule="auto"/>
      </w:pPr>
    </w:p>
    <w:p w14:paraId="7AD7B46E">
      <w:pPr>
        <w:spacing w:line="360" w:lineRule="auto"/>
      </w:pPr>
    </w:p>
    <w:p w14:paraId="5D1E5558">
      <w:pPr>
        <w:spacing w:line="360" w:lineRule="auto"/>
      </w:pPr>
    </w:p>
    <w:p w14:paraId="22FD0EB8">
      <w:pPr>
        <w:spacing w:line="360" w:lineRule="auto"/>
      </w:pPr>
    </w:p>
    <w:p w14:paraId="6CF8033E">
      <w:pPr>
        <w:spacing w:line="360" w:lineRule="auto"/>
      </w:pPr>
    </w:p>
    <w:p w14:paraId="6F3A9AE5">
      <w:pPr>
        <w:spacing w:line="360" w:lineRule="auto"/>
        <w:rPr>
          <w:rFonts w:hint="eastAsia"/>
        </w:rPr>
      </w:pPr>
    </w:p>
    <w:p w14:paraId="3AF57957">
      <w:pPr>
        <w:spacing w:line="360" w:lineRule="auto"/>
        <w:rPr>
          <w:rFonts w:ascii="宋体" w:hAnsi="宋体"/>
          <w:szCs w:val="21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课后作业</w:t>
      </w:r>
      <w:r>
        <w:rPr>
          <w:rFonts w:ascii="黑体" w:hAnsi="黑体" w:eastAsia="黑体"/>
          <w:b/>
          <w:bCs/>
          <w:sz w:val="24"/>
        </w:rPr>
        <w:t>]</w:t>
      </w:r>
      <w:r>
        <w:rPr>
          <w:rFonts w:hint="eastAsia" w:ascii="宋体" w:hAnsi="宋体"/>
          <w:szCs w:val="21"/>
        </w:rPr>
        <w:t xml:space="preserve"> 完成课后作业</w:t>
      </w:r>
    </w:p>
    <w:p w14:paraId="60B760BA">
      <w:pPr>
        <w:pStyle w:val="2"/>
        <w:snapToGrid w:val="0"/>
        <w:spacing w:line="360" w:lineRule="auto"/>
        <w:rPr>
          <w:rFonts w:ascii="黑体" w:hAnsi="黑体" w:eastAsia="黑体"/>
          <w:b/>
          <w:bCs/>
          <w:sz w:val="24"/>
          <w:szCs w:val="24"/>
        </w:rPr>
      </w:pPr>
      <w:r>
        <w:rPr>
          <w:rFonts w:ascii="黑体" w:hAnsi="黑体" w:eastAsia="黑体"/>
          <w:b/>
          <w:bCs/>
          <w:sz w:val="24"/>
          <w:szCs w:val="24"/>
        </w:rPr>
        <w:t>[</w:t>
      </w:r>
      <w:r>
        <w:rPr>
          <w:rFonts w:hint="eastAsia" w:ascii="黑体" w:hAnsi="黑体" w:eastAsia="黑体"/>
          <w:b/>
          <w:bCs/>
          <w:sz w:val="24"/>
          <w:szCs w:val="24"/>
        </w:rPr>
        <w:t>课后感悟</w:t>
      </w:r>
      <w:r>
        <w:rPr>
          <w:rFonts w:ascii="黑体" w:hAnsi="黑体" w:eastAsia="黑体"/>
          <w:b/>
          <w:bCs/>
          <w:sz w:val="24"/>
          <w:szCs w:val="24"/>
        </w:rPr>
        <w:t>]</w:t>
      </w:r>
      <w:r>
        <w:rPr>
          <w:rFonts w:hint="eastAsia" w:ascii="黑体" w:hAnsi="黑体" w:eastAsia="黑体"/>
          <w:b/>
          <w:bCs/>
          <w:sz w:val="24"/>
          <w:szCs w:val="24"/>
        </w:rPr>
        <w:t>_________________________________________________________________</w:t>
      </w:r>
    </w:p>
    <w:p w14:paraId="3700AD6D">
      <w:pPr>
        <w:widowControl/>
        <w:spacing w:line="360" w:lineRule="auto"/>
        <w:jc w:val="left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黑体" w:eastAsia="黑体" w:cs="Courier New"/>
          <w:b/>
          <w:bCs/>
          <w:sz w:val="24"/>
        </w:rPr>
        <w:t>__________________________________________________________________________</w:t>
      </w:r>
    </w:p>
    <w:p w14:paraId="29DA1DB1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5F30DE"/>
    <w:multiLevelType w:val="multilevel"/>
    <w:tmpl w:val="655F30DE"/>
    <w:lvl w:ilvl="0" w:tentative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E25484"/>
    <w:rsid w:val="0AE2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2022&#26149;%2525252525252525252525252520&#29289;&#29702;%2525252525252525252525252520&#20154;&#25945;&#29256;%2525252525252525252525252520&#24517;&#20462;&#31532;&#19977;&#20876;%2525252525252525252525252520&#33487;&#20140;&#65288;&#26032;&#25945;&#26448;&#65289;/&#20840;&#20070;&#23436;&#25972;&#30340;Word&#29256;&#25991;&#26723;/&#31532;&#21313;&#19968;&#31456;/A378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2025-09-05T02:48:00Z</dcterms:created>
  <dc:creator>小汪</dc:creator>
  <cp:lastModifiedBy>小汪</cp:lastModifiedBy>
  <dcterms:modified xsi:type="dcterms:W3CDTF">2025-09-05T02:50:55Z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5BF62895689A454CACD3A0F8BF6F4A54_11</vt:lpwstr>
  </property>
  <property fmtid="{D5CDD505-2E9C-101B-9397-08002B2CF9AE}" pid="4" name="KSOTemplateDocerSaveRecord">
    <vt:lpwstr>eyJoZGlkIjoiODQ5Nzk2MTUxODE4OGY5ZGJkNTkxYWM5YWY3MDlkMmMiLCJ1c2VySWQiOiIzMTI0NDU4MDMifQ==</vt:lpwstr>
  </property>
</Properties>
</file>