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宋体" w:eastAsia="黑体" w:cs="Times New Roman"/>
          <w:b/>
          <w:sz w:val="28"/>
          <w:szCs w:val="28"/>
          <w:lang w:eastAsia="zh-CN"/>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lang w:eastAsia="zh-CN"/>
        </w:rPr>
        <w:t>语文导学案</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楷体" w:hAnsi="楷体" w:eastAsia="楷体" w:cs="楷体"/>
          <w:bCs/>
          <w:sz w:val="24"/>
          <w:szCs w:val="24"/>
        </w:rPr>
      </w:pPr>
      <w:r>
        <w:rPr>
          <w:rFonts w:hint="eastAsia" w:ascii="黑体" w:hAnsi="宋体" w:eastAsia="黑体" w:cs="Times New Roman"/>
          <w:b/>
          <w:sz w:val="28"/>
          <w:szCs w:val="28"/>
          <w:lang w:val="en-US" w:eastAsia="zh-CN"/>
        </w:rPr>
        <w:t>优秀作文学习</w:t>
      </w:r>
      <w:r>
        <w:rPr>
          <w:rFonts w:hint="eastAsia" w:ascii="黑体" w:hAnsi="宋体" w:eastAsia="黑体" w:cs="Times New Roman"/>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 xml:space="preserve">翁娟   </w:t>
      </w:r>
      <w:r>
        <w:rPr>
          <w:rFonts w:hint="eastAsia" w:ascii="楷体" w:hAnsi="楷体" w:eastAsia="楷体" w:cs="楷体"/>
          <w:bCs/>
          <w:sz w:val="24"/>
          <w:szCs w:val="24"/>
        </w:rPr>
        <w:t>审核人</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孔祥梅</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宋体" w:eastAsia="楷体" w:cs="Times New Roman"/>
          <w:b/>
          <w:sz w:val="32"/>
          <w:szCs w:val="32"/>
          <w:u w:val="single"/>
          <w:lang w:val="en-US" w:eastAsia="zh-CN"/>
        </w:rPr>
      </w:pPr>
      <w:r>
        <w:rPr>
          <w:rFonts w:hint="eastAsia" w:ascii="楷体" w:hAnsi="楷体" w:eastAsia="楷体" w:cs="楷体"/>
          <w:bCs/>
          <w:sz w:val="24"/>
          <w:szCs w:val="24"/>
        </w:rPr>
        <w:t>班级：__________姓名：__________学号：________授课日期：</w:t>
      </w:r>
      <w:r>
        <w:rPr>
          <w:rFonts w:hint="eastAsia" w:ascii="楷体" w:hAnsi="楷体" w:eastAsia="楷体" w:cs="楷体"/>
          <w:bCs/>
          <w:sz w:val="24"/>
          <w:szCs w:val="24"/>
          <w:lang w:val="en-US" w:eastAsia="zh-CN"/>
        </w:rPr>
        <w:t>2025.06</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阅读建议：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1.学习优秀作文，总结关系型概念（观点）作文审题立意方法。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2.学习优秀作文的</w:t>
      </w:r>
      <w:r>
        <w:rPr>
          <w:rFonts w:hint="eastAsia" w:ascii="Calibri" w:hAnsi="Calibri" w:eastAsia="宋体" w:cs="Times New Roman"/>
          <w:sz w:val="22"/>
          <w:szCs w:val="28"/>
          <w:u w:val="single"/>
          <w:lang w:val="en-US" w:eastAsia="zh-CN"/>
        </w:rPr>
        <w:t>框架结构、逻辑说理</w:t>
      </w:r>
      <w:r>
        <w:rPr>
          <w:rFonts w:hint="eastAsia" w:ascii="Calibri" w:hAnsi="Calibri" w:eastAsia="宋体" w:cs="Times New Roman"/>
          <w:sz w:val="22"/>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3.学习优秀作文的</w:t>
      </w:r>
      <w:r>
        <w:rPr>
          <w:rFonts w:hint="eastAsia" w:ascii="Calibri" w:hAnsi="Calibri" w:eastAsia="宋体" w:cs="Times New Roman"/>
          <w:sz w:val="22"/>
          <w:szCs w:val="28"/>
          <w:u w:val="single"/>
          <w:lang w:val="en-US" w:eastAsia="zh-CN"/>
        </w:rPr>
        <w:t>选例、叙例、议例</w:t>
      </w:r>
      <w:r>
        <w:rPr>
          <w:rFonts w:hint="eastAsia" w:ascii="Calibri" w:hAnsi="Calibri" w:eastAsia="宋体" w:cs="Times New Roman"/>
          <w:sz w:val="2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点评要求：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1.请给每篇作文按照打分标准打分。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2.任选两篇，每篇点评字数不少于80字。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3.可从标题、开头、材料、说理、结构、语言、结尾等角度分析，不求全面。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val="0"/>
        <w:snapToGrid w:val="0"/>
        <w:spacing w:line="380" w:lineRule="exact"/>
        <w:textAlignment w:val="center"/>
        <w:rPr>
          <w:rFonts w:ascii="宋体" w:hAnsi="宋体" w:eastAsia="宋体" w:cs="宋体"/>
          <w:b/>
          <w:szCs w:val="21"/>
        </w:rPr>
      </w:pPr>
      <w:r>
        <w:rPr>
          <w:rFonts w:hint="eastAsia" w:ascii="Calibri" w:hAnsi="Calibri" w:eastAsia="宋体" w:cs="Times New Roman"/>
          <w:b/>
          <w:bCs/>
          <w:sz w:val="22"/>
          <w:szCs w:val="28"/>
          <w:lang w:val="en-US" w:eastAsia="zh-CN"/>
        </w:rPr>
        <w:t>阅读下面材料，根据要求写作</w:t>
      </w:r>
      <w:r>
        <w:rPr>
          <w:rFonts w:hint="eastAsia" w:ascii="Calibri" w:hAnsi="Calibri" w:eastAsia="宋体" w:cs="Times New Roman"/>
          <w:b w:val="0"/>
          <w:bCs w:val="0"/>
          <w:sz w:val="22"/>
          <w:szCs w:val="28"/>
          <w:lang w:val="en-US" w:eastAsia="zh-CN"/>
        </w:rPr>
        <w:t>。（60 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楷体" w:hAnsi="华文楷体" w:eastAsia="华文楷体" w:cs="华文楷体"/>
        </w:rPr>
      </w:pPr>
      <w:r>
        <w:rPr>
          <w:rFonts w:hint="eastAsia" w:ascii="华文楷体" w:hAnsi="华文楷体" w:eastAsia="华文楷体" w:cs="华文楷体"/>
        </w:rPr>
        <w:t>当今</w:t>
      </w:r>
      <w:bookmarkStart w:id="0" w:name="OLE_LINK6"/>
      <w:r>
        <w:rPr>
          <w:rFonts w:hint="eastAsia" w:ascii="华文楷体" w:hAnsi="华文楷体" w:eastAsia="华文楷体" w:cs="华文楷体"/>
        </w:rPr>
        <w:t>，许多家长对孩子的教育处于焦虑状态，</w:t>
      </w:r>
      <w:bookmarkEnd w:id="0"/>
      <w:r>
        <w:rPr>
          <w:rFonts w:hint="eastAsia" w:ascii="华文楷体" w:hAnsi="华文楷体" w:eastAsia="华文楷体" w:cs="华文楷体"/>
        </w:rPr>
        <w:t>不懂得究竟如何教育。有人认为“桑树要从小育，长大才能直”，有人认为要“顺木之天，以致其性”……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以上材料引发了你怎样的联想与思考？请写一篇文章。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eastAsia="zh-CN"/>
        </w:rPr>
      </w:pPr>
      <w:r>
        <w:rPr>
          <w:rFonts w:hint="eastAsia"/>
        </w:rPr>
        <w:t>要求：选准角度，确定立意，明确文体,自拟标题；不要套作</w:t>
      </w:r>
      <w:r>
        <w:rPr>
          <w:rFonts w:hint="eastAsia"/>
          <w:lang w:eastAsia="zh-CN"/>
        </w:rPr>
        <w:t>，</w:t>
      </w:r>
      <w:r>
        <w:rPr>
          <w:rFonts w:hint="eastAsia"/>
        </w:rPr>
        <w:t>不得抄袭；不得泄露个人信息；不少于800字</w:t>
      </w:r>
      <w:r>
        <w:rPr>
          <w:rFonts w:hint="eastAsia"/>
          <w:lang w:eastAsia="zh-CN"/>
        </w:rPr>
        <w:t>。</w:t>
      </w:r>
    </w:p>
    <w:p>
      <w:pPr>
        <w:keepNext w:val="0"/>
        <w:keepLines w:val="0"/>
        <w:pageBreakBefore w:val="0"/>
        <w:kinsoku/>
        <w:wordWrap/>
        <w:overflowPunct/>
        <w:topLinePunct/>
        <w:autoSpaceDE/>
        <w:autoSpaceDN/>
        <w:bidi w:val="0"/>
        <w:adjustRightInd w:val="0"/>
        <w:snapToGrid w:val="0"/>
        <w:spacing w:beforeAutospacing="0" w:afterAutospacing="0" w:line="320" w:lineRule="exact"/>
        <w:ind w:right="0"/>
        <w:jc w:val="left"/>
        <w:textAlignment w:val="center"/>
        <w:rPr>
          <w:rStyle w:val="10"/>
          <w:rFonts w:hint="default" w:ascii="宋体" w:hAnsi="宋体" w:eastAsia="宋体" w:cs="宋体"/>
          <w:b/>
          <w:bCs/>
          <w:i w:val="0"/>
          <w:iCs w:val="0"/>
          <w:caps w:val="0"/>
          <w:color w:val="000000"/>
          <w:spacing w:val="7"/>
          <w:kern w:val="0"/>
          <w:sz w:val="24"/>
          <w:szCs w:val="24"/>
          <w:shd w:val="clear" w:color="auto" w:fill="FFFFFF"/>
          <w:lang w:val="en-US" w:eastAsia="zh-CN" w:bidi="ar-SA"/>
        </w:rPr>
      </w:pPr>
      <w:r>
        <w:rPr>
          <w:rStyle w:val="10"/>
          <w:rFonts w:hint="eastAsia" w:ascii="宋体" w:hAnsi="宋体" w:eastAsia="宋体" w:cs="宋体"/>
          <w:b/>
          <w:bCs/>
          <w:i w:val="0"/>
          <w:iCs w:val="0"/>
          <w:caps w:val="0"/>
          <w:color w:val="000000"/>
          <w:spacing w:val="7"/>
          <w:kern w:val="0"/>
          <w:sz w:val="24"/>
          <w:szCs w:val="24"/>
          <w:shd w:val="clear" w:color="auto" w:fill="FFFFFF"/>
          <w:lang w:val="en-US" w:eastAsia="zh-CN" w:bidi="ar-SA"/>
        </w:rPr>
        <w:t>【审题指导】</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1.理解材料内容：</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材料开始提出当今许多家长对孩子的教育处于焦虑状态，不懂得如何教育。接着材料呈现两种教育观的碰撞，第一句“桑树要从小育”出自民间谚语，强调幼年严格管教的重要性；第二句“顺木之天”出自柳宗元《种树郭橐驼传》，主张遵循自然规律。二者表面矛盾，实则暗含辩证关系。要理解“从小育”不等于机械修剪，“顺天性”不等于放任自流，需把握“规矩”与“自由”的平衡点。</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写作时需结合当代教育焦虑现状，如“鸡娃教育”“内卷早龄化”等现象分析，要避免单纯批判，应立足现代教育需求展开思考。</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 确定写作范围：</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文章应围绕“家庭教育”或“教育方式”这一主题展开，要基于材料引发的感受和思考进行写作，需体现对这两种教育观点的感悟，结合自身认知、现实案例等讨论或比较“从小严格教育”与“顺应天性教育”的利弊，深入探讨如何正确教育孩子的问题。</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 明确写作要求：</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（1）选准角度，确定立意，即选择自己支持或反对的观点，或提出自己的综合观点。</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（2）明确文体，可以是议论文、散文等，但要体现出自己的感悟与思考。</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20" w:lineRule="exact"/>
        <w:ind w:left="0" w:leftChars="0" w:firstLine="420" w:firstLineChars="20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（3）自拟标题，标题应简洁明了，能概括文章主旨。</w:t>
      </w:r>
    </w:p>
    <w:p>
      <w:pPr>
        <w:keepNext w:val="0"/>
        <w:keepLines w:val="0"/>
        <w:pageBreakBefore w:val="0"/>
        <w:kinsoku/>
        <w:wordWrap/>
        <w:overflowPunct/>
        <w:topLinePunct/>
        <w:autoSpaceDE/>
        <w:autoSpaceDN/>
        <w:bidi w:val="0"/>
        <w:adjustRightInd w:val="0"/>
        <w:snapToGrid w:val="0"/>
        <w:spacing w:beforeAutospacing="0" w:afterAutospacing="0" w:line="320" w:lineRule="exact"/>
        <w:ind w:right="0"/>
        <w:jc w:val="left"/>
        <w:textAlignment w:val="cente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pPr>
      <w:bookmarkStart w:id="1" w:name="OLE_LINK2"/>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【立意参考】</w:t>
      </w:r>
    </w:p>
    <w:bookmarkEnd w:id="1"/>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50" w:firstLineChars="200"/>
        <w:jc w:val="left"/>
        <w:textAlignment w:val="auto"/>
        <w:rPr>
          <w:rFonts w:hint="eastAsia" w:ascii="宋体" w:hAnsi="宋体" w:eastAsia="宋体" w:cs="宋体"/>
          <w:b w:val="0"/>
          <w:bCs w:val="0"/>
          <w:color w:val="000000"/>
          <w:sz w:val="21"/>
          <w:szCs w:val="21"/>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1.支持“桑树要从小育，长大才能直”：</w:t>
      </w:r>
      <w:r>
        <w:rPr>
          <w:rFonts w:hint="eastAsia" w:ascii="宋体" w:hAnsi="宋体" w:eastAsia="宋体" w:cs="宋体"/>
          <w:b w:val="0"/>
          <w:bCs w:val="0"/>
          <w:color w:val="000000"/>
          <w:sz w:val="21"/>
          <w:szCs w:val="21"/>
        </w:rPr>
        <w:t>强调从小培养孩子的好习惯、好品质的重要性，认为严格的家庭教育能为孩子打下坚实的基础，使其在未来成为有用之才。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50" w:firstLineChars="200"/>
        <w:jc w:val="left"/>
        <w:textAlignment w:val="auto"/>
        <w:rPr>
          <w:rFonts w:hint="eastAsia" w:ascii="宋体" w:hAnsi="宋体" w:eastAsia="宋体" w:cs="宋体"/>
          <w:b w:val="0"/>
          <w:bCs w:val="0"/>
          <w:color w:val="000000"/>
          <w:sz w:val="21"/>
          <w:szCs w:val="21"/>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2.支持“顺木之天，以致其性”：</w:t>
      </w:r>
      <w:r>
        <w:rPr>
          <w:rFonts w:hint="eastAsia" w:ascii="宋体" w:hAnsi="宋体" w:eastAsia="宋体" w:cs="宋体"/>
          <w:b w:val="0"/>
          <w:bCs w:val="0"/>
          <w:color w:val="000000"/>
          <w:sz w:val="21"/>
          <w:szCs w:val="21"/>
        </w:rPr>
        <w:t>主张尊重孩子的个性和兴趣，认为过度干预会扼杀孩子的创造力和天赋，应让孩子在自由的环境中自然成长。</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50" w:firstLineChars="200"/>
        <w:jc w:val="left"/>
        <w:textAlignment w:val="auto"/>
        <w:rPr>
          <w:rFonts w:hint="eastAsia" w:ascii="宋体" w:hAnsi="宋体" w:eastAsia="宋体" w:cs="宋体"/>
          <w:b w:val="0"/>
          <w:bCs w:val="0"/>
          <w:color w:val="000000"/>
          <w:sz w:val="21"/>
          <w:szCs w:val="21"/>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3.辩证看待两种教育理念：两</w:t>
      </w:r>
      <w:r>
        <w:rPr>
          <w:rFonts w:hint="eastAsia" w:ascii="宋体" w:hAnsi="宋体" w:eastAsia="宋体" w:cs="宋体"/>
          <w:b w:val="0"/>
          <w:bCs w:val="0"/>
          <w:color w:val="000000"/>
          <w:sz w:val="21"/>
          <w:szCs w:val="21"/>
        </w:rPr>
        <w:t>种教育并非对立，而是相辅相成。家庭教育应因材施教，根据孩子的性格、兴趣和能力制定个性化的教育方案，探讨不同教育方式对孩子心理、性格和未来发展的影响，强调教育应关注孩子的全面发展。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20" w:lineRule="exact"/>
        <w:ind w:left="0" w:leftChars="0" w:firstLine="420" w:firstLineChars="20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综上所述，考生可以从单一立场、综合立场或深入探讨的角度出发，结合自己的感悟和思考，撰写一篇关于家庭教育的文章。</w:t>
      </w:r>
      <w:r>
        <w:rPr>
          <w:rFonts w:hint="eastAsia" w:ascii="宋体" w:hAnsi="宋体" w:eastAsia="宋体" w:cs="宋体"/>
          <w:b w:val="0"/>
          <w:bCs w:val="0"/>
          <w:color w:val="000000"/>
          <w:sz w:val="21"/>
          <w:szCs w:val="21"/>
        </w:rPr>
        <w:t>文章应观点明确、论据充分、逻辑清晰、语言流畅，能够体现考生的思维深度和写作能力。</w:t>
      </w:r>
    </w:p>
    <w:p>
      <w:pPr>
        <w:keepNext w:val="0"/>
        <w:keepLines w:val="0"/>
        <w:pageBreakBefore w:val="0"/>
        <w:kinsoku/>
        <w:wordWrap/>
        <w:overflowPunct/>
        <w:topLinePunct/>
        <w:autoSpaceDE/>
        <w:autoSpaceDN/>
        <w:bidi w:val="0"/>
        <w:adjustRightInd w:val="0"/>
        <w:snapToGrid w:val="0"/>
        <w:spacing w:beforeAutospacing="0" w:afterAutospacing="0" w:line="320" w:lineRule="exact"/>
        <w:ind w:right="0"/>
        <w:jc w:val="left"/>
        <w:textAlignment w:val="cente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bCs/>
          <w:i w:val="0"/>
          <w:iCs w:val="0"/>
          <w:caps w:val="0"/>
          <w:color w:val="000000"/>
          <w:spacing w:val="7"/>
          <w:kern w:val="0"/>
          <w:sz w:val="21"/>
          <w:szCs w:val="21"/>
          <w:shd w:val="clear" w:color="auto" w:fill="FFFFFF"/>
          <w:lang w:val="en-US" w:eastAsia="zh-CN" w:bidi="ar-SA"/>
        </w:rPr>
        <w:t>【评分提示】</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ascii="宋体" w:hAnsi="宋体" w:eastAsia="宋体" w:cs="宋体"/>
          <w:kern w:val="0"/>
          <w:szCs w:val="21"/>
        </w:rPr>
      </w:pPr>
      <w:r>
        <w:rPr>
          <w:rFonts w:hint="eastAsia" w:ascii="Times New Roman" w:hAnsi="Times New Roman" w:eastAsia="宋体" w:cs="Times New Roman"/>
          <w:kern w:val="0"/>
          <w:szCs w:val="21"/>
        </w:rPr>
        <w:t>1</w:t>
      </w:r>
      <w:r>
        <w:rPr>
          <w:rFonts w:hint="eastAsia" w:ascii="宋体" w:hAnsi="宋体" w:eastAsia="宋体" w:cs="宋体"/>
          <w:kern w:val="0"/>
          <w:szCs w:val="21"/>
        </w:rPr>
        <w:t>.能</w:t>
      </w:r>
      <w:r>
        <w:rPr>
          <w:rFonts w:hint="eastAsia" w:ascii="宋体" w:hAnsi="宋体" w:eastAsia="宋体" w:cs="宋体"/>
          <w:kern w:val="0"/>
          <w:szCs w:val="21"/>
          <w:lang w:val="en-US" w:eastAsia="zh-CN"/>
        </w:rPr>
        <w:t>围绕“</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或“顺其自然”进行论述，有自己的感受，可在四等（</w:t>
      </w:r>
      <w:r>
        <w:rPr>
          <w:rFonts w:hint="eastAsia"/>
        </w:rPr>
        <w:t>41～45</w:t>
      </w:r>
      <w:r>
        <w:rPr>
          <w:rFonts w:hint="eastAsia" w:eastAsiaTheme="minorEastAsia"/>
          <w:lang w:eastAsia="zh-CN"/>
        </w:rPr>
        <w:t>）</w:t>
      </w:r>
      <w:r>
        <w:rPr>
          <w:rFonts w:hint="eastAsia" w:ascii="宋体" w:hAnsi="宋体" w:eastAsia="宋体" w:cs="宋体"/>
          <w:kern w:val="0"/>
          <w:szCs w:val="21"/>
          <w:lang w:val="en-US" w:eastAsia="zh-CN"/>
        </w:rPr>
        <w:t>酌情赋分</w:t>
      </w:r>
      <w:r>
        <w:rPr>
          <w:rFonts w:hint="eastAsia" w:ascii="宋体" w:hAnsi="宋体" w:eastAsia="宋体" w:cs="宋体"/>
          <w:kern w:val="0"/>
          <w:szCs w:val="21"/>
        </w:rPr>
        <w:t>。</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kern w:val="0"/>
          <w:szCs w:val="21"/>
        </w:rPr>
      </w:pPr>
      <w:r>
        <w:rPr>
          <w:rFonts w:hint="eastAsia" w:ascii="Times New Roman" w:hAnsi="Times New Roman" w:eastAsia="宋体" w:cs="Times New Roman"/>
          <w:kern w:val="0"/>
          <w:szCs w:val="21"/>
        </w:rPr>
        <w:t>2</w:t>
      </w:r>
      <w:r>
        <w:rPr>
          <w:rFonts w:hint="eastAsia" w:ascii="宋体" w:hAnsi="宋体" w:eastAsia="宋体" w:cs="宋体"/>
          <w:kern w:val="0"/>
          <w:szCs w:val="21"/>
        </w:rPr>
        <w:t>.能</w:t>
      </w:r>
      <w:r>
        <w:rPr>
          <w:rFonts w:hint="eastAsia" w:ascii="宋体" w:hAnsi="宋体" w:eastAsia="宋体" w:cs="宋体"/>
          <w:kern w:val="0"/>
          <w:szCs w:val="21"/>
          <w:lang w:val="en-US" w:eastAsia="zh-CN"/>
        </w:rPr>
        <w:t>揭示“</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或“顺其自然”的内涵，思考其在当今社会生活中的现实意义，可在三等（</w:t>
      </w:r>
      <w:r>
        <w:rPr>
          <w:rFonts w:hint="eastAsia"/>
        </w:rPr>
        <w:t>46～50</w:t>
      </w:r>
      <w:r>
        <w:rPr>
          <w:rFonts w:hint="eastAsia" w:eastAsiaTheme="minorEastAsia"/>
          <w:lang w:eastAsia="zh-CN"/>
        </w:rPr>
        <w:t>）</w:t>
      </w:r>
      <w:r>
        <w:rPr>
          <w:rFonts w:hint="eastAsia" w:ascii="宋体" w:hAnsi="宋体" w:eastAsia="宋体" w:cs="宋体"/>
          <w:kern w:val="0"/>
          <w:szCs w:val="21"/>
          <w:lang w:val="en-US" w:eastAsia="zh-CN"/>
        </w:rPr>
        <w:t>酌情赋分</w:t>
      </w:r>
      <w:r>
        <w:rPr>
          <w:rFonts w:hint="eastAsia" w:ascii="宋体" w:hAnsi="宋体" w:eastAsia="宋体" w:cs="宋体"/>
          <w:kern w:val="0"/>
          <w:szCs w:val="21"/>
        </w:rPr>
        <w:t>。</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ascii="宋体" w:hAnsi="宋体" w:eastAsia="宋体" w:cs="宋体"/>
          <w:kern w:val="0"/>
          <w:szCs w:val="21"/>
        </w:rPr>
      </w:pPr>
      <w:r>
        <w:rPr>
          <w:rFonts w:ascii="Times New Roman" w:hAnsi="Times New Roman" w:eastAsia="宋体" w:cs="Times New Roman"/>
          <w:kern w:val="0"/>
          <w:szCs w:val="21"/>
        </w:rPr>
        <w:t>3</w:t>
      </w:r>
      <w:r>
        <w:rPr>
          <w:rFonts w:hint="eastAsia" w:ascii="宋体" w:hAnsi="宋体" w:eastAsia="宋体" w:cs="宋体"/>
          <w:kern w:val="0"/>
          <w:szCs w:val="21"/>
        </w:rPr>
        <w:t>.能</w:t>
      </w:r>
      <w:r>
        <w:rPr>
          <w:rFonts w:hint="eastAsia" w:ascii="宋体" w:hAnsi="宋体" w:eastAsia="宋体" w:cs="宋体"/>
          <w:kern w:val="0"/>
          <w:szCs w:val="21"/>
          <w:lang w:val="en-US" w:eastAsia="zh-CN"/>
        </w:rPr>
        <w:t>辩证论述“</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与“顺其自然”的关系，并</w:t>
      </w:r>
      <w:r>
        <w:rPr>
          <w:rFonts w:hint="eastAsia" w:ascii="宋体" w:hAnsi="宋体" w:eastAsia="宋体" w:cs="宋体"/>
          <w:kern w:val="0"/>
          <w:szCs w:val="21"/>
        </w:rPr>
        <w:t>有自己个性化解读</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有独到的人生感悟</w:t>
      </w:r>
      <w:r>
        <w:rPr>
          <w:rFonts w:hint="eastAsia" w:ascii="宋体" w:hAnsi="宋体" w:eastAsia="宋体" w:cs="宋体"/>
          <w:kern w:val="0"/>
          <w:szCs w:val="21"/>
        </w:rPr>
        <w:t>，则</w:t>
      </w:r>
      <w:r>
        <w:rPr>
          <w:rFonts w:hint="eastAsia" w:ascii="宋体" w:hAnsi="宋体" w:eastAsia="宋体" w:cs="宋体"/>
          <w:kern w:val="0"/>
          <w:szCs w:val="21"/>
          <w:lang w:val="en-US" w:eastAsia="zh-CN"/>
        </w:rPr>
        <w:t>在二等（</w:t>
      </w:r>
      <w:r>
        <w:rPr>
          <w:rFonts w:hint="eastAsia"/>
        </w:rPr>
        <w:t>51～54</w:t>
      </w:r>
      <w:r>
        <w:rPr>
          <w:rFonts w:hint="eastAsia" w:eastAsiaTheme="minorEastAsia"/>
          <w:lang w:eastAsia="zh-CN"/>
        </w:rPr>
        <w:t>）</w:t>
      </w:r>
      <w:r>
        <w:rPr>
          <w:rFonts w:hint="eastAsia" w:ascii="宋体" w:hAnsi="宋体" w:eastAsia="宋体" w:cs="宋体"/>
          <w:kern w:val="0"/>
          <w:szCs w:val="21"/>
          <w:lang w:val="en-US" w:eastAsia="zh-CN"/>
        </w:rPr>
        <w:t>以上赋分</w:t>
      </w:r>
      <w:r>
        <w:rPr>
          <w:rFonts w:hint="eastAsia" w:ascii="宋体" w:hAnsi="宋体" w:eastAsia="宋体" w:cs="宋体"/>
          <w:kern w:val="0"/>
          <w:szCs w:val="21"/>
        </w:rPr>
        <w:t>。</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w:t>
      </w:r>
      <w:r>
        <w:rPr>
          <w:rFonts w:hint="eastAsia" w:ascii="宋体" w:hAnsi="宋体" w:eastAsia="宋体" w:cs="宋体"/>
          <w:kern w:val="0"/>
          <w:szCs w:val="21"/>
        </w:rPr>
        <w:t>无视材料，另起炉灶，不能体现</w:t>
      </w:r>
      <w:r>
        <w:rPr>
          <w:rFonts w:hint="eastAsia" w:ascii="宋体" w:hAnsi="宋体" w:eastAsia="宋体" w:cs="宋体"/>
          <w:kern w:val="0"/>
          <w:szCs w:val="21"/>
          <w:lang w:val="en-US" w:eastAsia="zh-CN"/>
        </w:rPr>
        <w:t>“</w:t>
      </w:r>
      <w:r>
        <w:rPr>
          <w:rFonts w:hint="default" w:ascii="宋体" w:hAnsi="宋体" w:cs="宋体"/>
          <w:sz w:val="21"/>
          <w:szCs w:val="21"/>
          <w:lang w:val="en-US" w:eastAsia="zh-CN"/>
        </w:rPr>
        <w:t>严格教育</w:t>
      </w:r>
      <w:r>
        <w:rPr>
          <w:rFonts w:hint="default" w:ascii="宋体" w:hAnsi="宋体" w:eastAsia="宋体" w:cs="宋体"/>
          <w:kern w:val="0"/>
          <w:szCs w:val="21"/>
          <w:lang w:val="en-US" w:eastAsia="zh-CN"/>
        </w:rPr>
        <w:t>”</w:t>
      </w:r>
      <w:r>
        <w:rPr>
          <w:rFonts w:hint="eastAsia" w:ascii="宋体" w:hAnsi="宋体" w:eastAsia="宋体" w:cs="宋体"/>
          <w:kern w:val="0"/>
          <w:szCs w:val="21"/>
          <w:lang w:val="en-US" w:eastAsia="zh-CN"/>
        </w:rPr>
        <w:t>或“顺其自然”</w:t>
      </w:r>
      <w:r>
        <w:rPr>
          <w:rFonts w:hint="eastAsia" w:ascii="宋体" w:hAnsi="宋体" w:eastAsia="宋体" w:cs="宋体"/>
          <w:kern w:val="0"/>
          <w:szCs w:val="21"/>
        </w:rPr>
        <w:t>，则赋分不高于</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w:t>
      </w:r>
      <w:r>
        <w:rPr>
          <w:rFonts w:hint="eastAsia" w:ascii="宋体" w:hAnsi="宋体" w:eastAsia="宋体" w:cs="宋体"/>
          <w:kern w:val="0"/>
          <w:szCs w:val="21"/>
        </w:rPr>
        <w:t>分。</w:t>
      </w:r>
    </w:p>
    <w:p>
      <w:pPr>
        <w:pStyle w:val="2"/>
        <w:ind w:firstLine="420" w:firstLineChars="200"/>
        <w:rPr>
          <w:rFonts w:hint="default" w:eastAsia="宋体"/>
          <w:lang w:val="en-US" w:eastAsia="zh-CN"/>
        </w:rPr>
      </w:pPr>
      <w:r>
        <w:rPr>
          <w:rFonts w:hint="eastAsia" w:ascii="宋体" w:hAnsi="宋体" w:eastAsia="宋体" w:cs="宋体"/>
          <w:kern w:val="0"/>
          <w:szCs w:val="21"/>
          <w:lang w:val="en-US" w:eastAsia="zh-CN"/>
        </w:rPr>
        <w:t>5.不谈家庭教育，泛谈教育或学校教育，不超过39分。</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一场主动而来的春风</w:t>
      </w:r>
    </w:p>
    <w:p>
      <w:pPr>
        <w:spacing w:line="276" w:lineRule="auto"/>
        <w:jc w:val="center"/>
        <w:rPr>
          <w:rFonts w:hint="eastAsia" w:ascii="Calibri" w:hAnsi="Calibri" w:eastAsia="宋体" w:cs="Times New Roman"/>
          <w:sz w:val="21"/>
          <w:szCs w:val="21"/>
        </w:rPr>
      </w:pPr>
      <w:r>
        <w:rPr>
          <w:rFonts w:hint="eastAsia" w:ascii="Calibri" w:hAnsi="Calibri" w:eastAsia="宋体" w:cs="Times New Roman"/>
          <w:sz w:val="21"/>
          <w:szCs w:val="21"/>
        </w:rPr>
        <w:t>高二（1</w:t>
      </w:r>
      <w:r>
        <w:rPr>
          <w:rFonts w:hint="eastAsia" w:ascii="Calibri" w:hAnsi="Calibri" w:eastAsia="宋体" w:cs="Times New Roman"/>
          <w:sz w:val="21"/>
          <w:szCs w:val="21"/>
          <w:lang w:eastAsia="zh-CN"/>
        </w:rPr>
        <w:t>）</w:t>
      </w:r>
      <w:r>
        <w:rPr>
          <w:rFonts w:hint="eastAsia" w:ascii="Calibri" w:hAnsi="Calibri" w:eastAsia="宋体" w:cs="Times New Roman"/>
          <w:sz w:val="21"/>
          <w:szCs w:val="21"/>
          <w:lang w:val="en-US" w:eastAsia="zh-CN"/>
        </w:rPr>
        <w:t xml:space="preserve"> </w:t>
      </w:r>
      <w:r>
        <w:rPr>
          <w:rFonts w:hint="eastAsia" w:ascii="Calibri" w:hAnsi="Calibri" w:eastAsia="宋体" w:cs="Times New Roman"/>
          <w:sz w:val="21"/>
          <w:szCs w:val="21"/>
        </w:rPr>
        <w:t>侯广文</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“教育</w:t>
      </w:r>
      <w:r>
        <w:rPr>
          <w:rFonts w:hint="eastAsia" w:ascii="Calibri" w:hAnsi="Calibri" w:eastAsia="宋体" w:cs="Times New Roman"/>
          <w:sz w:val="21"/>
          <w:szCs w:val="21"/>
          <w:lang w:val="en-US" w:eastAsia="zh-CN"/>
        </w:rPr>
        <w:t>之</w:t>
      </w:r>
      <w:r>
        <w:rPr>
          <w:rFonts w:hint="eastAsia" w:ascii="Calibri" w:hAnsi="Calibri" w:eastAsia="宋体" w:cs="Times New Roman"/>
          <w:sz w:val="21"/>
          <w:szCs w:val="21"/>
        </w:rPr>
        <w:t>目的</w:t>
      </w:r>
      <w:r>
        <w:rPr>
          <w:rFonts w:hint="eastAsia" w:ascii="Calibri" w:hAnsi="Calibri" w:eastAsia="宋体" w:cs="Times New Roman"/>
          <w:sz w:val="21"/>
          <w:szCs w:val="21"/>
          <w:lang w:val="en-US" w:eastAsia="zh-CN"/>
        </w:rPr>
        <w:t>就</w:t>
      </w:r>
      <w:r>
        <w:rPr>
          <w:rFonts w:hint="eastAsia" w:ascii="Calibri" w:hAnsi="Calibri" w:eastAsia="宋体" w:cs="Times New Roman"/>
          <w:sz w:val="21"/>
          <w:szCs w:val="21"/>
        </w:rPr>
        <w:t>在于使人成为人。”康德指引人们将教育纳入人之道，从小育使人知人道，顺其天让人得人性。</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从小育是望子成龙、望女成凤的期望</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是束木以盼木直中绳的严教，是“只待凌云木”而寒耕热耘的无微不至；而顺其天是望子平安、望女喜乐的呵护，是随木以盼木入自然的关爱，是“舒其本、平其培”后远远观望的静候佳音。从小育和顺其天并不矛盾，从小育如抑扬顿挫的过程</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顺其天若平铺直叙的手段，二者彼此交融。</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孟荀二</w:t>
      </w:r>
      <w:r>
        <w:rPr>
          <w:rFonts w:hint="eastAsia" w:ascii="Calibri" w:hAnsi="Calibri" w:eastAsia="宋体" w:cs="Times New Roman"/>
          <w:sz w:val="21"/>
          <w:szCs w:val="21"/>
          <w:lang w:val="en-US" w:eastAsia="zh-CN"/>
        </w:rPr>
        <w:t>人</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人性本善”</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人性本恶”</w:t>
      </w:r>
      <w:r>
        <w:rPr>
          <w:rFonts w:hint="eastAsia" w:ascii="Calibri" w:hAnsi="Calibri" w:eastAsia="宋体" w:cs="Times New Roman"/>
          <w:sz w:val="21"/>
          <w:szCs w:val="21"/>
          <w:lang w:val="en-US" w:eastAsia="zh-CN"/>
        </w:rPr>
        <w:t>之</w:t>
      </w:r>
      <w:r>
        <w:rPr>
          <w:rFonts w:hint="eastAsia" w:ascii="Calibri" w:hAnsi="Calibri" w:eastAsia="宋体" w:cs="Times New Roman"/>
          <w:sz w:val="21"/>
          <w:szCs w:val="21"/>
        </w:rPr>
        <w:t>争辩论了千年，有的人便狭隘地认为人本善就应顺其天，人本恶就需从小育，非得从两者中择出优来。我认为则不然，从小育若无顺其天润色则过于严苛，顺其天若无从小育打底则流于放纵。鲁迅对待幼子海婴向来是极为宽容的，但从他文字的点滴中亦能窥见这位文豪对孩子为人处事的从小教育。反观现在，有孩子被父母压倒在起跑线上，学英语、学文理、学兴趣，却没能学会怎样过童年，也有留守儿童被拼搏的父母安置于可顺心所欲而空空荡荡的家中，在孤独与纷杂中迷失了方向。如此，“从小育”沦为泯灭童性的生锈刻刀，顺其天变成滋生疑误的慢性毒药，教育的意义从何而求?</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陀思妥耶夫斯基曾说：“要爱具体的人</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不爱抽象的人。”抽象易归于异变，将从小育与顺其天扭曲，而教育的意义恰恰在从小育与顺其天的泰然相处中展开。人是社会性动物，教育往往是帮助幼体融于社会并为集体的运转</w:t>
      </w:r>
      <w:r>
        <w:rPr>
          <w:rFonts w:hint="eastAsia" w:ascii="Calibri" w:hAnsi="Calibri" w:eastAsia="宋体" w:cs="Times New Roman"/>
          <w:sz w:val="21"/>
          <w:szCs w:val="21"/>
          <w:lang w:val="en-US" w:eastAsia="zh-CN"/>
        </w:rPr>
        <w:t>作</w:t>
      </w:r>
      <w:r>
        <w:rPr>
          <w:rFonts w:hint="eastAsia" w:ascii="Calibri" w:hAnsi="Calibri" w:eastAsia="宋体" w:cs="Times New Roman"/>
          <w:sz w:val="21"/>
          <w:szCs w:val="21"/>
        </w:rPr>
        <w:t>贡献。为此，家长需在远近两种姿态中来回切换，讲究目的、讲究过程、讲究方法。大禹治水，浚其流而安水性；橐驼种树，顺其天而致木成；廉官治民，顺其性而养民乐。教育亦当如主动而来的春风，沐子女之心。</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是说也，从小育往往能令顺其天自然而然，</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最好的教育就是使教育者变得多余。”小时年年而至的春风终会成为一种习惯，在那时，春风会从每个孩子的心里</w:t>
      </w:r>
      <w:r>
        <w:rPr>
          <w:rFonts w:hint="eastAsia" w:ascii="Calibri" w:hAnsi="Calibri" w:eastAsia="宋体" w:cs="Times New Roman"/>
          <w:sz w:val="21"/>
          <w:szCs w:val="21"/>
          <w:lang w:val="en-US" w:eastAsia="zh-CN"/>
        </w:rPr>
        <w:t>吹过</w:t>
      </w:r>
      <w:r>
        <w:rPr>
          <w:rFonts w:hint="eastAsia" w:ascii="Calibri" w:hAnsi="Calibri" w:eastAsia="宋体" w:cs="Times New Roman"/>
          <w:sz w:val="21"/>
          <w:szCs w:val="21"/>
        </w:rPr>
        <w:t>。</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从小育、顺其天。家长或应如云</w:t>
      </w:r>
      <w:r>
        <w:rPr>
          <w:rFonts w:hint="eastAsia" w:ascii="Calibri" w:hAnsi="Calibri" w:eastAsia="宋体" w:cs="Times New Roman"/>
          <w:sz w:val="21"/>
          <w:szCs w:val="21"/>
          <w:lang w:val="en-US" w:eastAsia="zh-CN"/>
        </w:rPr>
        <w:t>雨</w:t>
      </w:r>
      <w:r>
        <w:rPr>
          <w:rFonts w:hint="eastAsia" w:ascii="Calibri" w:hAnsi="Calibri" w:eastAsia="宋体" w:cs="Times New Roman"/>
          <w:sz w:val="21"/>
          <w:szCs w:val="21"/>
        </w:rPr>
        <w:t>，笼于每一棵树木的上方，时远时近，时疏时密，从树苗抽芽时起，“随风潜入夜</w:t>
      </w:r>
      <w:r>
        <w:rPr>
          <w:rFonts w:hint="eastAsia" w:ascii="Calibri" w:hAnsi="Calibri" w:eastAsia="宋体" w:cs="Times New Roman"/>
          <w:sz w:val="21"/>
          <w:szCs w:val="21"/>
          <w:lang w:eastAsia="zh-CN"/>
        </w:rPr>
        <w:t>，</w:t>
      </w:r>
      <w:r>
        <w:rPr>
          <w:rFonts w:hint="eastAsia" w:ascii="Calibri" w:hAnsi="Calibri" w:eastAsia="宋体" w:cs="Times New Roman"/>
          <w:sz w:val="21"/>
          <w:szCs w:val="21"/>
        </w:rPr>
        <w:t>润物细无声”。</w:t>
      </w:r>
    </w:p>
    <w:p>
      <w:pPr>
        <w:adjustRightInd w:val="0"/>
        <w:snapToGrid w:val="0"/>
        <w:spacing w:line="276" w:lineRule="auto"/>
        <w:ind w:firstLine="420" w:firstLineChars="200"/>
        <w:rPr>
          <w:rFonts w:hint="eastAsia" w:ascii="Calibri" w:hAnsi="Calibri" w:eastAsia="宋体" w:cs="Times New Roman"/>
          <w:sz w:val="21"/>
          <w:szCs w:val="21"/>
        </w:rPr>
      </w:pPr>
      <w:r>
        <w:rPr>
          <w:rFonts w:hint="eastAsia" w:ascii="Calibri" w:hAnsi="Calibri" w:eastAsia="宋体" w:cs="Times New Roman"/>
          <w:sz w:val="21"/>
          <w:szCs w:val="21"/>
        </w:rPr>
        <w:t>请来一场主动而来的春风。</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忙趁东风放纸鸢</w:t>
      </w:r>
    </w:p>
    <w:p>
      <w:pPr>
        <w:ind w:firstLine="3780" w:firstLineChars="1800"/>
        <w:rPr>
          <w:rFonts w:hint="default"/>
          <w:lang w:val="en-US" w:eastAsia="zh-CN"/>
        </w:rPr>
      </w:pPr>
      <w:r>
        <w:rPr>
          <w:rFonts w:hint="eastAsia" w:asciiTheme="minorHAnsi" w:eastAsiaTheme="minorEastAsia"/>
          <w:lang w:val="en-US" w:eastAsia="zh-CN"/>
        </w:rPr>
        <w:t>高二（2）班  田志高</w:t>
      </w:r>
    </w:p>
    <w:p>
      <w:pPr>
        <w:ind w:firstLine="420" w:firstLineChars="200"/>
        <w:rPr>
          <w:rFonts w:hint="eastAsia"/>
          <w:lang w:val="en-US" w:eastAsia="zh-CN"/>
        </w:rPr>
      </w:pPr>
      <w:r>
        <w:rPr>
          <w:rFonts w:hint="eastAsia" w:asciiTheme="minorHAnsi" w:eastAsiaTheme="minorEastAsia"/>
          <w:lang w:val="en-US" w:eastAsia="zh-CN"/>
        </w:rPr>
        <w:t>中国家庭教育的晴空里是飞满纸鸢的。</w:t>
      </w:r>
    </w:p>
    <w:p>
      <w:pPr>
        <w:ind w:firstLine="420" w:firstLineChars="200"/>
        <w:rPr>
          <w:rFonts w:hint="eastAsia"/>
          <w:lang w:val="en-US" w:eastAsia="zh-CN"/>
        </w:rPr>
      </w:pPr>
      <w:r>
        <w:rPr>
          <w:rFonts w:hint="eastAsia" w:asciiTheme="minorHAnsi" w:eastAsiaTheme="minorEastAsia"/>
          <w:lang w:val="en-US" w:eastAsia="zh-CN"/>
        </w:rPr>
        <w:t>“从小育”是线，“顺其天”为筝。无线的筝漂泊不定，无筝的线匍匐在地。两者任缺其一，纸鸢便不得腾飞。由是观之，两者杂然无间，难以剥离。</w:t>
      </w:r>
    </w:p>
    <w:p>
      <w:pPr>
        <w:ind w:firstLine="420" w:firstLineChars="200"/>
        <w:rPr>
          <w:rFonts w:hint="eastAsia"/>
          <w:lang w:val="en-US" w:eastAsia="zh-CN"/>
        </w:rPr>
      </w:pPr>
      <w:r>
        <w:rPr>
          <w:rFonts w:hint="eastAsia" w:asciiTheme="minorHAnsi" w:eastAsiaTheme="minorEastAsia"/>
          <w:lang w:val="en-US" w:eastAsia="zh-CN"/>
        </w:rPr>
        <w:t>“桑树从小育，长大才能直。”“从小育”绝非喋喋不休的唠叨，自以为是的指教，它应是严格的规训，耐心的引导，“顺其天”也绝非放纵恶行，漠视错误，而是</w:t>
      </w:r>
      <w:r>
        <w:rPr>
          <w:rFonts w:hint="eastAsia"/>
        </w:rPr>
        <w:t>顺应孩子天性</w:t>
      </w:r>
      <w:r>
        <w:rPr>
          <w:rFonts w:hint="eastAsia" w:eastAsiaTheme="minorEastAsia"/>
          <w:lang w:eastAsia="zh-CN"/>
        </w:rPr>
        <w:t>，</w:t>
      </w:r>
      <w:r>
        <w:rPr>
          <w:rFonts w:hint="eastAsia" w:asciiTheme="minorHAnsi" w:eastAsiaTheme="minorEastAsia"/>
          <w:lang w:val="en-US" w:eastAsia="zh-CN"/>
        </w:rPr>
        <w:t>尊重孩子的兴趣。</w:t>
      </w:r>
    </w:p>
    <w:p>
      <w:pPr>
        <w:ind w:firstLine="420" w:firstLineChars="200"/>
        <w:rPr>
          <w:rFonts w:hint="default"/>
          <w:lang w:val="en-US" w:eastAsia="zh-CN"/>
        </w:rPr>
      </w:pPr>
      <w:r>
        <w:rPr>
          <w:rFonts w:hint="eastAsia" w:asciiTheme="minorHAnsi" w:eastAsiaTheme="minorEastAsia"/>
          <w:lang w:val="en-US" w:eastAsia="zh-CN"/>
        </w:rPr>
        <w:t>“从小育”</w:t>
      </w:r>
      <w:r>
        <w:rPr>
          <w:rFonts w:hint="default"/>
          <w:lang w:val="en-US" w:eastAsia="zh-CN"/>
        </w:rPr>
        <w:t>是线，一根细长坚韧的线，一头牵着</w:t>
      </w:r>
      <w:r>
        <w:rPr>
          <w:rFonts w:hint="eastAsia" w:asciiTheme="minorHAnsi" w:eastAsiaTheme="minorEastAsia"/>
          <w:lang w:val="en-US" w:eastAsia="zh-CN"/>
        </w:rPr>
        <w:t>筝</w:t>
      </w:r>
      <w:r>
        <w:rPr>
          <w:rFonts w:hint="default"/>
          <w:lang w:val="en-US" w:eastAsia="zh-CN"/>
        </w:rPr>
        <w:t>，一头缠着呵护与纠错。它是</w:t>
      </w:r>
      <w:r>
        <w:rPr>
          <w:rFonts w:hint="eastAsia" w:asciiTheme="minorHAnsi" w:eastAsiaTheme="minorEastAsia"/>
          <w:lang w:val="en-US" w:eastAsia="zh-CN"/>
        </w:rPr>
        <w:t>“</w:t>
      </w:r>
      <w:r>
        <w:rPr>
          <w:rFonts w:hint="default"/>
          <w:lang w:val="en-US" w:eastAsia="zh-CN"/>
        </w:rPr>
        <w:t>顺</w:t>
      </w:r>
      <w:r>
        <w:rPr>
          <w:rFonts w:hint="eastAsia" w:asciiTheme="minorHAnsi" w:eastAsiaTheme="minorEastAsia"/>
          <w:lang w:val="en-US" w:eastAsia="zh-CN"/>
        </w:rPr>
        <w:t>其天”</w:t>
      </w:r>
      <w:r>
        <w:rPr>
          <w:rFonts w:hint="default"/>
          <w:lang w:val="en-US" w:eastAsia="zh-CN"/>
        </w:rPr>
        <w:t>的前提，正如习总书记所言</w:t>
      </w:r>
      <w:r>
        <w:rPr>
          <w:rFonts w:hint="eastAsia" w:asciiTheme="minorHAnsi" w:eastAsiaTheme="minorEastAsia"/>
          <w:lang w:val="en-US" w:eastAsia="zh-CN"/>
        </w:rPr>
        <w:t>“</w:t>
      </w:r>
      <w:r>
        <w:rPr>
          <w:rFonts w:hint="default"/>
          <w:lang w:val="en-US" w:eastAsia="zh-CN"/>
        </w:rPr>
        <w:t>扣好人生的第一粒纽扣。</w:t>
      </w:r>
      <w:r>
        <w:rPr>
          <w:rFonts w:hint="eastAsia" w:asciiTheme="minorHAnsi" w:eastAsiaTheme="minorEastAsia"/>
          <w:lang w:val="en-US" w:eastAsia="zh-CN"/>
        </w:rPr>
        <w:t>”</w:t>
      </w:r>
      <w:r>
        <w:rPr>
          <w:rFonts w:hint="default"/>
          <w:lang w:val="en-US" w:eastAsia="zh-CN"/>
        </w:rPr>
        <w:t>倘若第一粒纽扣扣错，那下面必然错位，人生也可能满盘皆输。</w:t>
      </w:r>
      <w:r>
        <w:rPr>
          <w:rFonts w:hint="eastAsia"/>
        </w:rPr>
        <w:t>在启蒙阶段，孩子如幼苗，需要精心呵护与引导，适当的规训必不可少。</w:t>
      </w:r>
      <w:r>
        <w:rPr>
          <w:rFonts w:hint="default"/>
          <w:lang w:val="en-US" w:eastAsia="zh-CN"/>
        </w:rPr>
        <w:t>华</w:t>
      </w:r>
      <w:r>
        <w:rPr>
          <w:rFonts w:hint="eastAsia" w:asciiTheme="minorHAnsi" w:eastAsiaTheme="minorEastAsia"/>
          <w:lang w:val="en-US" w:eastAsia="zh-CN"/>
        </w:rPr>
        <w:t>罗</w:t>
      </w:r>
      <w:r>
        <w:rPr>
          <w:rFonts w:hint="default"/>
          <w:lang w:val="en-US" w:eastAsia="zh-CN"/>
        </w:rPr>
        <w:t>庚在解决世</w:t>
      </w:r>
      <w:r>
        <w:rPr>
          <w:rFonts w:hint="eastAsia" w:asciiTheme="minorHAnsi" w:eastAsiaTheme="minorEastAsia"/>
          <w:lang w:val="en-US" w:eastAsia="zh-CN"/>
        </w:rPr>
        <w:t>纪</w:t>
      </w:r>
      <w:r>
        <w:rPr>
          <w:rFonts w:hint="default"/>
          <w:lang w:val="en-US" w:eastAsia="zh-CN"/>
        </w:rPr>
        <w:t>难题前，数字也一直陪伴他的童年</w:t>
      </w:r>
      <w:r>
        <w:rPr>
          <w:rFonts w:hint="eastAsia" w:asciiTheme="minorHAnsi" w:eastAsiaTheme="minorEastAsia"/>
          <w:lang w:val="en-US" w:eastAsia="zh-CN"/>
        </w:rPr>
        <w:t>；</w:t>
      </w:r>
      <w:r>
        <w:rPr>
          <w:rFonts w:hint="default"/>
          <w:lang w:val="en-US" w:eastAsia="zh-CN"/>
        </w:rPr>
        <w:t>姚明在勇夺</w:t>
      </w:r>
      <w:r>
        <w:rPr>
          <w:rFonts w:hint="eastAsia" w:asciiTheme="minorHAnsi" w:eastAsiaTheme="minorEastAsia"/>
          <w:lang w:val="en-US" w:eastAsia="zh-CN"/>
        </w:rPr>
        <w:t>NBA选秀“状元”</w:t>
      </w:r>
      <w:r>
        <w:rPr>
          <w:rFonts w:hint="default"/>
          <w:lang w:val="en-US" w:eastAsia="zh-CN"/>
        </w:rPr>
        <w:t>前</w:t>
      </w:r>
      <w:r>
        <w:rPr>
          <w:rFonts w:hint="eastAsia" w:asciiTheme="minorHAnsi" w:eastAsiaTheme="minorEastAsia"/>
          <w:lang w:val="en-US" w:eastAsia="zh-CN"/>
        </w:rPr>
        <w:t>，少</w:t>
      </w:r>
      <w:r>
        <w:rPr>
          <w:rFonts w:hint="default"/>
          <w:lang w:val="en-US" w:eastAsia="zh-CN"/>
        </w:rPr>
        <w:t>年时的汗水早已洒遍训练场</w:t>
      </w:r>
      <w:r>
        <w:rPr>
          <w:rFonts w:hint="eastAsia" w:asciiTheme="minorHAnsi" w:eastAsiaTheme="minorEastAsia"/>
          <w:lang w:val="en-US" w:eastAsia="zh-CN"/>
        </w:rPr>
        <w:t>·····从小父母对其严格的规训</w:t>
      </w:r>
      <w:r>
        <w:rPr>
          <w:rFonts w:hint="default"/>
          <w:lang w:val="en-US" w:eastAsia="zh-CN"/>
        </w:rPr>
        <w:t>化作他们</w:t>
      </w:r>
      <w:r>
        <w:rPr>
          <w:rFonts w:hint="eastAsia" w:asciiTheme="minorHAnsi" w:eastAsiaTheme="minorEastAsia"/>
          <w:lang w:val="en-US" w:eastAsia="zh-CN"/>
        </w:rPr>
        <w:t>“长大直”的</w:t>
      </w:r>
      <w:r>
        <w:rPr>
          <w:rFonts w:hint="default"/>
          <w:lang w:val="en-US" w:eastAsia="zh-CN"/>
        </w:rPr>
        <w:t>跳板。内核坏的种子永不会发芽，小时劣迹斑斑的人终</w:t>
      </w:r>
      <w:r>
        <w:rPr>
          <w:rFonts w:hint="eastAsia" w:asciiTheme="minorHAnsi" w:eastAsiaTheme="minorEastAsia"/>
          <w:lang w:val="en-US" w:eastAsia="zh-CN"/>
        </w:rPr>
        <w:t>鲜</w:t>
      </w:r>
      <w:r>
        <w:rPr>
          <w:rFonts w:hint="default"/>
          <w:lang w:val="en-US" w:eastAsia="zh-CN"/>
        </w:rPr>
        <w:t>成材。若是薛姨妈能把握</w:t>
      </w:r>
      <w:r>
        <w:rPr>
          <w:rFonts w:hint="eastAsia" w:asciiTheme="minorHAnsi" w:eastAsiaTheme="minorEastAsia"/>
          <w:lang w:val="en-US" w:eastAsia="zh-CN"/>
        </w:rPr>
        <w:t>“从小育”</w:t>
      </w:r>
      <w:r>
        <w:rPr>
          <w:rFonts w:hint="default"/>
          <w:lang w:val="en-US" w:eastAsia="zh-CN"/>
        </w:rPr>
        <w:t>这根线，薛蟠便可能免受牢狱之灾了。</w:t>
      </w:r>
    </w:p>
    <w:p>
      <w:pPr>
        <w:ind w:firstLine="420" w:firstLineChars="200"/>
        <w:rPr>
          <w:rFonts w:hint="eastAsia"/>
          <w:lang w:val="en-US" w:eastAsia="zh-CN"/>
        </w:rPr>
      </w:pPr>
      <w:r>
        <w:rPr>
          <w:rFonts w:hint="eastAsia" w:asciiTheme="minorHAnsi" w:eastAsiaTheme="minorEastAsia"/>
          <w:lang w:val="en-US" w:eastAsia="zh-CN"/>
        </w:rPr>
        <w:t>“顺其天”是筝，一架自由灵动的筝，一端牵着线，一头冲向自由发展的云端。老子所谓“无用之用”所言正是如此。</w:t>
      </w:r>
      <w:r>
        <w:rPr>
          <w:rFonts w:hint="eastAsia"/>
        </w:rPr>
        <w:t>过度强调早期严苛教育</w:t>
      </w:r>
      <w:r>
        <w:rPr>
          <w:rFonts w:hint="eastAsia" w:eastAsiaTheme="minorEastAsia"/>
          <w:lang w:eastAsia="zh-CN"/>
        </w:rPr>
        <w:t>，</w:t>
      </w:r>
      <w:r>
        <w:rPr>
          <w:rFonts w:hint="eastAsia"/>
        </w:rPr>
        <w:t>可能会折断孩子想象的翅膀。</w:t>
      </w:r>
      <w:r>
        <w:rPr>
          <w:rFonts w:hint="eastAsia" w:asciiTheme="minorHAnsi" w:eastAsiaTheme="minorEastAsia"/>
          <w:lang w:val="en-US" w:eastAsia="zh-CN"/>
        </w:rPr>
        <w:t>当一个鲜活的生命从顶楼一跃而下，人们却才幡然醒悟“君子不器”。</w:t>
      </w:r>
      <w:r>
        <w:rPr>
          <w:rFonts w:hint="eastAsia"/>
        </w:rPr>
        <w:t>每个孩子都是独一无二的种子，有着自己的花期。“顺木之天，以致其性”的教育理念，提醒我们尊重孩子的天性</w:t>
      </w:r>
      <w:r>
        <w:rPr>
          <w:rFonts w:hint="eastAsia" w:eastAsiaTheme="minorEastAsia"/>
          <w:lang w:eastAsia="zh-CN"/>
        </w:rPr>
        <w:t>，</w:t>
      </w:r>
      <w:r>
        <w:rPr>
          <w:rFonts w:hint="eastAsia" w:asciiTheme="minorHAnsi" w:eastAsiaTheme="minorEastAsia"/>
          <w:lang w:val="en-US" w:eastAsia="zh-CN"/>
        </w:rPr>
        <w:t>倘若</w:t>
      </w:r>
      <w:r>
        <w:rPr>
          <w:rFonts w:hint="eastAsia"/>
        </w:rPr>
        <w:t>将孩子纳入统一的教育模具，</w:t>
      </w:r>
      <w:r>
        <w:rPr>
          <w:rFonts w:hint="eastAsia" w:asciiTheme="minorHAnsi" w:eastAsiaTheme="minorEastAsia"/>
          <w:lang w:val="en-US" w:eastAsia="zh-CN"/>
        </w:rPr>
        <w:t>多样性的棱角将被打磨殆尽，人类文明必然暗淡无光。</w:t>
      </w:r>
    </w:p>
    <w:p>
      <w:pPr>
        <w:ind w:firstLine="420" w:firstLineChars="200"/>
        <w:rPr>
          <w:rFonts w:hint="eastAsia"/>
          <w:lang w:val="en-US" w:eastAsia="zh-CN"/>
        </w:rPr>
      </w:pPr>
      <w:r>
        <w:rPr>
          <w:rFonts w:hint="default"/>
          <w:lang w:val="en-US" w:eastAsia="zh-CN"/>
        </w:rPr>
        <w:t>当马继业推开教育基地的大门，偏离</w:t>
      </w:r>
      <w:r>
        <w:rPr>
          <w:rFonts w:hint="eastAsia" w:asciiTheme="minorHAnsi" w:eastAsiaTheme="minorEastAsia"/>
          <w:lang w:val="en-US" w:eastAsia="zh-CN"/>
        </w:rPr>
        <w:t>父母为其</w:t>
      </w:r>
      <w:r>
        <w:rPr>
          <w:rFonts w:hint="default"/>
          <w:lang w:val="en-US" w:eastAsia="zh-CN"/>
        </w:rPr>
        <w:t>规划好的人生路线时，他才真正的</w:t>
      </w:r>
      <w:r>
        <w:rPr>
          <w:rFonts w:hint="eastAsia" w:asciiTheme="minorHAnsi" w:eastAsiaTheme="minorEastAsia"/>
          <w:lang w:val="en-US" w:eastAsia="zh-CN"/>
        </w:rPr>
        <w:t>“</w:t>
      </w:r>
      <w:r>
        <w:rPr>
          <w:rFonts w:hint="default"/>
          <w:lang w:val="en-US" w:eastAsia="zh-CN"/>
        </w:rPr>
        <w:t>顺</w:t>
      </w:r>
      <w:r>
        <w:rPr>
          <w:rFonts w:hint="eastAsia" w:asciiTheme="minorHAnsi" w:eastAsiaTheme="minorEastAsia"/>
          <w:lang w:val="en-US" w:eastAsia="zh-CN"/>
        </w:rPr>
        <w:t>其</w:t>
      </w:r>
      <w:r>
        <w:rPr>
          <w:rFonts w:hint="default"/>
          <w:lang w:val="en-US" w:eastAsia="zh-CN"/>
        </w:rPr>
        <w:t>天</w:t>
      </w:r>
      <w:r>
        <w:rPr>
          <w:rFonts w:hint="eastAsia" w:asciiTheme="minorHAnsi" w:eastAsiaTheme="minorEastAsia"/>
          <w:lang w:val="en-US" w:eastAsia="zh-CN"/>
        </w:rPr>
        <w:t>”，可见《</w:t>
      </w:r>
      <w:r>
        <w:rPr>
          <w:rFonts w:hint="default"/>
          <w:lang w:val="en-US" w:eastAsia="zh-CN"/>
        </w:rPr>
        <w:t>抓娃娃</w:t>
      </w:r>
      <w:r>
        <w:rPr>
          <w:rFonts w:hint="eastAsia" w:asciiTheme="minorHAnsi" w:eastAsiaTheme="minorEastAsia"/>
          <w:lang w:val="en-US" w:eastAsia="zh-CN"/>
        </w:rPr>
        <w:t>》式</w:t>
      </w:r>
      <w:r>
        <w:rPr>
          <w:rFonts w:hint="default"/>
          <w:lang w:val="en-US" w:eastAsia="zh-CN"/>
        </w:rPr>
        <w:t>的</w:t>
      </w:r>
      <w:r>
        <w:rPr>
          <w:rFonts w:hint="eastAsia" w:asciiTheme="minorHAnsi" w:eastAsiaTheme="minorEastAsia"/>
          <w:lang w:val="en-US" w:eastAsia="zh-CN"/>
        </w:rPr>
        <w:t>“从小育”</w:t>
      </w:r>
      <w:r>
        <w:rPr>
          <w:rFonts w:hint="default"/>
          <w:lang w:val="en-US" w:eastAsia="zh-CN"/>
        </w:rPr>
        <w:t>只能教出自闭敏感</w:t>
      </w:r>
      <w:r>
        <w:rPr>
          <w:rFonts w:hint="eastAsia" w:asciiTheme="minorHAnsi" w:eastAsiaTheme="minorEastAsia"/>
          <w:lang w:val="en-US" w:eastAsia="zh-CN"/>
        </w:rPr>
        <w:t>、自卑</w:t>
      </w:r>
      <w:r>
        <w:rPr>
          <w:rFonts w:hint="default"/>
          <w:lang w:val="en-US" w:eastAsia="zh-CN"/>
        </w:rPr>
        <w:t>依赖的</w:t>
      </w:r>
      <w:r>
        <w:rPr>
          <w:rFonts w:hint="eastAsia" w:asciiTheme="minorHAnsi" w:eastAsiaTheme="minorEastAsia"/>
          <w:lang w:val="en-US" w:eastAsia="zh-CN"/>
        </w:rPr>
        <w:t>“妈宝男”。是以，“顺其天”在“从小育”后显得尤为重要。但我所谓“顺其天”，绝非放任自流，不管不顾之举，它应是引导与陪伴，尊重与理解，牵动却不限制筝的遨游。就如史铁生的母亲在儿子默默思考时的默默守望，饺子的母亲对儿子从医学转为动漫制作的无条件支持。</w:t>
      </w:r>
    </w:p>
    <w:p>
      <w:pPr>
        <w:ind w:firstLine="420" w:firstLineChars="200"/>
        <w:rPr>
          <w:rFonts w:hint="eastAsia"/>
          <w:lang w:val="en-US" w:eastAsia="zh-CN"/>
        </w:rPr>
      </w:pPr>
      <w:r>
        <w:rPr>
          <w:rFonts w:hint="eastAsia" w:asciiTheme="minorHAnsi" w:eastAsiaTheme="minorEastAsia"/>
          <w:lang w:val="en-US" w:eastAsia="zh-CN"/>
        </w:rPr>
        <w:t>剖开时代截面，叩问当下，竞争激烈，内卷严重，多少望子成龙、望女成凤的家长，以“爱子”之名摧残着一个又一个年轻的生命。这是“爪其肤以验其生枯，摇其本以观其疏密”式的做法。又有一些家长打着“快乐教育”的旗号，任由孩子随性发展，恣意而为，结果可想而知。</w:t>
      </w:r>
    </w:p>
    <w:p>
      <w:pPr>
        <w:ind w:firstLine="420" w:firstLineChars="200"/>
        <w:rPr>
          <w:rFonts w:hint="eastAsia"/>
          <w:lang w:val="en-US" w:eastAsia="zh-CN"/>
        </w:rPr>
      </w:pPr>
      <w:r>
        <w:rPr>
          <w:rFonts w:hint="eastAsia" w:asciiTheme="minorHAnsi" w:eastAsiaTheme="minorEastAsia"/>
          <w:lang w:val="en-US" w:eastAsia="zh-CN"/>
        </w:rPr>
        <w:t>只有在“从小育”的基础上，再施以“顺其天”的引导鼓励，孩子才能真正的“长大直”。</w:t>
      </w:r>
    </w:p>
    <w:p>
      <w:pPr>
        <w:ind w:firstLine="420" w:firstLineChars="200"/>
        <w:rPr>
          <w:rFonts w:hint="eastAsia" w:ascii="Calibri" w:hAnsi="Calibri" w:eastAsia="宋体" w:cs="Times New Roman"/>
          <w:b/>
          <w:bCs/>
          <w:sz w:val="22"/>
          <w:szCs w:val="28"/>
          <w:lang w:val="en-US" w:eastAsia="zh-CN"/>
        </w:rPr>
      </w:pPr>
      <w:r>
        <w:rPr>
          <w:rFonts w:hint="eastAsia" w:asciiTheme="minorHAnsi" w:eastAsiaTheme="minorEastAsia"/>
          <w:lang w:val="en-US" w:eastAsia="zh-CN"/>
        </w:rPr>
        <w:t>春声已至，纸鸢将腾；春云蕴端，培风图南。只有“从小育”与“顺其天”相辅相成，那架家庭教育的纸鸢才能冲破苍穹，直上云端。</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循天性育幼苗，以细润筑繁花</w:t>
      </w:r>
    </w:p>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高二</w:t>
      </w:r>
      <w:r>
        <w:rPr>
          <w:rFonts w:hint="eastAsia" w:eastAsia="宋体"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 xml:space="preserve">4 </w:t>
      </w:r>
      <w:r>
        <w:rPr>
          <w:rFonts w:hint="eastAsia" w:eastAsia="宋体"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陈天宇</w:t>
      </w:r>
    </w:p>
    <w:p>
      <w:pPr>
        <w:ind w:firstLine="420" w:firstLineChars="200"/>
        <w:rPr>
          <w:rFonts w:hint="eastAsia" w:ascii="Calibri" w:hAnsi="Calibri" w:eastAsia="宋体" w:cs="Times New Roman"/>
        </w:rPr>
      </w:pPr>
      <w:r>
        <w:rPr>
          <w:rFonts w:hint="eastAsia" w:ascii="Calibri" w:hAnsi="Calibri" w:eastAsia="宋体" w:cs="Times New Roman"/>
        </w:rPr>
        <w:t>在育儿的漫漫长路上，家长们常陷入教育焦虑的漩涡。“桑树要从小育，长大才能直” 与 “顺木之天，以致其性” 恰似教育天平的两端，一端是雕琢的刻意，一端是舒展的自然，如何平衡，值得深思。</w:t>
      </w:r>
    </w:p>
    <w:p>
      <w:pPr>
        <w:ind w:firstLine="420" w:firstLineChars="200"/>
        <w:rPr>
          <w:rFonts w:hint="eastAsia" w:ascii="Calibri" w:hAnsi="Calibri" w:eastAsia="宋体" w:cs="Times New Roman"/>
        </w:rPr>
      </w:pPr>
      <w:r>
        <w:rPr>
          <w:rFonts w:hint="eastAsia" w:ascii="Calibri" w:hAnsi="Calibri" w:eastAsia="宋体" w:cs="Times New Roman"/>
        </w:rPr>
        <w:t>“桑树从小育”，是对成长规范的重视。幼苗易弯，若在初始阶段以正确引导塑形，能助力其在未来抵御风雨时保持端正姿态。古有孟母三迁，为孟子营造向善向学的环境；今有家长督促孩子养成良好学习习惯，培养自律品质。这是在成长的土壤里播撒规则的种子，让孩子懂得边界与方向，在有序中稳步前行，为人生筑牢根基。</w:t>
      </w:r>
    </w:p>
    <w:p>
      <w:pPr>
        <w:ind w:firstLine="420" w:firstLineChars="200"/>
        <w:rPr>
          <w:rFonts w:hint="eastAsia" w:ascii="Calibri" w:hAnsi="Calibri" w:eastAsia="宋体" w:cs="Times New Roman"/>
        </w:rPr>
      </w:pPr>
      <w:r>
        <w:rPr>
          <w:rFonts w:hint="eastAsia" w:ascii="Calibri" w:hAnsi="Calibri" w:eastAsia="宋体" w:cs="Times New Roman"/>
        </w:rPr>
        <w:t>然而，过度执着于 “从小育直”，易走向强行塑造的极端。每个孩子都是独特的个体，有自己的成长节奏与天性禀赋。如同树木，松柏苍劲、杨柳婀娜、桃李芬芳，各有其美。若以统一的 “直” 为标准，强行扭转，可能折断枝干，压抑天性。现实中，有些家长不顾孩子兴趣，盲目安排各类培训，将孩子的童年塞满成人期待，让本该灵动的成长变得机械刻板，孩子在压力下失去探索自我的热情，教育也偏离了滋养生命的本意。</w:t>
      </w:r>
    </w:p>
    <w:p>
      <w:pPr>
        <w:ind w:firstLine="420" w:firstLineChars="200"/>
        <w:rPr>
          <w:rFonts w:hint="eastAsia" w:ascii="Calibri" w:hAnsi="Calibri" w:eastAsia="宋体" w:cs="Times New Roman"/>
        </w:rPr>
      </w:pPr>
      <w:r>
        <w:rPr>
          <w:rFonts w:hint="eastAsia" w:ascii="Calibri" w:hAnsi="Calibri" w:eastAsia="宋体" w:cs="Times New Roman"/>
        </w:rPr>
        <w:t>“顺木之天，以致其性” 蕴含着尊重规律的智慧。顺应孩子的天性，非放任不管，而是以理解为土壤，以陪伴为雨露，让他们自然舒展。教育家陶行知先生尊重孩子的好奇与探索欲，提出 “生活即教育”，让孩子在实践中自主成长；苏轼年少时博通经史，父亲苏洵却未强行规划，而是以言传身教激发其志趣，成就一代文豪。尊重天性，是看见孩子独特光芒，让他们在适合自己的轨道上发光发热，长成独一无二的模样。</w:t>
      </w:r>
    </w:p>
    <w:p>
      <w:pPr>
        <w:ind w:firstLine="420" w:firstLineChars="200"/>
        <w:rPr>
          <w:rFonts w:hint="eastAsia" w:ascii="Calibri" w:hAnsi="Calibri" w:eastAsia="宋体" w:cs="Times New Roman"/>
        </w:rPr>
      </w:pPr>
      <w:r>
        <w:rPr>
          <w:rFonts w:hint="eastAsia" w:ascii="Calibri" w:hAnsi="Calibri" w:eastAsia="宋体" w:cs="Times New Roman"/>
        </w:rPr>
        <w:t>在实际教育中，二者并非非此即彼，而是相辅相成。我们需以 “顺天” 为底色，守护孩子的天性，让他们保有对世界的热爱与好奇；同时，以 “育直” 为辅助，在关键引导，帮他们树立正确价值观与行为准则。就像园丁，既要了解每株植物的特性，给予适宜的阳光雨露，又要适时修旁枝，让主干更挺拔。</w:t>
      </w:r>
    </w:p>
    <w:p>
      <w:pPr>
        <w:ind w:firstLine="420" w:firstLineChars="200"/>
        <w:rPr>
          <w:rFonts w:hint="eastAsia" w:ascii="Calibri" w:hAnsi="Calibri" w:eastAsia="宋体" w:cs="Times New Roman"/>
        </w:rPr>
      </w:pPr>
      <w:r>
        <w:rPr>
          <w:rFonts w:hint="eastAsia" w:ascii="Calibri" w:hAnsi="Calibri" w:eastAsia="宋体" w:cs="Times New Roman"/>
        </w:rPr>
        <w:t>教育是一场温柔的守望，也是一次智慧的耕耘。家长们应放下焦虑，既要懂得在幼苗初长时给予正向引导，培塑根基；更要学会尊重孩子的天性，让他们像自由生长的树木，阳光里舒展枝叶，在风雨中锤炼筋骨。循天性育幼苗，以细润筑繁花，如此，方能让每个孩子都成长为最好的自己，绽放属于他们的生命光彩，走出独属于自己的、蓬勃而美好的人生之路。</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待层林尽染，赏万山红遍</w:t>
      </w:r>
    </w:p>
    <w:p>
      <w:pPr>
        <w:ind w:firstLine="4830" w:firstLineChars="2300"/>
        <w:rPr>
          <w:rFonts w:hint="eastAsia" w:ascii="Calibri" w:hAnsi="Calibri" w:eastAsia="宋体" w:cs="Times New Roman"/>
          <w:lang w:val="en-US" w:eastAsia="zh-CN"/>
        </w:rPr>
      </w:pPr>
      <w:r>
        <w:rPr>
          <w:rFonts w:hint="eastAsia" w:ascii="Calibri" w:hAnsi="Calibri" w:eastAsia="宋体" w:cs="Times New Roman"/>
        </w:rPr>
        <w:t>——论“顺木之天”的家庭教育</w:t>
      </w:r>
      <w:r>
        <w:rPr>
          <w:rFonts w:hint="eastAsia" w:ascii="Calibri" w:hAnsi="Calibri" w:eastAsia="宋体" w:cs="Times New Roman"/>
          <w:lang w:val="en-US" w:eastAsia="zh-CN"/>
        </w:rPr>
        <w:t xml:space="preserve"> </w:t>
      </w:r>
    </w:p>
    <w:p>
      <w:pPr>
        <w:ind w:firstLine="3360" w:firstLineChars="1600"/>
        <w:rPr>
          <w:rFonts w:hint="eastAsia" w:ascii="Calibri" w:hAnsi="Calibri" w:eastAsia="宋体" w:cs="Times New Roman"/>
          <w:lang w:val="en-US" w:eastAsia="zh-CN"/>
        </w:rPr>
      </w:pPr>
      <w:r>
        <w:rPr>
          <w:rFonts w:hint="eastAsia" w:ascii="Calibri" w:hAnsi="Calibri" w:eastAsia="宋体" w:cs="Times New Roman"/>
          <w:lang w:val="en-US" w:eastAsia="zh-CN"/>
        </w:rPr>
        <w:t xml:space="preserve">高二（6）班  王欣    </w:t>
      </w:r>
    </w:p>
    <w:p>
      <w:pPr>
        <w:ind w:firstLine="420" w:firstLineChars="200"/>
        <w:rPr>
          <w:rFonts w:hint="eastAsia" w:ascii="Calibri" w:hAnsi="Calibri" w:eastAsia="宋体" w:cs="Times New Roman"/>
          <w:lang w:val="en-US" w:eastAsia="zh-CN"/>
        </w:rPr>
      </w:pPr>
      <w:r>
        <w:rPr>
          <w:rFonts w:hint="eastAsia" w:ascii="Calibri" w:hAnsi="Calibri" w:eastAsia="宋体" w:cs="Times New Roman"/>
        </w:rPr>
        <w:t>与警察的一次下棋</w:t>
      </w:r>
      <w:r>
        <w:rPr>
          <w:rFonts w:hint="eastAsia" w:ascii="Calibri" w:hAnsi="Calibri" w:eastAsia="宋体" w:cs="Times New Roman"/>
          <w:lang w:eastAsia="zh-CN"/>
        </w:rPr>
        <w:t>，</w:t>
      </w:r>
      <w:r>
        <w:rPr>
          <w:rFonts w:hint="eastAsia" w:ascii="Calibri" w:hAnsi="Calibri" w:eastAsia="宋体" w:cs="Times New Roman"/>
        </w:rPr>
        <w:t>似乎打开了岑托维奇的象棋之门，从一个被命令干活的小孩儿转变为人人敬仰的天才象棋家，这得归功于其养父的“顺木之天，以致其性”。</w:t>
      </w:r>
      <w:r>
        <w:rPr>
          <w:rFonts w:hint="eastAsia" w:ascii="Calibri" w:hAnsi="Calibri" w:eastAsia="宋体" w:cs="Times New Roman"/>
          <w:lang w:val="en-US" w:eastAsia="zh-CN"/>
        </w:rPr>
        <w:t xml:space="preserve"> </w:t>
      </w:r>
    </w:p>
    <w:p>
      <w:pPr>
        <w:ind w:firstLine="420" w:firstLineChars="200"/>
        <w:rPr>
          <w:rFonts w:hint="eastAsia" w:ascii="Calibri" w:hAnsi="Calibri" w:eastAsia="宋体" w:cs="Times New Roman"/>
        </w:rPr>
      </w:pPr>
      <w:r>
        <w:rPr>
          <w:rFonts w:hint="eastAsia" w:ascii="Calibri" w:hAnsi="Calibri" w:eastAsia="宋体" w:cs="Times New Roman"/>
        </w:rPr>
        <w:t>21世纪</w:t>
      </w:r>
      <w:r>
        <w:rPr>
          <w:rFonts w:hint="eastAsia" w:ascii="Calibri" w:hAnsi="Calibri" w:eastAsia="宋体" w:cs="Times New Roman"/>
          <w:lang w:eastAsia="zh-CN"/>
        </w:rPr>
        <w:t>，</w:t>
      </w:r>
      <w:r>
        <w:rPr>
          <w:rFonts w:hint="eastAsia" w:ascii="Calibri" w:hAnsi="Calibri" w:eastAsia="宋体" w:cs="Times New Roman"/>
        </w:rPr>
        <w:t>家长对孩子的教育一直是老生常谈的话题，作为一棵桑树到底是“从小育”还是“顺木之天”呢？我认为应是柳宗元笔下的“顺木之天”，个体的差异一直存在，父母总是将自己的主观意识传递给孩子，使他们被动接受，导致越来越多的反抗情绪积累，最终引起家庭的矛盾。</w:t>
      </w:r>
    </w:p>
    <w:p>
      <w:pPr>
        <w:ind w:firstLine="420" w:firstLineChars="200"/>
        <w:rPr>
          <w:rFonts w:hint="eastAsia" w:ascii="Calibri" w:hAnsi="Calibri" w:eastAsia="宋体" w:cs="Times New Roman"/>
        </w:rPr>
      </w:pPr>
      <w:r>
        <w:rPr>
          <w:rFonts w:hint="eastAsia" w:ascii="Calibri" w:hAnsi="Calibri" w:eastAsia="宋体" w:cs="Times New Roman"/>
        </w:rPr>
        <w:t>“顺木之天”是尊重生命的主旋律，“这孩子真是个天才!”村民们因为村庄里出了一个岑托维奇而高兴，他们没有选择将他的天赋隐藏，反而大家凑钱给他买新衣服，将他重新打扮，并且亲手将他送进当时闻名的象棋俱乐部，其实岑托维奇之前在人们心中一直是个怪小孩，或许村民的这些举动也只是想通过宣传他，从而让别人看到这个小村庄，但是村民作为“家长”给他充分发展的空间，尊重他的喜好，而他自己也持之以恒地下棋，所以我认为教育是父母搭建好轨道，让孩子成为火车长，并且开往属于自己的目的地，两个生命不能是上下的不对等关系，而是一个愿意低头，一个愿意抬头的平等关系。</w:t>
      </w:r>
    </w:p>
    <w:p>
      <w:pPr>
        <w:ind w:firstLine="420" w:firstLineChars="200"/>
        <w:rPr>
          <w:rFonts w:hint="eastAsia" w:ascii="Calibri" w:hAnsi="Calibri" w:eastAsia="宋体" w:cs="Times New Roman"/>
          <w:lang w:eastAsia="zh-CN"/>
        </w:rPr>
      </w:pPr>
      <w:r>
        <w:rPr>
          <w:rFonts w:hint="default" w:ascii="Calibri" w:hAnsi="Calibri" w:eastAsia="宋体" w:cs="Times New Roman"/>
          <w:lang w:val="en-US" w:eastAsia="zh-CN"/>
        </w:rPr>
        <w:t>“</w:t>
      </w:r>
      <w:r>
        <w:rPr>
          <w:rFonts w:hint="eastAsia" w:ascii="Calibri" w:hAnsi="Calibri" w:eastAsia="宋体" w:cs="Times New Roman"/>
        </w:rPr>
        <w:t>顺木之天</w:t>
      </w:r>
      <w:r>
        <w:rPr>
          <w:rFonts w:hint="default" w:ascii="Calibri" w:hAnsi="Calibri" w:eastAsia="宋体" w:cs="Times New Roman"/>
          <w:lang w:val="en-US" w:eastAsia="zh-CN"/>
        </w:rPr>
        <w:t>”</w:t>
      </w:r>
      <w:r>
        <w:rPr>
          <w:rFonts w:hint="eastAsia" w:ascii="Calibri" w:hAnsi="Calibri" w:eastAsia="宋体" w:cs="Times New Roman"/>
        </w:rPr>
        <w:t>是两个灵魂的相互融合，家长给予孩子展现自我的舞台，孩子给予家长充分理解的态度，是一棵树推动另一棵树。只有两个灵魂彼此充分足够信任，包容，“顺木之天”的优势才得以显现，倘若将其理解为简单的散养，那么孩子的是非观难以建立，从而道德底线也会降低，所以“顺木之天”并不能成为任何人犯错的借口，“从小育”固然是必要的，但这里的“育”不是教育，而是培育，培育正确的人生观，世界观，适时地给予指导，不必过多干涉孩子的人生选择，而是让他们主动走向选择的路，即使人迹罕至，即使满身泥泞，不成为那双推着他们前进的手，而是成为背后肯定关切的那双眼</w:t>
      </w:r>
      <w:r>
        <w:rPr>
          <w:rFonts w:hint="eastAsia" w:ascii="Calibri" w:hAnsi="Calibri" w:eastAsia="宋体" w:cs="Times New Roman"/>
          <w:lang w:eastAsia="zh-CN"/>
        </w:rPr>
        <w:t>。</w:t>
      </w:r>
    </w:p>
    <w:p>
      <w:pPr>
        <w:ind w:firstLine="420" w:firstLineChars="200"/>
        <w:rPr>
          <w:rFonts w:hint="eastAsia" w:ascii="Calibri" w:hAnsi="Calibri" w:eastAsia="宋体" w:cs="Times New Roman"/>
          <w:b/>
          <w:bCs/>
          <w:sz w:val="22"/>
          <w:szCs w:val="28"/>
          <w:lang w:val="en-US" w:eastAsia="zh-CN"/>
        </w:rPr>
      </w:pPr>
      <w:r>
        <w:rPr>
          <w:rFonts w:hint="eastAsia" w:ascii="Calibri" w:hAnsi="Calibri" w:eastAsia="宋体" w:cs="Times New Roman"/>
          <w:lang w:val="en-US" w:eastAsia="zh-CN"/>
        </w:rPr>
        <w:t>郭橐驼“顺木之天”的种树之道，使其“硕茂早实以蕃”，而如今的教育之道，是让孩子成为旁逸斜出的树枝，不是让父母成为锋利的剪刀，而是静候他的成长，为他适当的“浇水”。作为人类，我们应尊重自然规律，太阳东升西落，四季轮回，春的新生，夏的炙热，冬的干枯，我想都难抵过我所爱的秋的绛焰，所以何不待层林尽染时，赏那万山红遍的自然美。</w:t>
      </w:r>
    </w:p>
    <w:p>
      <w:pPr>
        <w:pStyle w:val="4"/>
        <w:snapToGrid w:val="0"/>
        <w:spacing w:line="360" w:lineRule="auto"/>
        <w:ind w:firstLine="420"/>
        <w:jc w:val="center"/>
        <w:rPr>
          <w:rFonts w:hint="eastAsia" w:ascii="Calibri" w:hAnsi="Calibri" w:eastAsia="宋体" w:cs="Times New Roman"/>
          <w:b/>
          <w:bCs/>
          <w:kern w:val="2"/>
          <w:sz w:val="22"/>
          <w:szCs w:val="28"/>
          <w:lang w:val="en-US" w:eastAsia="zh-CN" w:bidi="ar-SA"/>
        </w:rPr>
      </w:pPr>
      <w:r>
        <w:rPr>
          <w:rFonts w:hint="eastAsia" w:ascii="Calibri" w:hAnsi="Calibri" w:eastAsia="宋体" w:cs="Times New Roman"/>
          <w:b/>
          <w:bCs/>
          <w:kern w:val="2"/>
          <w:sz w:val="22"/>
          <w:szCs w:val="28"/>
          <w:lang w:val="en-US" w:eastAsia="zh-CN" w:bidi="ar-SA"/>
        </w:rPr>
        <w:t>以天性为原点，以干预为坐标</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ascii="Times New Roman" w:hAnsi="Times New Roman" w:cs="Times New Roman"/>
        </w:rPr>
      </w:pPr>
      <w:r>
        <w:rPr>
          <w:rFonts w:ascii="Times New Roman" w:hAnsi="Times New Roman" w:cs="Times New Roman"/>
        </w:rPr>
        <w:t>高二(10)</w:t>
      </w:r>
      <w:r>
        <w:rPr>
          <w:rFonts w:hint="eastAsia" w:ascii="Times New Roman" w:hAnsi="Times New Roman" w:cs="Times New Roman"/>
          <w:lang w:val="en-US" w:eastAsia="zh-CN"/>
        </w:rPr>
        <w:t xml:space="preserve"> </w:t>
      </w:r>
      <w:r>
        <w:rPr>
          <w:rFonts w:ascii="Times New Roman" w:hAnsi="Times New Roman" w:cs="Times New Roman"/>
        </w:rPr>
        <w:t>王梦瑶</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both"/>
        <w:textAlignment w:val="center"/>
        <w:rPr>
          <w:rFonts w:hint="eastAsia" w:ascii="Times New Roman" w:hAnsi="Times New Roman" w:cs="Times New Roman"/>
        </w:rPr>
      </w:pPr>
      <w:r>
        <w:rPr>
          <w:rFonts w:hint="eastAsia" w:ascii="Times New Roman" w:hAnsi="Times New Roman" w:cs="Times New Roman"/>
        </w:rPr>
        <w:t>蒲公英种子乘风而行，落处即扎根之所。种子习性各异，风引向适存之地，其后生长则看自身与环境的呼应。木之生长、人之成长，皆循此理。家庭教育恰似为成长绘像，当以天性为原点，借合理干预作坐标，让不同灵魂各展风姿，绘就独属于自己的优秀图景。</w:t>
      </w:r>
    </w:p>
    <w:p>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顺木之天”是指顺应树木生长的习性，这是无法改变的，尊重并培养方可“以致其性”；而“桑树要从小育”则是在其生长中所遇到的问题进行干预解决，而不是强加己见于之的过度干涉，以此才可“长大才能直”。“顺木之天”是对生命本真的敬畏，“桑树要从小育”是对成长轨迹的正向干预，二者并非对立，而是守护天性与合理引导的辩证统一。</w:t>
      </w:r>
    </w:p>
    <w:p>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教育顺其天性，干预解其困惑。正确的家庭教育，必定是发掘出每个孩子不同的潜质，从而进行针对性引导。傅雷便是发现了两个儿子拥有的不同天赋，对他们分别进行培养，这才铸就了优秀的钢琴家傅聪和英语特级教师傅敏。又有孟母觉察到孟子模仿学习的能力后，她并没有指择其行为的不当，而是选择迁至别处，只为给孩子寻得更好的学习环境。麦克斯韦的父亲也是通过绘画发现他惊人的数学天赋，在对其循循善诱后才成就了如此优秀的科学家。天性是种子的内核，干预便是催生生长的阳光雨露，缺一则难成繁茂。</w:t>
      </w:r>
    </w:p>
    <w:p>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诚然，家庭教育离不开家长的督促与开导，但教育干预的前提是深度认知。正如郭橐驼在对树木的天性有十足的把握下，才能使得“木盛且孳”;而那些“他植者”却只是看到了表面，学到了皮毛，东施效颦。由此可见，家长不应在“内卷式”教育的裹挟下，打乱孩子的成长节奏，揠苗助长或令其“躺平”；而是应当根据孩子的天性制定独特的教育方案，因材施教。</w:t>
      </w:r>
    </w:p>
    <w:p>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家长的言传身教，更是种子生长过程中必不可少的营养剂。钱学森通过日常行为传递尊重与修养，这样“不教而教”的方法于潜移默化中影响着孩子的行为习惯；曾子遵守承诺杀猪，给孩子树立了讲诚信的榜样……这不仅利于孩子的习惯养成，而且维护了孩子的心理健康。</w:t>
      </w:r>
    </w:p>
    <w:p>
      <w:pPr>
        <w:keepNext w:val="0"/>
        <w:keepLines w:val="0"/>
        <w:pageBreakBefore w:val="0"/>
        <w:kinsoku/>
        <w:wordWrap/>
        <w:overflowPunct/>
        <w:topLinePunct w:val="0"/>
        <w:autoSpaceDE/>
        <w:autoSpaceDN/>
        <w:bidi w:val="0"/>
        <w:adjustRightInd w:val="0"/>
        <w:snapToGrid w:val="0"/>
        <w:spacing w:line="380" w:lineRule="exact"/>
        <w:jc w:val="both"/>
        <w:textAlignment w:val="center"/>
        <w:rPr>
          <w:rFonts w:hint="eastAsia" w:ascii="Times New Roman" w:hAnsi="Times New Roman" w:cs="Times New Roman"/>
        </w:rPr>
      </w:pPr>
      <w:r>
        <w:rPr>
          <w:rFonts w:hint="eastAsia" w:ascii="Times New Roman" w:hAnsi="Times New Roman" w:cs="Times New Roman"/>
        </w:rPr>
        <w:t xml:space="preserve">    站在教育焦虑的十字路口，更需明晰:当蒲公英种子在适宜土地扎根，风的引导与土壤的滋养从未矛盾。愿教育者以天性为笔，以干预为墨，不强行勾勒不属于孩子的线条，也不任由画笔闲置，让每棵树或为栋梁、或为虬枝，共同构成教育最丰茂的森林。</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Calibri" w:hAnsi="Calibri" w:eastAsia="宋体" w:cs="Times New Roman"/>
          <w:b/>
          <w:bCs/>
          <w:sz w:val="22"/>
          <w:szCs w:val="28"/>
          <w:lang w:val="en-US" w:eastAsia="zh-CN"/>
        </w:rPr>
      </w:pPr>
      <w:r>
        <w:rPr>
          <w:rFonts w:hint="eastAsia" w:ascii="Times New Roman" w:hAnsi="Times New Roman" w:cs="Times New Roman"/>
        </w:rPr>
        <w:t>春秋代序，露往霜来，岁月悠悠，白云驹狗。愿我们都能以天性为原点，以干预为坐标，绘出自己的人生图像。</w:t>
      </w:r>
      <w:r>
        <w:rPr>
          <w:rFonts w:ascii="Times New Roman" w:hAnsi="Times New Roman" w:cs="Times New Roman"/>
        </w:rPr>
        <w:br w:type="textWrapping"/>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Calibri" w:hAnsi="Calibri" w:eastAsia="宋体" w:cs="Times New Roman"/>
          <w:b/>
          <w:bCs/>
          <w:sz w:val="22"/>
          <w:szCs w:val="28"/>
          <w:lang w:val="en-US" w:eastAsia="zh-CN"/>
        </w:rPr>
        <w:t>正根筑基，顺天致性</w:t>
      </w:r>
    </w:p>
    <w:p>
      <w:pPr>
        <w:pStyle w:val="2"/>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t>高二（12）秦雪凡</w:t>
      </w:r>
    </w:p>
    <w:p>
      <w:pPr>
        <w:ind w:firstLine="420" w:firstLineChars="200"/>
        <w:rPr>
          <w:rFonts w:hint="eastAsia"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rPr>
        <w:t>其莳也若子</w:t>
      </w:r>
      <w:r>
        <w:rPr>
          <w:rFonts w:hint="eastAsia" w:ascii="Calibri" w:hAnsi="Calibri" w:eastAsia="宋体" w:cs="Times New Roman"/>
          <w:lang w:eastAsia="zh-CN"/>
        </w:rPr>
        <w:t>，</w:t>
      </w:r>
      <w:r>
        <w:rPr>
          <w:rFonts w:hint="eastAsia" w:ascii="Calibri" w:hAnsi="Calibri" w:eastAsia="宋体" w:cs="Times New Roman"/>
        </w:rPr>
        <w:t>其置也若弃</w:t>
      </w:r>
      <w:r>
        <w:rPr>
          <w:rFonts w:hint="eastAsia" w:ascii="Calibri" w:hAnsi="Calibri" w:eastAsia="宋体" w:cs="Times New Roman"/>
          <w:lang w:eastAsia="zh-CN"/>
        </w:rPr>
        <w:t>。”</w:t>
      </w:r>
      <w:r>
        <w:rPr>
          <w:rFonts w:hint="eastAsia" w:ascii="Calibri" w:hAnsi="Calibri" w:eastAsia="宋体" w:cs="Times New Roman"/>
        </w:rPr>
        <w:t>郭橐驼悟出种树之理</w:t>
      </w:r>
      <w:r>
        <w:rPr>
          <w:rFonts w:hint="eastAsia" w:ascii="Calibri" w:hAnsi="Calibri" w:eastAsia="宋体" w:cs="Times New Roman"/>
          <w:lang w:eastAsia="zh-CN"/>
        </w:rPr>
        <w:t>，</w:t>
      </w:r>
      <w:r>
        <w:rPr>
          <w:rFonts w:hint="eastAsia" w:ascii="Calibri" w:hAnsi="Calibri" w:eastAsia="宋体" w:cs="Times New Roman"/>
          <w:lang w:val="en-US" w:eastAsia="zh-CN"/>
        </w:rPr>
        <w:t>同</w:t>
      </w:r>
      <w:r>
        <w:rPr>
          <w:rFonts w:hint="eastAsia" w:ascii="Calibri" w:hAnsi="Calibri" w:eastAsia="宋体" w:cs="Times New Roman"/>
        </w:rPr>
        <w:t>时也可作为</w:t>
      </w:r>
      <w:r>
        <w:rPr>
          <w:rFonts w:hint="eastAsia" w:ascii="Calibri" w:hAnsi="Calibri" w:eastAsia="宋体" w:cs="Times New Roman"/>
          <w:lang w:eastAsia="zh-CN"/>
        </w:rPr>
        <w:t>“</w:t>
      </w:r>
      <w:r>
        <w:rPr>
          <w:rFonts w:hint="eastAsia" w:ascii="Calibri" w:hAnsi="Calibri" w:eastAsia="宋体" w:cs="Times New Roman"/>
        </w:rPr>
        <w:t>养人之术</w:t>
      </w:r>
      <w:r>
        <w:rPr>
          <w:rFonts w:hint="eastAsia" w:ascii="Calibri" w:hAnsi="Calibri" w:eastAsia="宋体" w:cs="Times New Roman"/>
          <w:lang w:eastAsia="zh-CN"/>
        </w:rPr>
        <w:t>”。</w:t>
      </w:r>
      <w:r>
        <w:rPr>
          <w:rFonts w:hint="eastAsia" w:ascii="Calibri" w:hAnsi="Calibri" w:eastAsia="宋体" w:cs="Times New Roman"/>
        </w:rPr>
        <w:t>正根筑基</w:t>
      </w:r>
      <w:r>
        <w:rPr>
          <w:rFonts w:hint="eastAsia" w:ascii="Calibri" w:hAnsi="Calibri" w:eastAsia="宋体" w:cs="Times New Roman"/>
          <w:lang w:eastAsia="zh-CN"/>
        </w:rPr>
        <w:t>，</w:t>
      </w:r>
      <w:r>
        <w:rPr>
          <w:rFonts w:hint="eastAsia" w:ascii="Calibri" w:hAnsi="Calibri" w:eastAsia="宋体" w:cs="Times New Roman"/>
        </w:rPr>
        <w:t>顺天致性</w:t>
      </w:r>
      <w:r>
        <w:rPr>
          <w:rFonts w:hint="eastAsia" w:ascii="Calibri" w:hAnsi="Calibri" w:eastAsia="宋体" w:cs="Times New Roman"/>
          <w:lang w:eastAsia="zh-CN"/>
        </w:rPr>
        <w:t>，</w:t>
      </w:r>
      <w:r>
        <w:rPr>
          <w:rFonts w:hint="eastAsia" w:ascii="Calibri" w:hAnsi="Calibri" w:eastAsia="宋体" w:cs="Times New Roman"/>
        </w:rPr>
        <w:t>方能让</w:t>
      </w:r>
      <w:r>
        <w:rPr>
          <w:rFonts w:hint="eastAsia" w:ascii="Calibri" w:hAnsi="Calibri" w:eastAsia="宋体" w:cs="Times New Roman"/>
          <w:lang w:eastAsia="zh-CN"/>
        </w:rPr>
        <w:t>“</w:t>
      </w:r>
      <w:r>
        <w:rPr>
          <w:rFonts w:hint="eastAsia" w:ascii="Calibri" w:hAnsi="Calibri" w:eastAsia="宋体" w:cs="Times New Roman"/>
        </w:rPr>
        <w:t>树苗</w:t>
      </w:r>
      <w:r>
        <w:rPr>
          <w:rFonts w:hint="eastAsia" w:ascii="Calibri" w:hAnsi="Calibri" w:eastAsia="宋体" w:cs="Times New Roman"/>
          <w:lang w:eastAsia="zh-CN"/>
        </w:rPr>
        <w:t>”</w:t>
      </w:r>
      <w:r>
        <w:rPr>
          <w:rFonts w:hint="eastAsia" w:ascii="Calibri" w:hAnsi="Calibri" w:eastAsia="宋体" w:cs="Times New Roman"/>
        </w:rPr>
        <w:t>枝繁叶茂</w:t>
      </w:r>
      <w:r>
        <w:rPr>
          <w:rFonts w:hint="eastAsia" w:ascii="Calibri" w:hAnsi="Calibri" w:eastAsia="宋体" w:cs="Times New Roman"/>
          <w:lang w:eastAsia="zh-CN"/>
        </w:rPr>
        <w:t>。</w:t>
      </w:r>
      <w:r>
        <w:rPr>
          <w:rFonts w:hint="eastAsia" w:ascii="Calibri" w:hAnsi="Calibri" w:eastAsia="宋体" w:cs="Times New Roman"/>
        </w:rPr>
        <w:tab/>
      </w:r>
    </w:p>
    <w:p>
      <w:pPr>
        <w:ind w:firstLine="420" w:firstLineChars="200"/>
        <w:rPr>
          <w:rFonts w:hint="eastAsia" w:ascii="Calibri" w:hAnsi="Calibri" w:eastAsia="宋体" w:cs="Times New Roman"/>
          <w:lang w:eastAsia="zh-CN"/>
        </w:rPr>
      </w:pPr>
      <w:r>
        <w:rPr>
          <w:rFonts w:hint="eastAsia" w:ascii="Calibri" w:hAnsi="Calibri" w:eastAsia="宋体" w:cs="Times New Roman"/>
        </w:rPr>
        <w:t>教育如同培育树木</w:t>
      </w:r>
      <w:r>
        <w:rPr>
          <w:rFonts w:hint="eastAsia" w:ascii="Calibri" w:hAnsi="Calibri" w:eastAsia="宋体" w:cs="Times New Roman"/>
          <w:lang w:eastAsia="zh-CN"/>
        </w:rPr>
        <w:t>，</w:t>
      </w:r>
      <w:r>
        <w:rPr>
          <w:rFonts w:hint="eastAsia" w:ascii="Calibri" w:hAnsi="Calibri" w:eastAsia="宋体" w:cs="Times New Roman"/>
        </w:rPr>
        <w:t>既需</w:t>
      </w:r>
      <w:r>
        <w:rPr>
          <w:rFonts w:hint="eastAsia" w:ascii="Calibri" w:hAnsi="Calibri" w:eastAsia="宋体" w:cs="Times New Roman"/>
          <w:lang w:val="en-US" w:eastAsia="zh-CN"/>
        </w:rPr>
        <w:t>要</w:t>
      </w:r>
      <w:r>
        <w:rPr>
          <w:rFonts w:hint="eastAsia" w:ascii="Calibri" w:hAnsi="Calibri" w:eastAsia="宋体" w:cs="Times New Roman"/>
        </w:rPr>
        <w:t>园</w:t>
      </w:r>
      <w:r>
        <w:rPr>
          <w:rFonts w:hint="eastAsia" w:ascii="Calibri" w:hAnsi="Calibri" w:eastAsia="宋体" w:cs="Times New Roman"/>
          <w:lang w:val="en-US" w:eastAsia="zh-CN"/>
        </w:rPr>
        <w:t>丁</w:t>
      </w:r>
      <w:r>
        <w:rPr>
          <w:rFonts w:hint="eastAsia" w:ascii="Calibri" w:hAnsi="Calibri" w:eastAsia="宋体" w:cs="Times New Roman"/>
        </w:rPr>
        <w:t>适时修剪的指导</w:t>
      </w:r>
      <w:r>
        <w:rPr>
          <w:rFonts w:hint="eastAsia" w:ascii="Calibri" w:hAnsi="Calibri" w:eastAsia="宋体" w:cs="Times New Roman"/>
          <w:lang w:eastAsia="zh-CN"/>
        </w:rPr>
        <w:t>，</w:t>
      </w:r>
      <w:r>
        <w:rPr>
          <w:rFonts w:hint="eastAsia" w:ascii="Calibri" w:hAnsi="Calibri" w:eastAsia="宋体" w:cs="Times New Roman"/>
        </w:rPr>
        <w:t>亦需要给予树木自由生长的权利</w:t>
      </w:r>
      <w:r>
        <w:rPr>
          <w:rFonts w:hint="eastAsia" w:ascii="Calibri" w:hAnsi="Calibri" w:eastAsia="宋体" w:cs="Times New Roman"/>
          <w:lang w:eastAsia="zh-CN"/>
        </w:rPr>
        <w:t>。</w:t>
      </w:r>
      <w:r>
        <w:rPr>
          <w:rFonts w:hint="eastAsia" w:ascii="Calibri" w:hAnsi="Calibri" w:eastAsia="宋体" w:cs="Times New Roman"/>
        </w:rPr>
        <w:t>过度的干预会扼杀生机</w:t>
      </w:r>
      <w:r>
        <w:rPr>
          <w:rFonts w:hint="eastAsia" w:ascii="Calibri" w:hAnsi="Calibri" w:eastAsia="宋体" w:cs="Times New Roman"/>
          <w:lang w:eastAsia="zh-CN"/>
        </w:rPr>
        <w:t>，</w:t>
      </w:r>
      <w:r>
        <w:rPr>
          <w:rFonts w:hint="eastAsia" w:ascii="Calibri" w:hAnsi="Calibri" w:eastAsia="宋体" w:cs="Times New Roman"/>
        </w:rPr>
        <w:t>完全的放任又可能导致</w:t>
      </w:r>
      <w:r>
        <w:rPr>
          <w:rFonts w:hint="eastAsia" w:ascii="Calibri" w:hAnsi="Calibri" w:eastAsia="宋体" w:cs="Times New Roman"/>
          <w:lang w:val="en-US" w:eastAsia="zh-CN"/>
        </w:rPr>
        <w:t>枝</w:t>
      </w:r>
      <w:r>
        <w:rPr>
          <w:rFonts w:hint="eastAsia" w:ascii="Calibri" w:hAnsi="Calibri" w:eastAsia="宋体" w:cs="Times New Roman"/>
        </w:rPr>
        <w:t>叶横生</w:t>
      </w:r>
      <w:r>
        <w:rPr>
          <w:rFonts w:hint="eastAsia" w:ascii="Calibri" w:hAnsi="Calibri" w:eastAsia="宋体" w:cs="Times New Roman"/>
          <w:lang w:eastAsia="zh-CN"/>
        </w:rPr>
        <w:t>。</w:t>
      </w:r>
      <w:r>
        <w:rPr>
          <w:rFonts w:hint="eastAsia" w:ascii="Calibri" w:hAnsi="Calibri" w:eastAsia="宋体" w:cs="Times New Roman"/>
        </w:rPr>
        <w:t>真正的教育智慧在于学会运用</w:t>
      </w:r>
      <w:r>
        <w:rPr>
          <w:rFonts w:hint="eastAsia" w:ascii="Calibri" w:hAnsi="Calibri" w:eastAsia="宋体" w:cs="Times New Roman"/>
          <w:lang w:eastAsia="zh-CN"/>
        </w:rPr>
        <w:t>“</w:t>
      </w:r>
      <w:r>
        <w:rPr>
          <w:rFonts w:hint="eastAsia" w:ascii="Calibri" w:hAnsi="Calibri" w:eastAsia="宋体" w:cs="Times New Roman"/>
        </w:rPr>
        <w:t>适度原则</w:t>
      </w:r>
      <w:r>
        <w:rPr>
          <w:rFonts w:hint="eastAsia" w:ascii="Calibri" w:hAnsi="Calibri" w:eastAsia="宋体" w:cs="Times New Roman"/>
          <w:lang w:eastAsia="zh-CN"/>
        </w:rPr>
        <w:t>”，</w:t>
      </w:r>
      <w:r>
        <w:rPr>
          <w:rFonts w:hint="eastAsia" w:ascii="Calibri" w:hAnsi="Calibri" w:eastAsia="宋体" w:cs="Times New Roman"/>
        </w:rPr>
        <w:t>在正根与顺天的天平中寻找出悬停的平衡点</w:t>
      </w:r>
      <w:r>
        <w:rPr>
          <w:rFonts w:hint="eastAsia" w:ascii="Calibri" w:hAnsi="Calibri" w:eastAsia="宋体" w:cs="Times New Roman"/>
          <w:lang w:eastAsia="zh-CN"/>
        </w:rPr>
        <w:t>。</w:t>
      </w:r>
    </w:p>
    <w:p>
      <w:pPr>
        <w:ind w:firstLine="420" w:firstLineChars="200"/>
        <w:rPr>
          <w:rFonts w:hint="eastAsia" w:ascii="Calibri" w:hAnsi="Calibri" w:eastAsia="宋体" w:cs="Times New Roman"/>
          <w:lang w:eastAsia="zh-CN"/>
        </w:rPr>
      </w:pPr>
      <w:r>
        <w:rPr>
          <w:rFonts w:hint="eastAsia" w:ascii="Calibri" w:hAnsi="Calibri" w:eastAsia="宋体" w:cs="Times New Roman"/>
        </w:rPr>
        <w:t>法国思想家卢梭曾在《爱</w:t>
      </w:r>
      <w:r>
        <w:rPr>
          <w:rFonts w:hint="eastAsia" w:ascii="Calibri" w:hAnsi="Calibri" w:eastAsia="宋体" w:cs="Times New Roman"/>
          <w:lang w:val="en-US" w:eastAsia="zh-CN"/>
        </w:rPr>
        <w:t>弥</w:t>
      </w:r>
      <w:r>
        <w:rPr>
          <w:rFonts w:hint="eastAsia" w:ascii="Calibri" w:hAnsi="Calibri" w:eastAsia="宋体" w:cs="Times New Roman"/>
        </w:rPr>
        <w:t>儿》中指出</w:t>
      </w:r>
      <w:r>
        <w:rPr>
          <w:rFonts w:hint="eastAsia" w:ascii="Calibri" w:hAnsi="Calibri" w:eastAsia="宋体" w:cs="Times New Roman"/>
          <w:lang w:eastAsia="zh-CN"/>
        </w:rPr>
        <w:t>：“</w:t>
      </w:r>
      <w:r>
        <w:rPr>
          <w:rFonts w:hint="eastAsia" w:ascii="Calibri" w:hAnsi="Calibri" w:eastAsia="宋体" w:cs="Times New Roman"/>
        </w:rPr>
        <w:t>我们生来是软弱的</w:t>
      </w:r>
      <w:r>
        <w:rPr>
          <w:rFonts w:hint="eastAsia" w:ascii="Calibri" w:hAnsi="Calibri" w:eastAsia="宋体" w:cs="Times New Roman"/>
          <w:lang w:eastAsia="zh-CN"/>
        </w:rPr>
        <w:t>，</w:t>
      </w:r>
      <w:r>
        <w:rPr>
          <w:rFonts w:hint="eastAsia" w:ascii="Calibri" w:hAnsi="Calibri" w:eastAsia="宋体" w:cs="Times New Roman"/>
        </w:rPr>
        <w:t>所以我们需要力量</w:t>
      </w:r>
      <w:r>
        <w:rPr>
          <w:rFonts w:hint="eastAsia" w:ascii="Calibri" w:hAnsi="Calibri" w:eastAsia="宋体" w:cs="Times New Roman"/>
          <w:lang w:eastAsia="zh-CN"/>
        </w:rPr>
        <w:t>；</w:t>
      </w:r>
      <w:r>
        <w:rPr>
          <w:rFonts w:hint="eastAsia" w:ascii="Calibri" w:hAnsi="Calibri" w:eastAsia="宋体" w:cs="Times New Roman"/>
        </w:rPr>
        <w:t>我们生来是一无所有的</w:t>
      </w:r>
      <w:r>
        <w:rPr>
          <w:rFonts w:hint="eastAsia" w:ascii="Calibri" w:hAnsi="Calibri" w:eastAsia="宋体" w:cs="Times New Roman"/>
          <w:lang w:eastAsia="zh-CN"/>
        </w:rPr>
        <w:t>，</w:t>
      </w:r>
      <w:r>
        <w:rPr>
          <w:rFonts w:hint="eastAsia" w:ascii="Calibri" w:hAnsi="Calibri" w:eastAsia="宋体" w:cs="Times New Roman"/>
        </w:rPr>
        <w:t>所以需要帮助</w:t>
      </w:r>
      <w:r>
        <w:rPr>
          <w:rFonts w:hint="eastAsia" w:ascii="Calibri" w:hAnsi="Calibri" w:eastAsia="宋体" w:cs="Times New Roman"/>
          <w:lang w:eastAsia="zh-CN"/>
        </w:rPr>
        <w:t>。”</w:t>
      </w:r>
      <w:r>
        <w:rPr>
          <w:rFonts w:hint="eastAsia" w:ascii="Calibri" w:hAnsi="Calibri" w:eastAsia="宋体" w:cs="Times New Roman"/>
        </w:rPr>
        <w:t>正根为教育打下基石</w:t>
      </w:r>
      <w:r>
        <w:rPr>
          <w:rFonts w:hint="eastAsia" w:ascii="Calibri" w:hAnsi="Calibri" w:eastAsia="宋体" w:cs="Times New Roman"/>
          <w:lang w:eastAsia="zh-CN"/>
        </w:rPr>
        <w:t>，</w:t>
      </w:r>
      <w:r>
        <w:rPr>
          <w:rFonts w:hint="eastAsia" w:ascii="Calibri" w:hAnsi="Calibri" w:eastAsia="宋体" w:cs="Times New Roman"/>
        </w:rPr>
        <w:t>规范孩子的成长方向</w:t>
      </w:r>
      <w:r>
        <w:rPr>
          <w:rFonts w:hint="eastAsia" w:ascii="Calibri" w:hAnsi="Calibri" w:eastAsia="宋体" w:cs="Times New Roman"/>
          <w:lang w:eastAsia="zh-CN"/>
        </w:rPr>
        <w:t>。</w:t>
      </w:r>
      <w:r>
        <w:rPr>
          <w:rFonts w:hint="eastAsia" w:ascii="Calibri" w:hAnsi="Calibri" w:eastAsia="宋体" w:cs="Times New Roman"/>
        </w:rPr>
        <w:t>一篇篇必背经典、一份份临摹字帖</w:t>
      </w:r>
      <w:r>
        <w:rPr>
          <w:rFonts w:hint="eastAsia" w:ascii="Calibri" w:hAnsi="Calibri" w:eastAsia="宋体" w:cs="Times New Roman"/>
          <w:lang w:eastAsia="zh-CN"/>
        </w:rPr>
        <w:t>，</w:t>
      </w:r>
      <w:r>
        <w:rPr>
          <w:rFonts w:hint="eastAsia" w:ascii="Calibri" w:hAnsi="Calibri" w:eastAsia="宋体" w:cs="Times New Roman"/>
        </w:rPr>
        <w:t>这种看似古</w:t>
      </w:r>
      <w:r>
        <w:rPr>
          <w:rFonts w:hint="eastAsia" w:ascii="Calibri" w:hAnsi="Calibri" w:eastAsia="宋体" w:cs="Times New Roman"/>
          <w:lang w:val="en-US" w:eastAsia="zh-CN"/>
        </w:rPr>
        <w:t>板</w:t>
      </w:r>
      <w:r>
        <w:rPr>
          <w:rFonts w:hint="eastAsia" w:ascii="Calibri" w:hAnsi="Calibri" w:eastAsia="宋体" w:cs="Times New Roman"/>
        </w:rPr>
        <w:t>的训练却为日后的学习提供厚</w:t>
      </w:r>
      <w:r>
        <w:rPr>
          <w:rFonts w:hint="eastAsia" w:ascii="Calibri" w:hAnsi="Calibri" w:eastAsia="宋体" w:cs="Times New Roman"/>
          <w:lang w:val="en-US" w:eastAsia="zh-CN"/>
        </w:rPr>
        <w:t>实</w:t>
      </w:r>
      <w:r>
        <w:rPr>
          <w:rFonts w:hint="eastAsia" w:ascii="Calibri" w:hAnsi="Calibri" w:eastAsia="宋体" w:cs="Times New Roman"/>
        </w:rPr>
        <w:t>的文学积淀</w:t>
      </w:r>
      <w:r>
        <w:rPr>
          <w:rFonts w:hint="eastAsia" w:ascii="Calibri" w:hAnsi="Calibri" w:eastAsia="宋体" w:cs="Times New Roman"/>
          <w:lang w:eastAsia="zh-CN"/>
        </w:rPr>
        <w:t>。</w:t>
      </w:r>
      <w:r>
        <w:rPr>
          <w:rFonts w:hint="eastAsia" w:ascii="Calibri" w:hAnsi="Calibri" w:eastAsia="宋体" w:cs="Times New Roman"/>
        </w:rPr>
        <w:t>孟母三迁的故事世代相传</w:t>
      </w:r>
      <w:r>
        <w:rPr>
          <w:rFonts w:hint="eastAsia" w:ascii="Calibri" w:hAnsi="Calibri" w:eastAsia="宋体" w:cs="Times New Roman"/>
          <w:lang w:eastAsia="zh-CN"/>
        </w:rPr>
        <w:t>，</w:t>
      </w:r>
      <w:r>
        <w:rPr>
          <w:rFonts w:hint="eastAsia" w:ascii="Calibri" w:hAnsi="Calibri" w:eastAsia="宋体" w:cs="Times New Roman"/>
        </w:rPr>
        <w:t>孟母为了给</w:t>
      </w:r>
      <w:r>
        <w:rPr>
          <w:rFonts w:hint="eastAsia" w:ascii="Calibri" w:hAnsi="Calibri" w:eastAsia="宋体" w:cs="Times New Roman"/>
          <w:lang w:eastAsia="zh-CN"/>
        </w:rPr>
        <w:t>孟轲</w:t>
      </w:r>
      <w:r>
        <w:rPr>
          <w:rFonts w:hint="eastAsia" w:ascii="Calibri" w:hAnsi="Calibri" w:eastAsia="宋体" w:cs="Times New Roman"/>
        </w:rPr>
        <w:t>一个良好的教育环境,从</w:t>
      </w:r>
      <w:r>
        <w:rPr>
          <w:rFonts w:hint="eastAsia" w:ascii="Calibri" w:hAnsi="Calibri" w:eastAsia="宋体" w:cs="Times New Roman"/>
          <w:lang w:eastAsia="zh-CN"/>
        </w:rPr>
        <w:t>“</w:t>
      </w:r>
      <w:r>
        <w:rPr>
          <w:rFonts w:hint="eastAsia" w:ascii="Calibri" w:hAnsi="Calibri" w:eastAsia="宋体" w:cs="Times New Roman"/>
        </w:rPr>
        <w:t>近于墓</w:t>
      </w:r>
      <w:r>
        <w:rPr>
          <w:rFonts w:hint="eastAsia" w:ascii="Calibri" w:hAnsi="Calibri" w:eastAsia="宋体" w:cs="Times New Roman"/>
          <w:lang w:eastAsia="zh-CN"/>
        </w:rPr>
        <w:t>”</w:t>
      </w:r>
      <w:r>
        <w:rPr>
          <w:rFonts w:hint="eastAsia" w:ascii="Calibri" w:hAnsi="Calibri" w:eastAsia="宋体" w:cs="Times New Roman"/>
        </w:rPr>
        <w:t>到</w:t>
      </w:r>
      <w:r>
        <w:rPr>
          <w:rFonts w:hint="eastAsia" w:ascii="Calibri" w:hAnsi="Calibri" w:eastAsia="宋体" w:cs="Times New Roman"/>
          <w:lang w:eastAsia="zh-CN"/>
        </w:rPr>
        <w:t>“</w:t>
      </w:r>
      <w:r>
        <w:rPr>
          <w:rFonts w:hint="eastAsia" w:ascii="Calibri" w:hAnsi="Calibri" w:eastAsia="宋体" w:cs="Times New Roman"/>
        </w:rPr>
        <w:t>近于市</w:t>
      </w:r>
      <w:r>
        <w:rPr>
          <w:rFonts w:hint="eastAsia" w:ascii="Calibri" w:hAnsi="Calibri" w:eastAsia="宋体" w:cs="Times New Roman"/>
          <w:lang w:eastAsia="zh-CN"/>
        </w:rPr>
        <w:t>”，</w:t>
      </w:r>
      <w:r>
        <w:rPr>
          <w:rFonts w:hint="eastAsia" w:ascii="Calibri" w:hAnsi="Calibri" w:eastAsia="宋体" w:cs="Times New Roman"/>
        </w:rPr>
        <w:t>再到</w:t>
      </w:r>
      <w:r>
        <w:rPr>
          <w:rFonts w:hint="eastAsia" w:ascii="Calibri" w:hAnsi="Calibri" w:eastAsia="宋体" w:cs="Times New Roman"/>
          <w:lang w:eastAsia="zh-CN"/>
        </w:rPr>
        <w:t>“</w:t>
      </w:r>
      <w:r>
        <w:rPr>
          <w:rFonts w:hint="eastAsia" w:ascii="Calibri" w:hAnsi="Calibri" w:eastAsia="宋体" w:cs="Times New Roman"/>
          <w:lang w:val="en-US" w:eastAsia="zh-CN"/>
        </w:rPr>
        <w:t>近</w:t>
      </w:r>
      <w:r>
        <w:rPr>
          <w:rFonts w:hint="eastAsia" w:ascii="Calibri" w:hAnsi="Calibri" w:eastAsia="宋体" w:cs="Times New Roman"/>
        </w:rPr>
        <w:t>于屠</w:t>
      </w:r>
      <w:r>
        <w:rPr>
          <w:rFonts w:hint="eastAsia" w:ascii="Calibri" w:hAnsi="Calibri" w:eastAsia="宋体" w:cs="Times New Roman"/>
          <w:lang w:eastAsia="zh-CN"/>
        </w:rPr>
        <w:t>”，</w:t>
      </w:r>
      <w:r>
        <w:rPr>
          <w:rFonts w:hint="eastAsia" w:ascii="Calibri" w:hAnsi="Calibri" w:eastAsia="宋体" w:cs="Times New Roman"/>
        </w:rPr>
        <w:t>最终</w:t>
      </w:r>
      <w:r>
        <w:rPr>
          <w:rFonts w:hint="eastAsia" w:ascii="Calibri" w:hAnsi="Calibri" w:eastAsia="宋体" w:cs="Times New Roman"/>
          <w:lang w:eastAsia="zh-CN"/>
        </w:rPr>
        <w:t>“</w:t>
      </w:r>
      <w:r>
        <w:rPr>
          <w:rFonts w:hint="eastAsia" w:ascii="Calibri" w:hAnsi="Calibri" w:eastAsia="宋体" w:cs="Times New Roman"/>
        </w:rPr>
        <w:t>近于学</w:t>
      </w:r>
      <w:r>
        <w:rPr>
          <w:rFonts w:hint="eastAsia" w:ascii="Calibri" w:hAnsi="Calibri" w:eastAsia="宋体" w:cs="Times New Roman"/>
          <w:lang w:val="en-US" w:eastAsia="zh-CN"/>
        </w:rPr>
        <w:t>宫</w:t>
      </w:r>
      <w:r>
        <w:rPr>
          <w:rFonts w:hint="eastAsia" w:ascii="Calibri" w:hAnsi="Calibri" w:eastAsia="宋体" w:cs="Times New Roman"/>
        </w:rPr>
        <w:t>之旁</w:t>
      </w:r>
      <w:r>
        <w:rPr>
          <w:rFonts w:hint="eastAsia" w:ascii="Calibri" w:hAnsi="Calibri" w:eastAsia="宋体" w:cs="Times New Roman"/>
          <w:lang w:eastAsia="zh-CN"/>
        </w:rPr>
        <w:t>”。</w:t>
      </w:r>
      <w:r>
        <w:rPr>
          <w:rFonts w:hint="eastAsia" w:ascii="Calibri" w:hAnsi="Calibri" w:eastAsia="宋体" w:cs="Times New Roman"/>
        </w:rPr>
        <w:t>待到孟子长大成人，学成</w:t>
      </w:r>
      <w:r>
        <w:rPr>
          <w:rFonts w:hint="eastAsia" w:ascii="Calibri" w:hAnsi="Calibri" w:eastAsia="宋体" w:cs="Times New Roman"/>
          <w:lang w:val="en-US" w:eastAsia="zh-CN"/>
        </w:rPr>
        <w:t>六</w:t>
      </w:r>
      <w:r>
        <w:rPr>
          <w:rFonts w:hint="eastAsia" w:ascii="Calibri" w:hAnsi="Calibri" w:eastAsia="宋体" w:cs="Times New Roman"/>
        </w:rPr>
        <w:t>艺</w:t>
      </w:r>
      <w:r>
        <w:rPr>
          <w:rFonts w:hint="eastAsia" w:ascii="Calibri" w:hAnsi="Calibri" w:eastAsia="宋体" w:cs="Times New Roman"/>
          <w:lang w:eastAsia="zh-CN"/>
        </w:rPr>
        <w:t>，</w:t>
      </w:r>
      <w:r>
        <w:rPr>
          <w:rFonts w:hint="eastAsia" w:ascii="Calibri" w:hAnsi="Calibri" w:eastAsia="宋体" w:cs="Times New Roman"/>
        </w:rPr>
        <w:t>成为大儒</w:t>
      </w:r>
      <w:r>
        <w:rPr>
          <w:rFonts w:hint="eastAsia" w:ascii="Calibri" w:hAnsi="Calibri" w:eastAsia="宋体" w:cs="Times New Roman"/>
          <w:lang w:eastAsia="zh-CN"/>
        </w:rPr>
        <w:t>，</w:t>
      </w:r>
      <w:r>
        <w:rPr>
          <w:rFonts w:hint="eastAsia" w:ascii="Calibri" w:hAnsi="Calibri" w:eastAsia="宋体" w:cs="Times New Roman"/>
        </w:rPr>
        <w:t>其中免不了孟</w:t>
      </w:r>
      <w:r>
        <w:rPr>
          <w:rFonts w:hint="eastAsia" w:ascii="Calibri" w:hAnsi="Calibri" w:eastAsia="宋体" w:cs="Times New Roman"/>
          <w:lang w:val="en-US" w:eastAsia="zh-CN"/>
        </w:rPr>
        <w:t>母</w:t>
      </w:r>
      <w:r>
        <w:rPr>
          <w:rFonts w:hint="eastAsia" w:ascii="Calibri" w:hAnsi="Calibri" w:eastAsia="宋体" w:cs="Times New Roman"/>
        </w:rPr>
        <w:t>对其的</w:t>
      </w:r>
      <w:r>
        <w:rPr>
          <w:rFonts w:hint="eastAsia" w:ascii="Calibri" w:hAnsi="Calibri" w:eastAsia="宋体" w:cs="Times New Roman"/>
          <w:lang w:eastAsia="zh-CN"/>
        </w:rPr>
        <w:t>严苛</w:t>
      </w:r>
      <w:r>
        <w:rPr>
          <w:rFonts w:hint="eastAsia" w:ascii="Calibri" w:hAnsi="Calibri" w:eastAsia="宋体" w:cs="Times New Roman"/>
        </w:rPr>
        <w:t>教化</w:t>
      </w:r>
      <w:r>
        <w:rPr>
          <w:rFonts w:hint="eastAsia" w:ascii="Calibri" w:hAnsi="Calibri" w:eastAsia="宋体" w:cs="Times New Roman"/>
          <w:lang w:eastAsia="zh-CN"/>
        </w:rPr>
        <w:t>。</w:t>
      </w:r>
      <w:r>
        <w:rPr>
          <w:rFonts w:hint="eastAsia" w:ascii="Calibri" w:hAnsi="Calibri" w:eastAsia="宋体" w:cs="Times New Roman"/>
          <w:lang w:val="en-US" w:eastAsia="zh-CN"/>
        </w:rPr>
        <w:t>王阳明</w:t>
      </w:r>
      <w:r>
        <w:rPr>
          <w:rFonts w:hint="eastAsia" w:ascii="Calibri" w:hAnsi="Calibri" w:eastAsia="宋体" w:cs="Times New Roman"/>
        </w:rPr>
        <w:t>幼时被父亲严格要求读书</w:t>
      </w:r>
      <w:r>
        <w:rPr>
          <w:rFonts w:hint="eastAsia" w:ascii="Calibri" w:hAnsi="Calibri" w:eastAsia="宋体" w:cs="Times New Roman"/>
          <w:lang w:eastAsia="zh-CN"/>
        </w:rPr>
        <w:t>，</w:t>
      </w:r>
      <w:r>
        <w:rPr>
          <w:rFonts w:hint="eastAsia" w:ascii="Calibri" w:hAnsi="Calibri" w:eastAsia="宋体" w:cs="Times New Roman"/>
        </w:rPr>
        <w:t>虽曾一度抗拒</w:t>
      </w:r>
      <w:r>
        <w:rPr>
          <w:rFonts w:hint="eastAsia" w:ascii="Calibri" w:hAnsi="Calibri" w:eastAsia="宋体" w:cs="Times New Roman"/>
          <w:lang w:eastAsia="zh-CN"/>
        </w:rPr>
        <w:t>，</w:t>
      </w:r>
      <w:r>
        <w:rPr>
          <w:rFonts w:hint="eastAsia" w:ascii="Calibri" w:hAnsi="Calibri" w:eastAsia="宋体" w:cs="Times New Roman"/>
        </w:rPr>
        <w:t>但正是这种基础</w:t>
      </w:r>
      <w:r>
        <w:rPr>
          <w:rFonts w:hint="eastAsia" w:ascii="Calibri" w:hAnsi="Calibri" w:eastAsia="宋体" w:cs="Times New Roman"/>
          <w:lang w:val="en-US" w:eastAsia="zh-CN"/>
        </w:rPr>
        <w:t>训练</w:t>
      </w:r>
      <w:r>
        <w:rPr>
          <w:rFonts w:hint="eastAsia" w:ascii="Calibri" w:hAnsi="Calibri" w:eastAsia="宋体" w:cs="Times New Roman"/>
        </w:rPr>
        <w:t>为其日后开创</w:t>
      </w:r>
      <w:r>
        <w:rPr>
          <w:rFonts w:hint="eastAsia" w:ascii="Calibri" w:hAnsi="Calibri" w:eastAsia="宋体" w:cs="Times New Roman"/>
          <w:lang w:val="en-US" w:eastAsia="zh-CN"/>
        </w:rPr>
        <w:t>心</w:t>
      </w:r>
      <w:r>
        <w:rPr>
          <w:rFonts w:hint="eastAsia" w:ascii="Calibri" w:hAnsi="Calibri" w:eastAsia="宋体" w:cs="Times New Roman"/>
        </w:rPr>
        <w:t>学</w:t>
      </w:r>
      <w:r>
        <w:rPr>
          <w:rFonts w:hint="eastAsia" w:ascii="Calibri" w:hAnsi="Calibri" w:eastAsia="宋体" w:cs="Times New Roman"/>
          <w:lang w:val="en-US" w:eastAsia="zh-CN"/>
        </w:rPr>
        <w:t>铺</w:t>
      </w:r>
      <w:r>
        <w:rPr>
          <w:rFonts w:hint="eastAsia" w:ascii="Calibri" w:hAnsi="Calibri" w:eastAsia="宋体" w:cs="Times New Roman"/>
        </w:rPr>
        <w:t>下了坚实的学问基础</w:t>
      </w:r>
      <w:r>
        <w:rPr>
          <w:rFonts w:hint="eastAsia" w:ascii="Calibri" w:hAnsi="Calibri" w:eastAsia="宋体" w:cs="Times New Roman"/>
          <w:lang w:eastAsia="zh-CN"/>
        </w:rPr>
        <w:t>。</w:t>
      </w:r>
      <w:r>
        <w:rPr>
          <w:rFonts w:hint="eastAsia" w:ascii="Calibri" w:hAnsi="Calibri" w:eastAsia="宋体" w:cs="Times New Roman"/>
        </w:rPr>
        <w:t>教育的初始阶段</w:t>
      </w:r>
      <w:r>
        <w:rPr>
          <w:rFonts w:hint="eastAsia" w:ascii="Calibri" w:hAnsi="Calibri" w:eastAsia="宋体" w:cs="Times New Roman"/>
          <w:lang w:eastAsia="zh-CN"/>
        </w:rPr>
        <w:t>，</w:t>
      </w:r>
      <w:r>
        <w:rPr>
          <w:rFonts w:hint="eastAsia" w:ascii="Calibri" w:hAnsi="Calibri" w:eastAsia="宋体" w:cs="Times New Roman"/>
        </w:rPr>
        <w:t>恰如幼苗需要支架</w:t>
      </w:r>
      <w:r>
        <w:rPr>
          <w:rFonts w:hint="eastAsia" w:ascii="Calibri" w:hAnsi="Calibri" w:eastAsia="宋体" w:cs="Times New Roman"/>
          <w:lang w:eastAsia="zh-CN"/>
        </w:rPr>
        <w:t>，</w:t>
      </w:r>
      <w:r>
        <w:rPr>
          <w:rFonts w:hint="eastAsia" w:ascii="Calibri" w:hAnsi="Calibri" w:eastAsia="宋体" w:cs="Times New Roman"/>
        </w:rPr>
        <w:t>适当的规范和引导能够帮助孩子建立基本的行为准则和认知架构</w:t>
      </w:r>
      <w:r>
        <w:rPr>
          <w:rFonts w:hint="eastAsia" w:ascii="Calibri" w:hAnsi="Calibri" w:eastAsia="宋体" w:cs="Times New Roman"/>
          <w:lang w:eastAsia="zh-CN"/>
        </w:rPr>
        <w:t>，</w:t>
      </w:r>
      <w:r>
        <w:rPr>
          <w:rFonts w:hint="eastAsia" w:ascii="Calibri" w:hAnsi="Calibri" w:eastAsia="宋体" w:cs="Times New Roman"/>
        </w:rPr>
        <w:t>这是成长的必经之路</w:t>
      </w:r>
      <w:r>
        <w:rPr>
          <w:rFonts w:hint="eastAsia" w:ascii="Calibri" w:hAnsi="Calibri" w:eastAsia="宋体" w:cs="Times New Roman"/>
          <w:lang w:eastAsia="zh-CN"/>
        </w:rPr>
        <w:t>。</w:t>
      </w:r>
    </w:p>
    <w:p>
      <w:pPr>
        <w:ind w:firstLine="420" w:firstLineChars="200"/>
        <w:rPr>
          <w:rFonts w:hint="eastAsia" w:ascii="Calibri" w:hAnsi="Calibri" w:eastAsia="宋体" w:cs="Times New Roman"/>
          <w:lang w:eastAsia="zh-CN"/>
        </w:rPr>
      </w:pPr>
      <w:r>
        <w:rPr>
          <w:rFonts w:hint="eastAsia" w:ascii="Calibri" w:hAnsi="Calibri" w:eastAsia="宋体" w:cs="Times New Roman"/>
          <w:lang w:eastAsia="zh-CN"/>
        </w:rPr>
        <w:t>“</w:t>
      </w:r>
      <w:r>
        <w:rPr>
          <w:rFonts w:hint="eastAsia" w:ascii="Calibri" w:hAnsi="Calibri" w:eastAsia="宋体" w:cs="Times New Roman"/>
        </w:rPr>
        <w:t>顺木之天</w:t>
      </w:r>
      <w:r>
        <w:rPr>
          <w:rFonts w:hint="eastAsia" w:ascii="Calibri" w:hAnsi="Calibri" w:eastAsia="宋体" w:cs="Times New Roman"/>
          <w:lang w:eastAsia="zh-CN"/>
        </w:rPr>
        <w:t>，</w:t>
      </w:r>
      <w:r>
        <w:rPr>
          <w:rFonts w:hint="eastAsia" w:ascii="Calibri" w:hAnsi="Calibri" w:eastAsia="宋体" w:cs="Times New Roman"/>
        </w:rPr>
        <w:t>以致其性</w:t>
      </w:r>
      <w:r>
        <w:rPr>
          <w:rFonts w:hint="eastAsia" w:ascii="Calibri" w:hAnsi="Calibri" w:eastAsia="宋体" w:cs="Times New Roman"/>
          <w:lang w:eastAsia="zh-CN"/>
        </w:rPr>
        <w:t>。”</w:t>
      </w:r>
      <w:r>
        <w:rPr>
          <w:rFonts w:hint="eastAsia" w:ascii="Calibri" w:hAnsi="Calibri" w:eastAsia="宋体" w:cs="Times New Roman"/>
        </w:rPr>
        <w:t>给予孩子自由生长的权利</w:t>
      </w:r>
      <w:r>
        <w:rPr>
          <w:rFonts w:hint="eastAsia" w:ascii="Calibri" w:hAnsi="Calibri" w:eastAsia="宋体" w:cs="Times New Roman"/>
          <w:lang w:eastAsia="zh-CN"/>
        </w:rPr>
        <w:t>，</w:t>
      </w:r>
      <w:r>
        <w:rPr>
          <w:rFonts w:hint="eastAsia" w:ascii="Calibri" w:hAnsi="Calibri" w:eastAsia="宋体" w:cs="Times New Roman"/>
        </w:rPr>
        <w:t>培养其自主意识</w:t>
      </w:r>
      <w:r>
        <w:rPr>
          <w:rFonts w:hint="eastAsia" w:ascii="Calibri" w:hAnsi="Calibri" w:eastAsia="宋体" w:cs="Times New Roman"/>
          <w:lang w:eastAsia="zh-CN"/>
        </w:rPr>
        <w:t>，</w:t>
      </w:r>
      <w:r>
        <w:rPr>
          <w:rFonts w:hint="eastAsia" w:ascii="Calibri" w:hAnsi="Calibri" w:eastAsia="宋体" w:cs="Times New Roman"/>
        </w:rPr>
        <w:t>让成长之花绽放</w:t>
      </w:r>
      <w:r>
        <w:rPr>
          <w:rFonts w:hint="eastAsia" w:ascii="Calibri" w:hAnsi="Calibri" w:eastAsia="宋体" w:cs="Times New Roman"/>
          <w:lang w:eastAsia="zh-CN"/>
        </w:rPr>
        <w:t>。</w:t>
      </w:r>
      <w:r>
        <w:rPr>
          <w:rFonts w:hint="eastAsia" w:ascii="Calibri" w:hAnsi="Calibri" w:eastAsia="宋体" w:cs="Times New Roman"/>
        </w:rPr>
        <w:t>明代医药学家李时珍年轻时对科举无感</w:t>
      </w:r>
      <w:r>
        <w:rPr>
          <w:rFonts w:hint="eastAsia" w:ascii="Calibri" w:hAnsi="Calibri" w:eastAsia="宋体" w:cs="Times New Roman"/>
          <w:lang w:eastAsia="zh-CN"/>
        </w:rPr>
        <w:t>，</w:t>
      </w:r>
      <w:r>
        <w:rPr>
          <w:rFonts w:hint="eastAsia" w:ascii="Calibri" w:hAnsi="Calibri" w:eastAsia="宋体" w:cs="Times New Roman"/>
        </w:rPr>
        <w:t>父亲尊重他学医的选择</w:t>
      </w:r>
      <w:r>
        <w:rPr>
          <w:rFonts w:hint="eastAsia" w:ascii="Calibri" w:hAnsi="Calibri" w:eastAsia="宋体" w:cs="Times New Roman"/>
          <w:lang w:eastAsia="zh-CN"/>
        </w:rPr>
        <w:t>，</w:t>
      </w:r>
      <w:r>
        <w:rPr>
          <w:rFonts w:hint="eastAsia" w:ascii="Calibri" w:hAnsi="Calibri" w:eastAsia="宋体" w:cs="Times New Roman"/>
        </w:rPr>
        <w:t>这才有了</w:t>
      </w:r>
      <w:r>
        <w:rPr>
          <w:rFonts w:hint="eastAsia" w:ascii="Calibri" w:hAnsi="Calibri" w:eastAsia="宋体" w:cs="Times New Roman"/>
          <w:lang w:eastAsia="zh-CN"/>
        </w:rPr>
        <w:t>《</w:t>
      </w:r>
      <w:r>
        <w:rPr>
          <w:rFonts w:hint="eastAsia" w:ascii="Calibri" w:hAnsi="Calibri" w:eastAsia="宋体" w:cs="Times New Roman"/>
          <w:lang w:val="en-US" w:eastAsia="zh-CN"/>
        </w:rPr>
        <w:t>本</w:t>
      </w:r>
      <w:r>
        <w:rPr>
          <w:rFonts w:hint="eastAsia" w:ascii="Calibri" w:hAnsi="Calibri" w:eastAsia="宋体" w:cs="Times New Roman"/>
        </w:rPr>
        <w:t>草纲目》的诞生</w:t>
      </w:r>
      <w:r>
        <w:rPr>
          <w:rFonts w:hint="eastAsia" w:ascii="Calibri" w:hAnsi="Calibri" w:eastAsia="宋体" w:cs="Times New Roman"/>
          <w:lang w:eastAsia="zh-CN"/>
        </w:rPr>
        <w:t>。</w:t>
      </w:r>
      <w:r>
        <w:rPr>
          <w:rFonts w:hint="eastAsia" w:ascii="Calibri" w:hAnsi="Calibri" w:eastAsia="宋体" w:cs="Times New Roman"/>
        </w:rPr>
        <w:t>反观当今</w:t>
      </w:r>
      <w:r>
        <w:rPr>
          <w:rFonts w:hint="eastAsia" w:ascii="Calibri" w:hAnsi="Calibri" w:eastAsia="宋体" w:cs="Times New Roman"/>
          <w:lang w:eastAsia="zh-CN"/>
        </w:rPr>
        <w:t>，</w:t>
      </w:r>
      <w:r>
        <w:rPr>
          <w:rFonts w:hint="eastAsia" w:ascii="Calibri" w:hAnsi="Calibri" w:eastAsia="宋体" w:cs="Times New Roman"/>
        </w:rPr>
        <w:t>部分家长对孩子的控制欲、保护欲过强</w:t>
      </w:r>
      <w:r>
        <w:rPr>
          <w:rFonts w:hint="eastAsia" w:ascii="Calibri" w:hAnsi="Calibri" w:eastAsia="宋体" w:cs="Times New Roman"/>
          <w:lang w:eastAsia="zh-CN"/>
        </w:rPr>
        <w:t>，</w:t>
      </w:r>
      <w:r>
        <w:rPr>
          <w:rFonts w:hint="eastAsia" w:ascii="Calibri" w:hAnsi="Calibri" w:eastAsia="宋体" w:cs="Times New Roman"/>
        </w:rPr>
        <w:t>使其丧</w:t>
      </w:r>
      <w:r>
        <w:rPr>
          <w:rFonts w:hint="eastAsia" w:ascii="Calibri" w:hAnsi="Calibri" w:eastAsia="宋体" w:cs="Times New Roman"/>
          <w:lang w:val="en-US" w:eastAsia="zh-CN"/>
        </w:rPr>
        <w:t>失</w:t>
      </w:r>
      <w:r>
        <w:rPr>
          <w:rFonts w:hint="eastAsia" w:ascii="Calibri" w:hAnsi="Calibri" w:eastAsia="宋体" w:cs="Times New Roman"/>
        </w:rPr>
        <w:t>了自主思考的权利</w:t>
      </w:r>
      <w:r>
        <w:rPr>
          <w:rFonts w:hint="eastAsia" w:ascii="Calibri" w:hAnsi="Calibri" w:eastAsia="宋体" w:cs="Times New Roman"/>
          <w:lang w:eastAsia="zh-CN"/>
        </w:rPr>
        <w:t>，</w:t>
      </w:r>
      <w:r>
        <w:rPr>
          <w:rFonts w:hint="eastAsia" w:ascii="Calibri" w:hAnsi="Calibri" w:eastAsia="宋体" w:cs="Times New Roman"/>
        </w:rPr>
        <w:t>如同一只</w:t>
      </w:r>
      <w:r>
        <w:rPr>
          <w:rFonts w:hint="eastAsia" w:ascii="Calibri" w:hAnsi="Calibri" w:eastAsia="宋体" w:cs="Times New Roman"/>
          <w:lang w:eastAsia="zh-CN"/>
        </w:rPr>
        <w:t>“</w:t>
      </w:r>
      <w:r>
        <w:rPr>
          <w:rFonts w:hint="eastAsia" w:ascii="Calibri" w:hAnsi="Calibri" w:eastAsia="宋体" w:cs="Times New Roman"/>
          <w:lang w:val="en-US" w:eastAsia="zh-CN"/>
        </w:rPr>
        <w:t>提</w:t>
      </w:r>
      <w:r>
        <w:rPr>
          <w:rFonts w:hint="eastAsia" w:ascii="Calibri" w:hAnsi="Calibri" w:eastAsia="宋体" w:cs="Times New Roman"/>
        </w:rPr>
        <w:t>线木偶</w:t>
      </w:r>
      <w:r>
        <w:rPr>
          <w:rFonts w:hint="eastAsia" w:ascii="Calibri" w:hAnsi="Calibri" w:eastAsia="宋体" w:cs="Times New Roman"/>
          <w:lang w:eastAsia="zh-CN"/>
        </w:rPr>
        <w:t>”，</w:t>
      </w:r>
      <w:r>
        <w:rPr>
          <w:rFonts w:hint="eastAsia" w:ascii="Calibri" w:hAnsi="Calibri" w:eastAsia="宋体" w:cs="Times New Roman"/>
        </w:rPr>
        <w:t>任凭摆布</w:t>
      </w:r>
      <w:r>
        <w:rPr>
          <w:rFonts w:hint="eastAsia" w:ascii="Calibri" w:hAnsi="Calibri" w:eastAsia="宋体" w:cs="Times New Roman"/>
          <w:lang w:eastAsia="zh-CN"/>
        </w:rPr>
        <w:t>。</w:t>
      </w:r>
      <w:r>
        <w:rPr>
          <w:rFonts w:hint="eastAsia" w:ascii="Calibri" w:hAnsi="Calibri" w:eastAsia="宋体" w:cs="Times New Roman"/>
        </w:rPr>
        <w:t>儿童</w:t>
      </w:r>
      <w:r>
        <w:rPr>
          <w:rFonts w:hint="eastAsia" w:ascii="Calibri" w:hAnsi="Calibri" w:eastAsia="宋体" w:cs="Times New Roman"/>
          <w:lang w:val="en-US" w:eastAsia="zh-CN"/>
        </w:rPr>
        <w:t>如</w:t>
      </w:r>
      <w:r>
        <w:rPr>
          <w:rFonts w:hint="eastAsia" w:ascii="Calibri" w:hAnsi="Calibri" w:eastAsia="宋体" w:cs="Times New Roman"/>
        </w:rPr>
        <w:t>同树木</w:t>
      </w:r>
      <w:r>
        <w:rPr>
          <w:rFonts w:hint="eastAsia" w:ascii="Calibri" w:hAnsi="Calibri" w:eastAsia="宋体" w:cs="Times New Roman"/>
          <w:lang w:eastAsia="zh-CN"/>
        </w:rPr>
        <w:t>，</w:t>
      </w:r>
      <w:r>
        <w:rPr>
          <w:rFonts w:hint="eastAsia" w:ascii="Calibri" w:hAnsi="Calibri" w:eastAsia="宋体" w:cs="Times New Roman"/>
        </w:rPr>
        <w:t>向着阳光伸展</w:t>
      </w:r>
      <w:r>
        <w:rPr>
          <w:rFonts w:hint="eastAsia" w:ascii="Calibri" w:hAnsi="Calibri" w:eastAsia="宋体" w:cs="Times New Roman"/>
          <w:lang w:val="en-US" w:eastAsia="zh-CN"/>
        </w:rPr>
        <w:t>枝</w:t>
      </w:r>
      <w:r>
        <w:rPr>
          <w:rFonts w:hint="eastAsia" w:ascii="Calibri" w:hAnsi="Calibri" w:eastAsia="宋体" w:cs="Times New Roman"/>
        </w:rPr>
        <w:t>丫</w:t>
      </w:r>
      <w:r>
        <w:rPr>
          <w:rFonts w:hint="eastAsia" w:ascii="Calibri" w:hAnsi="Calibri" w:eastAsia="宋体" w:cs="Times New Roman"/>
          <w:lang w:eastAsia="zh-CN"/>
        </w:rPr>
        <w:t>，</w:t>
      </w:r>
      <w:r>
        <w:rPr>
          <w:rFonts w:hint="eastAsia" w:ascii="Calibri" w:hAnsi="Calibri" w:eastAsia="宋体" w:cs="Times New Roman"/>
        </w:rPr>
        <w:t>教育</w:t>
      </w:r>
      <w:r>
        <w:rPr>
          <w:rFonts w:hint="eastAsia" w:ascii="Calibri" w:hAnsi="Calibri" w:eastAsia="宋体" w:cs="Times New Roman"/>
          <w:lang w:val="en-US" w:eastAsia="zh-CN"/>
        </w:rPr>
        <w:t>也</w:t>
      </w:r>
      <w:r>
        <w:rPr>
          <w:rFonts w:hint="eastAsia" w:ascii="Calibri" w:hAnsi="Calibri" w:eastAsia="宋体" w:cs="Times New Roman"/>
        </w:rPr>
        <w:t>应当为个体差异留有空间</w:t>
      </w:r>
      <w:r>
        <w:rPr>
          <w:rFonts w:hint="eastAsia" w:ascii="Calibri" w:hAnsi="Calibri" w:eastAsia="宋体" w:cs="Times New Roman"/>
          <w:lang w:eastAsia="zh-CN"/>
        </w:rPr>
        <w:t>，</w:t>
      </w:r>
      <w:r>
        <w:rPr>
          <w:rFonts w:hint="eastAsia" w:ascii="Calibri" w:hAnsi="Calibri" w:eastAsia="宋体" w:cs="Times New Roman"/>
        </w:rPr>
        <w:t>让不同的天赋得以</w:t>
      </w:r>
      <w:r>
        <w:rPr>
          <w:rFonts w:hint="eastAsia" w:ascii="Calibri" w:hAnsi="Calibri" w:eastAsia="宋体" w:cs="Times New Roman"/>
          <w:lang w:val="en-US" w:eastAsia="zh-CN"/>
        </w:rPr>
        <w:t>绽</w:t>
      </w:r>
      <w:r>
        <w:rPr>
          <w:rFonts w:hint="eastAsia" w:ascii="Calibri" w:hAnsi="Calibri" w:eastAsia="宋体" w:cs="Times New Roman"/>
        </w:rPr>
        <w:t>放</w:t>
      </w:r>
      <w:r>
        <w:rPr>
          <w:rFonts w:hint="eastAsia" w:ascii="Calibri" w:hAnsi="Calibri" w:eastAsia="宋体" w:cs="Times New Roman"/>
          <w:lang w:eastAsia="zh-CN"/>
        </w:rPr>
        <w:t>。</w:t>
      </w:r>
      <w:r>
        <w:rPr>
          <w:rFonts w:hint="eastAsia" w:ascii="Calibri" w:hAnsi="Calibri" w:eastAsia="宋体" w:cs="Times New Roman"/>
        </w:rPr>
        <w:t>过度干预的统一模具</w:t>
      </w:r>
      <w:r>
        <w:rPr>
          <w:rFonts w:hint="eastAsia" w:ascii="Calibri" w:hAnsi="Calibri" w:eastAsia="宋体" w:cs="Times New Roman"/>
          <w:lang w:eastAsia="zh-CN"/>
        </w:rPr>
        <w:t>，</w:t>
      </w:r>
      <w:r>
        <w:rPr>
          <w:rFonts w:hint="eastAsia" w:ascii="Calibri" w:hAnsi="Calibri" w:eastAsia="宋体" w:cs="Times New Roman"/>
        </w:rPr>
        <w:t>只会扼杀创新的萌芽</w:t>
      </w:r>
      <w:r>
        <w:rPr>
          <w:rFonts w:hint="eastAsia" w:ascii="Calibri" w:hAnsi="Calibri" w:eastAsia="宋体" w:cs="Times New Roman"/>
          <w:lang w:eastAsia="zh-CN"/>
        </w:rPr>
        <w:t>。</w:t>
      </w:r>
    </w:p>
    <w:p>
      <w:pPr>
        <w:ind w:firstLine="420" w:firstLineChars="200"/>
        <w:rPr>
          <w:rFonts w:hint="eastAsia" w:ascii="Calibri" w:hAnsi="Calibri" w:eastAsia="宋体" w:cs="Times New Roman"/>
          <w:lang w:eastAsia="zh-CN"/>
        </w:rPr>
      </w:pPr>
      <w:r>
        <w:rPr>
          <w:rFonts w:hint="eastAsia" w:ascii="Calibri" w:hAnsi="Calibri" w:eastAsia="宋体" w:cs="Times New Roman"/>
        </w:rPr>
        <w:t>孔子提出</w:t>
      </w:r>
      <w:r>
        <w:rPr>
          <w:rFonts w:hint="eastAsia" w:ascii="Calibri" w:hAnsi="Calibri" w:eastAsia="宋体" w:cs="Times New Roman"/>
          <w:lang w:eastAsia="zh-CN"/>
        </w:rPr>
        <w:t>“</w:t>
      </w:r>
      <w:r>
        <w:rPr>
          <w:rFonts w:hint="eastAsia" w:ascii="Calibri" w:hAnsi="Calibri" w:eastAsia="宋体" w:cs="Times New Roman"/>
          <w:lang w:val="en-US" w:eastAsia="zh-CN"/>
        </w:rPr>
        <w:t>因</w:t>
      </w:r>
      <w:r>
        <w:rPr>
          <w:rFonts w:hint="eastAsia" w:ascii="Calibri" w:hAnsi="Calibri" w:eastAsia="宋体" w:cs="Times New Roman"/>
        </w:rPr>
        <w:t>材施教</w:t>
      </w:r>
      <w:r>
        <w:rPr>
          <w:rFonts w:hint="eastAsia" w:ascii="Calibri" w:hAnsi="Calibri" w:eastAsia="宋体" w:cs="Times New Roman"/>
          <w:lang w:eastAsia="zh-CN"/>
        </w:rPr>
        <w:t>”，</w:t>
      </w:r>
      <w:r>
        <w:rPr>
          <w:rFonts w:hint="eastAsia" w:ascii="Calibri" w:hAnsi="Calibri" w:eastAsia="宋体" w:cs="Times New Roman"/>
        </w:rPr>
        <w:t>指出每个生命都有独特的天性和发展路径</w:t>
      </w:r>
      <w:r>
        <w:rPr>
          <w:rFonts w:hint="eastAsia" w:ascii="Calibri" w:hAnsi="Calibri" w:eastAsia="宋体" w:cs="Times New Roman"/>
          <w:lang w:eastAsia="zh-CN"/>
        </w:rPr>
        <w:t>。</w:t>
      </w:r>
      <w:r>
        <w:rPr>
          <w:rFonts w:hint="eastAsia" w:ascii="Calibri" w:hAnsi="Calibri" w:eastAsia="宋体" w:cs="Times New Roman"/>
        </w:rPr>
        <w:t>现实生活中</w:t>
      </w:r>
      <w:r>
        <w:rPr>
          <w:rFonts w:hint="eastAsia" w:ascii="Calibri" w:hAnsi="Calibri" w:eastAsia="宋体" w:cs="Times New Roman"/>
          <w:lang w:eastAsia="zh-CN"/>
        </w:rPr>
        <w:t>，</w:t>
      </w:r>
      <w:r>
        <w:rPr>
          <w:rFonts w:hint="eastAsia" w:ascii="Calibri" w:hAnsi="Calibri" w:eastAsia="宋体" w:cs="Times New Roman"/>
        </w:rPr>
        <w:t>人们常常带着经验与目的去解读世界</w:t>
      </w:r>
      <w:r>
        <w:rPr>
          <w:rFonts w:hint="eastAsia" w:ascii="Calibri" w:hAnsi="Calibri" w:eastAsia="宋体" w:cs="Times New Roman"/>
          <w:lang w:eastAsia="zh-CN"/>
        </w:rPr>
        <w:t>，</w:t>
      </w:r>
      <w:r>
        <w:rPr>
          <w:rFonts w:hint="eastAsia" w:ascii="Calibri" w:hAnsi="Calibri" w:eastAsia="宋体" w:cs="Times New Roman"/>
        </w:rPr>
        <w:t>始终无法摆脱主观意识的烙印</w:t>
      </w:r>
      <w:r>
        <w:rPr>
          <w:rFonts w:hint="eastAsia" w:ascii="Calibri" w:hAnsi="Calibri" w:eastAsia="宋体" w:cs="Times New Roman"/>
          <w:lang w:eastAsia="zh-CN"/>
        </w:rPr>
        <w:t>，</w:t>
      </w:r>
      <w:r>
        <w:rPr>
          <w:rFonts w:hint="eastAsia" w:ascii="Calibri" w:hAnsi="Calibri" w:eastAsia="宋体" w:cs="Times New Roman"/>
        </w:rPr>
        <w:t>如同戴着无法摘下的滤镜</w:t>
      </w:r>
      <w:r>
        <w:rPr>
          <w:rFonts w:hint="eastAsia" w:ascii="Calibri" w:hAnsi="Calibri" w:eastAsia="宋体" w:cs="Times New Roman"/>
          <w:lang w:eastAsia="zh-CN"/>
        </w:rPr>
        <w:t>。</w:t>
      </w:r>
      <w:r>
        <w:rPr>
          <w:rFonts w:hint="eastAsia" w:ascii="Calibri" w:hAnsi="Calibri" w:eastAsia="宋体" w:cs="Times New Roman"/>
        </w:rPr>
        <w:t>将</w:t>
      </w:r>
      <w:r>
        <w:rPr>
          <w:rFonts w:hint="eastAsia" w:ascii="Calibri" w:hAnsi="Calibri" w:eastAsia="宋体" w:cs="Times New Roman"/>
          <w:lang w:eastAsia="zh-CN"/>
        </w:rPr>
        <w:t>“</w:t>
      </w:r>
      <w:r>
        <w:rPr>
          <w:rFonts w:hint="eastAsia" w:ascii="Calibri" w:hAnsi="Calibri" w:eastAsia="宋体" w:cs="Times New Roman"/>
        </w:rPr>
        <w:t>大匠</w:t>
      </w:r>
      <w:r>
        <w:rPr>
          <w:rFonts w:hint="eastAsia" w:ascii="Calibri" w:hAnsi="Calibri" w:eastAsia="宋体" w:cs="Times New Roman"/>
          <w:lang w:val="en-US" w:eastAsia="zh-CN"/>
        </w:rPr>
        <w:t>诲</w:t>
      </w:r>
      <w:r>
        <w:rPr>
          <w:rFonts w:hint="eastAsia" w:ascii="Calibri" w:hAnsi="Calibri" w:eastAsia="宋体" w:cs="Times New Roman"/>
        </w:rPr>
        <w:t>人必以规矩</w:t>
      </w:r>
      <w:r>
        <w:rPr>
          <w:rFonts w:hint="eastAsia" w:ascii="Calibri" w:hAnsi="Calibri" w:eastAsia="宋体" w:cs="Times New Roman"/>
          <w:lang w:eastAsia="zh-CN"/>
        </w:rPr>
        <w:t>”</w:t>
      </w:r>
      <w:r>
        <w:rPr>
          <w:rFonts w:hint="eastAsia" w:ascii="Calibri" w:hAnsi="Calibri" w:eastAsia="宋体" w:cs="Times New Roman"/>
        </w:rPr>
        <w:t>与</w:t>
      </w:r>
      <w:r>
        <w:rPr>
          <w:rFonts w:hint="eastAsia" w:ascii="Calibri" w:hAnsi="Calibri" w:eastAsia="宋体" w:cs="Times New Roman"/>
          <w:lang w:eastAsia="zh-CN"/>
        </w:rPr>
        <w:t>“</w:t>
      </w:r>
      <w:r>
        <w:rPr>
          <w:rFonts w:hint="eastAsia" w:ascii="Calibri" w:hAnsi="Calibri" w:eastAsia="宋体" w:cs="Times New Roman"/>
        </w:rPr>
        <w:t>不愤不启</w:t>
      </w:r>
      <w:r>
        <w:rPr>
          <w:rFonts w:hint="eastAsia" w:ascii="Calibri" w:hAnsi="Calibri" w:eastAsia="宋体" w:cs="Times New Roman"/>
          <w:lang w:eastAsia="zh-CN"/>
        </w:rPr>
        <w:t>，</w:t>
      </w:r>
      <w:r>
        <w:rPr>
          <w:rFonts w:hint="eastAsia" w:ascii="Calibri" w:hAnsi="Calibri" w:eastAsia="宋体" w:cs="Times New Roman"/>
        </w:rPr>
        <w:t>不悱不发</w:t>
      </w:r>
      <w:r>
        <w:rPr>
          <w:rFonts w:hint="eastAsia" w:ascii="Calibri" w:hAnsi="Calibri" w:eastAsia="宋体" w:cs="Times New Roman"/>
          <w:lang w:eastAsia="zh-CN"/>
        </w:rPr>
        <w:t>”</w:t>
      </w:r>
      <w:r>
        <w:rPr>
          <w:rFonts w:hint="eastAsia" w:ascii="Calibri" w:hAnsi="Calibri" w:eastAsia="宋体" w:cs="Times New Roman"/>
        </w:rPr>
        <w:t>相结合</w:t>
      </w:r>
      <w:r>
        <w:rPr>
          <w:rFonts w:hint="eastAsia" w:ascii="Calibri" w:hAnsi="Calibri" w:eastAsia="宋体" w:cs="Times New Roman"/>
          <w:lang w:eastAsia="zh-CN"/>
        </w:rPr>
        <w:t>，</w:t>
      </w:r>
      <w:r>
        <w:rPr>
          <w:rFonts w:hint="eastAsia" w:ascii="Calibri" w:hAnsi="Calibri" w:eastAsia="宋体" w:cs="Times New Roman"/>
        </w:rPr>
        <w:t>刚柔并济以寻找教学的平衡点</w:t>
      </w:r>
      <w:r>
        <w:rPr>
          <w:rFonts w:hint="eastAsia" w:ascii="Calibri" w:hAnsi="Calibri" w:eastAsia="宋体" w:cs="Times New Roman"/>
          <w:lang w:eastAsia="zh-CN"/>
        </w:rPr>
        <w:t>。</w:t>
      </w:r>
      <w:r>
        <w:rPr>
          <w:rFonts w:hint="eastAsia" w:ascii="Calibri" w:hAnsi="Calibri" w:eastAsia="宋体" w:cs="Times New Roman"/>
        </w:rPr>
        <w:t>如同盆景培育</w:t>
      </w:r>
      <w:r>
        <w:rPr>
          <w:rFonts w:hint="eastAsia" w:ascii="Calibri" w:hAnsi="Calibri" w:eastAsia="宋体" w:cs="Times New Roman"/>
          <w:lang w:eastAsia="zh-CN"/>
        </w:rPr>
        <w:t>，</w:t>
      </w:r>
      <w:r>
        <w:rPr>
          <w:rFonts w:hint="eastAsia" w:ascii="Calibri" w:hAnsi="Calibri" w:eastAsia="宋体" w:cs="Times New Roman"/>
        </w:rPr>
        <w:t>既需要依据树木的天性设计造型</w:t>
      </w:r>
      <w:r>
        <w:rPr>
          <w:rFonts w:hint="eastAsia" w:ascii="Calibri" w:hAnsi="Calibri" w:eastAsia="宋体" w:cs="Times New Roman"/>
          <w:lang w:eastAsia="zh-CN"/>
        </w:rPr>
        <w:t>，</w:t>
      </w:r>
      <w:r>
        <w:rPr>
          <w:rFonts w:hint="eastAsia" w:ascii="Calibri" w:hAnsi="Calibri" w:eastAsia="宋体" w:cs="Times New Roman"/>
        </w:rPr>
        <w:t>又需要精心修剪引导</w:t>
      </w:r>
      <w:r>
        <w:rPr>
          <w:rFonts w:hint="eastAsia" w:ascii="Calibri" w:hAnsi="Calibri" w:eastAsia="宋体" w:cs="Times New Roman"/>
          <w:lang w:eastAsia="zh-CN"/>
        </w:rPr>
        <w:t>，</w:t>
      </w:r>
      <w:r>
        <w:rPr>
          <w:rFonts w:hint="eastAsia" w:ascii="Calibri" w:hAnsi="Calibri" w:eastAsia="宋体" w:cs="Times New Roman"/>
        </w:rPr>
        <w:t>以成就艺术之美</w:t>
      </w:r>
      <w:r>
        <w:rPr>
          <w:rFonts w:hint="eastAsia" w:ascii="Calibri" w:hAnsi="Calibri" w:eastAsia="宋体" w:cs="Times New Roman"/>
          <w:lang w:eastAsia="zh-CN"/>
        </w:rPr>
        <w:t>。</w:t>
      </w:r>
    </w:p>
    <w:p>
      <w:pPr>
        <w:ind w:firstLine="420" w:firstLineChars="200"/>
        <w:rPr>
          <w:rFonts w:hint="eastAsia"/>
          <w:lang w:val="en-US" w:eastAsia="zh-CN"/>
        </w:rPr>
      </w:pPr>
      <w:r>
        <w:rPr>
          <w:rFonts w:hint="eastAsia" w:ascii="Calibri" w:hAnsi="Calibri" w:eastAsia="宋体" w:cs="Times New Roman"/>
        </w:rPr>
        <w:t>正根以塑其形</w:t>
      </w:r>
      <w:r>
        <w:rPr>
          <w:rFonts w:hint="eastAsia" w:ascii="Calibri" w:hAnsi="Calibri" w:eastAsia="宋体" w:cs="Times New Roman"/>
          <w:lang w:eastAsia="zh-CN"/>
        </w:rPr>
        <w:t>，</w:t>
      </w:r>
      <w:r>
        <w:rPr>
          <w:rFonts w:hint="eastAsia" w:ascii="Calibri" w:hAnsi="Calibri" w:eastAsia="宋体" w:cs="Times New Roman"/>
        </w:rPr>
        <w:t>顺天以致其性</w:t>
      </w:r>
      <w:r>
        <w:rPr>
          <w:rFonts w:hint="eastAsia" w:ascii="Calibri" w:hAnsi="Calibri" w:eastAsia="宋体" w:cs="Times New Roman"/>
          <w:lang w:eastAsia="zh-CN"/>
        </w:rPr>
        <w:t>。</w:t>
      </w:r>
      <w:r>
        <w:rPr>
          <w:rFonts w:hint="eastAsia" w:ascii="Calibri" w:hAnsi="Calibri" w:eastAsia="宋体" w:cs="Times New Roman"/>
        </w:rPr>
        <w:t>跳出教育怪圈</w:t>
      </w:r>
      <w:r>
        <w:rPr>
          <w:rFonts w:hint="eastAsia" w:ascii="Calibri" w:hAnsi="Calibri" w:eastAsia="宋体" w:cs="Times New Roman"/>
          <w:lang w:eastAsia="zh-CN"/>
        </w:rPr>
        <w:t>，</w:t>
      </w:r>
      <w:r>
        <w:rPr>
          <w:rFonts w:hint="eastAsia" w:ascii="Calibri" w:hAnsi="Calibri" w:eastAsia="宋体" w:cs="Times New Roman"/>
        </w:rPr>
        <w:t>回归本真</w:t>
      </w:r>
      <w:r>
        <w:rPr>
          <w:rFonts w:hint="eastAsia" w:ascii="Calibri" w:hAnsi="Calibri" w:eastAsia="宋体" w:cs="Times New Roman"/>
          <w:lang w:eastAsia="zh-CN"/>
        </w:rPr>
        <w:t>，</w:t>
      </w:r>
      <w:r>
        <w:rPr>
          <w:rFonts w:hint="eastAsia" w:ascii="Calibri" w:hAnsi="Calibri" w:eastAsia="宋体" w:cs="Times New Roman"/>
        </w:rPr>
        <w:t>于匠心与自然间</w:t>
      </w:r>
      <w:r>
        <w:rPr>
          <w:rFonts w:hint="eastAsia" w:ascii="Calibri" w:hAnsi="Calibri" w:eastAsia="宋体" w:cs="Times New Roman"/>
          <w:lang w:val="en-US" w:eastAsia="zh-CN"/>
        </w:rPr>
        <w:t>挖</w:t>
      </w:r>
      <w:r>
        <w:rPr>
          <w:rFonts w:hint="eastAsia" w:ascii="Calibri" w:hAnsi="Calibri" w:eastAsia="宋体" w:cs="Times New Roman"/>
        </w:rPr>
        <w:t>掘育人之理</w:t>
      </w:r>
      <w:r>
        <w:rPr>
          <w:rFonts w:hint="eastAsia" w:ascii="Calibri" w:hAnsi="Calibri" w:eastAsia="宋体" w:cs="Times New Roman"/>
          <w:lang w:eastAsia="zh-CN"/>
        </w:rPr>
        <w:t>。</w:t>
      </w:r>
      <w:r>
        <w:rPr>
          <w:rFonts w:hint="eastAsia" w:ascii="Calibri" w:hAnsi="Calibri" w:eastAsia="宋体" w:cs="Times New Roman"/>
        </w:rPr>
        <w:t>让教育之花常开</w:t>
      </w:r>
      <w:r>
        <w:rPr>
          <w:rFonts w:hint="eastAsia" w:ascii="Calibri" w:hAnsi="Calibri" w:eastAsia="宋体" w:cs="Times New Roman"/>
          <w:lang w:eastAsia="zh-CN"/>
        </w:rPr>
        <w:t>，</w:t>
      </w:r>
      <w:r>
        <w:rPr>
          <w:rFonts w:hint="eastAsia" w:ascii="Calibri" w:hAnsi="Calibri" w:eastAsia="宋体" w:cs="Times New Roman"/>
          <w:lang w:val="en-US" w:eastAsia="zh-CN"/>
        </w:rPr>
        <w:t>育</w:t>
      </w:r>
      <w:r>
        <w:rPr>
          <w:rFonts w:hint="eastAsia" w:ascii="Calibri" w:hAnsi="Calibri" w:eastAsia="宋体" w:cs="Times New Roman"/>
        </w:rPr>
        <w:t>人之树常青</w:t>
      </w:r>
      <w:r>
        <w:rPr>
          <w:rFonts w:hint="eastAsia" w:ascii="Calibri" w:hAnsi="Calibri" w:eastAsia="宋体" w:cs="Times New Roman"/>
          <w:lang w:eastAsia="zh-CN"/>
        </w:rPr>
        <w:t>。</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bookmarkStart w:id="2" w:name="OLE_LINK1"/>
      <w:bookmarkStart w:id="3" w:name="OLE_LINK5"/>
      <w:r>
        <w:rPr>
          <w:rFonts w:hint="eastAsia" w:ascii="Calibri" w:hAnsi="Calibri" w:eastAsia="宋体" w:cs="Times New Roman"/>
          <w:b/>
          <w:bCs/>
          <w:sz w:val="22"/>
          <w:szCs w:val="28"/>
          <w:lang w:val="en-US" w:eastAsia="zh-CN"/>
        </w:rPr>
        <w:t>“从小育”</w:t>
      </w:r>
      <w:bookmarkEnd w:id="2"/>
      <w:r>
        <w:rPr>
          <w:rFonts w:hint="eastAsia" w:ascii="Calibri" w:hAnsi="Calibri" w:eastAsia="宋体" w:cs="Times New Roman"/>
          <w:b/>
          <w:bCs/>
          <w:sz w:val="22"/>
          <w:szCs w:val="28"/>
          <w:lang w:val="en-US" w:eastAsia="zh-CN"/>
        </w:rPr>
        <w:t>与</w:t>
      </w:r>
      <w:bookmarkStart w:id="4" w:name="OLE_LINK3"/>
      <w:r>
        <w:rPr>
          <w:rFonts w:hint="eastAsia" w:ascii="Calibri" w:hAnsi="Calibri" w:eastAsia="宋体" w:cs="Times New Roman"/>
          <w:b/>
          <w:bCs/>
          <w:sz w:val="22"/>
          <w:szCs w:val="28"/>
          <w:lang w:val="en-US" w:eastAsia="zh-CN"/>
        </w:rPr>
        <w:t>“顺天性”</w:t>
      </w:r>
      <w:bookmarkEnd w:id="4"/>
    </w:p>
    <w:bookmarkEnd w:id="3"/>
    <w:p>
      <w:pPr>
        <w:jc w:val="center"/>
        <w:rPr>
          <w:rFonts w:hint="default"/>
          <w:lang w:val="en-US" w:eastAsia="zh-CN"/>
        </w:rPr>
      </w:pPr>
      <w:r>
        <w:rPr>
          <w:rFonts w:hint="eastAsia" w:asciiTheme="minorHAnsi" w:eastAsiaTheme="minorEastAsia"/>
          <w:lang w:val="en-US" w:eastAsia="zh-CN"/>
        </w:rPr>
        <w:t>高二</w:t>
      </w:r>
      <w:r>
        <w:rPr>
          <w:rFonts w:hint="eastAsia"/>
          <w:lang w:val="en-US" w:eastAsia="zh-CN"/>
        </w:rPr>
        <w:t>（</w:t>
      </w:r>
      <w:r>
        <w:rPr>
          <w:rFonts w:hint="eastAsia" w:asciiTheme="minorHAnsi" w:eastAsiaTheme="minorEastAsia"/>
          <w:lang w:val="en-US" w:eastAsia="zh-CN"/>
        </w:rPr>
        <w:t>1</w:t>
      </w:r>
      <w:r>
        <w:rPr>
          <w:rFonts w:hint="eastAsia"/>
          <w:lang w:val="en-US" w:eastAsia="zh-CN"/>
        </w:rPr>
        <w:t>4）</w:t>
      </w:r>
      <w:r>
        <w:rPr>
          <w:rFonts w:hint="eastAsia" w:asciiTheme="minorHAnsi" w:eastAsiaTheme="minorEastAsia"/>
          <w:lang w:val="en-US" w:eastAsia="zh-CN"/>
        </w:rPr>
        <w:t xml:space="preserve"> </w:t>
      </w:r>
      <w:r>
        <w:rPr>
          <w:rFonts w:hint="eastAsia"/>
          <w:lang w:val="en-US" w:eastAsia="zh-CN"/>
        </w:rPr>
        <w:t>许放晴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eastAsiaTheme="minorEastAsia"/>
          <w:lang w:val="en-US" w:eastAsia="zh-CN"/>
        </w:rPr>
      </w:pPr>
      <w:r>
        <w:rPr>
          <w:rFonts w:hint="eastAsia" w:asciiTheme="minorHAnsi" w:eastAsiaTheme="minorEastAsia"/>
          <w:lang w:val="en-US" w:eastAsia="zh-CN"/>
        </w:rPr>
        <w:t>泰戈尔曾言</w:t>
      </w:r>
      <w:r>
        <w:rPr>
          <w:rFonts w:hint="eastAsia"/>
          <w:lang w:val="en-US" w:eastAsia="zh-CN"/>
        </w:rPr>
        <w:t>：“</w:t>
      </w:r>
      <w:r>
        <w:rPr>
          <w:rFonts w:hint="eastAsia" w:asciiTheme="minorHAnsi" w:eastAsiaTheme="minorEastAsia"/>
          <w:lang w:val="en-US" w:eastAsia="zh-CN"/>
        </w:rPr>
        <w:t>不是锤的打击，乃是水的载歌载舞</w:t>
      </w:r>
      <w:bookmarkStart w:id="5" w:name="OLE_LINK4"/>
      <w:r>
        <w:rPr>
          <w:rFonts w:hint="eastAsia" w:asciiTheme="minorHAnsi" w:eastAsiaTheme="minorEastAsia"/>
          <w:lang w:val="en-US" w:eastAsia="zh-CN"/>
        </w:rPr>
        <w:t>使鹅卵石臻于完美。</w:t>
      </w:r>
      <w:bookmarkEnd w:id="5"/>
      <w:r>
        <w:rPr>
          <w:rFonts w:hint="eastAsia"/>
          <w:lang w:val="en-US" w:eastAsia="zh-CN"/>
        </w:rPr>
        <w:t>”</w:t>
      </w:r>
      <w:r>
        <w:rPr>
          <w:rFonts w:hint="eastAsia" w:asciiTheme="minorHAnsi" w:eastAsiaTheme="minorEastAsia"/>
          <w:lang w:val="en-US" w:eastAsia="zh-CN"/>
        </w:rPr>
        <w:t>鹅卵石正如孩子</w:t>
      </w:r>
      <w:r>
        <w:rPr>
          <w:rFonts w:hint="eastAsia"/>
          <w:lang w:val="en-US" w:eastAsia="zh-CN"/>
        </w:rPr>
        <w:t>，</w:t>
      </w:r>
      <w:r>
        <w:rPr>
          <w:rFonts w:hint="eastAsia" w:asciiTheme="minorHAnsi" w:eastAsiaTheme="minorEastAsia"/>
          <w:lang w:val="en-US" w:eastAsia="zh-CN"/>
        </w:rPr>
        <w:t>好的教育，正如水的载歌载舞，柔和</w:t>
      </w:r>
      <w:r>
        <w:rPr>
          <w:rFonts w:hint="eastAsia"/>
          <w:lang w:val="en-US" w:eastAsia="zh-CN"/>
        </w:rPr>
        <w:t>地</w:t>
      </w:r>
      <w:r>
        <w:rPr>
          <w:rFonts w:hint="eastAsia" w:asciiTheme="minorHAnsi" w:eastAsiaTheme="minorEastAsia"/>
          <w:lang w:val="en-US" w:eastAsia="zh-CN"/>
        </w:rPr>
        <w:t>塑造却不压抑其本我，让石成为动人的景观，让</w:t>
      </w:r>
      <w:r>
        <w:rPr>
          <w:rFonts w:hint="eastAsia"/>
          <w:lang w:val="en-US" w:eastAsia="zh-CN"/>
        </w:rPr>
        <w:t>小</w:t>
      </w:r>
      <w:r>
        <w:rPr>
          <w:rFonts w:hint="eastAsia" w:asciiTheme="minorHAnsi" w:eastAsiaTheme="minorEastAsia"/>
          <w:lang w:val="en-US" w:eastAsia="zh-CN"/>
        </w:rPr>
        <w:t>树</w:t>
      </w:r>
      <w:r>
        <w:rPr>
          <w:rFonts w:hint="eastAsia"/>
          <w:lang w:val="en-US" w:eastAsia="zh-CN"/>
        </w:rPr>
        <w:t>苗长</w:t>
      </w:r>
      <w:r>
        <w:rPr>
          <w:rFonts w:hint="eastAsia" w:asciiTheme="minorHAnsi" w:eastAsiaTheme="minorEastAsia"/>
          <w:lang w:val="en-US" w:eastAsia="zh-CN"/>
        </w:rPr>
        <w:t>成为参天大树</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eastAsiaTheme="minorEastAsia"/>
          <w:lang w:val="en-US" w:eastAsia="zh-CN"/>
        </w:rPr>
      </w:pPr>
      <w:r>
        <w:rPr>
          <w:rFonts w:hint="eastAsia"/>
          <w:lang w:val="en-US" w:eastAsia="zh-CN"/>
        </w:rPr>
        <w:t>“</w:t>
      </w:r>
      <w:r>
        <w:rPr>
          <w:rFonts w:hint="eastAsia" w:asciiTheme="minorHAnsi" w:eastAsiaTheme="minorEastAsia"/>
          <w:lang w:val="en-US" w:eastAsia="zh-CN"/>
        </w:rPr>
        <w:t>桑树要从小育</w:t>
      </w:r>
      <w:r>
        <w:rPr>
          <w:rFonts w:hint="eastAsia"/>
          <w:lang w:val="en-US" w:eastAsia="zh-CN"/>
        </w:rPr>
        <w:t>，</w:t>
      </w:r>
      <w:r>
        <w:rPr>
          <w:rFonts w:hint="eastAsia" w:asciiTheme="minorHAnsi" w:eastAsiaTheme="minorEastAsia"/>
          <w:lang w:val="en-US" w:eastAsia="zh-CN"/>
        </w:rPr>
        <w:t>长</w:t>
      </w:r>
      <w:r>
        <w:rPr>
          <w:rFonts w:hint="eastAsia"/>
          <w:lang w:val="en-US" w:eastAsia="zh-CN"/>
        </w:rPr>
        <w:t>大</w:t>
      </w:r>
      <w:r>
        <w:rPr>
          <w:rFonts w:hint="eastAsia" w:asciiTheme="minorHAnsi" w:eastAsiaTheme="minorEastAsia"/>
          <w:lang w:val="en-US" w:eastAsia="zh-CN"/>
        </w:rPr>
        <w:t>才能</w:t>
      </w:r>
      <w:r>
        <w:rPr>
          <w:rFonts w:hint="eastAsia"/>
          <w:lang w:val="en-US" w:eastAsia="zh-CN"/>
        </w:rPr>
        <w:t>直</w:t>
      </w:r>
      <w:r>
        <w:rPr>
          <w:rFonts w:hint="eastAsia" w:asciiTheme="minorHAnsi" w:eastAsiaTheme="minorEastAsia"/>
          <w:lang w:val="en-US" w:eastAsia="zh-CN"/>
        </w:rPr>
        <w:t>。</w:t>
      </w:r>
      <w:r>
        <w:rPr>
          <w:rFonts w:hint="eastAsia"/>
          <w:lang w:val="en-US" w:eastAsia="zh-CN"/>
        </w:rPr>
        <w:t>”从小育</w:t>
      </w:r>
      <w:r>
        <w:rPr>
          <w:rFonts w:hint="eastAsia" w:asciiTheme="minorHAnsi" w:eastAsiaTheme="minorEastAsia"/>
          <w:lang w:val="en-US" w:eastAsia="zh-CN"/>
        </w:rPr>
        <w:t>是规劝与引导</w:t>
      </w:r>
      <w:r>
        <w:rPr>
          <w:rFonts w:hint="eastAsia"/>
          <w:lang w:val="en-US" w:eastAsia="zh-CN"/>
        </w:rPr>
        <w:t>，</w:t>
      </w:r>
      <w:r>
        <w:rPr>
          <w:rFonts w:hint="eastAsia" w:asciiTheme="minorHAnsi" w:eastAsiaTheme="minorEastAsia"/>
          <w:lang w:val="en-US" w:eastAsia="zh-CN"/>
        </w:rPr>
        <w:t>一旦过度，没有</w:t>
      </w:r>
      <w:r>
        <w:rPr>
          <w:rFonts w:hint="eastAsia"/>
          <w:lang w:val="en-US" w:eastAsia="zh-CN"/>
        </w:rPr>
        <w:t>“</w:t>
      </w:r>
      <w:r>
        <w:rPr>
          <w:rFonts w:hint="eastAsia" w:asciiTheme="minorHAnsi" w:eastAsiaTheme="minorEastAsia"/>
          <w:lang w:val="en-US" w:eastAsia="zh-CN"/>
        </w:rPr>
        <w:t>顺木之天</w:t>
      </w:r>
      <w:r>
        <w:rPr>
          <w:rFonts w:hint="eastAsia"/>
          <w:lang w:val="en-US" w:eastAsia="zh-CN"/>
        </w:rPr>
        <w:t>”</w:t>
      </w:r>
      <w:r>
        <w:rPr>
          <w:rFonts w:hint="eastAsia" w:asciiTheme="minorHAnsi" w:eastAsiaTheme="minorEastAsia"/>
          <w:lang w:val="en-US" w:eastAsia="zh-CN"/>
        </w:rPr>
        <w:t>则会成为教条与压制，让教育成为密不透风的牢笼</w:t>
      </w:r>
      <w:r>
        <w:rPr>
          <w:rFonts w:hint="eastAsia"/>
          <w:lang w:val="en-US" w:eastAsia="zh-CN"/>
        </w:rPr>
        <w:t>，最终也难以“致其性”。</w:t>
      </w:r>
      <w:r>
        <w:rPr>
          <w:rFonts w:hint="eastAsia" w:asciiTheme="minorHAnsi" w:eastAsiaTheme="minorEastAsia"/>
          <w:lang w:val="en-US" w:eastAsia="zh-CN"/>
        </w:rPr>
        <w:t>考上清华北大的天之骄子令人艳羡</w:t>
      </w:r>
      <w:r>
        <w:rPr>
          <w:rFonts w:hint="eastAsia"/>
          <w:lang w:val="en-US" w:eastAsia="zh-CN"/>
        </w:rPr>
        <w:t>，我们</w:t>
      </w:r>
      <w:r>
        <w:rPr>
          <w:rFonts w:hint="eastAsia" w:asciiTheme="minorHAnsi" w:eastAsiaTheme="minorEastAsia"/>
          <w:lang w:val="en-US" w:eastAsia="zh-CN"/>
        </w:rPr>
        <w:t>大多都会感慨于孩子的用功和父母的悉心栽培。但北大谢某杀母案则令人恐惧不安，其原因之一，正是母亲极度的掌控欲和望子成龙不达目的不罢休的做法</w:t>
      </w:r>
      <w:r>
        <w:rPr>
          <w:rFonts w:hint="eastAsia"/>
          <w:lang w:val="en-US" w:eastAsia="zh-CN"/>
        </w:rPr>
        <w:t>，</w:t>
      </w:r>
      <w:r>
        <w:rPr>
          <w:rFonts w:hint="eastAsia" w:asciiTheme="minorHAnsi" w:eastAsiaTheme="minorEastAsia"/>
          <w:lang w:val="en-US" w:eastAsia="zh-CN"/>
        </w:rPr>
        <w:t>让其心理畸形、精神变态</w:t>
      </w:r>
      <w:r>
        <w:rPr>
          <w:rFonts w:hint="eastAsia"/>
          <w:lang w:val="en-US" w:eastAsia="zh-CN"/>
        </w:rPr>
        <w:t>，</w:t>
      </w:r>
      <w:r>
        <w:rPr>
          <w:rFonts w:hint="eastAsia" w:asciiTheme="minorHAnsi" w:eastAsiaTheme="minorEastAsia"/>
          <w:lang w:val="en-US" w:eastAsia="zh-CN"/>
        </w:rPr>
        <w:t>走上了不归路。高速发展时代下</w:t>
      </w:r>
      <w:r>
        <w:rPr>
          <w:rFonts w:hint="eastAsia"/>
          <w:lang w:val="en-US" w:eastAsia="zh-CN"/>
        </w:rPr>
        <w:t>，处处可见</w:t>
      </w:r>
      <w:r>
        <w:rPr>
          <w:rFonts w:hint="eastAsia" w:asciiTheme="minorHAnsi" w:eastAsiaTheme="minorEastAsia"/>
          <w:lang w:val="en-US" w:eastAsia="zh-CN"/>
        </w:rPr>
        <w:t>被迫内卷的学</w:t>
      </w:r>
      <w:r>
        <w:rPr>
          <w:rFonts w:hint="eastAsia"/>
          <w:lang w:val="en-US" w:eastAsia="zh-CN"/>
        </w:rPr>
        <w:t>子和</w:t>
      </w:r>
      <w:r>
        <w:rPr>
          <w:rFonts w:hint="eastAsia" w:asciiTheme="minorHAnsi" w:eastAsiaTheme="minorEastAsia"/>
          <w:lang w:val="en-US" w:eastAsia="zh-CN"/>
        </w:rPr>
        <w:t>被鸡娃言论洗脑的家长</w:t>
      </w:r>
      <w:r>
        <w:rPr>
          <w:rFonts w:hint="eastAsia"/>
          <w:lang w:val="en-US" w:eastAsia="zh-CN"/>
        </w:rPr>
        <w:t>。</w:t>
      </w:r>
      <w:r>
        <w:rPr>
          <w:rFonts w:hint="eastAsia" w:asciiTheme="minorHAnsi" w:eastAsiaTheme="minorEastAsia"/>
          <w:lang w:val="en-US" w:eastAsia="zh-CN"/>
        </w:rPr>
        <w:t>学生自杀事件</w:t>
      </w:r>
      <w:r>
        <w:rPr>
          <w:rFonts w:hint="eastAsia"/>
          <w:lang w:val="en-US" w:eastAsia="zh-CN"/>
        </w:rPr>
        <w:t>也</w:t>
      </w:r>
      <w:r>
        <w:rPr>
          <w:rFonts w:hint="eastAsia" w:asciiTheme="minorHAnsi" w:eastAsiaTheme="minorEastAsia"/>
          <w:lang w:val="en-US" w:eastAsia="zh-CN"/>
        </w:rPr>
        <w:t>频频发生，</w:t>
      </w:r>
      <w:r>
        <w:rPr>
          <w:rFonts w:hint="eastAsia"/>
          <w:lang w:val="en-US" w:eastAsia="zh-CN"/>
        </w:rPr>
        <w:t>许多</w:t>
      </w:r>
      <w:r>
        <w:rPr>
          <w:rFonts w:hint="eastAsia" w:asciiTheme="minorHAnsi" w:eastAsiaTheme="minorEastAsia"/>
          <w:lang w:val="en-US" w:eastAsia="zh-CN"/>
        </w:rPr>
        <w:t>是由于父母</w:t>
      </w:r>
      <w:r>
        <w:rPr>
          <w:rFonts w:hint="eastAsia"/>
          <w:lang w:val="en-US" w:eastAsia="zh-CN"/>
        </w:rPr>
        <w:t>违背了孩子成长的规律，揠苗助长，</w:t>
      </w:r>
      <w:r>
        <w:rPr>
          <w:rFonts w:hint="eastAsia" w:asciiTheme="minorHAnsi" w:eastAsiaTheme="minorEastAsia"/>
          <w:lang w:val="en-US" w:eastAsia="zh-CN"/>
        </w:rPr>
        <w:t>给予的过度压力与管控。由是观之，过度管控所</w:t>
      </w:r>
      <w:r>
        <w:rPr>
          <w:rFonts w:hint="eastAsia"/>
          <w:lang w:val="en-US" w:eastAsia="zh-CN"/>
        </w:rPr>
        <w:t>育直</w:t>
      </w:r>
      <w:r>
        <w:rPr>
          <w:rFonts w:hint="eastAsia" w:asciiTheme="minorHAnsi" w:eastAsiaTheme="minorEastAsia"/>
          <w:lang w:val="en-US" w:eastAsia="zh-CN"/>
        </w:rPr>
        <w:t>的树内里可能早已空心甚至腐烂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inorHAnsi" w:eastAsiaTheme="minorEastAsia"/>
          <w:lang w:val="en-US" w:eastAsia="zh-CN"/>
        </w:rPr>
      </w:pPr>
      <w:r>
        <w:rPr>
          <w:rFonts w:hint="eastAsia"/>
          <w:lang w:val="en-US" w:eastAsia="zh-CN"/>
        </w:rPr>
        <w:t>“</w:t>
      </w:r>
      <w:r>
        <w:rPr>
          <w:rFonts w:hint="eastAsia" w:asciiTheme="minorHAnsi" w:eastAsiaTheme="minorEastAsia"/>
          <w:lang w:val="en-US" w:eastAsia="zh-CN"/>
        </w:rPr>
        <w:t>顺天</w:t>
      </w:r>
      <w:r>
        <w:rPr>
          <w:rFonts w:hint="eastAsia"/>
          <w:lang w:val="en-US" w:eastAsia="zh-CN"/>
        </w:rPr>
        <w:t>性”</w:t>
      </w:r>
      <w:r>
        <w:rPr>
          <w:rFonts w:hint="eastAsia" w:asciiTheme="minorHAnsi" w:eastAsiaTheme="minorEastAsia"/>
          <w:lang w:val="en-US" w:eastAsia="zh-CN"/>
        </w:rPr>
        <w:t>是</w:t>
      </w:r>
      <w:r>
        <w:rPr>
          <w:rFonts w:hint="eastAsia"/>
          <w:lang w:val="en-US" w:eastAsia="zh-CN"/>
        </w:rPr>
        <w:t>信任</w:t>
      </w:r>
      <w:r>
        <w:rPr>
          <w:rFonts w:hint="eastAsia" w:asciiTheme="minorHAnsi" w:eastAsiaTheme="minorEastAsia"/>
          <w:lang w:val="en-US" w:eastAsia="zh-CN"/>
        </w:rPr>
        <w:t>与放手</w:t>
      </w:r>
      <w:r>
        <w:rPr>
          <w:rFonts w:hint="eastAsia"/>
          <w:lang w:val="en-US" w:eastAsia="zh-CN"/>
        </w:rPr>
        <w:t>。但</w:t>
      </w:r>
      <w:r>
        <w:rPr>
          <w:rFonts w:hint="eastAsia" w:asciiTheme="minorHAnsi" w:eastAsiaTheme="minorEastAsia"/>
          <w:lang w:val="en-US" w:eastAsia="zh-CN"/>
        </w:rPr>
        <w:t>一旦过度，没有了从小</w:t>
      </w:r>
      <w:r>
        <w:rPr>
          <w:rFonts w:hint="eastAsia"/>
          <w:lang w:val="en-US" w:eastAsia="zh-CN"/>
        </w:rPr>
        <w:t>育</w:t>
      </w:r>
      <w:r>
        <w:rPr>
          <w:rFonts w:hint="eastAsia" w:asciiTheme="minorHAnsi" w:eastAsiaTheme="minorEastAsia"/>
          <w:lang w:val="en-US" w:eastAsia="zh-CN"/>
        </w:rPr>
        <w:t>的</w:t>
      </w:r>
      <w:r>
        <w:rPr>
          <w:rFonts w:hint="eastAsia"/>
          <w:lang w:val="en-US" w:eastAsia="zh-CN"/>
        </w:rPr>
        <w:t>规范引导</w:t>
      </w:r>
      <w:r>
        <w:rPr>
          <w:rFonts w:hint="eastAsia" w:asciiTheme="minorHAnsi" w:eastAsiaTheme="minorEastAsia"/>
          <w:lang w:val="en-US" w:eastAsia="zh-CN"/>
        </w:rPr>
        <w:t>，则会成为溺爱与放</w:t>
      </w:r>
      <w:r>
        <w:rPr>
          <w:rFonts w:hint="eastAsia"/>
          <w:lang w:val="en-US" w:eastAsia="zh-CN"/>
        </w:rPr>
        <w:t>纵</w:t>
      </w:r>
      <w:r>
        <w:rPr>
          <w:rFonts w:hint="eastAsia" w:asciiTheme="minorHAnsi" w:eastAsiaTheme="minorEastAsia"/>
          <w:lang w:val="en-US" w:eastAsia="zh-CN"/>
        </w:rPr>
        <w:t>，让教育成为断了线的风筝。名人的孩子们总被寄希望于继承父母的</w:t>
      </w:r>
      <w:r>
        <w:rPr>
          <w:rFonts w:hint="eastAsia"/>
          <w:lang w:val="en-US" w:eastAsia="zh-CN"/>
        </w:rPr>
        <w:t>衣钵</w:t>
      </w:r>
      <w:r>
        <w:rPr>
          <w:rFonts w:hint="eastAsia" w:asciiTheme="minorHAnsi" w:eastAsiaTheme="minorEastAsia"/>
          <w:lang w:val="en-US" w:eastAsia="zh-CN"/>
        </w:rPr>
        <w:t>，但成龙的儿子房祖名却并未如大众所</w:t>
      </w:r>
      <w:r>
        <w:rPr>
          <w:rFonts w:hint="eastAsia"/>
          <w:lang w:val="en-US" w:eastAsia="zh-CN"/>
        </w:rPr>
        <w:t>期望的</w:t>
      </w:r>
      <w:r>
        <w:rPr>
          <w:rFonts w:hint="eastAsia" w:asciiTheme="minorHAnsi" w:eastAsiaTheme="minorEastAsia"/>
          <w:lang w:val="en-US" w:eastAsia="zh-CN"/>
        </w:rPr>
        <w:t>那样成为武打明星，反而吸毒犯法进了监狱。其父为其提供了优渥的物质条件，却缺少对他的引导，任其挥霍放肆。以至于让他被外界诱惑</w:t>
      </w:r>
      <w:r>
        <w:rPr>
          <w:rFonts w:hint="eastAsia"/>
          <w:lang w:val="en-US" w:eastAsia="zh-CN"/>
        </w:rPr>
        <w:t>，以致犯了大错</w:t>
      </w:r>
      <w:r>
        <w:rPr>
          <w:rFonts w:hint="eastAsia" w:asciiTheme="minorHAnsi" w:eastAsiaTheme="minorEastAsia"/>
          <w:lang w:val="en-US" w:eastAsia="zh-CN"/>
        </w:rPr>
        <w:t>。由是观之，过度放任而成长的树可能会扭曲、萎缩、变形</w:t>
      </w:r>
      <w:r>
        <w:rPr>
          <w:rFonts w:hint="eastAsia"/>
          <w:lang w:val="en-US" w:eastAsia="zh-CN"/>
        </w:rPr>
        <w:t>；孩子在三观未确立前，缺少规范引导，也容易误入歧途。</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Theme="minorHAnsi" w:eastAsiaTheme="minorEastAsia"/>
          <w:lang w:val="en-US" w:eastAsia="zh-CN"/>
        </w:rPr>
      </w:pPr>
      <w:r>
        <w:rPr>
          <w:rFonts w:hint="eastAsia"/>
          <w:lang w:val="en-US" w:eastAsia="zh-CN"/>
        </w:rPr>
        <w:t>家庭教育，应</w:t>
      </w:r>
      <w:r>
        <w:rPr>
          <w:rFonts w:hint="eastAsia" w:asciiTheme="minorHAnsi" w:eastAsiaTheme="minorEastAsia"/>
          <w:lang w:val="en-US" w:eastAsia="zh-CN"/>
        </w:rPr>
        <w:t>以“从小育”为基，再以“顺天性”为方，</w:t>
      </w:r>
      <w:r>
        <w:rPr>
          <w:rFonts w:hint="eastAsia"/>
          <w:lang w:val="en-US" w:eastAsia="zh-CN"/>
        </w:rPr>
        <w:t>正</w:t>
      </w:r>
      <w:r>
        <w:rPr>
          <w:rFonts w:hint="eastAsia" w:asciiTheme="minorHAnsi" w:eastAsiaTheme="minorEastAsia"/>
          <w:lang w:val="en-US" w:eastAsia="zh-CN"/>
        </w:rPr>
        <w:t>如水</w:t>
      </w:r>
      <w:r>
        <w:rPr>
          <w:rFonts w:hint="eastAsia"/>
          <w:lang w:val="en-US" w:eastAsia="zh-CN"/>
        </w:rPr>
        <w:t>般</w:t>
      </w:r>
      <w:r>
        <w:rPr>
          <w:rFonts w:hint="eastAsia" w:asciiTheme="minorHAnsi" w:eastAsiaTheme="minorEastAsia"/>
          <w:lang w:val="en-US" w:eastAsia="zh-CN"/>
        </w:rPr>
        <w:t>遵从</w:t>
      </w:r>
      <w:r>
        <w:rPr>
          <w:rFonts w:hint="eastAsia"/>
          <w:lang w:val="en-US" w:eastAsia="zh-CN"/>
        </w:rPr>
        <w:t>石头</w:t>
      </w:r>
      <w:r>
        <w:rPr>
          <w:rFonts w:hint="eastAsia" w:asciiTheme="minorHAnsi" w:eastAsiaTheme="minorEastAsia"/>
          <w:lang w:val="en-US" w:eastAsia="zh-CN"/>
        </w:rPr>
        <w:t>的</w:t>
      </w:r>
      <w:r>
        <w:rPr>
          <w:rFonts w:hint="eastAsia"/>
          <w:lang w:val="en-US" w:eastAsia="zh-CN"/>
        </w:rPr>
        <w:t>特性，</w:t>
      </w:r>
      <w:r>
        <w:rPr>
          <w:rFonts w:hint="eastAsia" w:asciiTheme="minorHAnsi" w:eastAsiaTheme="minorEastAsia"/>
          <w:lang w:val="en-US" w:eastAsia="zh-CN"/>
        </w:rPr>
        <w:t>柔和</w:t>
      </w:r>
      <w:r>
        <w:rPr>
          <w:rFonts w:hint="eastAsia"/>
          <w:lang w:val="en-US" w:eastAsia="zh-CN"/>
        </w:rPr>
        <w:t>地</w:t>
      </w:r>
      <w:r>
        <w:rPr>
          <w:rFonts w:hint="eastAsia" w:asciiTheme="minorHAnsi" w:eastAsiaTheme="minorEastAsia"/>
          <w:lang w:val="en-US" w:eastAsia="zh-CN"/>
        </w:rPr>
        <w:t>载歌载舞的塑造</w:t>
      </w:r>
      <w:r>
        <w:rPr>
          <w:rFonts w:hint="eastAsia"/>
          <w:lang w:val="en-US" w:eastAsia="zh-CN"/>
        </w:rPr>
        <w:t>，</w:t>
      </w:r>
      <w:r>
        <w:rPr>
          <w:rFonts w:hint="eastAsia" w:asciiTheme="minorHAnsi" w:eastAsiaTheme="minorEastAsia"/>
          <w:lang w:val="en-US" w:eastAsia="zh-CN"/>
        </w:rPr>
        <w:t>使鹅卵石臻于完美。。曾国藩以家书</w:t>
      </w:r>
      <w:r>
        <w:rPr>
          <w:rFonts w:hint="eastAsia"/>
          <w:lang w:val="en-US" w:eastAsia="zh-CN"/>
        </w:rPr>
        <w:t>育族，培养族中</w:t>
      </w:r>
      <w:r>
        <w:rPr>
          <w:rFonts w:hint="eastAsia" w:asciiTheme="minorHAnsi" w:eastAsiaTheme="minorEastAsia"/>
          <w:lang w:val="en-US" w:eastAsia="zh-CN"/>
        </w:rPr>
        <w:t>子弟幼时优良的品德</w:t>
      </w:r>
      <w:r>
        <w:rPr>
          <w:rFonts w:hint="eastAsia"/>
          <w:lang w:val="en-US" w:eastAsia="zh-CN"/>
        </w:rPr>
        <w:t>，让他们长大后成为</w:t>
      </w:r>
      <w:r>
        <w:rPr>
          <w:rFonts w:hint="eastAsia" w:asciiTheme="minorHAnsi" w:eastAsiaTheme="minorEastAsia"/>
          <w:lang w:val="en-US" w:eastAsia="zh-CN"/>
        </w:rPr>
        <w:t>各行各业</w:t>
      </w:r>
      <w:r>
        <w:rPr>
          <w:rFonts w:hint="eastAsia"/>
          <w:lang w:val="en-US" w:eastAsia="zh-CN"/>
        </w:rPr>
        <w:t>的精英</w:t>
      </w:r>
      <w:r>
        <w:rPr>
          <w:rFonts w:hint="eastAsia" w:asciiTheme="minorHAnsi" w:eastAsiaTheme="minorEastAsia"/>
          <w:lang w:val="en-US" w:eastAsia="zh-CN"/>
        </w:rPr>
        <w:t>。地质学家</w:t>
      </w:r>
      <w:r>
        <w:rPr>
          <w:rFonts w:hint="eastAsia"/>
          <w:lang w:val="en-US" w:eastAsia="zh-CN"/>
        </w:rPr>
        <w:t>李四</w:t>
      </w:r>
      <w:r>
        <w:rPr>
          <w:rFonts w:hint="eastAsia" w:asciiTheme="minorHAnsi" w:eastAsiaTheme="minorEastAsia"/>
          <w:lang w:val="en-US" w:eastAsia="zh-CN"/>
        </w:rPr>
        <w:t>光。能够对地质感兴趣，源于其幼时村中的一块巨石</w:t>
      </w:r>
      <w:r>
        <w:rPr>
          <w:rFonts w:hint="eastAsia"/>
          <w:lang w:val="en-US" w:eastAsia="zh-CN"/>
        </w:rPr>
        <w:t>。</w:t>
      </w:r>
      <w:r>
        <w:rPr>
          <w:rFonts w:hint="eastAsia" w:asciiTheme="minorHAnsi" w:eastAsiaTheme="minorEastAsia"/>
          <w:lang w:val="en-US" w:eastAsia="zh-CN"/>
        </w:rPr>
        <w:t>他父母并不阻拦他</w:t>
      </w:r>
      <w:r>
        <w:rPr>
          <w:rFonts w:hint="eastAsia"/>
          <w:lang w:val="en-US" w:eastAsia="zh-CN"/>
        </w:rPr>
        <w:t>对大石头的兴趣，</w:t>
      </w:r>
      <w:r>
        <w:rPr>
          <w:rFonts w:hint="eastAsia" w:asciiTheme="minorHAnsi" w:eastAsiaTheme="minorEastAsia"/>
          <w:lang w:val="en-US" w:eastAsia="zh-CN"/>
        </w:rPr>
        <w:t>作为乡村教师的父亲</w:t>
      </w:r>
      <w:r>
        <w:rPr>
          <w:rFonts w:hint="eastAsia"/>
          <w:lang w:val="en-US" w:eastAsia="zh-CN"/>
        </w:rPr>
        <w:t>反而</w:t>
      </w:r>
      <w:r>
        <w:rPr>
          <w:rFonts w:hint="eastAsia" w:asciiTheme="minorHAnsi" w:eastAsiaTheme="minorEastAsia"/>
          <w:lang w:val="en-US" w:eastAsia="zh-CN"/>
        </w:rPr>
        <w:t>常为其答疑解惑</w:t>
      </w:r>
      <w:r>
        <w:rPr>
          <w:rFonts w:hint="eastAsia"/>
          <w:lang w:val="en-US" w:eastAsia="zh-CN"/>
        </w:rPr>
        <w:t>，这些</w:t>
      </w:r>
      <w:r>
        <w:rPr>
          <w:rFonts w:hint="eastAsia" w:asciiTheme="minorHAnsi" w:eastAsiaTheme="minorEastAsia"/>
          <w:lang w:val="en-US" w:eastAsia="zh-CN"/>
        </w:rPr>
        <w:t>培养了他的求知精神</w:t>
      </w:r>
      <w:r>
        <w:rPr>
          <w:rFonts w:hint="eastAsia"/>
          <w:lang w:val="en-US" w:eastAsia="zh-CN"/>
        </w:rPr>
        <w:t>。</w:t>
      </w:r>
      <w:r>
        <w:rPr>
          <w:rFonts w:hint="eastAsia" w:asciiTheme="minorHAnsi" w:eastAsiaTheme="minorEastAsia"/>
          <w:lang w:val="en-US" w:eastAsia="zh-CN"/>
        </w:rPr>
        <w:t>将“从小育”与“顺天性”相结合，方能如水般成就</w:t>
      </w:r>
      <w:r>
        <w:rPr>
          <w:rFonts w:hint="eastAsia"/>
          <w:lang w:val="en-US" w:eastAsia="zh-CN"/>
        </w:rPr>
        <w:t>孩子。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heme="minorHAnsi" w:eastAsiaTheme="minorEastAsia"/>
          <w:lang w:val="en-US" w:eastAsia="zh-CN"/>
        </w:rPr>
        <w:t>揆诸当下，时代的变迁让教育也有所不同。当代家长应把握时代</w:t>
      </w:r>
      <w:r>
        <w:rPr>
          <w:rFonts w:hint="eastAsia"/>
          <w:lang w:val="en-US" w:eastAsia="zh-CN"/>
        </w:rPr>
        <w:t>脉搏</w:t>
      </w:r>
      <w:r>
        <w:rPr>
          <w:rFonts w:hint="eastAsia" w:asciiTheme="minorHAnsi" w:eastAsiaTheme="minorEastAsia"/>
          <w:lang w:val="en-US" w:eastAsia="zh-CN"/>
        </w:rPr>
        <w:t>，在</w:t>
      </w:r>
      <w:r>
        <w:rPr>
          <w:rFonts w:hint="eastAsia"/>
          <w:lang w:val="en-US" w:eastAsia="zh-CN"/>
        </w:rPr>
        <w:t>孩子</w:t>
      </w:r>
      <w:r>
        <w:rPr>
          <w:rFonts w:hint="eastAsia" w:asciiTheme="minorHAnsi" w:eastAsiaTheme="minorEastAsia"/>
          <w:lang w:val="en-US" w:eastAsia="zh-CN"/>
        </w:rPr>
        <w:t>幼时与其迷茫时给予相应的引导与帮助，助力孩子自由发展，活出精彩的人生。</w:t>
      </w: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植桑育心，静待参天</w:t>
      </w:r>
    </w:p>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高二（16） 孙杨娟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教育不是注满一桶水，而是点燃一把火。”这是爱尔兰诗人叶芝的一句名言。当今许多家长焦虑孩子的教育，究竟是“桑树从小育，长大才能直”，还是“顺木之天，以致其性”。在我看来，唯有“从小育”与“顺天性”并舞，方能山止川行，风禾尽起。与其焦虑蹉跎，不如植桑育心，一起静待参天。</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从小育”并非单一的严厉约束，而是一幅精心勾勒的画卷蓝图，以温和的笔触描绘孩子成长的轨迹。“顺天性”并非无序的放任，而是一曲和谐的自然交响，以深沉的旋律尊重每个生命的独特节奏。“从小育”培养根基，铸就好习惯，为未来铺就坚实之路，“顺天性”尊重个性，激发潜能，让孩子在成长中闪耀独特光彩。</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从小育”如同精心布置的园林，为“顺天性”的野花提供了绽放的舞台。若一味顺应天性，便如同未经引导的河流，看似自由，却可能泛滥成灾。如果过分尊重孩子的天性，那么家长很快就会发现，孩子的天性是怕苦怕累怕学习，又懒又馋又贪玩。若没有母亲的严格督促，莫扎特的天赋或许就无法转化为传世之作；若没有家庭的早期教育，比尔盖茨的创造力也许无法成就微软的辉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顺天性”为“从小育”注入了灵魂，使之不至于沦为机械的灌输。若忽视孩子的天赋和兴趣，一味的“从小育”，以教育之名，行控制之实，让孩子完全按照自己安排的方向生长，便如同在璀璨星辰之上覆盖尘埃，遮掩其原先的光芒。若梵高的父母能够顺应他对色彩的敏感与对艺术的激情，而非硬将他推向商业的海洋，或许这位绘画天才的生命之花也不至于在寂寞中提前凋谢。</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从小育”如梗上之芽，若不灌之以适时的“顺天性”，便无法开出一片袅娜娉婷；“顺天性”如地下之水，若不温之以恰当的“从小育”，亦无法持续涌出活力之泉。掩卷覃思，依我刍荛之见，“从小育”与“顺天性”并行不悖，唯此二者并举，植桑育心，方可静待参天。</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欲擎“从小育”与“顺天性”之创化神笔，达成功教育之盛世彼岸，需铭记：观察孩子如赏花，了解其韵；设定边界如绘卷，框定其美；鼓励探索如扬帆，任其翱翔；个性教育如裁衣，贴身定制；平等对话如和弦，共鸣心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ascii="Calibri" w:hAnsi="Calibri" w:eastAsia="宋体" w:cs="Times New Roman"/>
          <w:lang w:val="en-US" w:eastAsia="zh-CN"/>
        </w:rPr>
        <w:t>我辈少年郎，晔晔如扶桑，壮志凌苍兕，精诚贯白虹。滴“从小育”与“顺天性”之甘霖，植桑育心，静待参天。</w:t>
      </w:r>
    </w:p>
    <w:p>
      <w:pPr>
        <w:pStyle w:val="3"/>
        <w:ind w:left="0" w:leftChars="0" w:firstLine="0" w:firstLineChars="0"/>
        <w:rPr>
          <w:rFonts w:hint="eastAsia" w:ascii="Calibri" w:hAnsi="Calibri" w:eastAsia="宋体" w:cs="Times New Roman"/>
          <w:lang w:val="en-US" w:eastAsia="zh-CN"/>
        </w:rPr>
      </w:pPr>
      <w:r>
        <w:rPr>
          <w:rStyle w:val="10"/>
          <w:rFonts w:hint="eastAsia" w:ascii="宋体" w:hAnsi="宋体" w:eastAsia="宋体" w:cs="宋体"/>
          <w:b/>
          <w:bCs/>
          <w:i w:val="0"/>
          <w:iCs w:val="0"/>
          <w:caps w:val="0"/>
          <w:color w:val="000000"/>
          <w:spacing w:val="7"/>
          <w:kern w:val="0"/>
          <w:sz w:val="24"/>
          <w:szCs w:val="24"/>
          <w:shd w:val="clear" w:color="auto" w:fill="FFFFFF"/>
          <w:lang w:val="en-US" w:eastAsia="zh-CN" w:bidi="ar-SA"/>
        </w:rPr>
        <w:t>【</w:t>
      </w:r>
      <w:r>
        <w:rPr>
          <w:rStyle w:val="10"/>
          <w:rFonts w:hint="eastAsia" w:eastAsia="宋体" w:cs="宋体"/>
          <w:b/>
          <w:bCs/>
          <w:i w:val="0"/>
          <w:iCs w:val="0"/>
          <w:caps w:val="0"/>
          <w:color w:val="000000"/>
          <w:spacing w:val="7"/>
          <w:kern w:val="0"/>
          <w:sz w:val="24"/>
          <w:szCs w:val="24"/>
          <w:shd w:val="clear" w:color="auto" w:fill="FFFFFF"/>
          <w:lang w:val="en-US" w:eastAsia="zh-CN" w:bidi="ar-SA"/>
        </w:rPr>
        <w:t>2025届学生优秀作文</w:t>
      </w:r>
      <w:r>
        <w:rPr>
          <w:rStyle w:val="10"/>
          <w:rFonts w:hint="eastAsia" w:ascii="宋体" w:hAnsi="宋体" w:eastAsia="宋体" w:cs="宋体"/>
          <w:b/>
          <w:bCs/>
          <w:i w:val="0"/>
          <w:iCs w:val="0"/>
          <w:caps w:val="0"/>
          <w:color w:val="000000"/>
          <w:spacing w:val="7"/>
          <w:kern w:val="0"/>
          <w:sz w:val="24"/>
          <w:szCs w:val="24"/>
          <w:shd w:val="clear" w:color="auto" w:fill="FFFFFF"/>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510" w:firstLineChars="200"/>
        <w:jc w:val="center"/>
        <w:textAlignment w:val="auto"/>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pPr>
      <w:r>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t>早育诚可贵，顺性价更高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俗语言：“十年树木，百年树人”。人们深知育人的重要性。由此便产生了“桑树要从小育”和“要顺木之天”两大截然相反的教育观。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以我之见，早育诚可贵，顺性价更高。从小育导和顺应天性并非是绝对割裂的对立关系，而是相辅相成的统一关系。二者各取所长，方可育德行兼备、个性自备之才。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或有人言：“娃娃要从小抓起”的教育观是将父母的意志强加于孩子身上，极具功利主义之嫌。在社会竞争压力如此巨大的今天，人们渴望“望子成龙”“望女成凤”，完成父母未实现的执念，各类胎教班、早教班的兴起，让本该在蓝天白云下尽情奔跑的小马，成为功利主义裹挟的壮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不可否认的是，功利主义确乎给早育加上了罪恶的外衣。但人们须认清早育的初心和梦开始的地方。从小教育并不意味着给孩子灌输超纲的知识，而是培养良好的生活习惯，引导其崇德向善，学会务实的生存技能。我们深知“成才先成人”“学艺先学德”的道理。良好的习惯要从小抓起，德善的童心要从小浸润，我想以德树人才是教育的最初意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由此，顺应天性的教育派似乎败下阵来，在早育派前黯然失色。而事实恰恰相反。不妨放眼乒乓小将孙颖莎、王楚钦，何人不是顺应了自身的优势和对乒乓执着的热爱才得以问鼎奥运桂冠？不妨放眼千年前杏坛讲学的孔子，“因</w:t>
      </w:r>
      <w:r>
        <w:rPr>
          <w:rStyle w:val="10"/>
          <w:rFonts w:hint="eastAsia" w:ascii="Times New Roman" w:hAnsi="Times New Roman" w:cs="宋体"/>
          <w:b w:val="0"/>
          <w:bCs w:val="0"/>
          <w:i w:val="0"/>
          <w:iCs w:val="0"/>
          <w:caps w:val="0"/>
          <w:color w:val="000000"/>
          <w:spacing w:val="7"/>
          <w:kern w:val="0"/>
          <w:sz w:val="21"/>
          <w:szCs w:val="21"/>
          <w:shd w:val="clear" w:color="auto" w:fill="FFFFFF"/>
          <w:lang w:val="en-US" w:eastAsia="zh-CN" w:bidi="ar-SA"/>
        </w:rPr>
        <w:t>材</w:t>
      </w: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施教”的观点又何尝不是顺应天性？由此，我们尽可管窥顺应天性的教育“让花成花，让树成树”，让孩子怀抱独特的个性，不致于成为同质化的工艺品。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然而，顺应天性并不意味着完全不加干预，放任无为。而是在事关孩子兴趣的事情上要顺其天性，不揠苗助长。过分放任孩子的天性，难免让其误入歧途，在迷雾中徘徊了。因此，在立德树人，崇德向善等方面，父母必须严守教育底线，营造良好的家庭氛围，正确教育并合理惩戒。</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毛姆曾落笔：“只有圣徒和诗人才相信，沥青路面上可以浇灌出百合花来。”育人也是如此，唯有将从小育导和顺应天性正确的结合，来则欢喜、去则放手</w:t>
      </w:r>
      <w:r>
        <w:rPr>
          <w:rStyle w:val="10"/>
          <w:rFonts w:hint="eastAsia" w:ascii="Times New Roman" w:hAnsi="Times New Roman" w:cs="宋体"/>
          <w:b w:val="0"/>
          <w:bCs w:val="0"/>
          <w:i w:val="0"/>
          <w:iCs w:val="0"/>
          <w:caps w:val="0"/>
          <w:color w:val="000000"/>
          <w:spacing w:val="7"/>
          <w:kern w:val="0"/>
          <w:sz w:val="21"/>
          <w:szCs w:val="21"/>
          <w:shd w:val="clear" w:color="auto" w:fill="FFFFFF"/>
          <w:lang w:val="en-US" w:eastAsia="zh-CN" w:bidi="ar-SA"/>
        </w:rPr>
        <w:t>，</w:t>
      </w: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才能培养文质兼备的人才。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华文仿宋" w:hAnsi="华文仿宋" w:eastAsia="华文仿宋" w:cs="华文仿宋"/>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如此，让百合花开。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240" w:lineRule="auto"/>
        <w:ind w:left="0" w:leftChars="0" w:right="0" w:rightChars="0" w:firstLine="38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楷体" w:hAnsi="楷体" w:eastAsia="楷体" w:cs="楷体"/>
          <w:b w:val="0"/>
          <w:bCs w:val="0"/>
          <w:i w:val="0"/>
          <w:iCs w:val="0"/>
          <w:caps w:val="0"/>
          <w:color w:val="000000"/>
          <w:spacing w:val="7"/>
          <w:kern w:val="0"/>
          <w:sz w:val="18"/>
          <w:szCs w:val="18"/>
          <w:shd w:val="clear" w:color="auto" w:fill="FFFFFF"/>
          <w:lang w:val="en-US" w:eastAsia="zh-CN" w:bidi="ar-SA"/>
        </w:rPr>
        <w:t>简评：文章在直接引述材料的基础上，提出自己的观点，即从小育导和顺应天性两者是相辅相成的统一关系，然后虚拟论敌，针对从小育导观的功利主义之嫌，指出问题在于育导的内容选择上，再辩证分析顺应天性的教育观，最后引用毛姆的名言作结，一朵百合花，生动形象，余韵悠悠。从内容来看，文章标题与文章观点不太匹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510" w:firstLineChars="200"/>
        <w:jc w:val="center"/>
        <w:textAlignment w:val="auto"/>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pPr>
      <w:r>
        <w:rPr>
          <w:rStyle w:val="10"/>
          <w:rFonts w:hint="eastAsia" w:ascii="宋体" w:hAnsi="宋体" w:eastAsia="宋体" w:cs="宋体"/>
          <w:bCs/>
          <w:i w:val="0"/>
          <w:iCs w:val="0"/>
          <w:caps w:val="0"/>
          <w:color w:val="000000"/>
          <w:spacing w:val="7"/>
          <w:kern w:val="0"/>
          <w:sz w:val="24"/>
          <w:szCs w:val="24"/>
          <w:shd w:val="clear" w:color="auto" w:fill="FFFFFF"/>
          <w:lang w:val="en-US" w:eastAsia="zh-CN" w:bidi="ar-SA"/>
        </w:rPr>
        <w:t>放下焦虑，请让孩子“野蛮生长”</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在这个内卷之风盛行的时代，家长的焦虑加剧，对于如何教育孩子更是束手无策。而“请将童年还给孩子”之类的话题也屡次冲上热搜，而面对这样的现象，我想说：请放下焦虑，让孩子的成长“顺木之天，以致其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这些家长的焦虑究竟来自何处？或许他们自己也说不清，但溯其本源，是家长对孩子的过高期待、周围的人“也是这样做”的想法以及不断进步的时代大环境给予的压力所共同导致的。而在跳出惯性思维认识到本质后，让孩子自然长大似乎也没有什么无法放手的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放下焦虑，不妨先问问自己：孩子真的愿意被这样限制着，扶持着长大吗？这系列进乎自我感动的行为真的有效果吗？也许微乎其微。每个人都有自己的一根弦，或紧绷，或松弛，而弦绷得太紧，自然会失去弹性，甚至断裂。当孩子撑不住压力的那天，家长更多地感受到的，是无力感：为什么我做了那么多，孩子还是成绩不好？但如果放手这些管理与限制，让孩子快乐长大，结果定会好得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除此之外，“野蛮生长”的孩子可塑性与潜力更强，综合能力也会高于那些被从小培育的“桑树苗”。思，孔夫子教育学生并未束缚他们的思维；酌，“野蛮生长”的过程恰恰是锻炼心志，自我成长的过程；观，社会新闻“高校学霸”毕业后无法独立生活、能力下降、找不到工作屡见不鲜，悟，只有在成长过程中磨砺自我，才能真正养成自律耐力、抗压能力等其他方式无法形成的品质。所以，不妨放下焦虑，让孩子自然生长，获得真正意义上的成功。</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如何实践“让孩子野蛮生长”？这里所指的“野蛮”，绝非是完全放任不管，任其长大。而是在一定的限度内，在培养正确道德行为与三观的基础之上，多给他们自己的空间。比如放下众多补习班，去做自己想做的运动、去读自己喜欢的书，又可以是退出所谓研学队伍，和孩子一起去纯粹地欣赏大好河山、风土人情，而非机械地在景区灌输知识……这样长大的孩子，也一定能经受得住社会的层层考察筛选，成为真正有用的“栋梁人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r>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t>相信末来某一天，野蛮生长的树苗终于长成亭亭如盖的参天大树。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rightChars="0" w:firstLine="448" w:firstLineChars="200"/>
        <w:jc w:val="left"/>
        <w:textAlignment w:val="auto"/>
        <w:rPr>
          <w:rStyle w:val="10"/>
          <w:rFonts w:hint="eastAsia" w:ascii="宋体" w:hAnsi="宋体" w:eastAsia="宋体" w:cs="宋体"/>
          <w:b w:val="0"/>
          <w:bCs w:val="0"/>
          <w:i w:val="0"/>
          <w:iCs w:val="0"/>
          <w:caps w:val="0"/>
          <w:color w:val="000000"/>
          <w:spacing w:val="7"/>
          <w:kern w:val="0"/>
          <w:sz w:val="21"/>
          <w:szCs w:val="21"/>
          <w:shd w:val="clear" w:color="auto" w:fill="FFFFFF"/>
          <w:lang w:val="en-US" w:eastAsia="zh-CN" w:bidi="ar-SA"/>
        </w:rPr>
      </w:pPr>
      <w:bookmarkStart w:id="6" w:name="_GoBack"/>
      <w:bookmarkEnd w:id="6"/>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240" w:lineRule="auto"/>
        <w:ind w:left="0" w:leftChars="0" w:right="0" w:rightChars="0" w:firstLine="388" w:firstLineChars="200"/>
        <w:jc w:val="left"/>
        <w:textAlignment w:val="auto"/>
        <w:rPr>
          <w:rStyle w:val="10"/>
          <w:rFonts w:hint="eastAsia" w:ascii="楷体" w:hAnsi="楷体" w:eastAsia="楷体" w:cs="楷体"/>
          <w:b w:val="0"/>
          <w:bCs w:val="0"/>
          <w:i w:val="0"/>
          <w:iCs w:val="0"/>
          <w:caps w:val="0"/>
          <w:color w:val="000000"/>
          <w:spacing w:val="7"/>
          <w:kern w:val="0"/>
          <w:sz w:val="18"/>
          <w:szCs w:val="18"/>
          <w:shd w:val="clear" w:color="auto" w:fill="FFFFFF"/>
          <w:lang w:val="en-US" w:eastAsia="zh-CN" w:bidi="ar-SA"/>
        </w:rPr>
      </w:pPr>
      <w:r>
        <w:rPr>
          <w:rStyle w:val="10"/>
          <w:rFonts w:hint="eastAsia" w:ascii="楷体" w:hAnsi="楷体" w:eastAsia="楷体" w:cs="楷体"/>
          <w:b w:val="0"/>
          <w:bCs w:val="0"/>
          <w:i w:val="0"/>
          <w:iCs w:val="0"/>
          <w:caps w:val="0"/>
          <w:color w:val="000000"/>
          <w:spacing w:val="7"/>
          <w:kern w:val="0"/>
          <w:sz w:val="18"/>
          <w:szCs w:val="18"/>
          <w:shd w:val="clear" w:color="auto" w:fill="FFFFFF"/>
          <w:lang w:val="en-US" w:eastAsia="zh-CN" w:bidi="ar-SA"/>
        </w:rPr>
        <w:t>简析：针对当前家长焦虑的现状，作者溯其本源，从家长、周围人、时代大环境方面寻找原因，然后提出跳出惯性思维，让孩子自然长大的观点，接着进行反思式行为分析，论述对孩子放手的积极效果，再论述“让孩子野蛮生长”的家庭教育方法，最后乐观展望，形象作结。文章采用“类因果法”的论证结构，思路清晰，层次清楚，情理相融，语言通畅，言能尽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320" w:lineRule="exact"/>
        <w:ind w:left="0" w:leftChars="0" w:right="0" w:firstLine="388" w:firstLineChars="200"/>
        <w:jc w:val="left"/>
        <w:textAlignment w:val="auto"/>
        <w:rPr>
          <w:rStyle w:val="10"/>
          <w:rFonts w:hint="eastAsia" w:ascii="宋体" w:hAnsi="宋体" w:eastAsia="宋体" w:cs="宋体"/>
          <w:b w:val="0"/>
          <w:bCs w:val="0"/>
          <w:i w:val="0"/>
          <w:iCs w:val="0"/>
          <w:caps w:val="0"/>
          <w:color w:val="000000"/>
          <w:spacing w:val="7"/>
          <w:kern w:val="0"/>
          <w:sz w:val="18"/>
          <w:szCs w:val="18"/>
          <w:shd w:val="clear" w:color="auto" w:fill="FFFFFF"/>
          <w:lang w:val="en-US" w:eastAsia="zh-CN" w:bidi="ar-SA"/>
        </w:rPr>
      </w:pPr>
    </w:p>
    <w:p>
      <w:pPr>
        <w:rPr>
          <w:rFonts w:hint="default"/>
          <w:sz w:val="18"/>
          <w:szCs w:val="18"/>
          <w:lang w:val="en-US" w:eastAsia="zh-CN"/>
        </w:rPr>
      </w:pPr>
    </w:p>
    <w:p>
      <w:pPr>
        <w:jc w:val="center"/>
        <w:rPr>
          <w:rFonts w:hint="default" w:ascii="Calibri" w:hAnsi="Calibri" w:eastAsia="宋体" w:cs="Times New Roman"/>
          <w:sz w:val="18"/>
          <w:szCs w:val="18"/>
          <w:lang w:val="en-US" w:eastAsia="zh-CN"/>
        </w:rPr>
      </w:pPr>
    </w:p>
    <w:p>
      <w:pPr>
        <w:pStyle w:val="2"/>
        <w:rPr>
          <w:rFonts w:hint="eastAsia"/>
          <w:lang w:val="en-US" w:eastAsia="zh-CN"/>
        </w:rPr>
      </w:pPr>
    </w:p>
    <w:sectPr>
      <w:footerReference r:id="rId3" w:type="default"/>
      <w:pgSz w:w="10431" w:h="14740"/>
      <w:pgMar w:top="567" w:right="567" w:bottom="907" w:left="567" w:header="0"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jM2MjI3MTc4M2E4OTkxM2VlNTYwM2Q0YWU4MmYifQ=="/>
    <w:docVar w:name="KSO_WPS_MARK_KEY" w:val="66a5ecb8-a11a-4c52-b876-f64509afe1e8"/>
  </w:docVars>
  <w:rsids>
    <w:rsidRoot w:val="00000000"/>
    <w:rsid w:val="00D9012D"/>
    <w:rsid w:val="020826F5"/>
    <w:rsid w:val="02E91374"/>
    <w:rsid w:val="03762364"/>
    <w:rsid w:val="047834DD"/>
    <w:rsid w:val="07EC49D3"/>
    <w:rsid w:val="07ED1EC7"/>
    <w:rsid w:val="0A5D5F30"/>
    <w:rsid w:val="0B6B051B"/>
    <w:rsid w:val="0D941F50"/>
    <w:rsid w:val="0EF22C07"/>
    <w:rsid w:val="124D44D7"/>
    <w:rsid w:val="13B146D4"/>
    <w:rsid w:val="147E137F"/>
    <w:rsid w:val="15492A4E"/>
    <w:rsid w:val="19375EE1"/>
    <w:rsid w:val="1AE1586E"/>
    <w:rsid w:val="1B972734"/>
    <w:rsid w:val="1C611DEB"/>
    <w:rsid w:val="1D414C23"/>
    <w:rsid w:val="1D716EBA"/>
    <w:rsid w:val="1DA37FCE"/>
    <w:rsid w:val="1DD261D8"/>
    <w:rsid w:val="1F222614"/>
    <w:rsid w:val="1FD71884"/>
    <w:rsid w:val="20AF6CDA"/>
    <w:rsid w:val="21B13BBF"/>
    <w:rsid w:val="21C347B6"/>
    <w:rsid w:val="2252596A"/>
    <w:rsid w:val="23A23091"/>
    <w:rsid w:val="25090133"/>
    <w:rsid w:val="269F0C21"/>
    <w:rsid w:val="27DB4A46"/>
    <w:rsid w:val="29015BC3"/>
    <w:rsid w:val="29F961E3"/>
    <w:rsid w:val="2A3004CC"/>
    <w:rsid w:val="2D85710D"/>
    <w:rsid w:val="2F340AA1"/>
    <w:rsid w:val="30DE43A9"/>
    <w:rsid w:val="31475767"/>
    <w:rsid w:val="329E3550"/>
    <w:rsid w:val="364A6D7B"/>
    <w:rsid w:val="39FC6F92"/>
    <w:rsid w:val="3A2D43ED"/>
    <w:rsid w:val="3AAE5EB0"/>
    <w:rsid w:val="3D8F1B2A"/>
    <w:rsid w:val="3E854E75"/>
    <w:rsid w:val="3F2E176F"/>
    <w:rsid w:val="3F9A5C70"/>
    <w:rsid w:val="4090365D"/>
    <w:rsid w:val="40C41779"/>
    <w:rsid w:val="41C1002B"/>
    <w:rsid w:val="430D7729"/>
    <w:rsid w:val="444A6E81"/>
    <w:rsid w:val="44FB69A3"/>
    <w:rsid w:val="45497131"/>
    <w:rsid w:val="457A1EBC"/>
    <w:rsid w:val="45A46C0B"/>
    <w:rsid w:val="4AA04B97"/>
    <w:rsid w:val="4C65665F"/>
    <w:rsid w:val="4CC052CA"/>
    <w:rsid w:val="4CE256A2"/>
    <w:rsid w:val="4CFB2A1C"/>
    <w:rsid w:val="4D382E93"/>
    <w:rsid w:val="4D841A04"/>
    <w:rsid w:val="50132DFE"/>
    <w:rsid w:val="53EF7B49"/>
    <w:rsid w:val="559062ED"/>
    <w:rsid w:val="57671A84"/>
    <w:rsid w:val="57EA390C"/>
    <w:rsid w:val="594F7445"/>
    <w:rsid w:val="5B0D7D5D"/>
    <w:rsid w:val="5DC15779"/>
    <w:rsid w:val="5EA87928"/>
    <w:rsid w:val="5EDB5958"/>
    <w:rsid w:val="5F8A1E93"/>
    <w:rsid w:val="60F15F42"/>
    <w:rsid w:val="635D4FEB"/>
    <w:rsid w:val="636A58AA"/>
    <w:rsid w:val="63A7263F"/>
    <w:rsid w:val="64622E0B"/>
    <w:rsid w:val="64BD0615"/>
    <w:rsid w:val="668779F5"/>
    <w:rsid w:val="68DC61AB"/>
    <w:rsid w:val="69A07FDC"/>
    <w:rsid w:val="69CC7408"/>
    <w:rsid w:val="6AC76385"/>
    <w:rsid w:val="6D976E2E"/>
    <w:rsid w:val="708F6BDE"/>
    <w:rsid w:val="714B7A67"/>
    <w:rsid w:val="74B5504C"/>
    <w:rsid w:val="74C14861"/>
    <w:rsid w:val="77E048EF"/>
    <w:rsid w:val="78560E57"/>
    <w:rsid w:val="795A3D11"/>
    <w:rsid w:val="7BBB1DB0"/>
    <w:rsid w:val="7D6B124C"/>
    <w:rsid w:val="7DCD52BE"/>
    <w:rsid w:val="7FB0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楷体_GB2312" w:cs="Times New Roman"/>
      <w:kern w:val="2"/>
      <w:sz w:val="21"/>
      <w:szCs w:val="24"/>
      <w:lang w:val="en-US" w:eastAsia="zh-CN" w:bidi="ar-SA"/>
    </w:rPr>
  </w:style>
  <w:style w:type="paragraph" w:styleId="3">
    <w:name w:val="toc 5"/>
    <w:next w:val="1"/>
    <w:qFormat/>
    <w:uiPriority w:val="0"/>
    <w:pPr>
      <w:widowControl w:val="0"/>
      <w:wordWrap w:val="0"/>
      <w:spacing w:after="200" w:line="276" w:lineRule="auto"/>
      <w:ind w:left="1275"/>
      <w:jc w:val="both"/>
    </w:pPr>
    <w:rPr>
      <w:rFonts w:ascii="宋体" w:hAnsi="宋体" w:eastAsia="Times New Roman" w:cs="Times New Roman"/>
      <w:kern w:val="2"/>
      <w:sz w:val="21"/>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10712</Words>
  <Characters>10790</Characters>
  <Lines>0</Lines>
  <Paragraphs>0</Paragraphs>
  <TotalTime>3</TotalTime>
  <ScaleCrop>false</ScaleCrop>
  <LinksUpToDate>false</LinksUpToDate>
  <CharactersWithSpaces>10881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2024-02-21T00:15:00Z</dcterms:created>
  <dc:creator>yzzx</dc:creator>
  <cp:lastModifiedBy>yzzx</cp:lastModifiedBy>
  <dcterms:modified xsi:type="dcterms:W3CDTF">2025-06-13T06:46:06Z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DED6193AACB94F2185D71FB9AB1BEF28_13</vt:lpwstr>
  </property>
  <property fmtid="{D5CDD505-2E9C-101B-9397-08002B2CF9AE}" pid="4" name="KSOTemplateDocerSaveRecord">
    <vt:lpwstr>eyJoZGlkIjoiNmRkMGUyYjBhODY2ZjVlNjVkYTA3NWVkNWEwM2Q2NTAiLCJ1c2VySWQiOiIxMjU0MzUwMDU1In0=</vt:lpwstr>
  </property>
</Properties>
</file>