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足球带旺文旅！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上个周末，“苏超”联赛迎来扬州首个主场比赛日。在扬州面向省内城市推出“景区</w:t>
      </w:r>
      <w:r>
        <w:rPr>
          <w:rFonts w:ascii="宋体" w:hAnsi="宋体" w:eastAsia="宋体"/>
        </w:rPr>
        <w:t>+住宿+餐饮+演艺”四重优惠福利的政策激励下，全市各大旅游景区、古城古巷、文博场馆及商业街区热度飙升，迎来一波又一波客流高峰。“苏超”首个扬州主场周末，全市接待游客量较上周末劲增88.6%；14日晚全市接待过夜游客人数较上周六增长12.5%。</w:t>
      </w:r>
      <w:bookmarkStart w:id="0" w:name="_GoBack"/>
      <w:bookmarkEnd w:id="0"/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2" w:firstLineChars="200"/>
        <w:rPr>
          <w:rFonts w:hint="eastAsia" w:ascii="黑体" w:hAnsi="黑体" w:eastAsia="黑体"/>
          <w:b/>
        </w:rPr>
      </w:pPr>
      <w:r>
        <w:rPr>
          <w:rFonts w:ascii="黑体" w:hAnsi="黑体" w:eastAsia="黑体"/>
          <w:b/>
        </w:rPr>
        <w:t>01</w:t>
      </w:r>
      <w:r>
        <w:rPr>
          <w:rFonts w:hint="eastAsia" w:ascii="黑体" w:hAnsi="黑体" w:eastAsia="黑体"/>
          <w:b/>
        </w:rPr>
        <w:t>赛事引爆旅游热，省内游客纷至沓来</w:t>
      </w:r>
    </w:p>
    <w:p>
      <w:pPr>
        <w:spacing w:line="276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“跟着‘苏超’游扬州”成为刷屏热点。</w:t>
      </w:r>
      <w:r>
        <w:rPr>
          <w:rFonts w:ascii="宋体" w:hAnsi="宋体" w:eastAsia="宋体"/>
        </w:rPr>
        <w:t>15日上午，细雨蒙蒙，但街头巷尾穿梭的“苏L、苏D、苏M、苏A……”牌照私家车和景区门前络绎不绝的刷证入园人流，清晰传递着热情。在瘦西湖西门，来自泰州的李红喜说：“比赛精彩又和气，看得意犹未尽！扬州的政策力度最大，十三市免费，这份盛情怎能拒绝？必须多玩几天才回！”社交媒体上，“跟着‘苏超’游扬州”话题迅速登上热搜，网友纷纷点赞。专程从南京赶来的乔先生表示：“优惠力度大，雨中游瘦西湖更添韵味！”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“周末两天，入园的游客达</w:t>
      </w:r>
      <w:r>
        <w:rPr>
          <w:rFonts w:ascii="宋体" w:hAnsi="宋体" w:eastAsia="宋体"/>
        </w:rPr>
        <w:t>9万人次，上周末两天大约2.4万人次。”瘦西湖景区工作人员介绍，景区不仅开辟了专属通道，还增派志愿者，让游客处处感受“扬式”热情。热度不止于此——个园、何园、大明寺、隋炀帝陵遗址公园、扬州非遗珍宝馆等重点景区门前，游客同样排起长龙。扬州非遗珍宝馆工作人员透露：“周末两天通过‘苏超’优惠福利政策预约入馆超3000多人，比原预想名额多出近四成！”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2" w:firstLineChars="200"/>
        <w:rPr>
          <w:rFonts w:hint="eastAsia" w:ascii="黑体" w:hAnsi="黑体" w:eastAsia="黑体"/>
          <w:b/>
        </w:rPr>
      </w:pPr>
      <w:r>
        <w:rPr>
          <w:rFonts w:ascii="黑体" w:hAnsi="黑体" w:eastAsia="黑体"/>
          <w:b/>
        </w:rPr>
        <w:t>02</w:t>
      </w:r>
      <w:r>
        <w:rPr>
          <w:rFonts w:hint="eastAsia" w:ascii="黑体" w:hAnsi="黑体" w:eastAsia="黑体"/>
          <w:b/>
        </w:rPr>
        <w:t xml:space="preserve"> “白</w:t>
      </w:r>
      <w:r>
        <w:rPr>
          <w:rFonts w:ascii="黑体" w:hAnsi="黑体" w:eastAsia="黑体"/>
          <w:b/>
        </w:rPr>
        <w:t>+黑”精彩接力，过夜游客显著增长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白天球场激情澎湃，夜晚古城流光溢彩，“苏超”热度在扬州夜色中持续燃烧。</w:t>
      </w:r>
      <w:r>
        <w:rPr>
          <w:rFonts w:ascii="宋体" w:hAnsi="宋体" w:eastAsia="宋体"/>
        </w:rPr>
        <w:t>14日晚,全市接待过夜游客量较上周六增长12.5%，大量球迷赛后选择留扬，深度体验“夜扬州”魅力。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赛前，市文广旅局发布的《足球之夜·二分明月夜扬州夜间文旅消费电子地图》，为球迷游客一键导航</w:t>
      </w:r>
      <w:r>
        <w:rPr>
          <w:rFonts w:ascii="宋体" w:hAnsi="宋体" w:eastAsia="宋体"/>
        </w:rPr>
        <w:t>SM广场、京华城等17处夜间消费热点。瘦西湖“二分明月忆扬州”沉浸式演出、个园夜游、古运河行进式演艺、《大运扬州——琴鹤同鸣》等丰富项目，共同邀客体验“白天看景、晚上看戏”的精致慢生活。其中， “大运扬州”古运河行进式游船演艺成为夜游爆款。游船载客穿行古运河，“入梦扬州”“吴王开运”“隋唐起运”“康乾大运”“绵长好运” 五大篇章次第展开，演绎穿越千年的文化之旅。数据显示：6月14日、15日，“大运扬州”接待游客约2307人次，较上周上涨167%，仅14日单日就接待约1630人次，较上周六上涨294.67%。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</w:p>
    <w:p>
      <w:pPr>
        <w:spacing w:line="276" w:lineRule="auto"/>
        <w:ind w:firstLine="422" w:firstLineChars="200"/>
        <w:rPr>
          <w:rFonts w:hint="eastAsia" w:ascii="黑体" w:hAnsi="黑体" w:eastAsia="黑体"/>
          <w:b/>
        </w:rPr>
      </w:pPr>
      <w:r>
        <w:rPr>
          <w:rFonts w:ascii="黑体" w:hAnsi="黑体" w:eastAsia="黑体"/>
          <w:b/>
        </w:rPr>
        <w:t>03</w:t>
      </w:r>
      <w:r>
        <w:rPr>
          <w:rFonts w:hint="eastAsia" w:ascii="黑体" w:hAnsi="黑体" w:eastAsia="黑体"/>
          <w:b/>
        </w:rPr>
        <w:t>文旅活动持续加码，“来了不想走”体验升级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“苏超”点燃的不仅是赛场激情，更带动了全城深度游热潮。赛前赛后，个园“苏超”抽奖大转盘、“何园揽胜·逐梦扬城”足球亲子活动、北湖湿地公园非遗游园会、“大运扬州”周末市集、“我要上‘村晚’</w:t>
      </w:r>
      <w:r>
        <w:rPr>
          <w:rFonts w:ascii="宋体" w:hAnsi="宋体" w:eastAsia="宋体"/>
        </w:rPr>
        <w:t xml:space="preserve"> ‘艺’起下扬州”海选等由文旅部门和景区精心策划的特色活动轮番登场，让游客“来了不想走，走了还想来”。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14日晚，毗邻赛场的扬州文化艺术中心中庭，“大运扬州·周末市集”人气火爆。扬州剪纸、砖雕、绒花、通草花、乱针绣、刺绣等数十种非遗技艺集中亮相，艺人巧手翻飞，令人赞叹；扬州传统修脚术、扬州传统理发技艺、扬州传统敲背术等养生体验技艺的展示互动，更吸引众多外地游客跃跃欲试。“这个市集太棒了！一站式饱览扬州非遗精华。”计划深度游扬州的泰州游客黄先生赞不绝口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14日晚，在宋夹城体育休闲公园激情开唱的2025扬州“村晚”海选赛产业工人专场，还吸引了外地游客登台。来自泰州的李先生赛后兴奋地说：“享受过程最开心！若能晋级‘村晚’，一定再来冲刺！”，并对扬州“苏超”优惠政策大加赞赏。</w:t>
      </w:r>
    </w:p>
    <w:p>
      <w:pPr>
        <w:spacing w:line="276" w:lineRule="auto"/>
        <w:ind w:firstLine="420" w:firstLineChars="200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9"/>
    <w:rsid w:val="000766A2"/>
    <w:rsid w:val="00A96E44"/>
    <w:rsid w:val="00BA22F9"/>
    <w:rsid w:val="070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1389</Words>
  <Characters>1437</Characters>
  <Lines>10</Lines>
  <Paragraphs>2</Paragraphs>
  <TotalTime>3</TotalTime>
  <ScaleCrop>false</ScaleCrop>
  <LinksUpToDate>false</LinksUpToDate>
  <CharactersWithSpaces>1441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2025-06-17T11:19:00Z</dcterms:created>
  <dc:creator>Lenovo</dc:creator>
  <cp:lastModifiedBy>庆阳</cp:lastModifiedBy>
  <dcterms:modified xsi:type="dcterms:W3CDTF">2025-06-20T02:43:53Z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9EC899C598FF4B95943E3BDF4DEC31A8</vt:lpwstr>
  </property>
</Properties>
</file>