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 ContentType="image/tif"/>
  <Default Extension="jpg" ContentType="image/jp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15C16" w:rsidRPr="00870C4A" w:rsidRDefault="007E288B" w:rsidP="003C55EE">
      <w:pPr>
        <w:pStyle w:val="2"/>
      </w:pPr>
      <w:r w:rsidRPr="00870C4A">
        <w:t>第</w:t>
      </w:r>
      <w:r w:rsidRPr="00870C4A">
        <w:t>24</w:t>
      </w:r>
      <w:r w:rsidRPr="00870C4A">
        <w:t>讲　氯及其重要化合物的转化　卤族元素</w:t>
      </w:r>
    </w:p>
    <w:p w:rsidR="00C15C16" w:rsidRPr="00870C4A" w:rsidRDefault="003C55EE" w:rsidP="00DF6CFA">
      <w:pPr>
        <w:tabs>
          <w:tab w:val="left" w:pos="3402"/>
        </w:tabs>
        <w:adjustRightInd w:val="0"/>
        <w:snapToGrid w:val="0"/>
        <w:spacing w:line="360" w:lineRule="auto"/>
        <w:rPr>
          <w:rFonts w:ascii="Times New Roman"/>
        </w:rPr>
      </w:pPr>
      <w:r>
        <w:rPr>
          <w:rFonts w:ascii="Times New Roman" w:eastAsia="方正黑体_GBK"/>
          <w:sz w:val="21"/>
          <w:szCs w:val="21"/>
        </w:rPr>
        <w:t>[</w:t>
      </w:r>
      <w:r w:rsidR="007E288B" w:rsidRPr="00870C4A">
        <w:rPr>
          <w:rFonts w:ascii="Times New Roman" w:eastAsia="方正黑体_GBK"/>
          <w:sz w:val="21"/>
          <w:szCs w:val="21"/>
        </w:rPr>
        <w:t>复习目标</w:t>
      </w:r>
      <w:r>
        <w:rPr>
          <w:rFonts w:ascii="Times New Roman" w:eastAsia="方正黑体_GBK"/>
          <w:sz w:val="21"/>
          <w:szCs w:val="21"/>
        </w:rPr>
        <w:t>]</w:t>
      </w:r>
      <w:r w:rsidR="007E288B" w:rsidRPr="00870C4A">
        <w:rPr>
          <w:rFonts w:ascii="Times New Roman"/>
        </w:rPr>
        <w:t xml:space="preserve">　</w:t>
      </w:r>
      <w:r w:rsidR="007E288B" w:rsidRPr="00870C4A">
        <w:rPr>
          <w:rFonts w:ascii="Times New Roman"/>
          <w:sz w:val="21"/>
          <w:szCs w:val="21"/>
        </w:rPr>
        <w:t>1.</w:t>
      </w:r>
      <w:r w:rsidR="007E288B" w:rsidRPr="00870C4A">
        <w:rPr>
          <w:rFonts w:ascii="Times New Roman" w:eastAsia="方正报宋_GBK"/>
          <w:sz w:val="21"/>
          <w:szCs w:val="21"/>
        </w:rPr>
        <w:t>掌握氯及其化合物的转化关系及条件。</w:t>
      </w:r>
      <w:r w:rsidR="007E288B" w:rsidRPr="00870C4A">
        <w:rPr>
          <w:rFonts w:ascii="Times New Roman"/>
          <w:sz w:val="21"/>
          <w:szCs w:val="21"/>
        </w:rPr>
        <w:t>2.</w:t>
      </w:r>
      <w:r w:rsidR="007E288B" w:rsidRPr="00870C4A">
        <w:rPr>
          <w:rFonts w:ascii="Times New Roman" w:eastAsia="方正报宋_GBK"/>
          <w:sz w:val="21"/>
          <w:szCs w:val="21"/>
        </w:rPr>
        <w:t>掌握卤素单质的性质及卤素离子的检验。</w:t>
      </w:r>
      <w:r w:rsidR="007E288B" w:rsidRPr="00870C4A">
        <w:rPr>
          <w:rFonts w:ascii="Times New Roman"/>
          <w:sz w:val="21"/>
          <w:szCs w:val="21"/>
        </w:rPr>
        <w:t>3.</w:t>
      </w:r>
      <w:r w:rsidR="007E288B" w:rsidRPr="00870C4A">
        <w:rPr>
          <w:rFonts w:ascii="Times New Roman" w:eastAsia="方正报宋_GBK"/>
          <w:sz w:val="21"/>
          <w:szCs w:val="21"/>
        </w:rPr>
        <w:t>掌握卤素单质的提取。</w:t>
      </w:r>
    </w:p>
    <w:p w:rsidR="00C15C16" w:rsidRPr="00870C4A" w:rsidRDefault="007E288B" w:rsidP="003C55EE">
      <w:pPr>
        <w:pStyle w:val="3"/>
      </w:pPr>
      <w:r w:rsidRPr="00870C4A">
        <w:t>考点一　氯及其化合物的转化</w:t>
      </w:r>
    </w:p>
    <w:p w:rsidR="00C15C16" w:rsidRPr="00870C4A" w:rsidRDefault="007E288B" w:rsidP="003C55EE">
      <w:pPr>
        <w:tabs>
          <w:tab w:val="left" w:pos="3402"/>
        </w:tabs>
        <w:adjustRightInd w:val="0"/>
        <w:snapToGrid w:val="0"/>
        <w:spacing w:line="360" w:lineRule="auto"/>
        <w:rPr>
          <w:rFonts w:ascii="Times New Roman"/>
        </w:rPr>
      </w:pPr>
      <w:r w:rsidRPr="00870C4A">
        <w:rPr>
          <w:rFonts w:ascii="Times New Roman"/>
          <w:noProof/>
        </w:rPr>
        <w:drawing>
          <wp:inline distT="0" distB="0" distL="0" distR="0">
            <wp:extent cx="3024000" cy="360000"/>
            <wp:effectExtent l="0" t="0" r="0" b="0"/>
            <wp:docPr id="23"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jpeg"/>
                    <pic:cNvPicPr/>
                  </pic:nvPicPr>
                  <pic:blipFill>
                    <a:blip r:embed="rId10"/>
                    <a:stretch>
                      <a:fillRect/>
                    </a:stretch>
                  </pic:blipFill>
                  <pic:spPr>
                    <a:xfrm>
                      <a:off x="0" y="0"/>
                      <a:ext cx="3024000" cy="360000"/>
                    </a:xfrm>
                    <a:prstGeom prst="rect">
                      <a:avLst/>
                    </a:prstGeom>
                  </pic:spPr>
                </pic:pic>
              </a:graphicData>
            </a:graphic>
          </wp:inline>
        </w:drawing>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w w:val="104"/>
          <w:sz w:val="23"/>
          <w:szCs w:val="23"/>
        </w:rPr>
        <w:t>1.</w:t>
      </w:r>
      <w:r w:rsidRPr="00870C4A">
        <w:rPr>
          <w:rFonts w:ascii="Times New Roman"/>
          <w:w w:val="104"/>
          <w:sz w:val="23"/>
          <w:szCs w:val="23"/>
        </w:rPr>
        <w:t>在氯及其化合物的</w:t>
      </w:r>
      <w:r w:rsidRPr="00150D76">
        <w:rPr>
          <w:rFonts w:ascii="宋体" w:eastAsia="宋体" w:hAnsi="宋体"/>
          <w:w w:val="104"/>
          <w:sz w:val="23"/>
          <w:szCs w:val="23"/>
        </w:rPr>
        <w:t>“</w:t>
      </w:r>
      <w:r w:rsidRPr="00870C4A">
        <w:rPr>
          <w:rFonts w:ascii="Times New Roman"/>
          <w:w w:val="104"/>
          <w:sz w:val="23"/>
          <w:szCs w:val="23"/>
        </w:rPr>
        <w:t>价</w:t>
      </w:r>
      <w:r w:rsidRPr="00870C4A">
        <w:rPr>
          <w:rFonts w:ascii="Times New Roman"/>
          <w:w w:val="104"/>
          <w:sz w:val="23"/>
          <w:szCs w:val="23"/>
        </w:rPr>
        <w:t>—</w:t>
      </w:r>
      <w:r w:rsidRPr="00870C4A">
        <w:rPr>
          <w:rFonts w:ascii="Times New Roman"/>
          <w:w w:val="104"/>
          <w:sz w:val="23"/>
          <w:szCs w:val="23"/>
        </w:rPr>
        <w:t>类</w:t>
      </w:r>
      <w:r w:rsidRPr="00150D76">
        <w:rPr>
          <w:rFonts w:ascii="宋体" w:eastAsia="宋体" w:hAnsi="宋体"/>
          <w:w w:val="104"/>
          <w:sz w:val="23"/>
          <w:szCs w:val="23"/>
        </w:rPr>
        <w:t>”</w:t>
      </w:r>
      <w:r w:rsidRPr="00870C4A">
        <w:rPr>
          <w:rFonts w:ascii="Times New Roman"/>
          <w:w w:val="104"/>
          <w:sz w:val="23"/>
          <w:szCs w:val="23"/>
        </w:rPr>
        <w:t>二维图中填充</w:t>
      </w:r>
      <w:r w:rsidRPr="00870C4A">
        <w:rPr>
          <w:rFonts w:ascii="Times New Roman"/>
          <w:w w:val="104"/>
          <w:sz w:val="23"/>
          <w:szCs w:val="23"/>
        </w:rPr>
        <w:t>Cl</w:t>
      </w:r>
      <w:r w:rsidRPr="00870C4A">
        <w:rPr>
          <w:rFonts w:ascii="Times New Roman"/>
          <w:w w:val="104"/>
          <w:sz w:val="23"/>
          <w:szCs w:val="23"/>
          <w:vertAlign w:val="subscript"/>
        </w:rPr>
        <w:t>2</w:t>
      </w:r>
      <w:r w:rsidRPr="00870C4A">
        <w:rPr>
          <w:rFonts w:ascii="Times New Roman"/>
          <w:w w:val="104"/>
          <w:sz w:val="23"/>
          <w:szCs w:val="23"/>
        </w:rPr>
        <w:t>、</w:t>
      </w:r>
      <w:r w:rsidRPr="00870C4A">
        <w:rPr>
          <w:rFonts w:ascii="Times New Roman"/>
          <w:w w:val="104"/>
          <w:sz w:val="23"/>
          <w:szCs w:val="23"/>
        </w:rPr>
        <w:t>HCl</w:t>
      </w:r>
      <w:r w:rsidRPr="00870C4A">
        <w:rPr>
          <w:rFonts w:ascii="Times New Roman"/>
          <w:w w:val="104"/>
          <w:sz w:val="23"/>
          <w:szCs w:val="23"/>
        </w:rPr>
        <w:t>、</w:t>
      </w:r>
      <w:r w:rsidRPr="00870C4A">
        <w:rPr>
          <w:rFonts w:ascii="Times New Roman"/>
          <w:w w:val="104"/>
          <w:sz w:val="23"/>
          <w:szCs w:val="23"/>
        </w:rPr>
        <w:t>NaCl</w:t>
      </w:r>
      <w:r w:rsidRPr="00870C4A">
        <w:rPr>
          <w:rFonts w:ascii="Times New Roman"/>
          <w:w w:val="104"/>
          <w:sz w:val="23"/>
          <w:szCs w:val="23"/>
        </w:rPr>
        <w:t>、</w:t>
      </w:r>
      <w:r w:rsidRPr="00870C4A">
        <w:rPr>
          <w:rFonts w:ascii="Times New Roman"/>
          <w:w w:val="104"/>
          <w:sz w:val="23"/>
          <w:szCs w:val="23"/>
        </w:rPr>
        <w:t>HClO</w:t>
      </w:r>
      <w:r w:rsidRPr="00870C4A">
        <w:rPr>
          <w:rFonts w:ascii="Times New Roman"/>
          <w:w w:val="104"/>
          <w:sz w:val="23"/>
          <w:szCs w:val="23"/>
        </w:rPr>
        <w:t>、</w:t>
      </w:r>
      <w:r w:rsidRPr="00870C4A">
        <w:rPr>
          <w:rFonts w:ascii="Times New Roman"/>
          <w:w w:val="104"/>
          <w:sz w:val="23"/>
          <w:szCs w:val="23"/>
        </w:rPr>
        <w:t>NaClO</w:t>
      </w:r>
      <w:r w:rsidRPr="00870C4A">
        <w:rPr>
          <w:rFonts w:ascii="Times New Roman"/>
          <w:w w:val="104"/>
          <w:sz w:val="23"/>
          <w:szCs w:val="23"/>
        </w:rPr>
        <w:t>、</w:t>
      </w:r>
      <w:r w:rsidRPr="00870C4A">
        <w:rPr>
          <w:rFonts w:ascii="Times New Roman"/>
          <w:w w:val="104"/>
          <w:sz w:val="23"/>
          <w:szCs w:val="23"/>
        </w:rPr>
        <w:t>Ca</w:t>
      </w:r>
      <w:r w:rsidR="00150D76">
        <w:rPr>
          <w:rFonts w:ascii="Times New Roman"/>
          <w:w w:val="104"/>
          <w:sz w:val="23"/>
          <w:szCs w:val="23"/>
        </w:rPr>
        <w:t>(</w:t>
      </w:r>
      <w:r w:rsidRPr="00870C4A">
        <w:rPr>
          <w:rFonts w:ascii="Times New Roman"/>
          <w:w w:val="104"/>
          <w:sz w:val="23"/>
          <w:szCs w:val="23"/>
        </w:rPr>
        <w:t>ClO</w:t>
      </w:r>
      <w:r w:rsidR="003C55EE">
        <w:rPr>
          <w:rFonts w:ascii="Times New Roman"/>
          <w:w w:val="104"/>
          <w:sz w:val="23"/>
          <w:szCs w:val="23"/>
        </w:rPr>
        <w:t>)</w:t>
      </w:r>
      <w:r w:rsidRPr="00870C4A">
        <w:rPr>
          <w:rFonts w:ascii="Times New Roman"/>
          <w:w w:val="104"/>
          <w:sz w:val="23"/>
          <w:szCs w:val="23"/>
          <w:vertAlign w:val="subscript"/>
        </w:rPr>
        <w:t>2</w:t>
      </w:r>
      <w:r w:rsidRPr="00870C4A">
        <w:rPr>
          <w:rFonts w:ascii="Times New Roman"/>
          <w:w w:val="104"/>
          <w:sz w:val="23"/>
          <w:szCs w:val="23"/>
        </w:rPr>
        <w:t>。</w:t>
      </w:r>
    </w:p>
    <w:p w:rsidR="00C15C16" w:rsidRPr="00870C4A" w:rsidRDefault="007E288B" w:rsidP="00DF6CFA">
      <w:pPr>
        <w:tabs>
          <w:tab w:val="left" w:pos="3402"/>
        </w:tabs>
        <w:adjustRightInd w:val="0"/>
        <w:snapToGrid w:val="0"/>
        <w:spacing w:line="360" w:lineRule="auto"/>
        <w:jc w:val="center"/>
        <w:rPr>
          <w:rFonts w:ascii="Times New Roman"/>
          <w:w w:val="104"/>
          <w:sz w:val="23"/>
          <w:szCs w:val="23"/>
        </w:rPr>
      </w:pPr>
      <w:r w:rsidRPr="00870C4A">
        <w:rPr>
          <w:rFonts w:ascii="Times New Roman"/>
          <w:noProof/>
        </w:rPr>
        <w:drawing>
          <wp:inline distT="0" distB="0" distL="0" distR="0">
            <wp:extent cx="2808000" cy="1764000"/>
            <wp:effectExtent l="0" t="0" r="0" b="0"/>
            <wp:docPr id="24"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jpeg"/>
                    <pic:cNvPicPr/>
                  </pic:nvPicPr>
                  <pic:blipFill>
                    <a:blip r:embed="rId11"/>
                    <a:stretch>
                      <a:fillRect/>
                    </a:stretch>
                  </pic:blipFill>
                  <pic:spPr>
                    <a:xfrm>
                      <a:off x="0" y="0"/>
                      <a:ext cx="2808000" cy="1764000"/>
                    </a:xfrm>
                    <a:prstGeom prst="rect">
                      <a:avLst/>
                    </a:prstGeom>
                  </pic:spPr>
                </pic:pic>
              </a:graphicData>
            </a:graphic>
          </wp:inline>
        </w:drawing>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w w:val="104"/>
          <w:sz w:val="23"/>
          <w:szCs w:val="23"/>
        </w:rPr>
        <w:t>2.</w:t>
      </w:r>
      <w:r w:rsidRPr="00870C4A">
        <w:rPr>
          <w:rFonts w:ascii="Times New Roman"/>
          <w:w w:val="104"/>
          <w:sz w:val="23"/>
          <w:szCs w:val="23"/>
        </w:rPr>
        <w:t>完成上述转化关系中</w:t>
      </w:r>
      <w:r w:rsidRPr="00870C4A">
        <w:rPr>
          <w:rFonts w:ascii="宋体" w:eastAsia="宋体" w:hAnsi="宋体" w:cs="宋体" w:hint="eastAsia"/>
          <w:w w:val="104"/>
          <w:sz w:val="23"/>
          <w:szCs w:val="23"/>
        </w:rPr>
        <w:t>①</w:t>
      </w:r>
      <w:r w:rsidRPr="00870C4A">
        <w:rPr>
          <w:rFonts w:ascii="Times New Roman"/>
          <w:w w:val="104"/>
          <w:sz w:val="23"/>
          <w:szCs w:val="23"/>
        </w:rPr>
        <w:t>~</w:t>
      </w:r>
      <w:r w:rsidRPr="00870C4A">
        <w:rPr>
          <w:rFonts w:ascii="宋体" w:eastAsia="宋体" w:hAnsi="宋体" w:cs="宋体" w:hint="eastAsia"/>
          <w:w w:val="104"/>
          <w:sz w:val="23"/>
          <w:szCs w:val="23"/>
        </w:rPr>
        <w:t>⑧</w:t>
      </w:r>
      <w:r w:rsidRPr="00870C4A">
        <w:rPr>
          <w:rFonts w:ascii="Times New Roman"/>
          <w:w w:val="104"/>
          <w:sz w:val="23"/>
          <w:szCs w:val="23"/>
        </w:rPr>
        <w:t>的化学方程式</w:t>
      </w:r>
      <w:r w:rsidR="00150D76">
        <w:rPr>
          <w:rFonts w:ascii="Times New Roman"/>
          <w:w w:val="104"/>
          <w:sz w:val="23"/>
          <w:szCs w:val="23"/>
        </w:rPr>
        <w:t>(</w:t>
      </w:r>
      <w:r w:rsidRPr="00870C4A">
        <w:rPr>
          <w:rFonts w:ascii="Times New Roman"/>
          <w:w w:val="104"/>
          <w:sz w:val="23"/>
          <w:szCs w:val="23"/>
        </w:rPr>
        <w:t>合理即可</w:t>
      </w:r>
      <w:r w:rsidR="003C55EE">
        <w:rPr>
          <w:rFonts w:ascii="Times New Roman"/>
          <w:w w:val="104"/>
          <w:sz w:val="23"/>
          <w:szCs w:val="23"/>
        </w:rPr>
        <w:t>)</w:t>
      </w:r>
      <w:r w:rsidRPr="00870C4A">
        <w:rPr>
          <w:rFonts w:ascii="Times New Roman"/>
          <w:w w:val="104"/>
          <w:sz w:val="23"/>
          <w:szCs w:val="23"/>
        </w:rPr>
        <w:t>。</w:t>
      </w:r>
    </w:p>
    <w:p w:rsidR="00C15C16" w:rsidRPr="00870C4A" w:rsidRDefault="007E288B" w:rsidP="00DF6CFA">
      <w:pPr>
        <w:tabs>
          <w:tab w:val="left" w:pos="3402"/>
        </w:tabs>
        <w:adjustRightInd w:val="0"/>
        <w:snapToGrid w:val="0"/>
        <w:spacing w:line="360" w:lineRule="auto"/>
        <w:rPr>
          <w:rFonts w:ascii="Times New Roman"/>
        </w:rPr>
      </w:pPr>
      <w:r w:rsidRPr="00870C4A">
        <w:rPr>
          <w:rFonts w:ascii="宋体" w:eastAsia="宋体" w:hAnsi="宋体" w:cs="宋体" w:hint="eastAsia"/>
          <w:w w:val="104"/>
          <w:sz w:val="23"/>
          <w:szCs w:val="23"/>
        </w:rPr>
        <w:t>①</w:t>
      </w:r>
      <w:r w:rsidRPr="00870C4A">
        <w:rPr>
          <w:rFonts w:ascii="Times New Roman"/>
          <w:w w:val="104"/>
          <w:sz w:val="23"/>
          <w:szCs w:val="23"/>
          <w:u w:val="single"/>
        </w:rPr>
        <w:t>MnO</w:t>
      </w:r>
      <w:r w:rsidRPr="00870C4A">
        <w:rPr>
          <w:rFonts w:ascii="Times New Roman"/>
          <w:w w:val="104"/>
          <w:sz w:val="23"/>
          <w:szCs w:val="23"/>
          <w:u w:val="single"/>
          <w:vertAlign w:val="subscript"/>
        </w:rPr>
        <w:t>2</w:t>
      </w:r>
      <w:r w:rsidRPr="00870C4A">
        <w:rPr>
          <w:rFonts w:ascii="Times New Roman"/>
          <w:w w:val="104"/>
          <w:sz w:val="23"/>
          <w:szCs w:val="23"/>
          <w:u w:val="single"/>
        </w:rPr>
        <w:t>+4HCl</w:t>
      </w:r>
      <w:r w:rsidR="00150D76">
        <w:rPr>
          <w:rFonts w:ascii="Times New Roman"/>
          <w:w w:val="104"/>
          <w:sz w:val="23"/>
          <w:szCs w:val="23"/>
          <w:u w:val="single"/>
        </w:rPr>
        <w:t>(</w:t>
      </w:r>
      <w:r w:rsidRPr="00870C4A">
        <w:rPr>
          <w:rFonts w:ascii="Times New Roman"/>
          <w:w w:val="104"/>
          <w:sz w:val="23"/>
          <w:szCs w:val="23"/>
          <w:u w:val="single"/>
        </w:rPr>
        <w:t>浓</w:t>
      </w:r>
      <w:r w:rsidR="003C55EE">
        <w:rPr>
          <w:rFonts w:ascii="Times New Roman"/>
          <w:w w:val="104"/>
          <w:sz w:val="23"/>
          <w:szCs w:val="23"/>
          <w:u w:val="single"/>
        </w:rPr>
        <w:t>)</w:t>
      </w:r>
      <w:r w:rsidRPr="00870C4A">
        <w:rPr>
          <w:rFonts w:ascii="Times New Roman"/>
          <w:noProof/>
        </w:rPr>
        <w:drawing>
          <wp:inline distT="0" distB="0" distL="0" distR="0">
            <wp:extent cx="288000" cy="252000"/>
            <wp:effectExtent l="0" t="0" r="0" b="0"/>
            <wp:docPr id="25" name="image13.jpeg" descr="source:si_idp88393308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jpeg"/>
                    <pic:cNvPicPr/>
                  </pic:nvPicPr>
                  <pic:blipFill>
                    <a:blip r:embed="rId12"/>
                    <a:stretch>
                      <a:fillRect/>
                    </a:stretch>
                  </pic:blipFill>
                  <pic:spPr>
                    <a:xfrm>
                      <a:off x="0" y="0"/>
                      <a:ext cx="288000" cy="252000"/>
                    </a:xfrm>
                    <a:prstGeom prst="rect">
                      <a:avLst/>
                    </a:prstGeom>
                  </pic:spPr>
                </pic:pic>
              </a:graphicData>
            </a:graphic>
          </wp:inline>
        </w:drawing>
      </w:r>
      <w:r w:rsidRPr="00870C4A">
        <w:rPr>
          <w:rFonts w:ascii="Times New Roman"/>
          <w:w w:val="104"/>
          <w:sz w:val="23"/>
          <w:szCs w:val="23"/>
          <w:u w:val="single"/>
        </w:rPr>
        <w:t>MnCl</w:t>
      </w:r>
      <w:r w:rsidRPr="00870C4A">
        <w:rPr>
          <w:rFonts w:ascii="Times New Roman"/>
          <w:w w:val="104"/>
          <w:sz w:val="23"/>
          <w:szCs w:val="23"/>
          <w:u w:val="single"/>
          <w:vertAlign w:val="subscript"/>
        </w:rPr>
        <w:t>2</w:t>
      </w:r>
      <w:r w:rsidRPr="00870C4A">
        <w:rPr>
          <w:rFonts w:ascii="Times New Roman"/>
          <w:w w:val="104"/>
          <w:sz w:val="23"/>
          <w:szCs w:val="23"/>
          <w:u w:val="single"/>
        </w:rPr>
        <w:t>+Cl</w:t>
      </w:r>
      <w:r w:rsidRPr="00870C4A">
        <w:rPr>
          <w:rFonts w:ascii="Times New Roman"/>
          <w:w w:val="104"/>
          <w:sz w:val="23"/>
          <w:szCs w:val="23"/>
          <w:u w:val="single"/>
          <w:vertAlign w:val="subscript"/>
        </w:rPr>
        <w:t>2</w:t>
      </w:r>
      <w:r w:rsidRPr="00870C4A">
        <w:rPr>
          <w:rFonts w:ascii="Times New Roman"/>
          <w:w w:val="104"/>
          <w:sz w:val="23"/>
          <w:szCs w:val="23"/>
          <w:u w:val="single"/>
        </w:rPr>
        <w:t>↑+2H</w:t>
      </w:r>
      <w:r w:rsidRPr="00870C4A">
        <w:rPr>
          <w:rFonts w:ascii="Times New Roman"/>
          <w:w w:val="104"/>
          <w:sz w:val="23"/>
          <w:szCs w:val="23"/>
          <w:u w:val="single"/>
          <w:vertAlign w:val="subscript"/>
        </w:rPr>
        <w:t>2</w:t>
      </w:r>
      <w:r w:rsidRPr="00870C4A">
        <w:rPr>
          <w:rFonts w:ascii="Times New Roman"/>
          <w:w w:val="104"/>
          <w:sz w:val="23"/>
          <w:szCs w:val="23"/>
          <w:u w:val="single"/>
        </w:rPr>
        <w:t>O</w:t>
      </w:r>
      <w:r w:rsidRPr="00870C4A">
        <w:rPr>
          <w:rFonts w:ascii="Times New Roman"/>
          <w:w w:val="104"/>
          <w:sz w:val="23"/>
          <w:szCs w:val="23"/>
        </w:rPr>
        <w:t>；</w:t>
      </w:r>
    </w:p>
    <w:p w:rsidR="00C15C16" w:rsidRPr="00870C4A" w:rsidRDefault="007E288B" w:rsidP="00DF6CFA">
      <w:pPr>
        <w:tabs>
          <w:tab w:val="left" w:pos="3402"/>
        </w:tabs>
        <w:adjustRightInd w:val="0"/>
        <w:snapToGrid w:val="0"/>
        <w:spacing w:line="360" w:lineRule="auto"/>
        <w:rPr>
          <w:rFonts w:ascii="Times New Roman"/>
        </w:rPr>
      </w:pPr>
      <w:r w:rsidRPr="00870C4A">
        <w:rPr>
          <w:rFonts w:ascii="宋体" w:eastAsia="宋体" w:hAnsi="宋体" w:cs="宋体" w:hint="eastAsia"/>
          <w:w w:val="104"/>
          <w:sz w:val="23"/>
          <w:szCs w:val="23"/>
        </w:rPr>
        <w:t>②</w:t>
      </w:r>
      <w:r w:rsidRPr="00870C4A">
        <w:rPr>
          <w:rFonts w:ascii="Times New Roman"/>
          <w:w w:val="104"/>
          <w:sz w:val="23"/>
          <w:szCs w:val="23"/>
          <w:u w:val="single"/>
        </w:rPr>
        <w:t>Cl</w:t>
      </w:r>
      <w:r w:rsidRPr="00870C4A">
        <w:rPr>
          <w:rFonts w:ascii="Times New Roman"/>
          <w:w w:val="104"/>
          <w:sz w:val="23"/>
          <w:szCs w:val="23"/>
          <w:u w:val="single"/>
          <w:vertAlign w:val="subscript"/>
        </w:rPr>
        <w:t>2</w:t>
      </w:r>
      <w:r w:rsidRPr="00870C4A">
        <w:rPr>
          <w:rFonts w:ascii="Times New Roman"/>
          <w:w w:val="104"/>
          <w:sz w:val="23"/>
          <w:szCs w:val="23"/>
          <w:u w:val="single"/>
        </w:rPr>
        <w:t>+H</w:t>
      </w:r>
      <w:r w:rsidRPr="00870C4A">
        <w:rPr>
          <w:rFonts w:ascii="Times New Roman"/>
          <w:w w:val="104"/>
          <w:sz w:val="23"/>
          <w:szCs w:val="23"/>
          <w:u w:val="single"/>
          <w:vertAlign w:val="subscript"/>
        </w:rPr>
        <w:t>2</w:t>
      </w:r>
      <w:r w:rsidRPr="00870C4A">
        <w:rPr>
          <w:rFonts w:ascii="Times New Roman"/>
          <w:w w:val="104"/>
          <w:sz w:val="23"/>
          <w:szCs w:val="23"/>
          <w:u w:val="single"/>
        </w:rPr>
        <w:t>O</w:t>
      </w:r>
      <w:r w:rsidRPr="00870C4A">
        <w:rPr>
          <w:rFonts w:ascii="Times New Roman"/>
          <w:noProof/>
        </w:rPr>
        <w:drawing>
          <wp:inline distT="0" distB="0" distL="0" distR="0">
            <wp:extent cx="288000" cy="180000"/>
            <wp:effectExtent l="0" t="0" r="0" b="0"/>
            <wp:docPr id="26" name="image14.jpeg" descr="source:si_idp81909446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jpeg"/>
                    <pic:cNvPicPr/>
                  </pic:nvPicPr>
                  <pic:blipFill>
                    <a:blip r:embed="rId13"/>
                    <a:stretch>
                      <a:fillRect/>
                    </a:stretch>
                  </pic:blipFill>
                  <pic:spPr>
                    <a:xfrm>
                      <a:off x="0" y="0"/>
                      <a:ext cx="288000" cy="180000"/>
                    </a:xfrm>
                    <a:prstGeom prst="rect">
                      <a:avLst/>
                    </a:prstGeom>
                  </pic:spPr>
                </pic:pic>
              </a:graphicData>
            </a:graphic>
          </wp:inline>
        </w:drawing>
      </w:r>
      <w:r w:rsidRPr="00870C4A">
        <w:rPr>
          <w:rFonts w:ascii="Times New Roman"/>
          <w:w w:val="104"/>
          <w:sz w:val="23"/>
          <w:szCs w:val="23"/>
          <w:u w:val="single"/>
        </w:rPr>
        <w:t>HCl+HClO</w:t>
      </w:r>
      <w:r w:rsidRPr="00870C4A">
        <w:rPr>
          <w:rFonts w:ascii="Times New Roman"/>
          <w:w w:val="104"/>
          <w:sz w:val="23"/>
          <w:szCs w:val="23"/>
        </w:rPr>
        <w:t>；</w:t>
      </w:r>
    </w:p>
    <w:p w:rsidR="00C15C16" w:rsidRPr="00870C4A" w:rsidRDefault="007E288B" w:rsidP="00DF6CFA">
      <w:pPr>
        <w:tabs>
          <w:tab w:val="left" w:pos="3402"/>
        </w:tabs>
        <w:adjustRightInd w:val="0"/>
        <w:snapToGrid w:val="0"/>
        <w:spacing w:line="360" w:lineRule="auto"/>
        <w:rPr>
          <w:rFonts w:ascii="Times New Roman"/>
        </w:rPr>
      </w:pPr>
      <w:r w:rsidRPr="00870C4A">
        <w:rPr>
          <w:rFonts w:ascii="宋体" w:eastAsia="宋体" w:hAnsi="宋体" w:cs="宋体" w:hint="eastAsia"/>
          <w:w w:val="104"/>
          <w:sz w:val="23"/>
          <w:szCs w:val="23"/>
        </w:rPr>
        <w:t>③</w:t>
      </w:r>
      <w:r w:rsidRPr="00870C4A">
        <w:rPr>
          <w:rFonts w:ascii="Times New Roman"/>
          <w:w w:val="104"/>
          <w:sz w:val="23"/>
          <w:szCs w:val="23"/>
          <w:u w:val="single"/>
        </w:rPr>
        <w:t>2Cl</w:t>
      </w:r>
      <w:r w:rsidRPr="00870C4A">
        <w:rPr>
          <w:rFonts w:ascii="Times New Roman"/>
          <w:w w:val="104"/>
          <w:sz w:val="23"/>
          <w:szCs w:val="23"/>
          <w:u w:val="single"/>
          <w:vertAlign w:val="subscript"/>
        </w:rPr>
        <w:t>2</w:t>
      </w:r>
      <w:r w:rsidRPr="00870C4A">
        <w:rPr>
          <w:rFonts w:ascii="Times New Roman"/>
          <w:w w:val="104"/>
          <w:sz w:val="23"/>
          <w:szCs w:val="23"/>
          <w:u w:val="single"/>
        </w:rPr>
        <w:t>+2Ca</w:t>
      </w:r>
      <w:r w:rsidR="00150D76">
        <w:rPr>
          <w:rFonts w:ascii="Times New Roman"/>
          <w:w w:val="104"/>
          <w:sz w:val="23"/>
          <w:szCs w:val="23"/>
          <w:u w:val="single"/>
        </w:rPr>
        <w:t>(</w:t>
      </w:r>
      <w:r w:rsidRPr="00870C4A">
        <w:rPr>
          <w:rFonts w:ascii="Times New Roman"/>
          <w:w w:val="104"/>
          <w:sz w:val="23"/>
          <w:szCs w:val="23"/>
          <w:u w:val="single"/>
        </w:rPr>
        <w:t>OH</w:t>
      </w:r>
      <w:r w:rsidR="003C55EE">
        <w:rPr>
          <w:rFonts w:ascii="Times New Roman"/>
          <w:w w:val="104"/>
          <w:sz w:val="23"/>
          <w:szCs w:val="23"/>
          <w:u w:val="single"/>
        </w:rPr>
        <w:t>)</w:t>
      </w:r>
      <w:r w:rsidRPr="00870C4A">
        <w:rPr>
          <w:rFonts w:ascii="Times New Roman"/>
          <w:w w:val="104"/>
          <w:sz w:val="23"/>
          <w:szCs w:val="23"/>
          <w:u w:val="single"/>
          <w:vertAlign w:val="subscript"/>
        </w:rPr>
        <w:t>2</w:t>
      </w:r>
      <w:r w:rsidR="00374760" w:rsidRPr="007347EF">
        <w:rPr>
          <w:rFonts w:ascii="Times New Roman" w:cs="Times New Roman" w:hint="eastAsia"/>
          <w:spacing w:val="-16"/>
        </w:rPr>
        <w:t>==</w:t>
      </w:r>
      <w:r w:rsidR="00374760" w:rsidRPr="007347EF">
        <w:rPr>
          <w:rFonts w:ascii="Times New Roman" w:cs="Times New Roman" w:hint="eastAsia"/>
        </w:rPr>
        <w:t>=</w:t>
      </w:r>
      <w:r w:rsidRPr="00870C4A">
        <w:rPr>
          <w:rFonts w:ascii="Times New Roman"/>
          <w:w w:val="104"/>
          <w:sz w:val="23"/>
          <w:szCs w:val="23"/>
          <w:u w:val="single"/>
        </w:rPr>
        <w:t>CaCl</w:t>
      </w:r>
      <w:r w:rsidRPr="00870C4A">
        <w:rPr>
          <w:rFonts w:ascii="Times New Roman"/>
          <w:w w:val="104"/>
          <w:sz w:val="23"/>
          <w:szCs w:val="23"/>
          <w:u w:val="single"/>
          <w:vertAlign w:val="subscript"/>
        </w:rPr>
        <w:t>2</w:t>
      </w:r>
      <w:r w:rsidRPr="00870C4A">
        <w:rPr>
          <w:rFonts w:ascii="Times New Roman"/>
          <w:w w:val="104"/>
          <w:sz w:val="23"/>
          <w:szCs w:val="23"/>
          <w:u w:val="single"/>
        </w:rPr>
        <w:t>+Ca</w:t>
      </w:r>
      <w:r w:rsidR="00150D76">
        <w:rPr>
          <w:rFonts w:ascii="Times New Roman"/>
          <w:w w:val="104"/>
          <w:sz w:val="23"/>
          <w:szCs w:val="23"/>
          <w:u w:val="single"/>
        </w:rPr>
        <w:t>(</w:t>
      </w:r>
      <w:r w:rsidRPr="00870C4A">
        <w:rPr>
          <w:rFonts w:ascii="Times New Roman"/>
          <w:w w:val="104"/>
          <w:sz w:val="23"/>
          <w:szCs w:val="23"/>
          <w:u w:val="single"/>
        </w:rPr>
        <w:t>ClO</w:t>
      </w:r>
      <w:r w:rsidR="003C55EE">
        <w:rPr>
          <w:rFonts w:ascii="Times New Roman"/>
          <w:w w:val="104"/>
          <w:sz w:val="23"/>
          <w:szCs w:val="23"/>
          <w:u w:val="single"/>
        </w:rPr>
        <w:t>)</w:t>
      </w:r>
      <w:r w:rsidRPr="00870C4A">
        <w:rPr>
          <w:rFonts w:ascii="Times New Roman"/>
          <w:w w:val="104"/>
          <w:sz w:val="23"/>
          <w:szCs w:val="23"/>
          <w:u w:val="single"/>
          <w:vertAlign w:val="subscript"/>
        </w:rPr>
        <w:t>2</w:t>
      </w:r>
      <w:r w:rsidRPr="00870C4A">
        <w:rPr>
          <w:rFonts w:ascii="Times New Roman"/>
          <w:w w:val="104"/>
          <w:sz w:val="23"/>
          <w:szCs w:val="23"/>
          <w:u w:val="single"/>
        </w:rPr>
        <w:t>+2H</w:t>
      </w:r>
      <w:r w:rsidRPr="00870C4A">
        <w:rPr>
          <w:rFonts w:ascii="Times New Roman"/>
          <w:w w:val="104"/>
          <w:sz w:val="23"/>
          <w:szCs w:val="23"/>
          <w:u w:val="single"/>
          <w:vertAlign w:val="subscript"/>
        </w:rPr>
        <w:t>2</w:t>
      </w:r>
      <w:r w:rsidRPr="00870C4A">
        <w:rPr>
          <w:rFonts w:ascii="Times New Roman"/>
          <w:w w:val="104"/>
          <w:sz w:val="23"/>
          <w:szCs w:val="23"/>
          <w:u w:val="single"/>
        </w:rPr>
        <w:t>O</w:t>
      </w:r>
      <w:r w:rsidRPr="00870C4A">
        <w:rPr>
          <w:rFonts w:ascii="Times New Roman"/>
          <w:w w:val="104"/>
          <w:sz w:val="23"/>
          <w:szCs w:val="23"/>
        </w:rPr>
        <w:t>；</w:t>
      </w:r>
    </w:p>
    <w:p w:rsidR="00C15C16" w:rsidRPr="00870C4A" w:rsidRDefault="007E288B" w:rsidP="00DF6CFA">
      <w:pPr>
        <w:tabs>
          <w:tab w:val="left" w:pos="3402"/>
        </w:tabs>
        <w:adjustRightInd w:val="0"/>
        <w:snapToGrid w:val="0"/>
        <w:spacing w:line="360" w:lineRule="auto"/>
        <w:rPr>
          <w:rFonts w:ascii="Times New Roman"/>
        </w:rPr>
      </w:pPr>
      <w:r w:rsidRPr="00870C4A">
        <w:rPr>
          <w:rFonts w:ascii="宋体" w:eastAsia="宋体" w:hAnsi="宋体" w:cs="宋体" w:hint="eastAsia"/>
          <w:w w:val="104"/>
          <w:sz w:val="23"/>
          <w:szCs w:val="23"/>
        </w:rPr>
        <w:t>④</w:t>
      </w:r>
      <w:r w:rsidRPr="00870C4A">
        <w:rPr>
          <w:rFonts w:ascii="Times New Roman"/>
          <w:w w:val="104"/>
          <w:sz w:val="23"/>
          <w:szCs w:val="23"/>
          <w:u w:val="single"/>
        </w:rPr>
        <w:t>NaClO+2HCl</w:t>
      </w:r>
      <w:r w:rsidR="00374760" w:rsidRPr="007347EF">
        <w:rPr>
          <w:rFonts w:ascii="Times New Roman" w:cs="Times New Roman" w:hint="eastAsia"/>
          <w:spacing w:val="-16"/>
        </w:rPr>
        <w:t>==</w:t>
      </w:r>
      <w:r w:rsidR="00374760" w:rsidRPr="007347EF">
        <w:rPr>
          <w:rFonts w:ascii="Times New Roman" w:cs="Times New Roman" w:hint="eastAsia"/>
        </w:rPr>
        <w:t>=</w:t>
      </w:r>
      <w:r w:rsidRPr="00870C4A">
        <w:rPr>
          <w:rFonts w:ascii="Times New Roman"/>
          <w:w w:val="104"/>
          <w:sz w:val="23"/>
          <w:szCs w:val="23"/>
          <w:u w:val="single"/>
        </w:rPr>
        <w:t>NaCl+Cl</w:t>
      </w:r>
      <w:r w:rsidRPr="00870C4A">
        <w:rPr>
          <w:rFonts w:ascii="Times New Roman"/>
          <w:w w:val="104"/>
          <w:sz w:val="23"/>
          <w:szCs w:val="23"/>
          <w:u w:val="single"/>
          <w:vertAlign w:val="subscript"/>
        </w:rPr>
        <w:t>2</w:t>
      </w:r>
      <w:r w:rsidRPr="00870C4A">
        <w:rPr>
          <w:rFonts w:ascii="Times New Roman"/>
          <w:w w:val="104"/>
          <w:sz w:val="23"/>
          <w:szCs w:val="23"/>
          <w:u w:val="single"/>
        </w:rPr>
        <w:t>↑+H</w:t>
      </w:r>
      <w:r w:rsidRPr="00870C4A">
        <w:rPr>
          <w:rFonts w:ascii="Times New Roman"/>
          <w:w w:val="104"/>
          <w:sz w:val="23"/>
          <w:szCs w:val="23"/>
          <w:u w:val="single"/>
          <w:vertAlign w:val="subscript"/>
        </w:rPr>
        <w:t>2</w:t>
      </w:r>
      <w:r w:rsidRPr="00870C4A">
        <w:rPr>
          <w:rFonts w:ascii="Times New Roman"/>
          <w:w w:val="104"/>
          <w:sz w:val="23"/>
          <w:szCs w:val="23"/>
          <w:u w:val="single"/>
        </w:rPr>
        <w:t>O</w:t>
      </w:r>
      <w:r w:rsidRPr="00870C4A">
        <w:rPr>
          <w:rFonts w:ascii="Times New Roman"/>
          <w:w w:val="104"/>
          <w:sz w:val="23"/>
          <w:szCs w:val="23"/>
        </w:rPr>
        <w:t>；</w:t>
      </w:r>
    </w:p>
    <w:p w:rsidR="00C15C16" w:rsidRPr="00870C4A" w:rsidRDefault="007E288B" w:rsidP="00DF6CFA">
      <w:pPr>
        <w:tabs>
          <w:tab w:val="left" w:pos="3402"/>
        </w:tabs>
        <w:adjustRightInd w:val="0"/>
        <w:snapToGrid w:val="0"/>
        <w:spacing w:line="360" w:lineRule="auto"/>
        <w:rPr>
          <w:rFonts w:ascii="Times New Roman"/>
        </w:rPr>
      </w:pPr>
      <w:r w:rsidRPr="00870C4A">
        <w:rPr>
          <w:rFonts w:ascii="宋体" w:eastAsia="宋体" w:hAnsi="宋体" w:cs="宋体" w:hint="eastAsia"/>
          <w:w w:val="104"/>
          <w:sz w:val="23"/>
          <w:szCs w:val="23"/>
        </w:rPr>
        <w:t>⑤</w:t>
      </w:r>
      <w:r w:rsidRPr="00870C4A">
        <w:rPr>
          <w:rFonts w:ascii="Times New Roman"/>
          <w:w w:val="104"/>
          <w:sz w:val="23"/>
          <w:szCs w:val="23"/>
          <w:u w:val="single"/>
        </w:rPr>
        <w:t>2HClO</w:t>
      </w:r>
      <w:r w:rsidRPr="00870C4A">
        <w:rPr>
          <w:rFonts w:ascii="Times New Roman"/>
          <w:noProof/>
        </w:rPr>
        <w:drawing>
          <wp:inline distT="0" distB="0" distL="0" distR="0">
            <wp:extent cx="288000" cy="252000"/>
            <wp:effectExtent l="0" t="0" r="0" b="0"/>
            <wp:docPr id="29" name="image17.jpeg" descr="source:si_idp77805139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jpeg"/>
                    <pic:cNvPicPr/>
                  </pic:nvPicPr>
                  <pic:blipFill>
                    <a:blip r:embed="rId14"/>
                    <a:stretch>
                      <a:fillRect/>
                    </a:stretch>
                  </pic:blipFill>
                  <pic:spPr>
                    <a:xfrm>
                      <a:off x="0" y="0"/>
                      <a:ext cx="288000" cy="252000"/>
                    </a:xfrm>
                    <a:prstGeom prst="rect">
                      <a:avLst/>
                    </a:prstGeom>
                  </pic:spPr>
                </pic:pic>
              </a:graphicData>
            </a:graphic>
          </wp:inline>
        </w:drawing>
      </w:r>
      <w:r w:rsidRPr="00870C4A">
        <w:rPr>
          <w:rFonts w:ascii="Times New Roman"/>
          <w:w w:val="104"/>
          <w:sz w:val="23"/>
          <w:szCs w:val="23"/>
          <w:u w:val="single"/>
        </w:rPr>
        <w:t>2HCl+O</w:t>
      </w:r>
      <w:r w:rsidRPr="00870C4A">
        <w:rPr>
          <w:rFonts w:ascii="Times New Roman"/>
          <w:w w:val="104"/>
          <w:sz w:val="23"/>
          <w:szCs w:val="23"/>
          <w:u w:val="single"/>
          <w:vertAlign w:val="subscript"/>
        </w:rPr>
        <w:t>2</w:t>
      </w:r>
      <w:r w:rsidRPr="00870C4A">
        <w:rPr>
          <w:rFonts w:ascii="Times New Roman"/>
          <w:w w:val="104"/>
          <w:sz w:val="23"/>
          <w:szCs w:val="23"/>
          <w:u w:val="single"/>
        </w:rPr>
        <w:t>↑</w:t>
      </w:r>
      <w:r w:rsidRPr="00870C4A">
        <w:rPr>
          <w:rFonts w:ascii="Times New Roman"/>
          <w:w w:val="104"/>
          <w:sz w:val="23"/>
          <w:szCs w:val="23"/>
        </w:rPr>
        <w:t>；</w:t>
      </w:r>
    </w:p>
    <w:p w:rsidR="00C15C16" w:rsidRPr="00870C4A" w:rsidRDefault="007E288B" w:rsidP="00DF6CFA">
      <w:pPr>
        <w:tabs>
          <w:tab w:val="left" w:pos="3402"/>
        </w:tabs>
        <w:adjustRightInd w:val="0"/>
        <w:snapToGrid w:val="0"/>
        <w:spacing w:line="360" w:lineRule="auto"/>
        <w:rPr>
          <w:rFonts w:ascii="Times New Roman"/>
        </w:rPr>
      </w:pPr>
      <w:r w:rsidRPr="00870C4A">
        <w:rPr>
          <w:rFonts w:ascii="宋体" w:eastAsia="宋体" w:hAnsi="宋体" w:cs="宋体" w:hint="eastAsia"/>
          <w:w w:val="104"/>
          <w:sz w:val="23"/>
          <w:szCs w:val="23"/>
        </w:rPr>
        <w:t>⑥</w:t>
      </w:r>
      <w:r w:rsidRPr="00870C4A">
        <w:rPr>
          <w:rFonts w:ascii="Times New Roman"/>
          <w:w w:val="104"/>
          <w:sz w:val="23"/>
          <w:szCs w:val="23"/>
          <w:u w:val="single"/>
        </w:rPr>
        <w:t>2NaCl+2H</w:t>
      </w:r>
      <w:r w:rsidRPr="00870C4A">
        <w:rPr>
          <w:rFonts w:ascii="Times New Roman"/>
          <w:w w:val="104"/>
          <w:sz w:val="23"/>
          <w:szCs w:val="23"/>
          <w:u w:val="single"/>
          <w:vertAlign w:val="subscript"/>
        </w:rPr>
        <w:t>2</w:t>
      </w:r>
      <w:r w:rsidRPr="00870C4A">
        <w:rPr>
          <w:rFonts w:ascii="Times New Roman"/>
          <w:w w:val="104"/>
          <w:sz w:val="23"/>
          <w:szCs w:val="23"/>
          <w:u w:val="single"/>
        </w:rPr>
        <w:t>O</w:t>
      </w:r>
      <w:r w:rsidRPr="00870C4A">
        <w:rPr>
          <w:rFonts w:ascii="Times New Roman"/>
          <w:noProof/>
        </w:rPr>
        <w:drawing>
          <wp:inline distT="0" distB="0" distL="0" distR="0">
            <wp:extent cx="288000" cy="252000"/>
            <wp:effectExtent l="0" t="0" r="0" b="0"/>
            <wp:docPr id="30" name="image18.jpeg" descr="source:si_idp81930248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jpeg"/>
                    <pic:cNvPicPr/>
                  </pic:nvPicPr>
                  <pic:blipFill>
                    <a:blip r:embed="rId15"/>
                    <a:stretch>
                      <a:fillRect/>
                    </a:stretch>
                  </pic:blipFill>
                  <pic:spPr>
                    <a:xfrm>
                      <a:off x="0" y="0"/>
                      <a:ext cx="288000" cy="252000"/>
                    </a:xfrm>
                    <a:prstGeom prst="rect">
                      <a:avLst/>
                    </a:prstGeom>
                  </pic:spPr>
                </pic:pic>
              </a:graphicData>
            </a:graphic>
          </wp:inline>
        </w:drawing>
      </w:r>
      <w:r w:rsidRPr="00870C4A">
        <w:rPr>
          <w:rFonts w:ascii="Times New Roman"/>
          <w:w w:val="104"/>
          <w:sz w:val="23"/>
          <w:szCs w:val="23"/>
          <w:u w:val="single"/>
        </w:rPr>
        <w:t>2NaOH+H</w:t>
      </w:r>
      <w:r w:rsidRPr="00870C4A">
        <w:rPr>
          <w:rFonts w:ascii="Times New Roman"/>
          <w:w w:val="104"/>
          <w:sz w:val="23"/>
          <w:szCs w:val="23"/>
          <w:u w:val="single"/>
          <w:vertAlign w:val="subscript"/>
        </w:rPr>
        <w:t>2</w:t>
      </w:r>
      <w:r w:rsidRPr="00870C4A">
        <w:rPr>
          <w:rFonts w:ascii="Times New Roman"/>
          <w:w w:val="104"/>
          <w:sz w:val="23"/>
          <w:szCs w:val="23"/>
          <w:u w:val="single"/>
        </w:rPr>
        <w:t>↑+Cl</w:t>
      </w:r>
      <w:r w:rsidRPr="00870C4A">
        <w:rPr>
          <w:rFonts w:ascii="Times New Roman"/>
          <w:w w:val="104"/>
          <w:sz w:val="23"/>
          <w:szCs w:val="23"/>
          <w:u w:val="single"/>
          <w:vertAlign w:val="subscript"/>
        </w:rPr>
        <w:t>2</w:t>
      </w:r>
      <w:r w:rsidRPr="00870C4A">
        <w:rPr>
          <w:rFonts w:ascii="Times New Roman"/>
          <w:w w:val="104"/>
          <w:sz w:val="23"/>
          <w:szCs w:val="23"/>
          <w:u w:val="single"/>
        </w:rPr>
        <w:t>↑</w:t>
      </w:r>
      <w:r w:rsidRPr="00870C4A">
        <w:rPr>
          <w:rFonts w:ascii="Times New Roman"/>
          <w:w w:val="104"/>
          <w:sz w:val="23"/>
          <w:szCs w:val="23"/>
        </w:rPr>
        <w:t>；</w:t>
      </w:r>
    </w:p>
    <w:p w:rsidR="00C15C16" w:rsidRPr="00870C4A" w:rsidRDefault="007E288B" w:rsidP="00DF6CFA">
      <w:pPr>
        <w:tabs>
          <w:tab w:val="left" w:pos="3402"/>
        </w:tabs>
        <w:adjustRightInd w:val="0"/>
        <w:snapToGrid w:val="0"/>
        <w:spacing w:line="360" w:lineRule="auto"/>
        <w:rPr>
          <w:rFonts w:ascii="Times New Roman"/>
        </w:rPr>
      </w:pPr>
      <w:r w:rsidRPr="00870C4A">
        <w:rPr>
          <w:rFonts w:ascii="宋体" w:eastAsia="宋体" w:hAnsi="宋体" w:cs="宋体" w:hint="eastAsia"/>
          <w:w w:val="104"/>
          <w:sz w:val="23"/>
          <w:szCs w:val="23"/>
        </w:rPr>
        <w:t>⑦</w:t>
      </w:r>
      <w:r w:rsidRPr="00870C4A">
        <w:rPr>
          <w:rFonts w:ascii="Times New Roman"/>
          <w:w w:val="104"/>
          <w:sz w:val="23"/>
          <w:szCs w:val="23"/>
          <w:u w:val="single"/>
        </w:rPr>
        <w:t>2Fe+3Cl</w:t>
      </w:r>
      <w:r w:rsidRPr="00870C4A">
        <w:rPr>
          <w:rFonts w:ascii="Times New Roman"/>
          <w:w w:val="104"/>
          <w:sz w:val="23"/>
          <w:szCs w:val="23"/>
          <w:u w:val="single"/>
          <w:vertAlign w:val="subscript"/>
        </w:rPr>
        <w:t>2</w:t>
      </w:r>
      <w:r w:rsidRPr="00870C4A">
        <w:rPr>
          <w:rFonts w:ascii="Times New Roman"/>
          <w:noProof/>
        </w:rPr>
        <w:drawing>
          <wp:inline distT="0" distB="0" distL="0" distR="0">
            <wp:extent cx="288000" cy="252000"/>
            <wp:effectExtent l="0" t="0" r="0" b="0"/>
            <wp:docPr id="31" name="image19.jpeg" descr="source:si_idp81934792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jpeg"/>
                    <pic:cNvPicPr/>
                  </pic:nvPicPr>
                  <pic:blipFill>
                    <a:blip r:embed="rId12"/>
                    <a:stretch>
                      <a:fillRect/>
                    </a:stretch>
                  </pic:blipFill>
                  <pic:spPr>
                    <a:xfrm>
                      <a:off x="0" y="0"/>
                      <a:ext cx="288000" cy="252000"/>
                    </a:xfrm>
                    <a:prstGeom prst="rect">
                      <a:avLst/>
                    </a:prstGeom>
                  </pic:spPr>
                </pic:pic>
              </a:graphicData>
            </a:graphic>
          </wp:inline>
        </w:drawing>
      </w:r>
      <w:r w:rsidRPr="00870C4A">
        <w:rPr>
          <w:rFonts w:ascii="Times New Roman"/>
          <w:w w:val="104"/>
          <w:sz w:val="23"/>
          <w:szCs w:val="23"/>
          <w:u w:val="single"/>
        </w:rPr>
        <w:t>2FeCl</w:t>
      </w:r>
      <w:r w:rsidRPr="00870C4A">
        <w:rPr>
          <w:rFonts w:ascii="Times New Roman"/>
          <w:w w:val="104"/>
          <w:sz w:val="23"/>
          <w:szCs w:val="23"/>
          <w:u w:val="single"/>
          <w:vertAlign w:val="subscript"/>
        </w:rPr>
        <w:t>3</w:t>
      </w:r>
      <w:r w:rsidRPr="00870C4A">
        <w:rPr>
          <w:rFonts w:ascii="Times New Roman"/>
          <w:w w:val="104"/>
          <w:sz w:val="23"/>
          <w:szCs w:val="23"/>
        </w:rPr>
        <w:t>；</w:t>
      </w:r>
    </w:p>
    <w:p w:rsidR="00C15C16" w:rsidRPr="00870C4A" w:rsidRDefault="007E288B" w:rsidP="00DF6CFA">
      <w:pPr>
        <w:tabs>
          <w:tab w:val="left" w:pos="3402"/>
        </w:tabs>
        <w:adjustRightInd w:val="0"/>
        <w:snapToGrid w:val="0"/>
        <w:spacing w:line="360" w:lineRule="auto"/>
        <w:rPr>
          <w:rFonts w:ascii="Times New Roman"/>
        </w:rPr>
      </w:pPr>
      <w:r w:rsidRPr="00870C4A">
        <w:rPr>
          <w:rFonts w:ascii="宋体" w:eastAsia="宋体" w:hAnsi="宋体" w:cs="宋体" w:hint="eastAsia"/>
          <w:w w:val="104"/>
          <w:sz w:val="23"/>
          <w:szCs w:val="23"/>
        </w:rPr>
        <w:t>⑧</w:t>
      </w:r>
      <w:r w:rsidRPr="00870C4A">
        <w:rPr>
          <w:rFonts w:ascii="Times New Roman"/>
          <w:w w:val="104"/>
          <w:sz w:val="23"/>
          <w:szCs w:val="23"/>
          <w:u w:val="single"/>
        </w:rPr>
        <w:t>2FeCl</w:t>
      </w:r>
      <w:r w:rsidRPr="00870C4A">
        <w:rPr>
          <w:rFonts w:ascii="Times New Roman"/>
          <w:w w:val="104"/>
          <w:sz w:val="23"/>
          <w:szCs w:val="23"/>
          <w:u w:val="single"/>
          <w:vertAlign w:val="subscript"/>
        </w:rPr>
        <w:t>2</w:t>
      </w:r>
      <w:r w:rsidRPr="00870C4A">
        <w:rPr>
          <w:rFonts w:ascii="Times New Roman"/>
          <w:w w:val="104"/>
          <w:sz w:val="23"/>
          <w:szCs w:val="23"/>
          <w:u w:val="single"/>
        </w:rPr>
        <w:t>+Cl</w:t>
      </w:r>
      <w:r w:rsidRPr="00870C4A">
        <w:rPr>
          <w:rFonts w:ascii="Times New Roman"/>
          <w:w w:val="104"/>
          <w:sz w:val="23"/>
          <w:szCs w:val="23"/>
          <w:u w:val="single"/>
          <w:vertAlign w:val="subscript"/>
        </w:rPr>
        <w:t>2</w:t>
      </w:r>
      <w:r w:rsidR="00374760" w:rsidRPr="007347EF">
        <w:rPr>
          <w:rFonts w:ascii="Times New Roman" w:cs="Times New Roman" w:hint="eastAsia"/>
          <w:spacing w:val="-16"/>
        </w:rPr>
        <w:t>==</w:t>
      </w:r>
      <w:r w:rsidR="00374760" w:rsidRPr="007347EF">
        <w:rPr>
          <w:rFonts w:ascii="Times New Roman" w:cs="Times New Roman" w:hint="eastAsia"/>
        </w:rPr>
        <w:t>=</w:t>
      </w:r>
      <w:r w:rsidRPr="00870C4A">
        <w:rPr>
          <w:rFonts w:ascii="Times New Roman"/>
          <w:w w:val="104"/>
          <w:sz w:val="23"/>
          <w:szCs w:val="23"/>
          <w:u w:val="single"/>
        </w:rPr>
        <w:t>2FeCl</w:t>
      </w:r>
      <w:r w:rsidRPr="00870C4A">
        <w:rPr>
          <w:rFonts w:ascii="Times New Roman"/>
          <w:w w:val="104"/>
          <w:sz w:val="23"/>
          <w:szCs w:val="23"/>
          <w:u w:val="single"/>
          <w:vertAlign w:val="subscript"/>
        </w:rPr>
        <w:t>3</w:t>
      </w:r>
      <w:r w:rsidRPr="00870C4A">
        <w:rPr>
          <w:rFonts w:ascii="Times New Roman"/>
          <w:w w:val="104"/>
          <w:sz w:val="23"/>
          <w:szCs w:val="23"/>
        </w:rPr>
        <w:t>。</w:t>
      </w:r>
    </w:p>
    <w:p w:rsidR="00C15C16" w:rsidRPr="00870C4A" w:rsidRDefault="007E288B" w:rsidP="00374760">
      <w:pPr>
        <w:tabs>
          <w:tab w:val="left" w:pos="3402"/>
        </w:tabs>
        <w:adjustRightInd w:val="0"/>
        <w:snapToGrid w:val="0"/>
        <w:spacing w:line="360" w:lineRule="auto"/>
        <w:rPr>
          <w:rFonts w:ascii="Times New Roman"/>
        </w:rPr>
      </w:pPr>
      <w:r w:rsidRPr="00870C4A">
        <w:rPr>
          <w:rFonts w:ascii="Times New Roman"/>
          <w:noProof/>
        </w:rPr>
        <w:drawing>
          <wp:inline distT="0" distB="0" distL="0" distR="0">
            <wp:extent cx="3024000" cy="468000"/>
            <wp:effectExtent l="0" t="0" r="0" b="0"/>
            <wp:docPr id="33"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jpeg"/>
                    <pic:cNvPicPr/>
                  </pic:nvPicPr>
                  <pic:blipFill>
                    <a:blip r:embed="rId16"/>
                    <a:stretch>
                      <a:fillRect/>
                    </a:stretch>
                  </pic:blipFill>
                  <pic:spPr>
                    <a:xfrm>
                      <a:off x="0" y="0"/>
                      <a:ext cx="3024000" cy="468000"/>
                    </a:xfrm>
                    <a:prstGeom prst="rect">
                      <a:avLst/>
                    </a:prstGeom>
                  </pic:spPr>
                </pic:pic>
              </a:graphicData>
            </a:graphic>
          </wp:inline>
        </w:drawing>
      </w:r>
    </w:p>
    <w:p w:rsidR="00C15C16" w:rsidRPr="00870C4A" w:rsidRDefault="007E288B" w:rsidP="00DF6CFA">
      <w:pPr>
        <w:tabs>
          <w:tab w:val="left" w:pos="3402"/>
        </w:tabs>
        <w:adjustRightInd w:val="0"/>
        <w:snapToGrid w:val="0"/>
        <w:spacing w:line="360" w:lineRule="auto"/>
        <w:rPr>
          <w:rFonts w:ascii="Times New Roman" w:eastAsia="方正黑体_GBK"/>
          <w:w w:val="104"/>
          <w:sz w:val="23"/>
          <w:szCs w:val="23"/>
        </w:rPr>
      </w:pPr>
      <w:r w:rsidRPr="00870C4A">
        <w:rPr>
          <w:rFonts w:ascii="Times New Roman" w:eastAsia="方正黑体_GBK"/>
          <w:w w:val="104"/>
          <w:sz w:val="23"/>
          <w:szCs w:val="23"/>
        </w:rPr>
        <w:t>氯及其化合物的性质与转化</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w w:val="104"/>
          <w:sz w:val="23"/>
          <w:szCs w:val="23"/>
        </w:rPr>
        <w:t>1.</w:t>
      </w:r>
      <w:r w:rsidRPr="00870C4A">
        <w:rPr>
          <w:rFonts w:ascii="Times New Roman"/>
          <w:w w:val="104"/>
          <w:sz w:val="23"/>
          <w:szCs w:val="23"/>
        </w:rPr>
        <w:t>在给定条件下，下列选项所示的物质间转化均能实现的是</w:t>
      </w:r>
      <w:r w:rsidR="00150D76">
        <w:rPr>
          <w:rFonts w:ascii="Times New Roman"/>
          <w:w w:val="104"/>
          <w:sz w:val="23"/>
          <w:szCs w:val="23"/>
        </w:rPr>
        <w:t>(</w:t>
      </w:r>
      <w:r w:rsidRPr="00870C4A">
        <w:rPr>
          <w:rFonts w:ascii="Times New Roman"/>
          <w:w w:val="104"/>
          <w:sz w:val="23"/>
          <w:szCs w:val="23"/>
        </w:rPr>
        <w:t xml:space="preserve">　　</w:t>
      </w:r>
      <w:r w:rsidR="003C55EE">
        <w:rPr>
          <w:rFonts w:ascii="Times New Roman"/>
          <w:w w:val="104"/>
          <w:sz w:val="23"/>
          <w:szCs w:val="23"/>
        </w:rPr>
        <w:t>)</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w w:val="104"/>
          <w:sz w:val="23"/>
          <w:szCs w:val="23"/>
        </w:rPr>
        <w:lastRenderedPageBreak/>
        <w:t>A.NaCl</w:t>
      </w:r>
      <w:r w:rsidR="00150D76">
        <w:rPr>
          <w:rFonts w:ascii="Times New Roman"/>
          <w:w w:val="104"/>
          <w:sz w:val="23"/>
          <w:szCs w:val="23"/>
        </w:rPr>
        <w:t>(</w:t>
      </w:r>
      <w:r w:rsidRPr="00870C4A">
        <w:rPr>
          <w:rFonts w:ascii="Times New Roman"/>
          <w:w w:val="104"/>
          <w:sz w:val="23"/>
          <w:szCs w:val="23"/>
        </w:rPr>
        <w:t>aq</w:t>
      </w:r>
      <w:r w:rsidR="003C55EE">
        <w:rPr>
          <w:rFonts w:ascii="Times New Roman"/>
          <w:w w:val="104"/>
          <w:sz w:val="23"/>
          <w:szCs w:val="23"/>
        </w:rPr>
        <w:t>)</w:t>
      </w:r>
      <w:r w:rsidRPr="00870C4A">
        <w:rPr>
          <w:rFonts w:ascii="Times New Roman"/>
          <w:noProof/>
        </w:rPr>
        <w:drawing>
          <wp:inline distT="0" distB="0" distL="0" distR="0">
            <wp:extent cx="288000" cy="252000"/>
            <wp:effectExtent l="0" t="0" r="0" b="0"/>
            <wp:docPr id="34" name="image22.jpeg" descr="source:si_idp81944904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jpeg"/>
                    <pic:cNvPicPr/>
                  </pic:nvPicPr>
                  <pic:blipFill>
                    <a:blip r:embed="rId17"/>
                    <a:stretch>
                      <a:fillRect/>
                    </a:stretch>
                  </pic:blipFill>
                  <pic:spPr>
                    <a:xfrm>
                      <a:off x="0" y="0"/>
                      <a:ext cx="288000" cy="252000"/>
                    </a:xfrm>
                    <a:prstGeom prst="rect">
                      <a:avLst/>
                    </a:prstGeom>
                  </pic:spPr>
                </pic:pic>
              </a:graphicData>
            </a:graphic>
          </wp:inline>
        </w:drawing>
      </w:r>
      <w:r w:rsidRPr="00870C4A">
        <w:rPr>
          <w:rFonts w:ascii="Times New Roman"/>
          <w:w w:val="104"/>
          <w:sz w:val="23"/>
          <w:szCs w:val="23"/>
        </w:rPr>
        <w:t>Cl</w:t>
      </w:r>
      <w:r w:rsidRPr="00870C4A">
        <w:rPr>
          <w:rFonts w:ascii="Times New Roman"/>
          <w:w w:val="104"/>
          <w:sz w:val="23"/>
          <w:szCs w:val="23"/>
          <w:vertAlign w:val="subscript"/>
        </w:rPr>
        <w:t>2</w:t>
      </w:r>
      <w:r w:rsidRPr="00870C4A">
        <w:rPr>
          <w:rFonts w:ascii="Times New Roman"/>
          <w:noProof/>
        </w:rPr>
        <w:drawing>
          <wp:inline distT="0" distB="0" distL="0" distR="0">
            <wp:extent cx="576000" cy="360000"/>
            <wp:effectExtent l="0" t="0" r="0" b="0"/>
            <wp:docPr id="35" name="image23.jpeg" descr="source:si_idp81946670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jpeg"/>
                    <pic:cNvPicPr/>
                  </pic:nvPicPr>
                  <pic:blipFill>
                    <a:blip r:embed="rId18"/>
                    <a:stretch>
                      <a:fillRect/>
                    </a:stretch>
                  </pic:blipFill>
                  <pic:spPr>
                    <a:xfrm>
                      <a:off x="0" y="0"/>
                      <a:ext cx="576000" cy="360000"/>
                    </a:xfrm>
                    <a:prstGeom prst="rect">
                      <a:avLst/>
                    </a:prstGeom>
                  </pic:spPr>
                </pic:pic>
              </a:graphicData>
            </a:graphic>
          </wp:inline>
        </w:drawing>
      </w:r>
      <w:r w:rsidRPr="00870C4A">
        <w:rPr>
          <w:rFonts w:ascii="Times New Roman"/>
          <w:w w:val="104"/>
          <w:sz w:val="23"/>
          <w:szCs w:val="23"/>
        </w:rPr>
        <w:t>FeCl</w:t>
      </w:r>
      <w:r w:rsidRPr="00870C4A">
        <w:rPr>
          <w:rFonts w:ascii="Times New Roman"/>
          <w:w w:val="104"/>
          <w:sz w:val="23"/>
          <w:szCs w:val="23"/>
          <w:vertAlign w:val="subscript"/>
        </w:rPr>
        <w:t>2</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w w:val="104"/>
          <w:sz w:val="23"/>
          <w:szCs w:val="23"/>
        </w:rPr>
        <w:t>B.NaClO</w:t>
      </w:r>
      <w:r w:rsidR="00150D76">
        <w:rPr>
          <w:rFonts w:ascii="Times New Roman"/>
          <w:w w:val="104"/>
          <w:sz w:val="23"/>
          <w:szCs w:val="23"/>
        </w:rPr>
        <w:t>(</w:t>
      </w:r>
      <w:r w:rsidRPr="00870C4A">
        <w:rPr>
          <w:rFonts w:ascii="Times New Roman"/>
          <w:w w:val="104"/>
          <w:sz w:val="23"/>
          <w:szCs w:val="23"/>
        </w:rPr>
        <w:t>aq</w:t>
      </w:r>
      <w:r w:rsidR="003C55EE">
        <w:rPr>
          <w:rFonts w:ascii="Times New Roman"/>
          <w:w w:val="104"/>
          <w:sz w:val="23"/>
          <w:szCs w:val="23"/>
        </w:rPr>
        <w:t>)</w:t>
      </w:r>
      <w:r w:rsidRPr="00870C4A">
        <w:rPr>
          <w:rFonts w:ascii="Times New Roman"/>
          <w:noProof/>
        </w:rPr>
        <w:drawing>
          <wp:inline distT="0" distB="0" distL="0" distR="0">
            <wp:extent cx="288000" cy="252000"/>
            <wp:effectExtent l="0" t="0" r="0" b="0"/>
            <wp:docPr id="36" name="image24.jpeg" descr="source:si_idp81949614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jpeg"/>
                    <pic:cNvPicPr/>
                  </pic:nvPicPr>
                  <pic:blipFill>
                    <a:blip r:embed="rId19"/>
                    <a:stretch>
                      <a:fillRect/>
                    </a:stretch>
                  </pic:blipFill>
                  <pic:spPr>
                    <a:xfrm>
                      <a:off x="0" y="0"/>
                      <a:ext cx="288000" cy="252000"/>
                    </a:xfrm>
                    <a:prstGeom prst="rect">
                      <a:avLst/>
                    </a:prstGeom>
                  </pic:spPr>
                </pic:pic>
              </a:graphicData>
            </a:graphic>
          </wp:inline>
        </w:drawing>
      </w:r>
      <w:r w:rsidRPr="00870C4A">
        <w:rPr>
          <w:rFonts w:ascii="Times New Roman"/>
          <w:w w:val="104"/>
          <w:sz w:val="23"/>
          <w:szCs w:val="23"/>
        </w:rPr>
        <w:t>HClO</w:t>
      </w:r>
      <w:r w:rsidR="00150D76">
        <w:rPr>
          <w:rFonts w:ascii="Times New Roman"/>
          <w:w w:val="104"/>
          <w:sz w:val="23"/>
          <w:szCs w:val="23"/>
        </w:rPr>
        <w:t>(</w:t>
      </w:r>
      <w:r w:rsidRPr="00870C4A">
        <w:rPr>
          <w:rFonts w:ascii="Times New Roman"/>
          <w:w w:val="104"/>
          <w:sz w:val="23"/>
          <w:szCs w:val="23"/>
        </w:rPr>
        <w:t>aq</w:t>
      </w:r>
      <w:r w:rsidR="003C55EE">
        <w:rPr>
          <w:rFonts w:ascii="Times New Roman"/>
          <w:w w:val="104"/>
          <w:sz w:val="23"/>
          <w:szCs w:val="23"/>
        </w:rPr>
        <w:t>)</w:t>
      </w:r>
      <w:r w:rsidRPr="00870C4A">
        <w:rPr>
          <w:rFonts w:ascii="Times New Roman"/>
          <w:noProof/>
        </w:rPr>
        <w:drawing>
          <wp:inline distT="0" distB="0" distL="0" distR="0">
            <wp:extent cx="288000" cy="252000"/>
            <wp:effectExtent l="0" t="0" r="0" b="0"/>
            <wp:docPr id="37" name="image25.jpeg" descr="source:si_idp81951854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jpeg"/>
                    <pic:cNvPicPr/>
                  </pic:nvPicPr>
                  <pic:blipFill>
                    <a:blip r:embed="rId20"/>
                    <a:stretch>
                      <a:fillRect/>
                    </a:stretch>
                  </pic:blipFill>
                  <pic:spPr>
                    <a:xfrm>
                      <a:off x="0" y="0"/>
                      <a:ext cx="288000" cy="252000"/>
                    </a:xfrm>
                    <a:prstGeom prst="rect">
                      <a:avLst/>
                    </a:prstGeom>
                  </pic:spPr>
                </pic:pic>
              </a:graphicData>
            </a:graphic>
          </wp:inline>
        </w:drawing>
      </w:r>
      <w:r w:rsidRPr="00870C4A">
        <w:rPr>
          <w:rFonts w:ascii="Times New Roman"/>
          <w:w w:val="104"/>
          <w:sz w:val="23"/>
          <w:szCs w:val="23"/>
        </w:rPr>
        <w:t>HCl</w:t>
      </w:r>
      <w:r w:rsidR="00150D76">
        <w:rPr>
          <w:rFonts w:ascii="Times New Roman"/>
          <w:w w:val="104"/>
          <w:sz w:val="23"/>
          <w:szCs w:val="23"/>
        </w:rPr>
        <w:t>(</w:t>
      </w:r>
      <w:r w:rsidRPr="00870C4A">
        <w:rPr>
          <w:rFonts w:ascii="Times New Roman"/>
          <w:w w:val="104"/>
          <w:sz w:val="23"/>
          <w:szCs w:val="23"/>
        </w:rPr>
        <w:t>aq</w:t>
      </w:r>
      <w:r w:rsidR="003C55EE">
        <w:rPr>
          <w:rFonts w:ascii="Times New Roman"/>
          <w:w w:val="104"/>
          <w:sz w:val="23"/>
          <w:szCs w:val="23"/>
        </w:rPr>
        <w:t>)</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w w:val="104"/>
          <w:sz w:val="23"/>
          <w:szCs w:val="23"/>
        </w:rPr>
        <w:t>C.HClO</w:t>
      </w:r>
      <w:r w:rsidRPr="00870C4A">
        <w:rPr>
          <w:rFonts w:ascii="Times New Roman"/>
          <w:noProof/>
        </w:rPr>
        <w:drawing>
          <wp:inline distT="0" distB="0" distL="0" distR="0">
            <wp:extent cx="288000" cy="252000"/>
            <wp:effectExtent l="0" t="0" r="0" b="0"/>
            <wp:docPr id="38" name="image26.jpeg" descr="source:si_idp89833515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jpeg"/>
                    <pic:cNvPicPr/>
                  </pic:nvPicPr>
                  <pic:blipFill>
                    <a:blip r:embed="rId20"/>
                    <a:stretch>
                      <a:fillRect/>
                    </a:stretch>
                  </pic:blipFill>
                  <pic:spPr>
                    <a:xfrm>
                      <a:off x="0" y="0"/>
                      <a:ext cx="288000" cy="252000"/>
                    </a:xfrm>
                    <a:prstGeom prst="rect">
                      <a:avLst/>
                    </a:prstGeom>
                  </pic:spPr>
                </pic:pic>
              </a:graphicData>
            </a:graphic>
          </wp:inline>
        </w:drawing>
      </w:r>
      <w:r w:rsidRPr="00870C4A">
        <w:rPr>
          <w:rFonts w:ascii="Times New Roman"/>
          <w:w w:val="104"/>
          <w:sz w:val="23"/>
          <w:szCs w:val="23"/>
        </w:rPr>
        <w:t>Cl</w:t>
      </w:r>
      <w:r w:rsidRPr="00870C4A">
        <w:rPr>
          <w:rFonts w:ascii="Times New Roman"/>
          <w:w w:val="104"/>
          <w:sz w:val="23"/>
          <w:szCs w:val="23"/>
          <w:vertAlign w:val="subscript"/>
        </w:rPr>
        <w:t>2</w:t>
      </w:r>
      <w:r w:rsidRPr="00870C4A">
        <w:rPr>
          <w:rFonts w:ascii="Times New Roman"/>
          <w:noProof/>
        </w:rPr>
        <w:drawing>
          <wp:inline distT="0" distB="0" distL="0" distR="0">
            <wp:extent cx="720000" cy="252000"/>
            <wp:effectExtent l="0" t="0" r="0" b="0"/>
            <wp:docPr id="39" name="image27.jpeg" descr="source:si_idp89835281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jpeg"/>
                    <pic:cNvPicPr/>
                  </pic:nvPicPr>
                  <pic:blipFill>
                    <a:blip r:embed="rId21"/>
                    <a:stretch>
                      <a:fillRect/>
                    </a:stretch>
                  </pic:blipFill>
                  <pic:spPr>
                    <a:xfrm>
                      <a:off x="0" y="0"/>
                      <a:ext cx="720000" cy="252000"/>
                    </a:xfrm>
                    <a:prstGeom prst="rect">
                      <a:avLst/>
                    </a:prstGeom>
                  </pic:spPr>
                </pic:pic>
              </a:graphicData>
            </a:graphic>
          </wp:inline>
        </w:drawing>
      </w:r>
      <w:r w:rsidRPr="00870C4A">
        <w:rPr>
          <w:rFonts w:ascii="Times New Roman"/>
          <w:w w:val="104"/>
          <w:sz w:val="23"/>
          <w:szCs w:val="23"/>
        </w:rPr>
        <w:t>NaClO</w:t>
      </w:r>
      <w:r w:rsidR="00150D76">
        <w:rPr>
          <w:rFonts w:ascii="Times New Roman"/>
          <w:w w:val="104"/>
          <w:sz w:val="23"/>
          <w:szCs w:val="23"/>
        </w:rPr>
        <w:t>(</w:t>
      </w:r>
      <w:r w:rsidRPr="00870C4A">
        <w:rPr>
          <w:rFonts w:ascii="Times New Roman"/>
          <w:w w:val="104"/>
          <w:sz w:val="23"/>
          <w:szCs w:val="23"/>
        </w:rPr>
        <w:t>aq</w:t>
      </w:r>
      <w:r w:rsidR="003C55EE">
        <w:rPr>
          <w:rFonts w:ascii="Times New Roman"/>
          <w:w w:val="104"/>
          <w:sz w:val="23"/>
          <w:szCs w:val="23"/>
        </w:rPr>
        <w:t>)</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w w:val="104"/>
          <w:sz w:val="23"/>
          <w:szCs w:val="23"/>
        </w:rPr>
        <w:t>D.</w:t>
      </w:r>
      <w:r w:rsidRPr="00870C4A">
        <w:rPr>
          <w:rFonts w:ascii="Times New Roman"/>
          <w:w w:val="104"/>
          <w:sz w:val="23"/>
          <w:szCs w:val="23"/>
        </w:rPr>
        <w:t>浓盐酸</w:t>
      </w:r>
      <w:r w:rsidRPr="00870C4A">
        <w:rPr>
          <w:rFonts w:ascii="Times New Roman"/>
          <w:noProof/>
        </w:rPr>
        <w:drawing>
          <wp:inline distT="0" distB="0" distL="0" distR="0">
            <wp:extent cx="468000" cy="360000"/>
            <wp:effectExtent l="0" t="0" r="0" b="0"/>
            <wp:docPr id="40" name="image28.jpeg" descr="source:si_idp89838187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jpeg"/>
                    <pic:cNvPicPr/>
                  </pic:nvPicPr>
                  <pic:blipFill>
                    <a:blip r:embed="rId22"/>
                    <a:stretch>
                      <a:fillRect/>
                    </a:stretch>
                  </pic:blipFill>
                  <pic:spPr>
                    <a:xfrm>
                      <a:off x="0" y="0"/>
                      <a:ext cx="468000" cy="360000"/>
                    </a:xfrm>
                    <a:prstGeom prst="rect">
                      <a:avLst/>
                    </a:prstGeom>
                  </pic:spPr>
                </pic:pic>
              </a:graphicData>
            </a:graphic>
          </wp:inline>
        </w:drawing>
      </w:r>
      <w:r w:rsidRPr="00870C4A">
        <w:rPr>
          <w:rFonts w:ascii="Times New Roman"/>
          <w:w w:val="104"/>
          <w:sz w:val="23"/>
          <w:szCs w:val="23"/>
        </w:rPr>
        <w:t>Cl</w:t>
      </w:r>
      <w:r w:rsidRPr="00870C4A">
        <w:rPr>
          <w:rFonts w:ascii="Times New Roman"/>
          <w:w w:val="104"/>
          <w:sz w:val="23"/>
          <w:szCs w:val="23"/>
          <w:vertAlign w:val="subscript"/>
        </w:rPr>
        <w:t>2</w:t>
      </w:r>
      <w:r w:rsidRPr="00870C4A">
        <w:rPr>
          <w:rFonts w:ascii="Times New Roman"/>
          <w:noProof/>
        </w:rPr>
        <w:drawing>
          <wp:inline distT="0" distB="0" distL="0" distR="0">
            <wp:extent cx="792000" cy="252000"/>
            <wp:effectExtent l="0" t="0" r="0" b="0"/>
            <wp:docPr id="41" name="image29.jpeg" descr="source:si_idp89839953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jpeg"/>
                    <pic:cNvPicPr/>
                  </pic:nvPicPr>
                  <pic:blipFill>
                    <a:blip r:embed="rId23"/>
                    <a:stretch>
                      <a:fillRect/>
                    </a:stretch>
                  </pic:blipFill>
                  <pic:spPr>
                    <a:xfrm>
                      <a:off x="0" y="0"/>
                      <a:ext cx="792000" cy="252000"/>
                    </a:xfrm>
                    <a:prstGeom prst="rect">
                      <a:avLst/>
                    </a:prstGeom>
                  </pic:spPr>
                </pic:pic>
              </a:graphicData>
            </a:graphic>
          </wp:inline>
        </w:drawing>
      </w:r>
      <w:r w:rsidRPr="00870C4A">
        <w:rPr>
          <w:rFonts w:ascii="Times New Roman"/>
          <w:w w:val="104"/>
          <w:sz w:val="23"/>
          <w:szCs w:val="23"/>
        </w:rPr>
        <w:t>漂白粉</w:t>
      </w:r>
      <w:r w:rsidRPr="00870C4A">
        <w:rPr>
          <w:rFonts w:ascii="Times New Roman"/>
        </w:rPr>
        <w:tab/>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答案</w:t>
      </w:r>
      <w:r w:rsidRPr="00870C4A">
        <w:rPr>
          <w:rFonts w:ascii="Times New Roman"/>
        </w:rPr>
        <w:t xml:space="preserve">　</w:t>
      </w:r>
      <w:r w:rsidRPr="00870C4A">
        <w:rPr>
          <w:rFonts w:ascii="Times New Roman"/>
        </w:rPr>
        <w:t>B</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解析</w:t>
      </w:r>
      <w:r w:rsidRPr="00870C4A">
        <w:rPr>
          <w:rFonts w:ascii="Times New Roman"/>
        </w:rPr>
        <w:t xml:space="preserve">　</w:t>
      </w:r>
      <w:r w:rsidRPr="00870C4A">
        <w:rPr>
          <w:rFonts w:ascii="Times New Roman" w:eastAsia="方正楷体_GBK"/>
        </w:rPr>
        <w:t>铁与氯气加热只生成</w:t>
      </w:r>
      <w:r w:rsidRPr="00870C4A">
        <w:rPr>
          <w:rFonts w:ascii="Times New Roman"/>
        </w:rPr>
        <w:t>FeCl</w:t>
      </w:r>
      <w:r w:rsidRPr="00870C4A">
        <w:rPr>
          <w:rFonts w:ascii="Times New Roman"/>
          <w:vertAlign w:val="subscript"/>
        </w:rPr>
        <w:t>3</w:t>
      </w:r>
      <w:r w:rsidRPr="00870C4A">
        <w:rPr>
          <w:rFonts w:ascii="Times New Roman" w:eastAsia="方正楷体_GBK"/>
        </w:rPr>
        <w:t>，</w:t>
      </w:r>
      <w:r w:rsidRPr="00870C4A">
        <w:rPr>
          <w:rFonts w:ascii="Times New Roman"/>
        </w:rPr>
        <w:t>A</w:t>
      </w:r>
      <w:r w:rsidRPr="00870C4A">
        <w:rPr>
          <w:rFonts w:ascii="Times New Roman" w:eastAsia="方正楷体_GBK"/>
        </w:rPr>
        <w:t>错；次氯酸光照分解放出氧气，</w:t>
      </w:r>
      <w:r w:rsidRPr="00870C4A">
        <w:rPr>
          <w:rFonts w:ascii="Times New Roman"/>
        </w:rPr>
        <w:t>C</w:t>
      </w:r>
      <w:r w:rsidRPr="00870C4A">
        <w:rPr>
          <w:rFonts w:ascii="Times New Roman" w:eastAsia="方正楷体_GBK"/>
        </w:rPr>
        <w:t>错；澄清石灰水浓度太小，不能用于制取漂白粉，应用石灰乳，</w:t>
      </w:r>
      <w:r w:rsidRPr="00870C4A">
        <w:rPr>
          <w:rFonts w:ascii="Times New Roman"/>
        </w:rPr>
        <w:t>D</w:t>
      </w:r>
      <w:r w:rsidRPr="00870C4A">
        <w:rPr>
          <w:rFonts w:ascii="Times New Roman" w:eastAsia="方正楷体_GBK"/>
        </w:rPr>
        <w:t>错。</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w w:val="104"/>
          <w:sz w:val="23"/>
          <w:szCs w:val="23"/>
        </w:rPr>
        <w:t>2.</w:t>
      </w:r>
      <w:r w:rsidR="00150D76">
        <w:rPr>
          <w:rFonts w:ascii="Times New Roman" w:eastAsia="方正楷体_GBK"/>
          <w:w w:val="104"/>
          <w:sz w:val="23"/>
          <w:szCs w:val="23"/>
        </w:rPr>
        <w:t>(</w:t>
      </w:r>
      <w:r w:rsidRPr="00870C4A">
        <w:rPr>
          <w:rFonts w:ascii="Times New Roman"/>
          <w:w w:val="104"/>
          <w:sz w:val="23"/>
          <w:szCs w:val="23"/>
        </w:rPr>
        <w:t>2024·</w:t>
      </w:r>
      <w:r w:rsidRPr="00870C4A">
        <w:rPr>
          <w:rFonts w:ascii="Times New Roman" w:eastAsia="方正楷体_GBK"/>
          <w:w w:val="104"/>
          <w:sz w:val="23"/>
          <w:szCs w:val="23"/>
        </w:rPr>
        <w:t>苏锡常镇四市一模</w:t>
      </w:r>
      <w:r w:rsidR="003C55EE">
        <w:rPr>
          <w:rFonts w:ascii="Times New Roman" w:eastAsia="方正楷体_GBK"/>
          <w:w w:val="104"/>
          <w:sz w:val="23"/>
          <w:szCs w:val="23"/>
        </w:rPr>
        <w:t>)</w:t>
      </w:r>
      <w:r w:rsidRPr="00870C4A">
        <w:rPr>
          <w:rFonts w:ascii="Times New Roman"/>
          <w:w w:val="104"/>
          <w:sz w:val="23"/>
          <w:szCs w:val="23"/>
        </w:rPr>
        <w:t>探究</w:t>
      </w:r>
      <w:r w:rsidRPr="00870C4A">
        <w:rPr>
          <w:rFonts w:ascii="Times New Roman"/>
          <w:w w:val="104"/>
          <w:sz w:val="23"/>
          <w:szCs w:val="23"/>
        </w:rPr>
        <w:t>NaClO</w:t>
      </w:r>
      <w:r w:rsidRPr="00870C4A">
        <w:rPr>
          <w:rFonts w:ascii="Times New Roman"/>
          <w:w w:val="104"/>
          <w:sz w:val="23"/>
          <w:szCs w:val="23"/>
        </w:rPr>
        <w:t>溶液的性质，下列实验方案能达到探究目的的是</w:t>
      </w:r>
      <w:r w:rsidR="00150D76">
        <w:rPr>
          <w:rFonts w:ascii="Times New Roman"/>
          <w:w w:val="104"/>
          <w:sz w:val="23"/>
          <w:szCs w:val="23"/>
        </w:rPr>
        <w:t>(</w:t>
      </w:r>
      <w:r w:rsidRPr="00870C4A">
        <w:rPr>
          <w:rFonts w:ascii="Times New Roman"/>
          <w:w w:val="104"/>
          <w:sz w:val="23"/>
          <w:szCs w:val="23"/>
        </w:rPr>
        <w:t xml:space="preserve">　　</w:t>
      </w:r>
      <w:r w:rsidR="003C55EE">
        <w:rPr>
          <w:rFonts w:ascii="Times New Roman"/>
          <w:w w:val="104"/>
          <w:sz w:val="23"/>
          <w:szCs w:val="23"/>
        </w:rPr>
        <w:t>)</w:t>
      </w:r>
    </w:p>
    <w:tbl>
      <w:tblPr>
        <w:tblW w:w="0" w:type="auto"/>
        <w:jc w:val="center"/>
        <w:tblLook w:val="04A0" w:firstRow="1" w:lastRow="0" w:firstColumn="1" w:lastColumn="0" w:noHBand="0" w:noVBand="1"/>
      </w:tblPr>
      <w:tblGrid>
        <w:gridCol w:w="744"/>
        <w:gridCol w:w="3116"/>
        <w:gridCol w:w="5845"/>
      </w:tblGrid>
      <w:tr w:rsidR="00C15C16" w:rsidRPr="00374760" w:rsidTr="00374760">
        <w:trPr>
          <w:trHeight w:val="91"/>
          <w:jc w:val="center"/>
        </w:trPr>
        <w:tc>
          <w:tcPr>
            <w:tcW w:w="744"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374760" w:rsidRDefault="007E288B" w:rsidP="00DF6CFA">
            <w:pPr>
              <w:tabs>
                <w:tab w:val="left" w:pos="3402"/>
              </w:tabs>
              <w:adjustRightInd w:val="0"/>
              <w:snapToGrid w:val="0"/>
              <w:spacing w:line="360" w:lineRule="auto"/>
              <w:jc w:val="center"/>
              <w:rPr>
                <w:rFonts w:ascii="Times New Roman"/>
              </w:rPr>
            </w:pPr>
            <w:r w:rsidRPr="00374760">
              <w:rPr>
                <w:rFonts w:ascii="Times New Roman"/>
              </w:rPr>
              <w:t>选项</w:t>
            </w:r>
          </w:p>
        </w:tc>
        <w:tc>
          <w:tcPr>
            <w:tcW w:w="3116"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374760" w:rsidRDefault="007E288B" w:rsidP="00DF6CFA">
            <w:pPr>
              <w:tabs>
                <w:tab w:val="left" w:pos="3402"/>
              </w:tabs>
              <w:adjustRightInd w:val="0"/>
              <w:snapToGrid w:val="0"/>
              <w:spacing w:line="360" w:lineRule="auto"/>
              <w:jc w:val="center"/>
              <w:rPr>
                <w:rFonts w:ascii="Times New Roman"/>
              </w:rPr>
            </w:pPr>
            <w:r w:rsidRPr="00374760">
              <w:rPr>
                <w:rFonts w:ascii="Times New Roman"/>
              </w:rPr>
              <w:t>探究目的</w:t>
            </w:r>
          </w:p>
        </w:tc>
        <w:tc>
          <w:tcPr>
            <w:tcW w:w="5845"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374760" w:rsidRDefault="007E288B" w:rsidP="00DF6CFA">
            <w:pPr>
              <w:tabs>
                <w:tab w:val="left" w:pos="3402"/>
              </w:tabs>
              <w:adjustRightInd w:val="0"/>
              <w:snapToGrid w:val="0"/>
              <w:spacing w:line="360" w:lineRule="auto"/>
              <w:jc w:val="center"/>
              <w:rPr>
                <w:rFonts w:ascii="Times New Roman"/>
              </w:rPr>
            </w:pPr>
            <w:r w:rsidRPr="00374760">
              <w:rPr>
                <w:rFonts w:ascii="Times New Roman"/>
              </w:rPr>
              <w:t>实验方案</w:t>
            </w:r>
          </w:p>
        </w:tc>
      </w:tr>
      <w:tr w:rsidR="00C15C16" w:rsidRPr="00374760" w:rsidTr="00374760">
        <w:trPr>
          <w:trHeight w:val="137"/>
          <w:jc w:val="center"/>
        </w:trPr>
        <w:tc>
          <w:tcPr>
            <w:tcW w:w="744"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374760" w:rsidRDefault="007E288B" w:rsidP="00DF6CFA">
            <w:pPr>
              <w:tabs>
                <w:tab w:val="left" w:pos="3402"/>
              </w:tabs>
              <w:adjustRightInd w:val="0"/>
              <w:snapToGrid w:val="0"/>
              <w:spacing w:line="360" w:lineRule="auto"/>
              <w:jc w:val="center"/>
              <w:rPr>
                <w:rFonts w:ascii="Times New Roman"/>
              </w:rPr>
            </w:pPr>
            <w:r w:rsidRPr="00374760">
              <w:rPr>
                <w:rFonts w:ascii="Times New Roman"/>
              </w:rPr>
              <w:t>A</w:t>
            </w:r>
          </w:p>
        </w:tc>
        <w:tc>
          <w:tcPr>
            <w:tcW w:w="3116" w:type="dxa"/>
            <w:tcBorders>
              <w:top w:val="single" w:sz="3" w:space="0" w:color="000000"/>
              <w:left w:val="single" w:sz="3" w:space="0" w:color="000000"/>
              <w:bottom w:val="single" w:sz="3" w:space="0" w:color="000000"/>
              <w:right w:val="single" w:sz="3" w:space="0" w:color="000000"/>
            </w:tcBorders>
            <w:tcMar>
              <w:top w:w="23" w:type="dxa"/>
              <w:left w:w="27" w:type="dxa"/>
              <w:bottom w:w="23" w:type="dxa"/>
              <w:right w:w="27" w:type="dxa"/>
            </w:tcMar>
            <w:vAlign w:val="center"/>
          </w:tcPr>
          <w:p w:rsidR="00C15C16" w:rsidRPr="00374760" w:rsidRDefault="007E288B" w:rsidP="00374760">
            <w:pPr>
              <w:tabs>
                <w:tab w:val="left" w:pos="3402"/>
              </w:tabs>
              <w:adjustRightInd w:val="0"/>
              <w:snapToGrid w:val="0"/>
              <w:spacing w:line="360" w:lineRule="auto"/>
              <w:jc w:val="center"/>
              <w:rPr>
                <w:rFonts w:ascii="Times New Roman"/>
              </w:rPr>
            </w:pPr>
            <w:r w:rsidRPr="00374760">
              <w:rPr>
                <w:rFonts w:ascii="Times New Roman"/>
              </w:rPr>
              <w:t>检验</w:t>
            </w:r>
            <w:r w:rsidRPr="00374760">
              <w:rPr>
                <w:rFonts w:ascii="Times New Roman"/>
              </w:rPr>
              <w:t>NaClO</w:t>
            </w:r>
            <w:r w:rsidRPr="00374760">
              <w:rPr>
                <w:rFonts w:ascii="Times New Roman"/>
              </w:rPr>
              <w:t>溶液中的</w:t>
            </w:r>
            <w:r w:rsidRPr="00374760">
              <w:rPr>
                <w:rFonts w:ascii="Times New Roman"/>
              </w:rPr>
              <w:t>Na</w:t>
            </w:r>
            <w:r w:rsidRPr="00374760">
              <w:rPr>
                <w:rFonts w:ascii="Times New Roman"/>
                <w:vertAlign w:val="superscript"/>
              </w:rPr>
              <w:t>+</w:t>
            </w:r>
          </w:p>
        </w:tc>
        <w:tc>
          <w:tcPr>
            <w:tcW w:w="5845" w:type="dxa"/>
            <w:tcBorders>
              <w:top w:val="single" w:sz="3" w:space="0" w:color="000000"/>
              <w:left w:val="single" w:sz="3" w:space="0" w:color="000000"/>
              <w:bottom w:val="single" w:sz="3" w:space="0" w:color="000000"/>
              <w:right w:val="single" w:sz="3" w:space="0" w:color="000000"/>
            </w:tcBorders>
            <w:tcMar>
              <w:top w:w="23" w:type="dxa"/>
              <w:left w:w="27" w:type="dxa"/>
              <w:bottom w:w="23" w:type="dxa"/>
              <w:right w:w="27" w:type="dxa"/>
            </w:tcMar>
            <w:vAlign w:val="center"/>
          </w:tcPr>
          <w:p w:rsidR="00C15C16" w:rsidRPr="00374760" w:rsidRDefault="007E288B" w:rsidP="00DF6CFA">
            <w:pPr>
              <w:tabs>
                <w:tab w:val="left" w:pos="3402"/>
              </w:tabs>
              <w:adjustRightInd w:val="0"/>
              <w:snapToGrid w:val="0"/>
              <w:spacing w:line="360" w:lineRule="auto"/>
              <w:rPr>
                <w:rFonts w:ascii="Times New Roman"/>
              </w:rPr>
            </w:pPr>
            <w:r w:rsidRPr="00374760">
              <w:rPr>
                <w:rFonts w:ascii="Times New Roman"/>
              </w:rPr>
              <w:t>用洁净的铂丝蘸取少量</w:t>
            </w:r>
            <w:r w:rsidRPr="00374760">
              <w:rPr>
                <w:rFonts w:ascii="Times New Roman"/>
              </w:rPr>
              <w:t>NaClO</w:t>
            </w:r>
            <w:r w:rsidRPr="00374760">
              <w:rPr>
                <w:rFonts w:ascii="Times New Roman"/>
              </w:rPr>
              <w:t>溶液，在酒精灯上灼烧，透过蓝色钴玻璃观察火焰颜色</w:t>
            </w:r>
          </w:p>
        </w:tc>
      </w:tr>
      <w:tr w:rsidR="00C15C16" w:rsidRPr="00374760" w:rsidTr="00374760">
        <w:trPr>
          <w:trHeight w:val="137"/>
          <w:jc w:val="center"/>
        </w:trPr>
        <w:tc>
          <w:tcPr>
            <w:tcW w:w="744"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374760" w:rsidRDefault="007E288B" w:rsidP="00DF6CFA">
            <w:pPr>
              <w:tabs>
                <w:tab w:val="left" w:pos="3402"/>
              </w:tabs>
              <w:adjustRightInd w:val="0"/>
              <w:snapToGrid w:val="0"/>
              <w:spacing w:line="360" w:lineRule="auto"/>
              <w:jc w:val="center"/>
              <w:rPr>
                <w:rFonts w:ascii="Times New Roman"/>
              </w:rPr>
            </w:pPr>
            <w:r w:rsidRPr="00374760">
              <w:rPr>
                <w:rFonts w:ascii="Times New Roman"/>
              </w:rPr>
              <w:t>B</w:t>
            </w:r>
          </w:p>
        </w:tc>
        <w:tc>
          <w:tcPr>
            <w:tcW w:w="3116" w:type="dxa"/>
            <w:tcBorders>
              <w:top w:val="single" w:sz="3" w:space="0" w:color="000000"/>
              <w:left w:val="single" w:sz="3" w:space="0" w:color="000000"/>
              <w:bottom w:val="single" w:sz="3" w:space="0" w:color="000000"/>
              <w:right w:val="single" w:sz="3" w:space="0" w:color="000000"/>
            </w:tcBorders>
            <w:tcMar>
              <w:top w:w="23" w:type="dxa"/>
              <w:left w:w="27" w:type="dxa"/>
              <w:bottom w:w="23" w:type="dxa"/>
              <w:right w:w="27" w:type="dxa"/>
            </w:tcMar>
            <w:vAlign w:val="center"/>
          </w:tcPr>
          <w:p w:rsidR="00C15C16" w:rsidRPr="00374760" w:rsidRDefault="007E288B" w:rsidP="00374760">
            <w:pPr>
              <w:tabs>
                <w:tab w:val="left" w:pos="3402"/>
              </w:tabs>
              <w:adjustRightInd w:val="0"/>
              <w:snapToGrid w:val="0"/>
              <w:spacing w:line="360" w:lineRule="auto"/>
              <w:jc w:val="center"/>
              <w:rPr>
                <w:rFonts w:ascii="Times New Roman"/>
              </w:rPr>
            </w:pPr>
            <w:r w:rsidRPr="00374760">
              <w:rPr>
                <w:rFonts w:ascii="Times New Roman"/>
              </w:rPr>
              <w:t>检验</w:t>
            </w:r>
            <w:r w:rsidRPr="00374760">
              <w:rPr>
                <w:rFonts w:ascii="Times New Roman"/>
              </w:rPr>
              <w:t>NaClO</w:t>
            </w:r>
            <w:r w:rsidRPr="00374760">
              <w:rPr>
                <w:rFonts w:ascii="Times New Roman"/>
              </w:rPr>
              <w:t>溶液的氧化性</w:t>
            </w:r>
          </w:p>
        </w:tc>
        <w:tc>
          <w:tcPr>
            <w:tcW w:w="5845" w:type="dxa"/>
            <w:tcBorders>
              <w:top w:val="single" w:sz="3" w:space="0" w:color="000000"/>
              <w:left w:val="single" w:sz="3" w:space="0" w:color="000000"/>
              <w:bottom w:val="single" w:sz="3" w:space="0" w:color="000000"/>
              <w:right w:val="single" w:sz="3" w:space="0" w:color="000000"/>
            </w:tcBorders>
            <w:tcMar>
              <w:top w:w="23" w:type="dxa"/>
              <w:left w:w="27" w:type="dxa"/>
              <w:bottom w:w="23" w:type="dxa"/>
              <w:right w:w="27" w:type="dxa"/>
            </w:tcMar>
            <w:vAlign w:val="center"/>
          </w:tcPr>
          <w:p w:rsidR="00C15C16" w:rsidRPr="00374760" w:rsidRDefault="007E288B" w:rsidP="00374760">
            <w:pPr>
              <w:tabs>
                <w:tab w:val="left" w:pos="3402"/>
              </w:tabs>
              <w:adjustRightInd w:val="0"/>
              <w:snapToGrid w:val="0"/>
              <w:spacing w:line="360" w:lineRule="auto"/>
              <w:jc w:val="center"/>
              <w:rPr>
                <w:rFonts w:ascii="Times New Roman"/>
              </w:rPr>
            </w:pPr>
            <w:r w:rsidRPr="00374760">
              <w:rPr>
                <w:rFonts w:ascii="Times New Roman"/>
              </w:rPr>
              <w:t>将</w:t>
            </w:r>
            <w:r w:rsidRPr="00374760">
              <w:rPr>
                <w:rFonts w:ascii="Times New Roman"/>
              </w:rPr>
              <w:t>NaClO</w:t>
            </w:r>
            <w:r w:rsidRPr="00374760">
              <w:rPr>
                <w:rFonts w:ascii="Times New Roman"/>
              </w:rPr>
              <w:t>溶液滴加到淀粉</w:t>
            </w:r>
            <w:r w:rsidRPr="00374760">
              <w:rPr>
                <w:rFonts w:ascii="MS Mincho" w:hAnsi="MS Mincho" w:cs="MS Mincho"/>
              </w:rPr>
              <w:t>⁃</w:t>
            </w:r>
            <w:r w:rsidRPr="00374760">
              <w:rPr>
                <w:rFonts w:ascii="Times New Roman"/>
              </w:rPr>
              <w:t>KI</w:t>
            </w:r>
            <w:r w:rsidRPr="00374760">
              <w:rPr>
                <w:rFonts w:ascii="Times New Roman"/>
              </w:rPr>
              <w:t>溶液中，观察溶液颜色变化</w:t>
            </w:r>
          </w:p>
        </w:tc>
      </w:tr>
      <w:tr w:rsidR="00C15C16" w:rsidRPr="00374760" w:rsidTr="00374760">
        <w:trPr>
          <w:trHeight w:val="91"/>
          <w:jc w:val="center"/>
        </w:trPr>
        <w:tc>
          <w:tcPr>
            <w:tcW w:w="744"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374760" w:rsidRDefault="007E288B" w:rsidP="00DF6CFA">
            <w:pPr>
              <w:tabs>
                <w:tab w:val="left" w:pos="3402"/>
              </w:tabs>
              <w:adjustRightInd w:val="0"/>
              <w:snapToGrid w:val="0"/>
              <w:spacing w:line="360" w:lineRule="auto"/>
              <w:jc w:val="center"/>
              <w:rPr>
                <w:rFonts w:ascii="Times New Roman"/>
              </w:rPr>
            </w:pPr>
            <w:r w:rsidRPr="00374760">
              <w:rPr>
                <w:rFonts w:ascii="Times New Roman"/>
              </w:rPr>
              <w:t>C</w:t>
            </w:r>
          </w:p>
        </w:tc>
        <w:tc>
          <w:tcPr>
            <w:tcW w:w="3116" w:type="dxa"/>
            <w:tcBorders>
              <w:top w:val="single" w:sz="3" w:space="0" w:color="000000"/>
              <w:left w:val="single" w:sz="3" w:space="0" w:color="000000"/>
              <w:bottom w:val="single" w:sz="3" w:space="0" w:color="000000"/>
              <w:right w:val="single" w:sz="3" w:space="0" w:color="000000"/>
            </w:tcBorders>
            <w:tcMar>
              <w:top w:w="23" w:type="dxa"/>
              <w:left w:w="27" w:type="dxa"/>
              <w:bottom w:w="23" w:type="dxa"/>
              <w:right w:w="27" w:type="dxa"/>
            </w:tcMar>
            <w:vAlign w:val="center"/>
          </w:tcPr>
          <w:p w:rsidR="00C15C16" w:rsidRPr="00374760" w:rsidRDefault="007E288B" w:rsidP="00374760">
            <w:pPr>
              <w:tabs>
                <w:tab w:val="left" w:pos="3402"/>
              </w:tabs>
              <w:adjustRightInd w:val="0"/>
              <w:snapToGrid w:val="0"/>
              <w:spacing w:line="360" w:lineRule="auto"/>
              <w:jc w:val="center"/>
              <w:rPr>
                <w:rFonts w:ascii="Times New Roman"/>
              </w:rPr>
            </w:pPr>
            <w:r w:rsidRPr="00374760">
              <w:rPr>
                <w:rFonts w:ascii="Times New Roman"/>
              </w:rPr>
              <w:t>检验</w:t>
            </w:r>
            <w:r w:rsidRPr="00374760">
              <w:rPr>
                <w:rFonts w:ascii="Times New Roman"/>
              </w:rPr>
              <w:t>NaClO</w:t>
            </w:r>
            <w:r w:rsidRPr="00374760">
              <w:rPr>
                <w:rFonts w:ascii="Times New Roman"/>
              </w:rPr>
              <w:t>溶液的</w:t>
            </w:r>
            <w:r w:rsidRPr="00374760">
              <w:rPr>
                <w:rFonts w:ascii="Times New Roman"/>
              </w:rPr>
              <w:t>pH</w:t>
            </w:r>
          </w:p>
        </w:tc>
        <w:tc>
          <w:tcPr>
            <w:tcW w:w="5845" w:type="dxa"/>
            <w:tcBorders>
              <w:top w:val="single" w:sz="3" w:space="0" w:color="000000"/>
              <w:left w:val="single" w:sz="3" w:space="0" w:color="000000"/>
              <w:bottom w:val="single" w:sz="3" w:space="0" w:color="000000"/>
              <w:right w:val="single" w:sz="3" w:space="0" w:color="000000"/>
            </w:tcBorders>
            <w:tcMar>
              <w:top w:w="23" w:type="dxa"/>
              <w:left w:w="27" w:type="dxa"/>
              <w:bottom w:w="23" w:type="dxa"/>
              <w:right w:w="27" w:type="dxa"/>
            </w:tcMar>
            <w:vAlign w:val="center"/>
          </w:tcPr>
          <w:p w:rsidR="00C15C16" w:rsidRPr="00374760" w:rsidRDefault="007E288B" w:rsidP="00DF6CFA">
            <w:pPr>
              <w:tabs>
                <w:tab w:val="left" w:pos="3402"/>
              </w:tabs>
              <w:adjustRightInd w:val="0"/>
              <w:snapToGrid w:val="0"/>
              <w:spacing w:line="360" w:lineRule="auto"/>
              <w:rPr>
                <w:rFonts w:ascii="Times New Roman"/>
              </w:rPr>
            </w:pPr>
            <w:r w:rsidRPr="00374760">
              <w:rPr>
                <w:rFonts w:ascii="Times New Roman"/>
              </w:rPr>
              <w:t>用洁净的玻璃棒蘸取</w:t>
            </w:r>
            <w:r w:rsidRPr="00374760">
              <w:rPr>
                <w:rFonts w:ascii="Times New Roman"/>
              </w:rPr>
              <w:t>NaClO</w:t>
            </w:r>
            <w:r w:rsidRPr="00374760">
              <w:rPr>
                <w:rFonts w:ascii="Times New Roman"/>
              </w:rPr>
              <w:t>溶液滴在</w:t>
            </w:r>
            <w:r w:rsidRPr="00374760">
              <w:rPr>
                <w:rFonts w:ascii="Times New Roman"/>
              </w:rPr>
              <w:t>pH</w:t>
            </w:r>
            <w:r w:rsidRPr="00374760">
              <w:rPr>
                <w:rFonts w:ascii="Times New Roman"/>
              </w:rPr>
              <w:t>试纸上，待变色后与标准比色卡比对</w:t>
            </w:r>
          </w:p>
        </w:tc>
      </w:tr>
      <w:tr w:rsidR="00C15C16" w:rsidRPr="00374760" w:rsidTr="00374760">
        <w:trPr>
          <w:trHeight w:val="137"/>
          <w:jc w:val="center"/>
        </w:trPr>
        <w:tc>
          <w:tcPr>
            <w:tcW w:w="744"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374760" w:rsidRDefault="007E288B" w:rsidP="00DF6CFA">
            <w:pPr>
              <w:tabs>
                <w:tab w:val="left" w:pos="3402"/>
              </w:tabs>
              <w:adjustRightInd w:val="0"/>
              <w:snapToGrid w:val="0"/>
              <w:spacing w:line="360" w:lineRule="auto"/>
              <w:jc w:val="center"/>
              <w:rPr>
                <w:rFonts w:ascii="Times New Roman"/>
              </w:rPr>
            </w:pPr>
            <w:r w:rsidRPr="00374760">
              <w:rPr>
                <w:rFonts w:ascii="Times New Roman"/>
              </w:rPr>
              <w:t>D</w:t>
            </w:r>
          </w:p>
        </w:tc>
        <w:tc>
          <w:tcPr>
            <w:tcW w:w="3116" w:type="dxa"/>
            <w:tcBorders>
              <w:top w:val="single" w:sz="3" w:space="0" w:color="000000"/>
              <w:left w:val="single" w:sz="3" w:space="0" w:color="000000"/>
              <w:bottom w:val="single" w:sz="3" w:space="0" w:color="000000"/>
              <w:right w:val="single" w:sz="3" w:space="0" w:color="000000"/>
            </w:tcBorders>
            <w:tcMar>
              <w:top w:w="23" w:type="dxa"/>
              <w:left w:w="27" w:type="dxa"/>
              <w:bottom w:w="23" w:type="dxa"/>
              <w:right w:w="27" w:type="dxa"/>
            </w:tcMar>
            <w:vAlign w:val="center"/>
          </w:tcPr>
          <w:p w:rsidR="00C15C16" w:rsidRPr="00374760" w:rsidRDefault="007E288B" w:rsidP="00374760">
            <w:pPr>
              <w:tabs>
                <w:tab w:val="left" w:pos="3402"/>
              </w:tabs>
              <w:adjustRightInd w:val="0"/>
              <w:snapToGrid w:val="0"/>
              <w:spacing w:line="360" w:lineRule="auto"/>
              <w:jc w:val="center"/>
              <w:rPr>
                <w:rFonts w:ascii="Times New Roman"/>
              </w:rPr>
            </w:pPr>
            <w:r w:rsidRPr="00374760">
              <w:rPr>
                <w:rFonts w:ascii="Times New Roman"/>
              </w:rPr>
              <w:t>检验</w:t>
            </w:r>
            <w:r w:rsidRPr="00374760">
              <w:rPr>
                <w:rFonts w:ascii="Times New Roman"/>
              </w:rPr>
              <w:t>NaClO</w:t>
            </w:r>
            <w:r w:rsidRPr="00374760">
              <w:rPr>
                <w:rFonts w:ascii="Times New Roman"/>
              </w:rPr>
              <w:t>溶液的还原产物</w:t>
            </w:r>
          </w:p>
        </w:tc>
        <w:tc>
          <w:tcPr>
            <w:tcW w:w="5845" w:type="dxa"/>
            <w:tcBorders>
              <w:top w:val="single" w:sz="3" w:space="0" w:color="000000"/>
              <w:left w:val="single" w:sz="3" w:space="0" w:color="000000"/>
              <w:bottom w:val="single" w:sz="3" w:space="0" w:color="000000"/>
              <w:right w:val="single" w:sz="3" w:space="0" w:color="000000"/>
            </w:tcBorders>
            <w:tcMar>
              <w:top w:w="23" w:type="dxa"/>
              <w:left w:w="27" w:type="dxa"/>
              <w:bottom w:w="23" w:type="dxa"/>
              <w:right w:w="27" w:type="dxa"/>
            </w:tcMar>
            <w:vAlign w:val="center"/>
          </w:tcPr>
          <w:p w:rsidR="00C15C16" w:rsidRPr="00374760" w:rsidRDefault="007E288B" w:rsidP="00DF6CFA">
            <w:pPr>
              <w:tabs>
                <w:tab w:val="left" w:pos="3402"/>
              </w:tabs>
              <w:adjustRightInd w:val="0"/>
              <w:snapToGrid w:val="0"/>
              <w:spacing w:line="360" w:lineRule="auto"/>
              <w:rPr>
                <w:rFonts w:ascii="Times New Roman"/>
              </w:rPr>
            </w:pPr>
            <w:r w:rsidRPr="00374760">
              <w:rPr>
                <w:rFonts w:ascii="Times New Roman"/>
              </w:rPr>
              <w:t>将少量</w:t>
            </w:r>
            <w:r w:rsidRPr="00374760">
              <w:rPr>
                <w:rFonts w:ascii="Times New Roman"/>
              </w:rPr>
              <w:t>NaClO</w:t>
            </w:r>
            <w:r w:rsidRPr="00374760">
              <w:rPr>
                <w:rFonts w:ascii="Times New Roman"/>
              </w:rPr>
              <w:t>溶液与</w:t>
            </w:r>
            <w:r w:rsidRPr="00374760">
              <w:rPr>
                <w:rFonts w:ascii="Times New Roman"/>
              </w:rPr>
              <w:t>FeCl</w:t>
            </w:r>
            <w:r w:rsidRPr="00374760">
              <w:rPr>
                <w:rFonts w:ascii="Times New Roman"/>
                <w:vertAlign w:val="subscript"/>
              </w:rPr>
              <w:t>2</w:t>
            </w:r>
            <w:r w:rsidRPr="00374760">
              <w:rPr>
                <w:rFonts w:ascii="Times New Roman"/>
              </w:rPr>
              <w:t>溶液充分反应后，滴加硝酸酸化的硝酸银溶液，观察沉淀产生情况</w:t>
            </w:r>
          </w:p>
        </w:tc>
      </w:tr>
    </w:tbl>
    <w:p w:rsidR="00374760" w:rsidRDefault="00374760" w:rsidP="00DF6CFA">
      <w:pPr>
        <w:tabs>
          <w:tab w:val="left" w:pos="3402"/>
        </w:tabs>
        <w:adjustRightInd w:val="0"/>
        <w:snapToGrid w:val="0"/>
        <w:spacing w:line="360" w:lineRule="auto"/>
        <w:rPr>
          <w:rFonts w:ascii="Times New Roman" w:eastAsia="方正黑体_GBK"/>
        </w:rPr>
      </w:pP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答案</w:t>
      </w:r>
      <w:r w:rsidRPr="00870C4A">
        <w:rPr>
          <w:rFonts w:ascii="Times New Roman"/>
        </w:rPr>
        <w:t xml:space="preserve">　</w:t>
      </w:r>
      <w:r w:rsidRPr="00870C4A">
        <w:rPr>
          <w:rFonts w:ascii="Times New Roman"/>
        </w:rPr>
        <w:t>B</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解析</w:t>
      </w:r>
      <w:r w:rsidRPr="00870C4A">
        <w:rPr>
          <w:rFonts w:ascii="Times New Roman"/>
        </w:rPr>
        <w:t xml:space="preserve">　</w:t>
      </w:r>
      <w:r w:rsidRPr="00870C4A">
        <w:rPr>
          <w:rFonts w:ascii="Times New Roman" w:eastAsia="方正楷体_GBK"/>
        </w:rPr>
        <w:t>将</w:t>
      </w:r>
      <w:r w:rsidRPr="00870C4A">
        <w:rPr>
          <w:rFonts w:ascii="Times New Roman"/>
        </w:rPr>
        <w:t>NaClO</w:t>
      </w:r>
      <w:r w:rsidRPr="00870C4A">
        <w:rPr>
          <w:rFonts w:ascii="Times New Roman" w:eastAsia="方正楷体_GBK"/>
        </w:rPr>
        <w:t>溶液滴加到淀粉</w:t>
      </w:r>
      <w:r w:rsidRPr="00870C4A">
        <w:rPr>
          <w:rFonts w:ascii="MS Mincho" w:hAnsi="MS Mincho" w:cs="MS Mincho"/>
        </w:rPr>
        <w:t>⁃</w:t>
      </w:r>
      <w:r w:rsidRPr="00870C4A">
        <w:rPr>
          <w:rFonts w:ascii="Times New Roman"/>
        </w:rPr>
        <w:t>KI</w:t>
      </w:r>
      <w:r w:rsidRPr="00870C4A">
        <w:rPr>
          <w:rFonts w:ascii="Times New Roman" w:eastAsia="方正楷体_GBK"/>
        </w:rPr>
        <w:t>溶液中，</w:t>
      </w:r>
      <w:r w:rsidRPr="00870C4A">
        <w:rPr>
          <w:rFonts w:ascii="Times New Roman"/>
        </w:rPr>
        <w:t>I</w:t>
      </w:r>
      <w:r w:rsidRPr="00870C4A">
        <w:rPr>
          <w:rFonts w:ascii="Times New Roman"/>
          <w:vertAlign w:val="superscript"/>
        </w:rPr>
        <w:t>-</w:t>
      </w:r>
      <w:r w:rsidRPr="00870C4A">
        <w:rPr>
          <w:rFonts w:ascii="Times New Roman" w:eastAsia="方正楷体_GBK"/>
        </w:rPr>
        <w:t>被氧化为</w:t>
      </w:r>
      <w:r w:rsidRPr="00870C4A">
        <w:rPr>
          <w:rFonts w:ascii="Times New Roman"/>
        </w:rPr>
        <w:t>I</w:t>
      </w:r>
      <w:r w:rsidRPr="00870C4A">
        <w:rPr>
          <w:rFonts w:ascii="Times New Roman"/>
          <w:vertAlign w:val="subscript"/>
        </w:rPr>
        <w:t>2</w:t>
      </w:r>
      <w:r w:rsidRPr="00870C4A">
        <w:rPr>
          <w:rFonts w:ascii="Times New Roman" w:eastAsia="方正楷体_GBK"/>
        </w:rPr>
        <w:t>，溶液变蓝，可以检验</w:t>
      </w:r>
      <w:r w:rsidRPr="00870C4A">
        <w:rPr>
          <w:rFonts w:ascii="Times New Roman"/>
        </w:rPr>
        <w:t>NaClO</w:t>
      </w:r>
      <w:r w:rsidRPr="00870C4A">
        <w:rPr>
          <w:rFonts w:ascii="Times New Roman" w:eastAsia="方正楷体_GBK"/>
        </w:rPr>
        <w:t>溶液的氧化性，</w:t>
      </w:r>
      <w:r w:rsidRPr="00870C4A">
        <w:rPr>
          <w:rFonts w:ascii="Times New Roman"/>
        </w:rPr>
        <w:t>B</w:t>
      </w:r>
      <w:r w:rsidRPr="00870C4A">
        <w:rPr>
          <w:rFonts w:ascii="Times New Roman" w:eastAsia="方正楷体_GBK"/>
        </w:rPr>
        <w:t>正确；</w:t>
      </w:r>
      <w:r w:rsidRPr="00870C4A">
        <w:rPr>
          <w:rFonts w:ascii="Times New Roman"/>
        </w:rPr>
        <w:t>NaClO</w:t>
      </w:r>
      <w:r w:rsidRPr="00870C4A">
        <w:rPr>
          <w:rFonts w:ascii="Times New Roman" w:eastAsia="方正楷体_GBK"/>
        </w:rPr>
        <w:t>具有漂白性，能使</w:t>
      </w:r>
      <w:r w:rsidRPr="00870C4A">
        <w:rPr>
          <w:rFonts w:ascii="Times New Roman"/>
        </w:rPr>
        <w:t>pH</w:t>
      </w:r>
      <w:r w:rsidRPr="00870C4A">
        <w:rPr>
          <w:rFonts w:ascii="Times New Roman" w:eastAsia="方正楷体_GBK"/>
        </w:rPr>
        <w:t>试纸褪色，</w:t>
      </w:r>
      <w:r w:rsidRPr="00870C4A">
        <w:rPr>
          <w:rFonts w:ascii="Times New Roman"/>
        </w:rPr>
        <w:t>C</w:t>
      </w:r>
      <w:r w:rsidRPr="00870C4A">
        <w:rPr>
          <w:rFonts w:ascii="Times New Roman" w:eastAsia="方正楷体_GBK"/>
        </w:rPr>
        <w:t>错误；少量</w:t>
      </w:r>
      <w:r w:rsidRPr="00870C4A">
        <w:rPr>
          <w:rFonts w:ascii="Times New Roman"/>
        </w:rPr>
        <w:t>NaClO</w:t>
      </w:r>
      <w:r w:rsidRPr="00870C4A">
        <w:rPr>
          <w:rFonts w:ascii="Times New Roman" w:eastAsia="方正楷体_GBK"/>
        </w:rPr>
        <w:t>溶液与</w:t>
      </w:r>
      <w:r w:rsidRPr="00870C4A">
        <w:rPr>
          <w:rFonts w:ascii="Times New Roman"/>
        </w:rPr>
        <w:t>FeCl</w:t>
      </w:r>
      <w:r w:rsidRPr="00870C4A">
        <w:rPr>
          <w:rFonts w:ascii="Times New Roman"/>
          <w:vertAlign w:val="subscript"/>
        </w:rPr>
        <w:t>2</w:t>
      </w:r>
      <w:r w:rsidRPr="00870C4A">
        <w:rPr>
          <w:rFonts w:ascii="Times New Roman" w:eastAsia="方正楷体_GBK"/>
        </w:rPr>
        <w:t>溶液反应的化学方程式为</w:t>
      </w:r>
      <w:r w:rsidRPr="00870C4A">
        <w:rPr>
          <w:rFonts w:ascii="Times New Roman"/>
        </w:rPr>
        <w:t>2Fe</w:t>
      </w:r>
      <w:r w:rsidRPr="00870C4A">
        <w:rPr>
          <w:rFonts w:ascii="Times New Roman"/>
          <w:vertAlign w:val="superscript"/>
        </w:rPr>
        <w:t>2+</w:t>
      </w:r>
      <w:r w:rsidRPr="00870C4A">
        <w:rPr>
          <w:rFonts w:ascii="Times New Roman"/>
        </w:rPr>
        <w:t>+ClO</w:t>
      </w:r>
      <w:r w:rsidRPr="00870C4A">
        <w:rPr>
          <w:rFonts w:ascii="Times New Roman"/>
          <w:vertAlign w:val="superscript"/>
        </w:rPr>
        <w:t>-</w:t>
      </w:r>
      <w:r w:rsidRPr="00870C4A">
        <w:rPr>
          <w:rFonts w:ascii="Times New Roman"/>
        </w:rPr>
        <w:t>+2H</w:t>
      </w:r>
      <w:r w:rsidRPr="00870C4A">
        <w:rPr>
          <w:rFonts w:ascii="Times New Roman"/>
          <w:vertAlign w:val="superscript"/>
        </w:rPr>
        <w:t>+</w:t>
      </w:r>
      <w:r w:rsidR="00374760" w:rsidRPr="007347EF">
        <w:rPr>
          <w:rFonts w:ascii="Times New Roman" w:cs="Times New Roman" w:hint="eastAsia"/>
          <w:spacing w:val="-16"/>
        </w:rPr>
        <w:t>==</w:t>
      </w:r>
      <w:r w:rsidR="00374760" w:rsidRPr="007347EF">
        <w:rPr>
          <w:rFonts w:ascii="Times New Roman" w:cs="Times New Roman" w:hint="eastAsia"/>
        </w:rPr>
        <w:t>=</w:t>
      </w:r>
      <w:r w:rsidRPr="00870C4A">
        <w:rPr>
          <w:rFonts w:ascii="Times New Roman"/>
        </w:rPr>
        <w:t>2Fe</w:t>
      </w:r>
      <w:r w:rsidRPr="00870C4A">
        <w:rPr>
          <w:rFonts w:ascii="Times New Roman"/>
          <w:vertAlign w:val="superscript"/>
        </w:rPr>
        <w:t>3+</w:t>
      </w:r>
      <w:r w:rsidRPr="00870C4A">
        <w:rPr>
          <w:rFonts w:ascii="Times New Roman"/>
        </w:rPr>
        <w:t>+Cl</w:t>
      </w:r>
      <w:r w:rsidRPr="00870C4A">
        <w:rPr>
          <w:rFonts w:ascii="Times New Roman"/>
          <w:vertAlign w:val="superscript"/>
        </w:rPr>
        <w:t>-</w:t>
      </w:r>
      <w:r w:rsidRPr="00870C4A">
        <w:rPr>
          <w:rFonts w:ascii="Times New Roman"/>
        </w:rPr>
        <w:t>+H</w:t>
      </w:r>
      <w:r w:rsidRPr="00870C4A">
        <w:rPr>
          <w:rFonts w:ascii="Times New Roman"/>
          <w:vertAlign w:val="subscript"/>
        </w:rPr>
        <w:t>2</w:t>
      </w:r>
      <w:r w:rsidRPr="00870C4A">
        <w:rPr>
          <w:rFonts w:ascii="Times New Roman"/>
        </w:rPr>
        <w:t>O</w:t>
      </w:r>
      <w:r w:rsidRPr="00870C4A">
        <w:rPr>
          <w:rFonts w:ascii="Times New Roman" w:eastAsia="方正楷体_GBK"/>
        </w:rPr>
        <w:t>，但原溶液中就存在</w:t>
      </w:r>
      <w:r w:rsidRPr="00870C4A">
        <w:rPr>
          <w:rFonts w:ascii="Times New Roman"/>
        </w:rPr>
        <w:t>Cl</w:t>
      </w:r>
      <w:r w:rsidRPr="00870C4A">
        <w:rPr>
          <w:rFonts w:ascii="Times New Roman"/>
          <w:vertAlign w:val="superscript"/>
        </w:rPr>
        <w:t>-</w:t>
      </w:r>
      <w:r w:rsidRPr="00870C4A">
        <w:rPr>
          <w:rFonts w:ascii="Times New Roman" w:eastAsia="方正楷体_GBK"/>
        </w:rPr>
        <w:t>，无法判断氯离子是溶液中原有的还是次氯酸根离子被还原生成的，</w:t>
      </w:r>
      <w:r w:rsidRPr="00870C4A">
        <w:rPr>
          <w:rFonts w:ascii="Times New Roman"/>
        </w:rPr>
        <w:t>D</w:t>
      </w:r>
      <w:r w:rsidRPr="00870C4A">
        <w:rPr>
          <w:rFonts w:ascii="Times New Roman" w:eastAsia="方正楷体_GBK"/>
        </w:rPr>
        <w:t>错误。</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w w:val="104"/>
          <w:sz w:val="23"/>
          <w:szCs w:val="23"/>
        </w:rPr>
        <w:t>3.</w:t>
      </w:r>
      <w:r w:rsidR="00150D76">
        <w:rPr>
          <w:rFonts w:ascii="Times New Roman" w:eastAsia="方正楷体_GBK"/>
          <w:w w:val="104"/>
          <w:sz w:val="23"/>
          <w:szCs w:val="23"/>
        </w:rPr>
        <w:t>(</w:t>
      </w:r>
      <w:r w:rsidRPr="00870C4A">
        <w:rPr>
          <w:rFonts w:ascii="Times New Roman"/>
          <w:w w:val="104"/>
          <w:sz w:val="23"/>
          <w:szCs w:val="23"/>
        </w:rPr>
        <w:t>2024·</w:t>
      </w:r>
      <w:r w:rsidRPr="00870C4A">
        <w:rPr>
          <w:rFonts w:ascii="Times New Roman" w:eastAsia="方正楷体_GBK"/>
          <w:w w:val="104"/>
          <w:sz w:val="23"/>
          <w:szCs w:val="23"/>
        </w:rPr>
        <w:t>海安期末</w:t>
      </w:r>
      <w:r w:rsidR="003C55EE">
        <w:rPr>
          <w:rFonts w:ascii="Times New Roman" w:eastAsia="方正楷体_GBK"/>
          <w:w w:val="104"/>
          <w:sz w:val="23"/>
          <w:szCs w:val="23"/>
        </w:rPr>
        <w:t>)</w:t>
      </w:r>
      <w:r w:rsidRPr="00870C4A">
        <w:rPr>
          <w:rFonts w:ascii="Times New Roman"/>
          <w:w w:val="104"/>
          <w:sz w:val="23"/>
          <w:szCs w:val="23"/>
        </w:rPr>
        <w:t>电石渣的主要成分为</w:t>
      </w:r>
      <w:r w:rsidRPr="00870C4A">
        <w:rPr>
          <w:rFonts w:ascii="Times New Roman"/>
          <w:w w:val="104"/>
          <w:sz w:val="23"/>
          <w:szCs w:val="23"/>
        </w:rPr>
        <w:t>Ca</w:t>
      </w:r>
      <w:r w:rsidR="00150D76">
        <w:rPr>
          <w:rFonts w:ascii="Times New Roman"/>
          <w:w w:val="104"/>
          <w:sz w:val="23"/>
          <w:szCs w:val="23"/>
        </w:rPr>
        <w:t>(</w:t>
      </w:r>
      <w:r w:rsidRPr="00870C4A">
        <w:rPr>
          <w:rFonts w:ascii="Times New Roman"/>
          <w:w w:val="104"/>
          <w:sz w:val="23"/>
          <w:szCs w:val="23"/>
        </w:rPr>
        <w:t>OH</w:t>
      </w:r>
      <w:r w:rsidR="003C55EE">
        <w:rPr>
          <w:rFonts w:ascii="Times New Roman"/>
          <w:w w:val="104"/>
          <w:sz w:val="23"/>
          <w:szCs w:val="23"/>
        </w:rPr>
        <w:t>)</w:t>
      </w:r>
      <w:r w:rsidRPr="00870C4A">
        <w:rPr>
          <w:rFonts w:ascii="Times New Roman"/>
          <w:w w:val="104"/>
          <w:sz w:val="23"/>
          <w:szCs w:val="23"/>
          <w:vertAlign w:val="subscript"/>
        </w:rPr>
        <w:t>2</w:t>
      </w:r>
      <w:r w:rsidRPr="00870C4A">
        <w:rPr>
          <w:rFonts w:ascii="Times New Roman"/>
          <w:w w:val="104"/>
          <w:sz w:val="23"/>
          <w:szCs w:val="23"/>
        </w:rPr>
        <w:t>，以电石渣制备</w:t>
      </w:r>
      <w:r w:rsidRPr="00870C4A">
        <w:rPr>
          <w:rFonts w:ascii="Times New Roman"/>
          <w:w w:val="104"/>
          <w:sz w:val="23"/>
          <w:szCs w:val="23"/>
        </w:rPr>
        <w:t>KClO</w:t>
      </w:r>
      <w:r w:rsidRPr="00870C4A">
        <w:rPr>
          <w:rFonts w:ascii="Times New Roman"/>
          <w:w w:val="104"/>
          <w:sz w:val="23"/>
          <w:szCs w:val="23"/>
          <w:vertAlign w:val="subscript"/>
        </w:rPr>
        <w:t>3</w:t>
      </w:r>
      <w:r w:rsidRPr="00870C4A">
        <w:rPr>
          <w:rFonts w:ascii="Times New Roman"/>
          <w:w w:val="104"/>
          <w:sz w:val="23"/>
          <w:szCs w:val="23"/>
        </w:rPr>
        <w:t>的流程如下：</w:t>
      </w:r>
    </w:p>
    <w:p w:rsidR="00C15C16" w:rsidRPr="00870C4A" w:rsidRDefault="007E288B" w:rsidP="00DF6CFA">
      <w:pPr>
        <w:tabs>
          <w:tab w:val="left" w:pos="3402"/>
        </w:tabs>
        <w:adjustRightInd w:val="0"/>
        <w:snapToGrid w:val="0"/>
        <w:spacing w:line="360" w:lineRule="auto"/>
        <w:jc w:val="center"/>
        <w:rPr>
          <w:rFonts w:ascii="Times New Roman"/>
          <w:w w:val="104"/>
          <w:sz w:val="23"/>
          <w:szCs w:val="23"/>
        </w:rPr>
      </w:pPr>
      <w:r w:rsidRPr="00870C4A">
        <w:rPr>
          <w:rFonts w:ascii="Times New Roman"/>
          <w:noProof/>
        </w:rPr>
        <w:drawing>
          <wp:inline distT="0" distB="0" distL="0" distR="0">
            <wp:extent cx="2736000" cy="648000"/>
            <wp:effectExtent l="0" t="0" r="0" b="0"/>
            <wp:docPr id="43"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1.jpeg"/>
                    <pic:cNvPicPr/>
                  </pic:nvPicPr>
                  <pic:blipFill>
                    <a:blip r:embed="rId24"/>
                    <a:stretch>
                      <a:fillRect/>
                    </a:stretch>
                  </pic:blipFill>
                  <pic:spPr>
                    <a:xfrm>
                      <a:off x="0" y="0"/>
                      <a:ext cx="2736000" cy="648000"/>
                    </a:xfrm>
                    <a:prstGeom prst="rect">
                      <a:avLst/>
                    </a:prstGeom>
                  </pic:spPr>
                </pic:pic>
              </a:graphicData>
            </a:graphic>
          </wp:inline>
        </w:drawing>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w w:val="104"/>
          <w:sz w:val="23"/>
          <w:szCs w:val="23"/>
        </w:rPr>
        <w:t>已知：氯化时，存在</w:t>
      </w:r>
      <w:r w:rsidRPr="00870C4A">
        <w:rPr>
          <w:rFonts w:ascii="Times New Roman"/>
          <w:w w:val="104"/>
          <w:sz w:val="23"/>
          <w:szCs w:val="23"/>
        </w:rPr>
        <w:t>Cl</w:t>
      </w:r>
      <w:r w:rsidRPr="00870C4A">
        <w:rPr>
          <w:rFonts w:ascii="Times New Roman"/>
          <w:w w:val="104"/>
          <w:sz w:val="23"/>
          <w:szCs w:val="23"/>
          <w:vertAlign w:val="subscript"/>
        </w:rPr>
        <w:t>2</w:t>
      </w:r>
      <w:r w:rsidRPr="00870C4A">
        <w:rPr>
          <w:rFonts w:ascii="Times New Roman"/>
          <w:w w:val="104"/>
          <w:sz w:val="23"/>
          <w:szCs w:val="23"/>
        </w:rPr>
        <w:t>与</w:t>
      </w:r>
      <w:r w:rsidRPr="00870C4A">
        <w:rPr>
          <w:rFonts w:ascii="Times New Roman"/>
          <w:w w:val="104"/>
          <w:sz w:val="23"/>
          <w:szCs w:val="23"/>
        </w:rPr>
        <w:t>Ca</w:t>
      </w:r>
      <w:r w:rsidR="00150D76">
        <w:rPr>
          <w:rFonts w:ascii="Times New Roman"/>
          <w:w w:val="104"/>
          <w:sz w:val="23"/>
          <w:szCs w:val="23"/>
        </w:rPr>
        <w:t>(</w:t>
      </w:r>
      <w:r w:rsidRPr="00870C4A">
        <w:rPr>
          <w:rFonts w:ascii="Times New Roman"/>
          <w:w w:val="104"/>
          <w:sz w:val="23"/>
          <w:szCs w:val="23"/>
        </w:rPr>
        <w:t>OH</w:t>
      </w:r>
      <w:r w:rsidR="003C55EE">
        <w:rPr>
          <w:rFonts w:ascii="Times New Roman"/>
          <w:w w:val="104"/>
          <w:sz w:val="23"/>
          <w:szCs w:val="23"/>
        </w:rPr>
        <w:t>)</w:t>
      </w:r>
      <w:r w:rsidRPr="00870C4A">
        <w:rPr>
          <w:rFonts w:ascii="Times New Roman"/>
          <w:w w:val="104"/>
          <w:sz w:val="23"/>
          <w:szCs w:val="23"/>
          <w:vertAlign w:val="subscript"/>
        </w:rPr>
        <w:t>2</w:t>
      </w:r>
      <w:r w:rsidRPr="00870C4A">
        <w:rPr>
          <w:rFonts w:ascii="Times New Roman"/>
          <w:w w:val="104"/>
          <w:sz w:val="23"/>
          <w:szCs w:val="23"/>
        </w:rPr>
        <w:t>作用生成</w:t>
      </w:r>
      <w:r w:rsidRPr="00870C4A">
        <w:rPr>
          <w:rFonts w:ascii="Times New Roman"/>
          <w:w w:val="104"/>
          <w:sz w:val="23"/>
          <w:szCs w:val="23"/>
        </w:rPr>
        <w:t>Ca</w:t>
      </w:r>
      <w:r w:rsidR="00150D76">
        <w:rPr>
          <w:rFonts w:ascii="Times New Roman"/>
          <w:w w:val="104"/>
          <w:sz w:val="23"/>
          <w:szCs w:val="23"/>
        </w:rPr>
        <w:t>(</w:t>
      </w:r>
      <w:r w:rsidRPr="00870C4A">
        <w:rPr>
          <w:rFonts w:ascii="Times New Roman"/>
          <w:w w:val="104"/>
          <w:sz w:val="23"/>
          <w:szCs w:val="23"/>
        </w:rPr>
        <w:t>ClO</w:t>
      </w:r>
      <w:r w:rsidR="003C55EE">
        <w:rPr>
          <w:rFonts w:ascii="Times New Roman"/>
          <w:w w:val="104"/>
          <w:sz w:val="23"/>
          <w:szCs w:val="23"/>
        </w:rPr>
        <w:t>)</w:t>
      </w:r>
      <w:r w:rsidRPr="00870C4A">
        <w:rPr>
          <w:rFonts w:ascii="Times New Roman"/>
          <w:w w:val="104"/>
          <w:sz w:val="23"/>
          <w:szCs w:val="23"/>
          <w:vertAlign w:val="subscript"/>
        </w:rPr>
        <w:t>2</w:t>
      </w:r>
      <w:r w:rsidRPr="00870C4A">
        <w:rPr>
          <w:rFonts w:ascii="Times New Roman"/>
          <w:w w:val="104"/>
          <w:sz w:val="23"/>
          <w:szCs w:val="23"/>
        </w:rPr>
        <w:t>的反应。</w:t>
      </w:r>
      <w:r w:rsidRPr="00870C4A">
        <w:rPr>
          <w:rFonts w:ascii="Times New Roman"/>
          <w:w w:val="104"/>
          <w:sz w:val="23"/>
          <w:szCs w:val="23"/>
        </w:rPr>
        <w:t>Ca</w:t>
      </w:r>
      <w:r w:rsidR="00150D76">
        <w:rPr>
          <w:rFonts w:ascii="Times New Roman"/>
          <w:w w:val="104"/>
          <w:sz w:val="23"/>
          <w:szCs w:val="23"/>
        </w:rPr>
        <w:t>(</w:t>
      </w:r>
      <w:r w:rsidRPr="00870C4A">
        <w:rPr>
          <w:rFonts w:ascii="Times New Roman"/>
          <w:w w:val="104"/>
          <w:sz w:val="23"/>
          <w:szCs w:val="23"/>
        </w:rPr>
        <w:t>ClO</w:t>
      </w:r>
      <w:r w:rsidR="003C55EE">
        <w:rPr>
          <w:rFonts w:ascii="Times New Roman"/>
          <w:w w:val="104"/>
          <w:sz w:val="23"/>
          <w:szCs w:val="23"/>
        </w:rPr>
        <w:t>)</w:t>
      </w:r>
      <w:r w:rsidRPr="00870C4A">
        <w:rPr>
          <w:rFonts w:ascii="Times New Roman"/>
          <w:w w:val="104"/>
          <w:sz w:val="23"/>
          <w:szCs w:val="23"/>
          <w:vertAlign w:val="subscript"/>
        </w:rPr>
        <w:t>2</w:t>
      </w:r>
      <w:r w:rsidRPr="00870C4A">
        <w:rPr>
          <w:rFonts w:ascii="Times New Roman"/>
          <w:w w:val="104"/>
          <w:sz w:val="23"/>
          <w:szCs w:val="23"/>
        </w:rPr>
        <w:t>进一步转化为</w:t>
      </w:r>
      <w:r w:rsidRPr="00870C4A">
        <w:rPr>
          <w:rFonts w:ascii="Times New Roman"/>
          <w:w w:val="104"/>
          <w:sz w:val="23"/>
          <w:szCs w:val="23"/>
        </w:rPr>
        <w:t>Ca</w:t>
      </w:r>
      <w:r w:rsidR="00150D76">
        <w:rPr>
          <w:rFonts w:ascii="Times New Roman"/>
          <w:w w:val="104"/>
          <w:sz w:val="23"/>
          <w:szCs w:val="23"/>
        </w:rPr>
        <w:t>(</w:t>
      </w:r>
      <w:r w:rsidRPr="00870C4A">
        <w:rPr>
          <w:rFonts w:ascii="Times New Roman"/>
          <w:w w:val="104"/>
          <w:sz w:val="23"/>
          <w:szCs w:val="23"/>
        </w:rPr>
        <w:t>ClO</w:t>
      </w:r>
      <w:r w:rsidRPr="00870C4A">
        <w:rPr>
          <w:rFonts w:ascii="Times New Roman"/>
          <w:w w:val="104"/>
          <w:sz w:val="23"/>
          <w:szCs w:val="23"/>
          <w:vertAlign w:val="subscript"/>
        </w:rPr>
        <w:t>3</w:t>
      </w:r>
      <w:r w:rsidR="003C55EE">
        <w:rPr>
          <w:rFonts w:ascii="Times New Roman"/>
          <w:w w:val="104"/>
          <w:sz w:val="23"/>
          <w:szCs w:val="23"/>
        </w:rPr>
        <w:t>)</w:t>
      </w:r>
      <w:r w:rsidRPr="00870C4A">
        <w:rPr>
          <w:rFonts w:ascii="Times New Roman"/>
          <w:w w:val="104"/>
          <w:sz w:val="23"/>
          <w:szCs w:val="23"/>
          <w:vertAlign w:val="subscript"/>
        </w:rPr>
        <w:t>2</w:t>
      </w:r>
      <w:r w:rsidRPr="00870C4A">
        <w:rPr>
          <w:rFonts w:ascii="Times New Roman"/>
          <w:w w:val="104"/>
          <w:sz w:val="23"/>
          <w:szCs w:val="23"/>
        </w:rPr>
        <w:t>，少量</w:t>
      </w:r>
      <w:r w:rsidRPr="00870C4A">
        <w:rPr>
          <w:rFonts w:ascii="Times New Roman"/>
          <w:w w:val="104"/>
          <w:sz w:val="23"/>
          <w:szCs w:val="23"/>
        </w:rPr>
        <w:t>Ca</w:t>
      </w:r>
      <w:r w:rsidR="00150D76">
        <w:rPr>
          <w:rFonts w:ascii="Times New Roman"/>
          <w:w w:val="104"/>
          <w:sz w:val="23"/>
          <w:szCs w:val="23"/>
        </w:rPr>
        <w:t>(</w:t>
      </w:r>
      <w:r w:rsidRPr="00870C4A">
        <w:rPr>
          <w:rFonts w:ascii="Times New Roman"/>
          <w:w w:val="104"/>
          <w:sz w:val="23"/>
          <w:szCs w:val="23"/>
        </w:rPr>
        <w:t>ClO</w:t>
      </w:r>
      <w:r w:rsidR="003C55EE">
        <w:rPr>
          <w:rFonts w:ascii="Times New Roman"/>
          <w:w w:val="104"/>
          <w:sz w:val="23"/>
          <w:szCs w:val="23"/>
        </w:rPr>
        <w:t>)</w:t>
      </w:r>
      <w:r w:rsidRPr="00870C4A">
        <w:rPr>
          <w:rFonts w:ascii="Times New Roman"/>
          <w:w w:val="104"/>
          <w:sz w:val="23"/>
          <w:szCs w:val="23"/>
          <w:vertAlign w:val="subscript"/>
        </w:rPr>
        <w:t>2</w:t>
      </w:r>
      <w:r w:rsidRPr="00870C4A">
        <w:rPr>
          <w:rFonts w:ascii="Times New Roman"/>
          <w:w w:val="104"/>
          <w:sz w:val="23"/>
          <w:szCs w:val="23"/>
        </w:rPr>
        <w:t>热分解为</w:t>
      </w:r>
      <w:r w:rsidRPr="00870C4A">
        <w:rPr>
          <w:rFonts w:ascii="Times New Roman"/>
          <w:w w:val="104"/>
          <w:sz w:val="23"/>
          <w:szCs w:val="23"/>
        </w:rPr>
        <w:t>CaCl</w:t>
      </w:r>
      <w:r w:rsidRPr="00870C4A">
        <w:rPr>
          <w:rFonts w:ascii="Times New Roman"/>
          <w:w w:val="104"/>
          <w:sz w:val="23"/>
          <w:szCs w:val="23"/>
          <w:vertAlign w:val="subscript"/>
        </w:rPr>
        <w:t>2</w:t>
      </w:r>
      <w:r w:rsidRPr="00870C4A">
        <w:rPr>
          <w:rFonts w:ascii="Times New Roman"/>
          <w:w w:val="104"/>
          <w:sz w:val="23"/>
          <w:szCs w:val="23"/>
        </w:rPr>
        <w:t>和</w:t>
      </w:r>
      <w:r w:rsidRPr="00870C4A">
        <w:rPr>
          <w:rFonts w:ascii="Times New Roman"/>
          <w:w w:val="104"/>
          <w:sz w:val="23"/>
          <w:szCs w:val="23"/>
        </w:rPr>
        <w:t>O</w:t>
      </w:r>
      <w:r w:rsidRPr="00870C4A">
        <w:rPr>
          <w:rFonts w:ascii="Times New Roman"/>
          <w:w w:val="104"/>
          <w:sz w:val="23"/>
          <w:szCs w:val="23"/>
          <w:vertAlign w:val="subscript"/>
        </w:rPr>
        <w:t>2</w:t>
      </w:r>
      <w:r w:rsidRPr="00870C4A">
        <w:rPr>
          <w:rFonts w:ascii="Times New Roman"/>
          <w:w w:val="104"/>
          <w:sz w:val="23"/>
          <w:szCs w:val="23"/>
        </w:rPr>
        <w:t>。</w:t>
      </w:r>
    </w:p>
    <w:p w:rsidR="00C15C16" w:rsidRPr="00870C4A" w:rsidRDefault="00150D76" w:rsidP="00DF6CFA">
      <w:pPr>
        <w:tabs>
          <w:tab w:val="left" w:pos="3402"/>
        </w:tabs>
        <w:adjustRightInd w:val="0"/>
        <w:snapToGrid w:val="0"/>
        <w:spacing w:line="360" w:lineRule="auto"/>
        <w:rPr>
          <w:rFonts w:ascii="Times New Roman"/>
        </w:rPr>
      </w:pPr>
      <w:r>
        <w:rPr>
          <w:rFonts w:ascii="Times New Roman"/>
          <w:w w:val="104"/>
          <w:sz w:val="23"/>
          <w:szCs w:val="23"/>
        </w:rPr>
        <w:t>(</w:t>
      </w:r>
      <w:r w:rsidR="007E288B" w:rsidRPr="00870C4A">
        <w:rPr>
          <w:rFonts w:ascii="Times New Roman"/>
          <w:w w:val="104"/>
          <w:sz w:val="23"/>
          <w:szCs w:val="23"/>
        </w:rPr>
        <w:t>1</w:t>
      </w:r>
      <w:r w:rsidR="003C55EE">
        <w:rPr>
          <w:rFonts w:ascii="Times New Roman"/>
          <w:w w:val="104"/>
          <w:sz w:val="23"/>
          <w:szCs w:val="23"/>
        </w:rPr>
        <w:t>)</w:t>
      </w:r>
      <w:r w:rsidR="007E288B" w:rsidRPr="00870C4A">
        <w:rPr>
          <w:rFonts w:ascii="Times New Roman"/>
          <w:w w:val="104"/>
          <w:sz w:val="23"/>
          <w:szCs w:val="23"/>
        </w:rPr>
        <w:t>生成</w:t>
      </w:r>
      <w:r w:rsidR="007E288B" w:rsidRPr="00870C4A">
        <w:rPr>
          <w:rFonts w:ascii="Times New Roman"/>
          <w:w w:val="104"/>
          <w:sz w:val="23"/>
          <w:szCs w:val="23"/>
        </w:rPr>
        <w:t>Ca</w:t>
      </w:r>
      <w:r>
        <w:rPr>
          <w:rFonts w:ascii="Times New Roman"/>
          <w:w w:val="104"/>
          <w:sz w:val="23"/>
          <w:szCs w:val="23"/>
        </w:rPr>
        <w:t>(</w:t>
      </w:r>
      <w:r w:rsidR="007E288B" w:rsidRPr="00870C4A">
        <w:rPr>
          <w:rFonts w:ascii="Times New Roman"/>
          <w:w w:val="104"/>
          <w:sz w:val="23"/>
          <w:szCs w:val="23"/>
        </w:rPr>
        <w:t>ClO</w:t>
      </w:r>
      <w:r w:rsidR="003C55EE">
        <w:rPr>
          <w:rFonts w:ascii="Times New Roman"/>
          <w:w w:val="104"/>
          <w:sz w:val="23"/>
          <w:szCs w:val="23"/>
        </w:rPr>
        <w:t>)</w:t>
      </w:r>
      <w:r w:rsidR="007E288B" w:rsidRPr="00870C4A">
        <w:rPr>
          <w:rFonts w:ascii="Times New Roman"/>
          <w:w w:val="104"/>
          <w:sz w:val="23"/>
          <w:szCs w:val="23"/>
          <w:vertAlign w:val="subscript"/>
        </w:rPr>
        <w:t>2</w:t>
      </w:r>
      <w:r w:rsidR="007E288B" w:rsidRPr="00870C4A">
        <w:rPr>
          <w:rFonts w:ascii="Times New Roman"/>
          <w:w w:val="104"/>
          <w:sz w:val="23"/>
          <w:szCs w:val="23"/>
        </w:rPr>
        <w:t>的化学方程式为</w:t>
      </w:r>
      <w:r w:rsidR="007E288B" w:rsidRPr="00870C4A">
        <w:rPr>
          <w:rFonts w:ascii="Times New Roman"/>
          <w:w w:val="104"/>
          <w:sz w:val="23"/>
          <w:szCs w:val="23"/>
          <w:u w:val="single"/>
        </w:rPr>
        <w:t xml:space="preserve">　　　　　　　　　　　　　　　　　　　　</w:t>
      </w:r>
      <w:r w:rsidR="007E288B" w:rsidRPr="00870C4A">
        <w:rPr>
          <w:rFonts w:ascii="Times New Roman"/>
          <w:w w:val="104"/>
          <w:sz w:val="23"/>
          <w:szCs w:val="23"/>
        </w:rPr>
        <w:t>。</w:t>
      </w:r>
      <w:r w:rsidR="007E288B" w:rsidRPr="00870C4A">
        <w:rPr>
          <w:rFonts w:ascii="Times New Roman"/>
          <w:w w:val="104"/>
          <w:sz w:val="23"/>
          <w:szCs w:val="23"/>
        </w:rPr>
        <w:t> </w:t>
      </w:r>
    </w:p>
    <w:p w:rsidR="00C15C16" w:rsidRPr="00870C4A" w:rsidRDefault="00150D76" w:rsidP="00DF6CFA">
      <w:pPr>
        <w:tabs>
          <w:tab w:val="left" w:pos="3402"/>
        </w:tabs>
        <w:adjustRightInd w:val="0"/>
        <w:snapToGrid w:val="0"/>
        <w:spacing w:line="360" w:lineRule="auto"/>
        <w:rPr>
          <w:rFonts w:ascii="Times New Roman"/>
        </w:rPr>
      </w:pPr>
      <w:r>
        <w:rPr>
          <w:rFonts w:ascii="Times New Roman"/>
          <w:w w:val="104"/>
          <w:sz w:val="23"/>
          <w:szCs w:val="23"/>
        </w:rPr>
        <w:t>(</w:t>
      </w:r>
      <w:r w:rsidR="007E288B" w:rsidRPr="00870C4A">
        <w:rPr>
          <w:rFonts w:ascii="Times New Roman"/>
          <w:w w:val="104"/>
          <w:sz w:val="23"/>
          <w:szCs w:val="23"/>
        </w:rPr>
        <w:t>2</w:t>
      </w:r>
      <w:r w:rsidR="003C55EE">
        <w:rPr>
          <w:rFonts w:ascii="Times New Roman"/>
          <w:w w:val="104"/>
          <w:sz w:val="23"/>
          <w:szCs w:val="23"/>
        </w:rPr>
        <w:t>)</w:t>
      </w:r>
      <w:r w:rsidR="007E288B" w:rsidRPr="00150D76">
        <w:rPr>
          <w:rFonts w:ascii="宋体" w:eastAsia="宋体" w:hAnsi="宋体"/>
          <w:w w:val="104"/>
          <w:sz w:val="23"/>
          <w:szCs w:val="23"/>
        </w:rPr>
        <w:t>“</w:t>
      </w:r>
      <w:r w:rsidR="007E288B" w:rsidRPr="00870C4A">
        <w:rPr>
          <w:rFonts w:ascii="Times New Roman"/>
          <w:w w:val="104"/>
          <w:sz w:val="23"/>
          <w:szCs w:val="23"/>
        </w:rPr>
        <w:t>分解比</w:t>
      </w:r>
      <w:r w:rsidR="007E288B" w:rsidRPr="00150D76">
        <w:rPr>
          <w:rFonts w:ascii="宋体" w:eastAsia="宋体" w:hAnsi="宋体"/>
          <w:w w:val="104"/>
          <w:sz w:val="23"/>
          <w:szCs w:val="23"/>
        </w:rPr>
        <w:t>”</w:t>
      </w:r>
      <w:r w:rsidR="007E288B" w:rsidRPr="00870C4A">
        <w:rPr>
          <w:rFonts w:ascii="Times New Roman"/>
          <w:w w:val="104"/>
          <w:sz w:val="23"/>
          <w:szCs w:val="23"/>
        </w:rPr>
        <w:t>是衡量氯化程度的标准，氯化后溶液中</w:t>
      </w:r>
      <w:r w:rsidR="007E288B" w:rsidRPr="00870C4A">
        <w:rPr>
          <w:rFonts w:ascii="Times New Roman"/>
          <w:w w:val="104"/>
          <w:sz w:val="23"/>
          <w:szCs w:val="23"/>
        </w:rPr>
        <w:t>CaCl</w:t>
      </w:r>
      <w:r w:rsidR="007E288B" w:rsidRPr="00870C4A">
        <w:rPr>
          <w:rFonts w:ascii="Times New Roman"/>
          <w:w w:val="104"/>
          <w:sz w:val="23"/>
          <w:szCs w:val="23"/>
          <w:vertAlign w:val="subscript"/>
        </w:rPr>
        <w:t>2</w:t>
      </w:r>
      <w:r w:rsidR="007E288B" w:rsidRPr="00870C4A">
        <w:rPr>
          <w:rFonts w:ascii="Times New Roman"/>
          <w:w w:val="104"/>
          <w:sz w:val="23"/>
          <w:szCs w:val="23"/>
        </w:rPr>
        <w:t>总质量与</w:t>
      </w:r>
      <w:r w:rsidR="007E288B" w:rsidRPr="00870C4A">
        <w:rPr>
          <w:rFonts w:ascii="Times New Roman"/>
          <w:w w:val="104"/>
          <w:sz w:val="23"/>
          <w:szCs w:val="23"/>
        </w:rPr>
        <w:t>Ca</w:t>
      </w:r>
      <w:r>
        <w:rPr>
          <w:rFonts w:ascii="Times New Roman"/>
          <w:w w:val="104"/>
          <w:sz w:val="23"/>
          <w:szCs w:val="23"/>
        </w:rPr>
        <w:t>(</w:t>
      </w:r>
      <w:r w:rsidR="007E288B" w:rsidRPr="00870C4A">
        <w:rPr>
          <w:rFonts w:ascii="Times New Roman"/>
          <w:w w:val="104"/>
          <w:sz w:val="23"/>
          <w:szCs w:val="23"/>
        </w:rPr>
        <w:t>ClO</w:t>
      </w:r>
      <w:r w:rsidR="007E288B" w:rsidRPr="00870C4A">
        <w:rPr>
          <w:rFonts w:ascii="Times New Roman"/>
          <w:w w:val="104"/>
          <w:sz w:val="23"/>
          <w:szCs w:val="23"/>
          <w:vertAlign w:val="subscript"/>
        </w:rPr>
        <w:t>3</w:t>
      </w:r>
      <w:r w:rsidR="003C55EE">
        <w:rPr>
          <w:rFonts w:ascii="Times New Roman"/>
          <w:w w:val="104"/>
          <w:sz w:val="23"/>
          <w:szCs w:val="23"/>
        </w:rPr>
        <w:t>)</w:t>
      </w:r>
      <w:r w:rsidR="007E288B" w:rsidRPr="00870C4A">
        <w:rPr>
          <w:rFonts w:ascii="Times New Roman"/>
          <w:w w:val="104"/>
          <w:sz w:val="23"/>
          <w:szCs w:val="23"/>
          <w:vertAlign w:val="subscript"/>
        </w:rPr>
        <w:t>2</w:t>
      </w:r>
      <w:r w:rsidR="007E288B" w:rsidRPr="00870C4A">
        <w:rPr>
          <w:rFonts w:ascii="Times New Roman"/>
          <w:w w:val="104"/>
          <w:sz w:val="23"/>
          <w:szCs w:val="23"/>
        </w:rPr>
        <w:t>总质量的比值称为</w:t>
      </w:r>
      <w:r w:rsidR="007E288B" w:rsidRPr="00150D76">
        <w:rPr>
          <w:rFonts w:ascii="宋体" w:eastAsia="宋体" w:hAnsi="宋体"/>
          <w:w w:val="104"/>
          <w:sz w:val="23"/>
          <w:szCs w:val="23"/>
        </w:rPr>
        <w:t>“</w:t>
      </w:r>
      <w:r w:rsidR="007E288B" w:rsidRPr="00870C4A">
        <w:rPr>
          <w:rFonts w:ascii="Times New Roman"/>
          <w:w w:val="104"/>
          <w:sz w:val="23"/>
          <w:szCs w:val="23"/>
        </w:rPr>
        <w:t>分解比</w:t>
      </w:r>
      <w:r w:rsidR="007E288B" w:rsidRPr="00150D76">
        <w:rPr>
          <w:rFonts w:ascii="宋体" w:eastAsia="宋体" w:hAnsi="宋体"/>
          <w:w w:val="104"/>
          <w:sz w:val="23"/>
          <w:szCs w:val="23"/>
        </w:rPr>
        <w:t>”</w:t>
      </w:r>
      <w:r w:rsidR="007E288B" w:rsidRPr="00870C4A">
        <w:rPr>
          <w:rFonts w:ascii="Times New Roman"/>
          <w:w w:val="104"/>
          <w:sz w:val="23"/>
          <w:szCs w:val="23"/>
        </w:rPr>
        <w:t>，随氯化温度升高，分解比的实际值增大的原因可能是</w:t>
      </w:r>
      <w:r w:rsidR="007E288B" w:rsidRPr="00870C4A">
        <w:rPr>
          <w:rFonts w:ascii="Times New Roman"/>
          <w:w w:val="104"/>
          <w:sz w:val="23"/>
          <w:szCs w:val="23"/>
          <w:u w:val="single"/>
        </w:rPr>
        <w:t xml:space="preserve">　　　　　　　　　　　　　　　　　　　　　　　　　　</w:t>
      </w:r>
      <w:r w:rsidR="007E288B" w:rsidRPr="00870C4A">
        <w:rPr>
          <w:rFonts w:ascii="Times New Roman"/>
          <w:w w:val="104"/>
          <w:sz w:val="23"/>
          <w:szCs w:val="23"/>
        </w:rPr>
        <w:t>。</w:t>
      </w:r>
      <w:r w:rsidR="007E288B" w:rsidRPr="00870C4A">
        <w:rPr>
          <w:rFonts w:ascii="Times New Roman"/>
          <w:w w:val="104"/>
          <w:sz w:val="23"/>
          <w:szCs w:val="23"/>
        </w:rPr>
        <w:t> </w:t>
      </w:r>
    </w:p>
    <w:p w:rsidR="00C15C16" w:rsidRPr="00870C4A" w:rsidRDefault="00150D76" w:rsidP="00DF6CFA">
      <w:pPr>
        <w:tabs>
          <w:tab w:val="left" w:pos="3402"/>
        </w:tabs>
        <w:adjustRightInd w:val="0"/>
        <w:snapToGrid w:val="0"/>
        <w:spacing w:line="360" w:lineRule="auto"/>
        <w:rPr>
          <w:rFonts w:ascii="Times New Roman"/>
        </w:rPr>
      </w:pPr>
      <w:r>
        <w:rPr>
          <w:rFonts w:ascii="Times New Roman"/>
          <w:w w:val="104"/>
          <w:sz w:val="23"/>
          <w:szCs w:val="23"/>
        </w:rPr>
        <w:t>(</w:t>
      </w:r>
      <w:r w:rsidR="007E288B" w:rsidRPr="00870C4A">
        <w:rPr>
          <w:rFonts w:ascii="Times New Roman"/>
          <w:w w:val="104"/>
          <w:sz w:val="23"/>
          <w:szCs w:val="23"/>
        </w:rPr>
        <w:t>3</w:t>
      </w:r>
      <w:r w:rsidR="003C55EE">
        <w:rPr>
          <w:rFonts w:ascii="Times New Roman"/>
          <w:w w:val="104"/>
          <w:sz w:val="23"/>
          <w:szCs w:val="23"/>
        </w:rPr>
        <w:t>)</w:t>
      </w:r>
      <w:r w:rsidR="007E288B" w:rsidRPr="00150D76">
        <w:rPr>
          <w:rFonts w:ascii="宋体" w:eastAsia="宋体" w:hAnsi="宋体"/>
          <w:w w:val="104"/>
          <w:sz w:val="23"/>
          <w:szCs w:val="23"/>
        </w:rPr>
        <w:t>“</w:t>
      </w:r>
      <w:r w:rsidR="007E288B" w:rsidRPr="00870C4A">
        <w:rPr>
          <w:rFonts w:ascii="Times New Roman"/>
          <w:w w:val="104"/>
          <w:sz w:val="23"/>
          <w:szCs w:val="23"/>
        </w:rPr>
        <w:t>转化</w:t>
      </w:r>
      <w:r w:rsidR="007E288B" w:rsidRPr="00150D76">
        <w:rPr>
          <w:rFonts w:ascii="宋体" w:eastAsia="宋体" w:hAnsi="宋体"/>
          <w:w w:val="104"/>
          <w:sz w:val="23"/>
          <w:szCs w:val="23"/>
        </w:rPr>
        <w:t>”</w:t>
      </w:r>
      <w:r w:rsidR="007E288B" w:rsidRPr="00870C4A">
        <w:rPr>
          <w:rFonts w:ascii="Times New Roman"/>
          <w:w w:val="104"/>
          <w:sz w:val="23"/>
          <w:szCs w:val="23"/>
        </w:rPr>
        <w:t>时向滤液中加入</w:t>
      </w:r>
      <w:r w:rsidR="007E288B" w:rsidRPr="00870C4A">
        <w:rPr>
          <w:rFonts w:ascii="Times New Roman"/>
          <w:w w:val="104"/>
          <w:sz w:val="23"/>
          <w:szCs w:val="23"/>
        </w:rPr>
        <w:t>KCl</w:t>
      </w:r>
      <w:r w:rsidR="007E288B" w:rsidRPr="00870C4A">
        <w:rPr>
          <w:rFonts w:ascii="Times New Roman"/>
          <w:w w:val="104"/>
          <w:sz w:val="23"/>
          <w:szCs w:val="23"/>
        </w:rPr>
        <w:t>固体将</w:t>
      </w:r>
      <w:r w:rsidR="007E288B" w:rsidRPr="00870C4A">
        <w:rPr>
          <w:rFonts w:ascii="Times New Roman"/>
          <w:w w:val="104"/>
          <w:sz w:val="23"/>
          <w:szCs w:val="23"/>
        </w:rPr>
        <w:t>Ca</w:t>
      </w:r>
      <w:r>
        <w:rPr>
          <w:rFonts w:ascii="Times New Roman"/>
          <w:w w:val="104"/>
          <w:sz w:val="23"/>
          <w:szCs w:val="23"/>
        </w:rPr>
        <w:t>(</w:t>
      </w:r>
      <w:r w:rsidR="007E288B" w:rsidRPr="00870C4A">
        <w:rPr>
          <w:rFonts w:ascii="Times New Roman"/>
          <w:w w:val="104"/>
          <w:sz w:val="23"/>
          <w:szCs w:val="23"/>
        </w:rPr>
        <w:t>ClO</w:t>
      </w:r>
      <w:r w:rsidR="007E288B" w:rsidRPr="00870C4A">
        <w:rPr>
          <w:rFonts w:ascii="Times New Roman"/>
          <w:w w:val="104"/>
          <w:sz w:val="23"/>
          <w:szCs w:val="23"/>
          <w:vertAlign w:val="subscript"/>
        </w:rPr>
        <w:t>3</w:t>
      </w:r>
      <w:r w:rsidR="003C55EE">
        <w:rPr>
          <w:rFonts w:ascii="Times New Roman"/>
          <w:w w:val="104"/>
          <w:sz w:val="23"/>
          <w:szCs w:val="23"/>
        </w:rPr>
        <w:t>)</w:t>
      </w:r>
      <w:r w:rsidR="007E288B" w:rsidRPr="00870C4A">
        <w:rPr>
          <w:rFonts w:ascii="Times New Roman"/>
          <w:w w:val="104"/>
          <w:sz w:val="23"/>
          <w:szCs w:val="23"/>
          <w:vertAlign w:val="subscript"/>
        </w:rPr>
        <w:t>2</w:t>
      </w:r>
      <w:r w:rsidR="007E288B" w:rsidRPr="00870C4A">
        <w:rPr>
          <w:rFonts w:ascii="Times New Roman"/>
          <w:w w:val="104"/>
          <w:sz w:val="23"/>
          <w:szCs w:val="23"/>
        </w:rPr>
        <w:t>转化为</w:t>
      </w:r>
      <w:r w:rsidR="007E288B" w:rsidRPr="00870C4A">
        <w:rPr>
          <w:rFonts w:ascii="Times New Roman"/>
          <w:w w:val="104"/>
          <w:sz w:val="23"/>
          <w:szCs w:val="23"/>
        </w:rPr>
        <w:t>KClO</w:t>
      </w:r>
      <w:r w:rsidR="007E288B" w:rsidRPr="00870C4A">
        <w:rPr>
          <w:rFonts w:ascii="Times New Roman"/>
          <w:w w:val="104"/>
          <w:sz w:val="23"/>
          <w:szCs w:val="23"/>
          <w:vertAlign w:val="subscript"/>
        </w:rPr>
        <w:t>3</w:t>
      </w:r>
      <w:r w:rsidR="007E288B" w:rsidRPr="00870C4A">
        <w:rPr>
          <w:rFonts w:ascii="Times New Roman"/>
          <w:w w:val="104"/>
          <w:sz w:val="23"/>
          <w:szCs w:val="23"/>
        </w:rPr>
        <w:t>，可能的原因是</w:t>
      </w:r>
      <w:r w:rsidR="007E288B" w:rsidRPr="00870C4A">
        <w:rPr>
          <w:rFonts w:ascii="Times New Roman"/>
          <w:w w:val="104"/>
          <w:sz w:val="23"/>
          <w:szCs w:val="23"/>
          <w:u w:val="single"/>
        </w:rPr>
        <w:t xml:space="preserve">　　　　　　　　　　　　　　　　　　　</w:t>
      </w:r>
      <w:r w:rsidR="007E288B" w:rsidRPr="00870C4A">
        <w:rPr>
          <w:rFonts w:ascii="Times New Roman"/>
          <w:w w:val="104"/>
          <w:sz w:val="23"/>
          <w:szCs w:val="23"/>
        </w:rPr>
        <w:t>。</w:t>
      </w:r>
      <w:r w:rsidR="007E288B" w:rsidRPr="00870C4A">
        <w:rPr>
          <w:rFonts w:ascii="Times New Roman"/>
          <w:w w:val="104"/>
          <w:sz w:val="23"/>
          <w:szCs w:val="23"/>
        </w:rPr>
        <w:t> </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w w:val="104"/>
          <w:sz w:val="23"/>
          <w:szCs w:val="23"/>
        </w:rPr>
        <w:t>答案</w:t>
      </w:r>
      <w:r w:rsidRPr="00870C4A">
        <w:rPr>
          <w:rFonts w:ascii="Times New Roman"/>
          <w:w w:val="104"/>
          <w:sz w:val="23"/>
          <w:szCs w:val="23"/>
        </w:rPr>
        <w:t xml:space="preserve">　</w:t>
      </w:r>
      <w:r w:rsidR="00150D76">
        <w:rPr>
          <w:rFonts w:ascii="Times New Roman"/>
        </w:rPr>
        <w:t>(</w:t>
      </w:r>
      <w:r w:rsidRPr="00870C4A">
        <w:rPr>
          <w:rFonts w:ascii="Times New Roman"/>
        </w:rPr>
        <w:t>1</w:t>
      </w:r>
      <w:r w:rsidR="003C55EE">
        <w:rPr>
          <w:rFonts w:ascii="Times New Roman"/>
        </w:rPr>
        <w:t>)</w:t>
      </w:r>
      <w:r w:rsidRPr="00870C4A">
        <w:rPr>
          <w:rFonts w:ascii="Times New Roman"/>
        </w:rPr>
        <w:t>2Cl</w:t>
      </w:r>
      <w:r w:rsidRPr="00870C4A">
        <w:rPr>
          <w:rFonts w:ascii="Times New Roman"/>
          <w:vertAlign w:val="subscript"/>
        </w:rPr>
        <w:t>2</w:t>
      </w:r>
      <w:r w:rsidRPr="00870C4A">
        <w:rPr>
          <w:rFonts w:ascii="Times New Roman"/>
        </w:rPr>
        <w:t>+2Ca</w:t>
      </w:r>
      <w:r w:rsidR="00150D76">
        <w:rPr>
          <w:rFonts w:ascii="Times New Roman"/>
        </w:rPr>
        <w:t>(</w:t>
      </w:r>
      <w:r w:rsidRPr="00870C4A">
        <w:rPr>
          <w:rFonts w:ascii="Times New Roman"/>
        </w:rPr>
        <w:t>OH</w:t>
      </w:r>
      <w:r w:rsidR="003C55EE">
        <w:rPr>
          <w:rFonts w:ascii="Times New Roman"/>
        </w:rPr>
        <w:t>)</w:t>
      </w:r>
      <w:r w:rsidRPr="00870C4A">
        <w:rPr>
          <w:rFonts w:ascii="Times New Roman"/>
          <w:vertAlign w:val="subscript"/>
        </w:rPr>
        <w:t>2</w:t>
      </w:r>
      <w:r w:rsidR="00374760" w:rsidRPr="007347EF">
        <w:rPr>
          <w:rFonts w:ascii="Times New Roman" w:cs="Times New Roman" w:hint="eastAsia"/>
          <w:spacing w:val="-16"/>
        </w:rPr>
        <w:t>==</w:t>
      </w:r>
      <w:r w:rsidR="00374760" w:rsidRPr="007347EF">
        <w:rPr>
          <w:rFonts w:ascii="Times New Roman" w:cs="Times New Roman" w:hint="eastAsia"/>
        </w:rPr>
        <w:t>=</w:t>
      </w:r>
      <w:r w:rsidRPr="00870C4A">
        <w:rPr>
          <w:rFonts w:ascii="Times New Roman"/>
        </w:rPr>
        <w:t>Ca</w:t>
      </w:r>
      <w:r w:rsidR="00150D76">
        <w:rPr>
          <w:rFonts w:ascii="Times New Roman"/>
        </w:rPr>
        <w:t>(</w:t>
      </w:r>
      <w:r w:rsidRPr="00870C4A">
        <w:rPr>
          <w:rFonts w:ascii="Times New Roman"/>
        </w:rPr>
        <w:t>ClO</w:t>
      </w:r>
      <w:r w:rsidR="003C55EE">
        <w:rPr>
          <w:rFonts w:ascii="Times New Roman"/>
        </w:rPr>
        <w:t>)</w:t>
      </w:r>
      <w:r w:rsidRPr="00870C4A">
        <w:rPr>
          <w:rFonts w:ascii="Times New Roman"/>
          <w:vertAlign w:val="subscript"/>
        </w:rPr>
        <w:t>2</w:t>
      </w:r>
      <w:r w:rsidRPr="00870C4A">
        <w:rPr>
          <w:rFonts w:ascii="Times New Roman"/>
        </w:rPr>
        <w:t>+CaCl</w:t>
      </w:r>
      <w:r w:rsidRPr="00870C4A">
        <w:rPr>
          <w:rFonts w:ascii="Times New Roman"/>
          <w:vertAlign w:val="subscript"/>
        </w:rPr>
        <w:t>2</w:t>
      </w:r>
      <w:r w:rsidRPr="00870C4A">
        <w:rPr>
          <w:rFonts w:ascii="Times New Roman"/>
        </w:rPr>
        <w:t>+2H</w:t>
      </w:r>
      <w:r w:rsidRPr="00870C4A">
        <w:rPr>
          <w:rFonts w:ascii="Times New Roman"/>
          <w:vertAlign w:val="subscript"/>
        </w:rPr>
        <w:t>2</w:t>
      </w:r>
      <w:r w:rsidRPr="00870C4A">
        <w:rPr>
          <w:rFonts w:ascii="Times New Roman"/>
        </w:rPr>
        <w:t>O</w:t>
      </w:r>
      <w:r w:rsidRPr="00870C4A">
        <w:rPr>
          <w:rFonts w:ascii="Times New Roman"/>
        </w:rPr>
        <w:t xml:space="preserve">　</w:t>
      </w:r>
      <w:r w:rsidR="00150D76">
        <w:rPr>
          <w:rFonts w:ascii="Times New Roman"/>
        </w:rPr>
        <w:t>(</w:t>
      </w:r>
      <w:r w:rsidRPr="00870C4A">
        <w:rPr>
          <w:rFonts w:ascii="Times New Roman"/>
        </w:rPr>
        <w:t>2</w:t>
      </w:r>
      <w:r w:rsidR="003C55EE">
        <w:rPr>
          <w:rFonts w:ascii="Times New Roman"/>
        </w:rPr>
        <w:t>)</w:t>
      </w:r>
      <w:r w:rsidRPr="00870C4A">
        <w:rPr>
          <w:rFonts w:ascii="Times New Roman"/>
        </w:rPr>
        <w:t>升高温度，</w:t>
      </w:r>
      <w:r w:rsidRPr="00870C4A">
        <w:rPr>
          <w:rFonts w:ascii="Times New Roman"/>
        </w:rPr>
        <w:t>Ca</w:t>
      </w:r>
      <w:r w:rsidR="00150D76">
        <w:rPr>
          <w:rFonts w:ascii="Times New Roman"/>
        </w:rPr>
        <w:t>(</w:t>
      </w:r>
      <w:r w:rsidRPr="00870C4A">
        <w:rPr>
          <w:rFonts w:ascii="Times New Roman"/>
        </w:rPr>
        <w:t>ClO</w:t>
      </w:r>
      <w:r w:rsidR="003C55EE">
        <w:rPr>
          <w:rFonts w:ascii="Times New Roman"/>
        </w:rPr>
        <w:t>)</w:t>
      </w:r>
      <w:r w:rsidRPr="00870C4A">
        <w:rPr>
          <w:rFonts w:ascii="Times New Roman"/>
          <w:vertAlign w:val="subscript"/>
        </w:rPr>
        <w:t>2</w:t>
      </w:r>
      <w:r w:rsidRPr="00870C4A">
        <w:rPr>
          <w:rFonts w:ascii="Times New Roman"/>
        </w:rPr>
        <w:t>分解的量增多，使</w:t>
      </w:r>
      <w:r w:rsidRPr="00870C4A">
        <w:rPr>
          <w:rFonts w:ascii="Times New Roman"/>
        </w:rPr>
        <w:t>CaCl</w:t>
      </w:r>
      <w:r w:rsidRPr="00870C4A">
        <w:rPr>
          <w:rFonts w:ascii="Times New Roman"/>
          <w:vertAlign w:val="subscript"/>
        </w:rPr>
        <w:t>2</w:t>
      </w:r>
      <w:r w:rsidRPr="00870C4A">
        <w:rPr>
          <w:rFonts w:ascii="Times New Roman"/>
        </w:rPr>
        <w:t>的量变多，</w:t>
      </w:r>
      <w:r w:rsidRPr="00870C4A">
        <w:rPr>
          <w:rFonts w:ascii="Times New Roman"/>
        </w:rPr>
        <w:t>Ca</w:t>
      </w:r>
      <w:r w:rsidR="00150D76">
        <w:rPr>
          <w:rFonts w:ascii="Times New Roman"/>
        </w:rPr>
        <w:t>(</w:t>
      </w:r>
      <w:r w:rsidRPr="00870C4A">
        <w:rPr>
          <w:rFonts w:ascii="Times New Roman"/>
        </w:rPr>
        <w:t>ClO</w:t>
      </w:r>
      <w:r w:rsidRPr="00870C4A">
        <w:rPr>
          <w:rFonts w:ascii="Times New Roman"/>
          <w:vertAlign w:val="subscript"/>
        </w:rPr>
        <w:t>3</w:t>
      </w:r>
      <w:r w:rsidR="003C55EE">
        <w:rPr>
          <w:rFonts w:ascii="Times New Roman"/>
        </w:rPr>
        <w:t>)</w:t>
      </w:r>
      <w:r w:rsidRPr="00870C4A">
        <w:rPr>
          <w:rFonts w:ascii="Times New Roman"/>
          <w:vertAlign w:val="subscript"/>
        </w:rPr>
        <w:t>2</w:t>
      </w:r>
      <w:r w:rsidRPr="00870C4A">
        <w:rPr>
          <w:rFonts w:ascii="Times New Roman"/>
        </w:rPr>
        <w:t xml:space="preserve">的量变少　</w:t>
      </w:r>
      <w:r w:rsidR="00150D76">
        <w:rPr>
          <w:rFonts w:ascii="Times New Roman"/>
        </w:rPr>
        <w:t>(</w:t>
      </w:r>
      <w:r w:rsidRPr="00870C4A">
        <w:rPr>
          <w:rFonts w:ascii="Times New Roman"/>
        </w:rPr>
        <w:t>3</w:t>
      </w:r>
      <w:r w:rsidR="003C55EE">
        <w:rPr>
          <w:rFonts w:ascii="Times New Roman"/>
        </w:rPr>
        <w:t>)</w:t>
      </w:r>
      <w:r w:rsidRPr="00870C4A">
        <w:rPr>
          <w:rFonts w:ascii="Times New Roman"/>
        </w:rPr>
        <w:t>相同温度下，</w:t>
      </w:r>
      <w:r w:rsidRPr="00870C4A">
        <w:rPr>
          <w:rFonts w:ascii="Times New Roman"/>
        </w:rPr>
        <w:t>KClO</w:t>
      </w:r>
      <w:r w:rsidRPr="00870C4A">
        <w:rPr>
          <w:rFonts w:ascii="Times New Roman"/>
          <w:vertAlign w:val="subscript"/>
        </w:rPr>
        <w:t>3</w:t>
      </w:r>
      <w:r w:rsidRPr="00870C4A">
        <w:rPr>
          <w:rFonts w:ascii="Times New Roman"/>
        </w:rPr>
        <w:t>的溶解度比</w:t>
      </w:r>
      <w:r w:rsidRPr="00870C4A">
        <w:rPr>
          <w:rFonts w:ascii="Times New Roman"/>
        </w:rPr>
        <w:t>Ca</w:t>
      </w:r>
      <w:r w:rsidR="00150D76">
        <w:rPr>
          <w:rFonts w:ascii="Times New Roman"/>
        </w:rPr>
        <w:t>(</w:t>
      </w:r>
      <w:r w:rsidRPr="00870C4A">
        <w:rPr>
          <w:rFonts w:ascii="Times New Roman"/>
        </w:rPr>
        <w:t>ClO</w:t>
      </w:r>
      <w:r w:rsidRPr="00870C4A">
        <w:rPr>
          <w:rFonts w:ascii="Times New Roman"/>
          <w:vertAlign w:val="subscript"/>
        </w:rPr>
        <w:t>3</w:t>
      </w:r>
      <w:r w:rsidR="003C55EE">
        <w:rPr>
          <w:rFonts w:ascii="Times New Roman"/>
        </w:rPr>
        <w:t>)</w:t>
      </w:r>
      <w:r w:rsidRPr="00870C4A">
        <w:rPr>
          <w:rFonts w:ascii="Times New Roman"/>
          <w:vertAlign w:val="subscript"/>
        </w:rPr>
        <w:t>2</w:t>
      </w:r>
      <w:r w:rsidRPr="00870C4A">
        <w:rPr>
          <w:rFonts w:ascii="Times New Roman"/>
        </w:rPr>
        <w:t>的小</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w w:val="104"/>
          <w:sz w:val="23"/>
          <w:szCs w:val="23"/>
        </w:rPr>
        <w:t>4.</w:t>
      </w:r>
      <w:r w:rsidRPr="00870C4A">
        <w:rPr>
          <w:rFonts w:ascii="Times New Roman"/>
          <w:w w:val="104"/>
          <w:sz w:val="23"/>
          <w:szCs w:val="23"/>
        </w:rPr>
        <w:t>氯化磷酸三钠</w:t>
      </w:r>
      <w:r w:rsidR="00150D76">
        <w:rPr>
          <w:rFonts w:ascii="Times New Roman"/>
          <w:w w:val="104"/>
          <w:sz w:val="23"/>
          <w:szCs w:val="23"/>
        </w:rPr>
        <w:t>(</w:t>
      </w:r>
      <w:r w:rsidRPr="00870C4A">
        <w:rPr>
          <w:rFonts w:ascii="Times New Roman"/>
          <w:w w:val="104"/>
          <w:sz w:val="23"/>
          <w:szCs w:val="23"/>
        </w:rPr>
        <w:t>简称氯钠</w:t>
      </w:r>
      <w:r w:rsidR="003C55EE">
        <w:rPr>
          <w:rFonts w:ascii="Times New Roman"/>
          <w:w w:val="104"/>
          <w:sz w:val="23"/>
          <w:szCs w:val="23"/>
        </w:rPr>
        <w:t>)</w:t>
      </w:r>
      <w:r w:rsidRPr="00870C4A">
        <w:rPr>
          <w:rFonts w:ascii="Times New Roman"/>
          <w:w w:val="104"/>
          <w:sz w:val="23"/>
          <w:szCs w:val="23"/>
        </w:rPr>
        <w:t>是一种能提供有效氯的固体杀菌消毒剂，其成分通常表示为</w:t>
      </w:r>
      <w:r w:rsidRPr="00870C4A">
        <w:rPr>
          <w:rFonts w:ascii="Times New Roman"/>
          <w:i/>
          <w:w w:val="104"/>
          <w:sz w:val="23"/>
          <w:szCs w:val="23"/>
        </w:rPr>
        <w:t>a</w:t>
      </w:r>
      <w:r w:rsidRPr="00870C4A">
        <w:rPr>
          <w:rFonts w:ascii="Times New Roman"/>
          <w:w w:val="104"/>
          <w:sz w:val="23"/>
          <w:szCs w:val="23"/>
        </w:rPr>
        <w:t>Na</w:t>
      </w:r>
      <w:r w:rsidRPr="00870C4A">
        <w:rPr>
          <w:rFonts w:ascii="Times New Roman"/>
          <w:w w:val="104"/>
          <w:sz w:val="23"/>
          <w:szCs w:val="23"/>
          <w:vertAlign w:val="subscript"/>
        </w:rPr>
        <w:t>3</w:t>
      </w:r>
      <w:r w:rsidRPr="00870C4A">
        <w:rPr>
          <w:rFonts w:ascii="Times New Roman"/>
          <w:w w:val="104"/>
          <w:sz w:val="23"/>
          <w:szCs w:val="23"/>
        </w:rPr>
        <w:t>PO</w:t>
      </w:r>
      <w:r w:rsidRPr="00870C4A">
        <w:rPr>
          <w:rFonts w:ascii="Times New Roman"/>
          <w:w w:val="104"/>
          <w:sz w:val="23"/>
          <w:szCs w:val="23"/>
          <w:vertAlign w:val="subscript"/>
        </w:rPr>
        <w:t>4</w:t>
      </w:r>
      <w:r w:rsidRPr="00870C4A">
        <w:rPr>
          <w:rFonts w:ascii="Times New Roman"/>
          <w:w w:val="104"/>
          <w:sz w:val="23"/>
          <w:szCs w:val="23"/>
        </w:rPr>
        <w:t>·</w:t>
      </w:r>
      <w:r w:rsidRPr="00870C4A">
        <w:rPr>
          <w:rFonts w:ascii="Times New Roman"/>
          <w:i/>
          <w:w w:val="104"/>
          <w:sz w:val="23"/>
          <w:szCs w:val="23"/>
        </w:rPr>
        <w:t>b</w:t>
      </w:r>
      <w:r w:rsidRPr="00870C4A">
        <w:rPr>
          <w:rFonts w:ascii="Times New Roman"/>
          <w:w w:val="104"/>
          <w:sz w:val="23"/>
          <w:szCs w:val="23"/>
        </w:rPr>
        <w:t>Na</w:t>
      </w:r>
      <w:r w:rsidRPr="00870C4A">
        <w:rPr>
          <w:rFonts w:ascii="Times New Roman"/>
          <w:w w:val="104"/>
          <w:sz w:val="23"/>
          <w:szCs w:val="23"/>
          <w:vertAlign w:val="subscript"/>
        </w:rPr>
        <w:t>2</w:t>
      </w:r>
      <w:r w:rsidRPr="00870C4A">
        <w:rPr>
          <w:rFonts w:ascii="Times New Roman"/>
          <w:w w:val="104"/>
          <w:sz w:val="23"/>
          <w:szCs w:val="23"/>
        </w:rPr>
        <w:t>HPO</w:t>
      </w:r>
      <w:r w:rsidRPr="00870C4A">
        <w:rPr>
          <w:rFonts w:ascii="Times New Roman"/>
          <w:w w:val="104"/>
          <w:sz w:val="23"/>
          <w:szCs w:val="23"/>
          <w:vertAlign w:val="subscript"/>
        </w:rPr>
        <w:t>4</w:t>
      </w:r>
      <w:r w:rsidRPr="00870C4A">
        <w:rPr>
          <w:rFonts w:ascii="Times New Roman"/>
          <w:w w:val="104"/>
          <w:sz w:val="23"/>
          <w:szCs w:val="23"/>
        </w:rPr>
        <w:t>·NaClO·NaCl·</w:t>
      </w:r>
      <w:r w:rsidRPr="00870C4A">
        <w:rPr>
          <w:rFonts w:ascii="Times New Roman"/>
          <w:i/>
          <w:w w:val="104"/>
          <w:sz w:val="23"/>
          <w:szCs w:val="23"/>
        </w:rPr>
        <w:t>n</w:t>
      </w:r>
      <w:r w:rsidRPr="00870C4A">
        <w:rPr>
          <w:rFonts w:ascii="Times New Roman"/>
          <w:w w:val="104"/>
          <w:sz w:val="23"/>
          <w:szCs w:val="23"/>
        </w:rPr>
        <w:t>H</w:t>
      </w:r>
      <w:r w:rsidRPr="00870C4A">
        <w:rPr>
          <w:rFonts w:ascii="Times New Roman"/>
          <w:w w:val="104"/>
          <w:sz w:val="23"/>
          <w:szCs w:val="23"/>
          <w:vertAlign w:val="subscript"/>
        </w:rPr>
        <w:t>2</w:t>
      </w:r>
      <w:r w:rsidRPr="00870C4A">
        <w:rPr>
          <w:rFonts w:ascii="Times New Roman"/>
          <w:w w:val="104"/>
          <w:sz w:val="23"/>
          <w:szCs w:val="23"/>
        </w:rPr>
        <w:t>O</w:t>
      </w:r>
      <w:r w:rsidRPr="00870C4A">
        <w:rPr>
          <w:rFonts w:ascii="Times New Roman"/>
          <w:w w:val="104"/>
          <w:sz w:val="23"/>
          <w:szCs w:val="23"/>
        </w:rPr>
        <w:t>。可通过漂白液与</w:t>
      </w:r>
      <w:r w:rsidRPr="00870C4A">
        <w:rPr>
          <w:rFonts w:ascii="Times New Roman"/>
          <w:w w:val="104"/>
          <w:sz w:val="23"/>
          <w:szCs w:val="23"/>
        </w:rPr>
        <w:t>Na</w:t>
      </w:r>
      <w:r w:rsidRPr="00870C4A">
        <w:rPr>
          <w:rFonts w:ascii="Times New Roman"/>
          <w:w w:val="104"/>
          <w:sz w:val="23"/>
          <w:szCs w:val="23"/>
          <w:vertAlign w:val="subscript"/>
        </w:rPr>
        <w:t>3</w:t>
      </w:r>
      <w:r w:rsidRPr="00870C4A">
        <w:rPr>
          <w:rFonts w:ascii="Times New Roman"/>
          <w:w w:val="104"/>
          <w:sz w:val="23"/>
          <w:szCs w:val="23"/>
        </w:rPr>
        <w:t>PO</w:t>
      </w:r>
      <w:r w:rsidRPr="00870C4A">
        <w:rPr>
          <w:rFonts w:ascii="Times New Roman"/>
          <w:w w:val="104"/>
          <w:sz w:val="23"/>
          <w:szCs w:val="23"/>
          <w:vertAlign w:val="subscript"/>
        </w:rPr>
        <w:t>4</w:t>
      </w:r>
      <w:r w:rsidRPr="00870C4A">
        <w:rPr>
          <w:rFonts w:ascii="MS Gothic" w:eastAsia="MS Gothic" w:hAnsi="MS Gothic" w:cs="MS Gothic" w:hint="eastAsia"/>
          <w:w w:val="104"/>
          <w:sz w:val="23"/>
          <w:szCs w:val="23"/>
        </w:rPr>
        <w:t>⁃</w:t>
      </w:r>
      <w:r w:rsidRPr="00870C4A">
        <w:rPr>
          <w:rFonts w:ascii="Times New Roman"/>
          <w:w w:val="104"/>
          <w:sz w:val="23"/>
          <w:szCs w:val="23"/>
        </w:rPr>
        <w:t>Na</w:t>
      </w:r>
      <w:r w:rsidRPr="00870C4A">
        <w:rPr>
          <w:rFonts w:ascii="Times New Roman"/>
          <w:w w:val="104"/>
          <w:sz w:val="23"/>
          <w:szCs w:val="23"/>
          <w:vertAlign w:val="subscript"/>
        </w:rPr>
        <w:t>2</w:t>
      </w:r>
      <w:r w:rsidRPr="00870C4A">
        <w:rPr>
          <w:rFonts w:ascii="Times New Roman"/>
          <w:w w:val="104"/>
          <w:sz w:val="23"/>
          <w:szCs w:val="23"/>
        </w:rPr>
        <w:t>HPO</w:t>
      </w:r>
      <w:r w:rsidRPr="00870C4A">
        <w:rPr>
          <w:rFonts w:ascii="Times New Roman"/>
          <w:w w:val="104"/>
          <w:sz w:val="23"/>
          <w:szCs w:val="23"/>
          <w:vertAlign w:val="subscript"/>
        </w:rPr>
        <w:t>4</w:t>
      </w:r>
      <w:r w:rsidRPr="00870C4A">
        <w:rPr>
          <w:rFonts w:ascii="Times New Roman"/>
          <w:w w:val="104"/>
          <w:sz w:val="23"/>
          <w:szCs w:val="23"/>
        </w:rPr>
        <w:t>混合液反应制得。</w:t>
      </w:r>
    </w:p>
    <w:p w:rsidR="00C15C16" w:rsidRPr="00870C4A" w:rsidRDefault="007E288B" w:rsidP="00DF6CFA">
      <w:pPr>
        <w:tabs>
          <w:tab w:val="left" w:pos="3402"/>
        </w:tabs>
        <w:adjustRightInd w:val="0"/>
        <w:snapToGrid w:val="0"/>
        <w:spacing w:line="360" w:lineRule="auto"/>
        <w:rPr>
          <w:rFonts w:ascii="Times New Roman"/>
        </w:rPr>
      </w:pPr>
      <w:r w:rsidRPr="00870C4A">
        <w:rPr>
          <w:rFonts w:ascii="宋体" w:eastAsia="宋体" w:hAnsi="宋体" w:cs="宋体" w:hint="eastAsia"/>
          <w:w w:val="104"/>
          <w:sz w:val="23"/>
          <w:szCs w:val="23"/>
        </w:rPr>
        <w:t>Ⅰ</w:t>
      </w:r>
      <w:r w:rsidRPr="00870C4A">
        <w:rPr>
          <w:rFonts w:ascii="Times New Roman"/>
          <w:w w:val="104"/>
          <w:sz w:val="23"/>
          <w:szCs w:val="23"/>
        </w:rPr>
        <w:t>.</w:t>
      </w:r>
      <w:r w:rsidRPr="00870C4A">
        <w:rPr>
          <w:rFonts w:ascii="Times New Roman"/>
          <w:w w:val="104"/>
          <w:sz w:val="23"/>
          <w:szCs w:val="23"/>
        </w:rPr>
        <w:t>制备漂白液</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w w:val="104"/>
          <w:sz w:val="23"/>
          <w:szCs w:val="23"/>
        </w:rPr>
        <w:t>漂白液的有效成分为</w:t>
      </w:r>
      <w:r w:rsidRPr="00870C4A">
        <w:rPr>
          <w:rFonts w:ascii="Times New Roman"/>
          <w:w w:val="104"/>
          <w:sz w:val="23"/>
          <w:szCs w:val="23"/>
        </w:rPr>
        <w:t>NaClO</w:t>
      </w:r>
      <w:r w:rsidRPr="00870C4A">
        <w:rPr>
          <w:rFonts w:ascii="Times New Roman"/>
          <w:w w:val="104"/>
          <w:sz w:val="23"/>
          <w:szCs w:val="23"/>
        </w:rPr>
        <w:t>，可通过</w:t>
      </w:r>
      <w:r w:rsidRPr="00870C4A">
        <w:rPr>
          <w:rFonts w:ascii="Times New Roman"/>
          <w:w w:val="104"/>
          <w:sz w:val="23"/>
          <w:szCs w:val="23"/>
        </w:rPr>
        <w:t>Cl</w:t>
      </w:r>
      <w:r w:rsidRPr="00870C4A">
        <w:rPr>
          <w:rFonts w:ascii="Times New Roman"/>
          <w:w w:val="104"/>
          <w:sz w:val="23"/>
          <w:szCs w:val="23"/>
          <w:vertAlign w:val="subscript"/>
        </w:rPr>
        <w:t>2</w:t>
      </w:r>
      <w:r w:rsidRPr="00870C4A">
        <w:rPr>
          <w:rFonts w:ascii="Times New Roman"/>
          <w:w w:val="104"/>
          <w:sz w:val="23"/>
          <w:szCs w:val="23"/>
        </w:rPr>
        <w:t>与冷的</w:t>
      </w:r>
      <w:r w:rsidRPr="00870C4A">
        <w:rPr>
          <w:rFonts w:ascii="Times New Roman"/>
          <w:w w:val="104"/>
          <w:sz w:val="23"/>
          <w:szCs w:val="23"/>
        </w:rPr>
        <w:t>NaOH</w:t>
      </w:r>
      <w:r w:rsidRPr="00870C4A">
        <w:rPr>
          <w:rFonts w:ascii="Times New Roman"/>
          <w:w w:val="104"/>
          <w:sz w:val="23"/>
          <w:szCs w:val="23"/>
        </w:rPr>
        <w:t>溶液反应制得。制备装置如图所示。</w:t>
      </w:r>
    </w:p>
    <w:p w:rsidR="00C15C16" w:rsidRPr="00870C4A" w:rsidRDefault="007E288B" w:rsidP="00DF6CFA">
      <w:pPr>
        <w:tabs>
          <w:tab w:val="left" w:pos="3402"/>
        </w:tabs>
        <w:adjustRightInd w:val="0"/>
        <w:snapToGrid w:val="0"/>
        <w:spacing w:line="360" w:lineRule="auto"/>
        <w:jc w:val="center"/>
        <w:rPr>
          <w:rFonts w:ascii="Times New Roman"/>
          <w:w w:val="104"/>
          <w:sz w:val="23"/>
          <w:szCs w:val="23"/>
        </w:rPr>
      </w:pPr>
      <w:r w:rsidRPr="00870C4A">
        <w:rPr>
          <w:rFonts w:ascii="Times New Roman"/>
          <w:noProof/>
        </w:rPr>
        <w:drawing>
          <wp:inline distT="0" distB="0" distL="0" distR="0">
            <wp:extent cx="2808000" cy="1224000"/>
            <wp:effectExtent l="0" t="0" r="0" b="0"/>
            <wp:docPr id="45"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jpeg"/>
                    <pic:cNvPicPr/>
                  </pic:nvPicPr>
                  <pic:blipFill>
                    <a:blip r:embed="rId25"/>
                    <a:stretch>
                      <a:fillRect/>
                    </a:stretch>
                  </pic:blipFill>
                  <pic:spPr>
                    <a:xfrm>
                      <a:off x="0" y="0"/>
                      <a:ext cx="2808000" cy="1224000"/>
                    </a:xfrm>
                    <a:prstGeom prst="rect">
                      <a:avLst/>
                    </a:prstGeom>
                  </pic:spPr>
                </pic:pic>
              </a:graphicData>
            </a:graphic>
          </wp:inline>
        </w:drawing>
      </w:r>
    </w:p>
    <w:p w:rsidR="00C15C16" w:rsidRPr="00870C4A" w:rsidRDefault="00150D76" w:rsidP="00DF6CFA">
      <w:pPr>
        <w:tabs>
          <w:tab w:val="left" w:pos="3402"/>
        </w:tabs>
        <w:adjustRightInd w:val="0"/>
        <w:snapToGrid w:val="0"/>
        <w:spacing w:line="360" w:lineRule="auto"/>
        <w:rPr>
          <w:rFonts w:ascii="Times New Roman"/>
        </w:rPr>
      </w:pPr>
      <w:r>
        <w:rPr>
          <w:rFonts w:ascii="Times New Roman"/>
          <w:w w:val="104"/>
          <w:sz w:val="23"/>
          <w:szCs w:val="23"/>
        </w:rPr>
        <w:t>(</w:t>
      </w:r>
      <w:r w:rsidR="007E288B" w:rsidRPr="00870C4A">
        <w:rPr>
          <w:rFonts w:ascii="Times New Roman"/>
          <w:w w:val="104"/>
          <w:sz w:val="23"/>
          <w:szCs w:val="23"/>
        </w:rPr>
        <w:t>1</w:t>
      </w:r>
      <w:r w:rsidR="003C55EE">
        <w:rPr>
          <w:rFonts w:ascii="Times New Roman"/>
          <w:w w:val="104"/>
          <w:sz w:val="23"/>
          <w:szCs w:val="23"/>
        </w:rPr>
        <w:t>)</w:t>
      </w:r>
      <w:r w:rsidR="007E288B" w:rsidRPr="00870C4A">
        <w:rPr>
          <w:rFonts w:ascii="Times New Roman"/>
          <w:w w:val="104"/>
          <w:sz w:val="23"/>
          <w:szCs w:val="23"/>
        </w:rPr>
        <w:t>必须将气体通过饱和食盐水的原因是</w:t>
      </w:r>
      <w:r w:rsidR="007E288B" w:rsidRPr="00870C4A">
        <w:rPr>
          <w:rFonts w:ascii="Times New Roman"/>
          <w:w w:val="104"/>
          <w:sz w:val="23"/>
          <w:szCs w:val="23"/>
          <w:u w:val="single"/>
        </w:rPr>
        <w:t xml:space="preserve">　　　</w:t>
      </w:r>
      <w:r w:rsidR="007E288B" w:rsidRPr="00870C4A">
        <w:rPr>
          <w:rFonts w:ascii="Times New Roman"/>
          <w:w w:val="104"/>
          <w:sz w:val="23"/>
          <w:szCs w:val="23"/>
          <w:u w:val="single"/>
        </w:rPr>
        <w:t> </w:t>
      </w:r>
      <w:r w:rsidR="007E288B" w:rsidRPr="00870C4A">
        <w:rPr>
          <w:rFonts w:ascii="Times New Roman"/>
          <w:w w:val="104"/>
          <w:sz w:val="23"/>
          <w:szCs w:val="23"/>
          <w:u w:val="single"/>
        </w:rPr>
        <w:t xml:space="preserve">　　　　</w:t>
      </w:r>
      <w:r w:rsidR="007E288B" w:rsidRPr="00870C4A">
        <w:rPr>
          <w:rFonts w:ascii="Times New Roman"/>
          <w:w w:val="104"/>
          <w:sz w:val="23"/>
          <w:szCs w:val="23"/>
        </w:rPr>
        <w:t>。</w:t>
      </w:r>
      <w:r w:rsidR="007E288B" w:rsidRPr="00870C4A">
        <w:rPr>
          <w:rFonts w:ascii="Times New Roman"/>
          <w:w w:val="104"/>
          <w:sz w:val="23"/>
          <w:szCs w:val="23"/>
        </w:rPr>
        <w:t> </w:t>
      </w:r>
    </w:p>
    <w:p w:rsidR="00C15C16" w:rsidRPr="00870C4A" w:rsidRDefault="007E288B" w:rsidP="00DF6CFA">
      <w:pPr>
        <w:tabs>
          <w:tab w:val="left" w:pos="3402"/>
        </w:tabs>
        <w:adjustRightInd w:val="0"/>
        <w:snapToGrid w:val="0"/>
        <w:spacing w:line="360" w:lineRule="auto"/>
        <w:rPr>
          <w:rFonts w:ascii="Times New Roman"/>
        </w:rPr>
      </w:pPr>
      <w:r w:rsidRPr="00870C4A">
        <w:rPr>
          <w:rFonts w:ascii="宋体" w:eastAsia="宋体" w:hAnsi="宋体" w:cs="宋体" w:hint="eastAsia"/>
          <w:w w:val="104"/>
          <w:sz w:val="23"/>
          <w:szCs w:val="23"/>
        </w:rPr>
        <w:t>Ⅱ</w:t>
      </w:r>
      <w:r w:rsidRPr="00870C4A">
        <w:rPr>
          <w:rFonts w:ascii="Times New Roman"/>
          <w:w w:val="104"/>
          <w:sz w:val="23"/>
          <w:szCs w:val="23"/>
        </w:rPr>
        <w:t>.</w:t>
      </w:r>
      <w:r w:rsidRPr="00870C4A">
        <w:rPr>
          <w:rFonts w:ascii="Times New Roman"/>
          <w:w w:val="104"/>
          <w:sz w:val="23"/>
          <w:szCs w:val="23"/>
        </w:rPr>
        <w:t>制取</w:t>
      </w:r>
      <w:r w:rsidRPr="00870C4A">
        <w:rPr>
          <w:rFonts w:ascii="Times New Roman"/>
          <w:w w:val="104"/>
          <w:sz w:val="23"/>
          <w:szCs w:val="23"/>
        </w:rPr>
        <w:t>Na</w:t>
      </w:r>
      <w:r w:rsidRPr="00870C4A">
        <w:rPr>
          <w:rFonts w:ascii="Times New Roman"/>
          <w:w w:val="104"/>
          <w:sz w:val="23"/>
          <w:szCs w:val="23"/>
          <w:vertAlign w:val="subscript"/>
        </w:rPr>
        <w:t>3</w:t>
      </w:r>
      <w:r w:rsidRPr="00870C4A">
        <w:rPr>
          <w:rFonts w:ascii="Times New Roman"/>
          <w:w w:val="104"/>
          <w:sz w:val="23"/>
          <w:szCs w:val="23"/>
        </w:rPr>
        <w:t>PO</w:t>
      </w:r>
      <w:r w:rsidRPr="00870C4A">
        <w:rPr>
          <w:rFonts w:ascii="Times New Roman"/>
          <w:w w:val="104"/>
          <w:sz w:val="23"/>
          <w:szCs w:val="23"/>
          <w:vertAlign w:val="subscript"/>
        </w:rPr>
        <w:t>4</w:t>
      </w:r>
      <w:r w:rsidRPr="00870C4A">
        <w:rPr>
          <w:rFonts w:ascii="MS Gothic" w:eastAsia="MS Gothic" w:hAnsi="MS Gothic" w:cs="MS Gothic" w:hint="eastAsia"/>
          <w:w w:val="104"/>
          <w:sz w:val="23"/>
          <w:szCs w:val="23"/>
        </w:rPr>
        <w:t>⁃</w:t>
      </w:r>
      <w:r w:rsidRPr="00870C4A">
        <w:rPr>
          <w:rFonts w:ascii="Times New Roman"/>
          <w:w w:val="104"/>
          <w:sz w:val="23"/>
          <w:szCs w:val="23"/>
        </w:rPr>
        <w:t>Na</w:t>
      </w:r>
      <w:r w:rsidRPr="00870C4A">
        <w:rPr>
          <w:rFonts w:ascii="Times New Roman"/>
          <w:w w:val="104"/>
          <w:sz w:val="23"/>
          <w:szCs w:val="23"/>
          <w:vertAlign w:val="subscript"/>
        </w:rPr>
        <w:t>2</w:t>
      </w:r>
      <w:r w:rsidRPr="00870C4A">
        <w:rPr>
          <w:rFonts w:ascii="Times New Roman"/>
          <w:w w:val="104"/>
          <w:sz w:val="23"/>
          <w:szCs w:val="23"/>
        </w:rPr>
        <w:t>HPO</w:t>
      </w:r>
      <w:r w:rsidRPr="00870C4A">
        <w:rPr>
          <w:rFonts w:ascii="Times New Roman"/>
          <w:w w:val="104"/>
          <w:sz w:val="23"/>
          <w:szCs w:val="23"/>
          <w:vertAlign w:val="subscript"/>
        </w:rPr>
        <w:t>4</w:t>
      </w:r>
      <w:r w:rsidRPr="00870C4A">
        <w:rPr>
          <w:rFonts w:ascii="Times New Roman"/>
          <w:w w:val="104"/>
          <w:sz w:val="23"/>
          <w:szCs w:val="23"/>
        </w:rPr>
        <w:t>混合液</w:t>
      </w:r>
    </w:p>
    <w:p w:rsidR="00C15C16" w:rsidRPr="00870C4A" w:rsidRDefault="007E288B" w:rsidP="00DF6CFA">
      <w:pPr>
        <w:tabs>
          <w:tab w:val="left" w:pos="3402"/>
        </w:tabs>
        <w:adjustRightInd w:val="0"/>
        <w:snapToGrid w:val="0"/>
        <w:spacing w:line="360" w:lineRule="auto"/>
        <w:rPr>
          <w:rFonts w:ascii="Times New Roman"/>
        </w:rPr>
      </w:pPr>
      <w:r w:rsidRPr="00870C4A">
        <w:rPr>
          <w:rFonts w:ascii="宋体" w:eastAsia="宋体" w:hAnsi="宋体" w:cs="宋体" w:hint="eastAsia"/>
          <w:w w:val="104"/>
          <w:sz w:val="23"/>
          <w:szCs w:val="23"/>
        </w:rPr>
        <w:t>Ⅲ</w:t>
      </w:r>
      <w:r w:rsidRPr="00870C4A">
        <w:rPr>
          <w:rFonts w:ascii="Times New Roman"/>
          <w:w w:val="104"/>
          <w:sz w:val="23"/>
          <w:szCs w:val="23"/>
        </w:rPr>
        <w:t>.</w:t>
      </w:r>
      <w:r w:rsidRPr="00870C4A">
        <w:rPr>
          <w:rFonts w:ascii="Times New Roman"/>
          <w:w w:val="104"/>
          <w:sz w:val="23"/>
          <w:szCs w:val="23"/>
        </w:rPr>
        <w:t>氯钠晶体的制备</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w w:val="104"/>
          <w:sz w:val="23"/>
          <w:szCs w:val="23"/>
        </w:rPr>
        <w:t>将</w:t>
      </w:r>
      <w:r w:rsidRPr="00870C4A">
        <w:rPr>
          <w:rFonts w:ascii="宋体" w:eastAsia="宋体" w:hAnsi="宋体" w:cs="宋体" w:hint="eastAsia"/>
          <w:w w:val="104"/>
          <w:sz w:val="23"/>
          <w:szCs w:val="23"/>
        </w:rPr>
        <w:t>Ⅰ</w:t>
      </w:r>
      <w:r w:rsidRPr="00870C4A">
        <w:rPr>
          <w:rFonts w:ascii="Times New Roman"/>
          <w:w w:val="104"/>
          <w:sz w:val="23"/>
          <w:szCs w:val="23"/>
        </w:rPr>
        <w:t>与</w:t>
      </w:r>
      <w:r w:rsidRPr="00870C4A">
        <w:rPr>
          <w:rFonts w:ascii="宋体" w:eastAsia="宋体" w:hAnsi="宋体" w:cs="宋体" w:hint="eastAsia"/>
          <w:w w:val="104"/>
          <w:sz w:val="23"/>
          <w:szCs w:val="23"/>
        </w:rPr>
        <w:t>Ⅱ</w:t>
      </w:r>
      <w:r w:rsidRPr="00870C4A">
        <w:rPr>
          <w:rFonts w:ascii="Times New Roman"/>
          <w:w w:val="104"/>
          <w:sz w:val="23"/>
          <w:szCs w:val="23"/>
        </w:rPr>
        <w:t>制得的溶液常温下充分混合搅拌，减压蒸发，低温干燥，得氯钠晶体。</w:t>
      </w:r>
    </w:p>
    <w:p w:rsidR="00C15C16" w:rsidRPr="00870C4A" w:rsidRDefault="00150D76" w:rsidP="00DF6CFA">
      <w:pPr>
        <w:tabs>
          <w:tab w:val="left" w:pos="3402"/>
        </w:tabs>
        <w:adjustRightInd w:val="0"/>
        <w:snapToGrid w:val="0"/>
        <w:spacing w:line="360" w:lineRule="auto"/>
        <w:rPr>
          <w:rFonts w:ascii="Times New Roman"/>
        </w:rPr>
      </w:pPr>
      <w:r>
        <w:rPr>
          <w:rFonts w:ascii="Times New Roman"/>
          <w:w w:val="104"/>
          <w:sz w:val="23"/>
          <w:szCs w:val="23"/>
        </w:rPr>
        <w:t>(</w:t>
      </w:r>
      <w:r w:rsidR="007E288B" w:rsidRPr="00870C4A">
        <w:rPr>
          <w:rFonts w:ascii="Times New Roman"/>
          <w:w w:val="104"/>
          <w:sz w:val="23"/>
          <w:szCs w:val="23"/>
        </w:rPr>
        <w:t>2</w:t>
      </w:r>
      <w:r w:rsidR="003C55EE">
        <w:rPr>
          <w:rFonts w:ascii="Times New Roman"/>
          <w:w w:val="104"/>
          <w:sz w:val="23"/>
          <w:szCs w:val="23"/>
        </w:rPr>
        <w:t>)</w:t>
      </w:r>
      <w:r w:rsidR="007E288B" w:rsidRPr="00870C4A">
        <w:rPr>
          <w:rFonts w:ascii="Times New Roman"/>
          <w:w w:val="104"/>
          <w:sz w:val="23"/>
          <w:szCs w:val="23"/>
        </w:rPr>
        <w:t>减压蒸发的目的是</w:t>
      </w:r>
      <w:r w:rsidR="007E288B" w:rsidRPr="00870C4A">
        <w:rPr>
          <w:rFonts w:ascii="Times New Roman"/>
          <w:w w:val="104"/>
          <w:sz w:val="23"/>
          <w:szCs w:val="23"/>
          <w:u w:val="single"/>
        </w:rPr>
        <w:t xml:space="preserve">　　　　　　　　　　　　　　</w:t>
      </w:r>
      <w:r w:rsidR="007E288B" w:rsidRPr="00870C4A">
        <w:rPr>
          <w:rFonts w:ascii="Times New Roman"/>
          <w:w w:val="104"/>
          <w:sz w:val="23"/>
          <w:szCs w:val="23"/>
        </w:rPr>
        <w:t>。</w:t>
      </w:r>
      <w:r w:rsidR="007E288B" w:rsidRPr="00870C4A">
        <w:rPr>
          <w:rFonts w:ascii="Times New Roman"/>
          <w:w w:val="104"/>
          <w:sz w:val="23"/>
          <w:szCs w:val="23"/>
        </w:rPr>
        <w:t> </w:t>
      </w:r>
    </w:p>
    <w:p w:rsidR="00C15C16" w:rsidRPr="00870C4A" w:rsidRDefault="00150D76" w:rsidP="00DF6CFA">
      <w:pPr>
        <w:tabs>
          <w:tab w:val="left" w:pos="3402"/>
        </w:tabs>
        <w:adjustRightInd w:val="0"/>
        <w:snapToGrid w:val="0"/>
        <w:spacing w:line="360" w:lineRule="auto"/>
        <w:rPr>
          <w:rFonts w:ascii="Times New Roman"/>
        </w:rPr>
      </w:pPr>
      <w:r>
        <w:rPr>
          <w:rFonts w:ascii="Times New Roman"/>
          <w:w w:val="104"/>
          <w:sz w:val="23"/>
          <w:szCs w:val="23"/>
        </w:rPr>
        <w:t>(</w:t>
      </w:r>
      <w:r w:rsidR="007E288B" w:rsidRPr="00870C4A">
        <w:rPr>
          <w:rFonts w:ascii="Times New Roman"/>
          <w:w w:val="104"/>
          <w:sz w:val="23"/>
          <w:szCs w:val="23"/>
        </w:rPr>
        <w:t>3</w:t>
      </w:r>
      <w:r w:rsidR="003C55EE">
        <w:rPr>
          <w:rFonts w:ascii="Times New Roman"/>
          <w:w w:val="104"/>
          <w:sz w:val="23"/>
          <w:szCs w:val="23"/>
        </w:rPr>
        <w:t>)</w:t>
      </w:r>
      <w:r w:rsidR="007E288B" w:rsidRPr="00870C4A">
        <w:rPr>
          <w:rFonts w:ascii="Times New Roman"/>
          <w:w w:val="104"/>
          <w:sz w:val="23"/>
          <w:szCs w:val="23"/>
        </w:rPr>
        <w:t>与</w:t>
      </w:r>
      <w:r w:rsidR="007E288B" w:rsidRPr="00870C4A">
        <w:rPr>
          <w:rFonts w:ascii="Times New Roman"/>
          <w:w w:val="104"/>
          <w:sz w:val="23"/>
          <w:szCs w:val="23"/>
        </w:rPr>
        <w:t>NaClO</w:t>
      </w:r>
      <w:r w:rsidR="007E288B" w:rsidRPr="00870C4A">
        <w:rPr>
          <w:rFonts w:ascii="Times New Roman"/>
          <w:w w:val="104"/>
          <w:sz w:val="23"/>
          <w:szCs w:val="23"/>
        </w:rPr>
        <w:t>溶液相比，氯钠晶体作为杀菌消毒剂的优点是</w:t>
      </w:r>
      <w:r w:rsidR="007E288B" w:rsidRPr="00870C4A">
        <w:rPr>
          <w:rFonts w:ascii="Times New Roman"/>
          <w:w w:val="104"/>
          <w:sz w:val="23"/>
          <w:szCs w:val="23"/>
          <w:u w:val="single"/>
        </w:rPr>
        <w:t xml:space="preserve">　　　</w:t>
      </w:r>
      <w:r w:rsidR="007E288B" w:rsidRPr="00870C4A">
        <w:rPr>
          <w:rFonts w:ascii="Times New Roman"/>
          <w:w w:val="104"/>
          <w:sz w:val="23"/>
          <w:szCs w:val="23"/>
          <w:u w:val="single"/>
        </w:rPr>
        <w:t> </w:t>
      </w:r>
      <w:r w:rsidR="007E288B" w:rsidRPr="00870C4A">
        <w:rPr>
          <w:rFonts w:ascii="Times New Roman"/>
          <w:w w:val="104"/>
          <w:sz w:val="23"/>
          <w:szCs w:val="23"/>
          <w:u w:val="single"/>
        </w:rPr>
        <w:t xml:space="preserve">　　　　</w:t>
      </w:r>
      <w:r w:rsidR="007E288B" w:rsidRPr="00870C4A">
        <w:rPr>
          <w:rFonts w:ascii="Times New Roman"/>
          <w:w w:val="104"/>
          <w:sz w:val="23"/>
          <w:szCs w:val="23"/>
        </w:rPr>
        <w:t>。</w:t>
      </w:r>
      <w:r w:rsidR="007E288B" w:rsidRPr="00870C4A">
        <w:rPr>
          <w:rFonts w:ascii="Times New Roman"/>
          <w:w w:val="104"/>
          <w:sz w:val="23"/>
          <w:szCs w:val="23"/>
        </w:rPr>
        <w:t> </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w w:val="104"/>
          <w:sz w:val="23"/>
          <w:szCs w:val="23"/>
        </w:rPr>
        <w:t>答案</w:t>
      </w:r>
      <w:r w:rsidRPr="00870C4A">
        <w:rPr>
          <w:rFonts w:ascii="Times New Roman"/>
          <w:w w:val="104"/>
          <w:sz w:val="23"/>
          <w:szCs w:val="23"/>
        </w:rPr>
        <w:t xml:space="preserve">　</w:t>
      </w:r>
      <w:r w:rsidR="00150D76">
        <w:rPr>
          <w:rFonts w:ascii="Times New Roman"/>
        </w:rPr>
        <w:t>(</w:t>
      </w:r>
      <w:r w:rsidRPr="00870C4A">
        <w:rPr>
          <w:rFonts w:ascii="Times New Roman"/>
        </w:rPr>
        <w:t>1</w:t>
      </w:r>
      <w:r w:rsidR="003C55EE">
        <w:rPr>
          <w:rFonts w:ascii="Times New Roman"/>
        </w:rPr>
        <w:t>)</w:t>
      </w:r>
      <w:r w:rsidRPr="00870C4A">
        <w:rPr>
          <w:rFonts w:ascii="Times New Roman"/>
        </w:rPr>
        <w:t>除去</w:t>
      </w:r>
      <w:r w:rsidRPr="00870C4A">
        <w:rPr>
          <w:rFonts w:ascii="Times New Roman"/>
        </w:rPr>
        <w:t>HCl</w:t>
      </w:r>
      <w:r w:rsidRPr="00870C4A">
        <w:rPr>
          <w:rFonts w:ascii="Times New Roman"/>
        </w:rPr>
        <w:t>杂质，保证装置</w:t>
      </w:r>
      <w:r w:rsidRPr="00870C4A">
        <w:rPr>
          <w:rFonts w:ascii="Times New Roman"/>
        </w:rPr>
        <w:t>C</w:t>
      </w:r>
      <w:r w:rsidRPr="00870C4A">
        <w:rPr>
          <w:rFonts w:ascii="Times New Roman"/>
        </w:rPr>
        <w:t>中生成的</w:t>
      </w:r>
      <w:r w:rsidRPr="00870C4A">
        <w:rPr>
          <w:rFonts w:ascii="Times New Roman"/>
        </w:rPr>
        <w:t>NaCl</w:t>
      </w:r>
      <w:r w:rsidRPr="00870C4A">
        <w:rPr>
          <w:rFonts w:ascii="Times New Roman"/>
        </w:rPr>
        <w:t>与</w:t>
      </w:r>
      <w:r w:rsidRPr="00870C4A">
        <w:rPr>
          <w:rFonts w:ascii="Times New Roman"/>
        </w:rPr>
        <w:t>NaClO</w:t>
      </w:r>
      <w:r w:rsidRPr="00870C4A">
        <w:rPr>
          <w:rFonts w:ascii="Times New Roman"/>
        </w:rPr>
        <w:t xml:space="preserve">的物质的量相等　</w:t>
      </w:r>
      <w:r w:rsidR="00150D76">
        <w:rPr>
          <w:rFonts w:ascii="Times New Roman"/>
        </w:rPr>
        <w:t>(</w:t>
      </w:r>
      <w:r w:rsidRPr="00870C4A">
        <w:rPr>
          <w:rFonts w:ascii="Times New Roman"/>
        </w:rPr>
        <w:t>2</w:t>
      </w:r>
      <w:r w:rsidR="003C55EE">
        <w:rPr>
          <w:rFonts w:ascii="Times New Roman"/>
        </w:rPr>
        <w:t>)</w:t>
      </w:r>
      <w:r w:rsidRPr="00870C4A">
        <w:rPr>
          <w:rFonts w:ascii="Times New Roman"/>
        </w:rPr>
        <w:t>降低水的沸点，防止氯钠中</w:t>
      </w:r>
      <w:r w:rsidRPr="00870C4A">
        <w:rPr>
          <w:rFonts w:ascii="Times New Roman"/>
        </w:rPr>
        <w:t>NaClO</w:t>
      </w:r>
      <w:r w:rsidRPr="00870C4A">
        <w:rPr>
          <w:rFonts w:ascii="Times New Roman"/>
        </w:rPr>
        <w:t xml:space="preserve">分解　</w:t>
      </w:r>
      <w:r w:rsidR="00150D76">
        <w:rPr>
          <w:rFonts w:ascii="Times New Roman"/>
        </w:rPr>
        <w:t>(</w:t>
      </w:r>
      <w:r w:rsidRPr="00870C4A">
        <w:rPr>
          <w:rFonts w:ascii="Times New Roman"/>
        </w:rPr>
        <w:t>3</w:t>
      </w:r>
      <w:r w:rsidR="003C55EE">
        <w:rPr>
          <w:rFonts w:ascii="Times New Roman"/>
        </w:rPr>
        <w:t>)</w:t>
      </w:r>
      <w:r w:rsidRPr="00870C4A">
        <w:rPr>
          <w:rFonts w:ascii="Times New Roman"/>
        </w:rPr>
        <w:t>固体药品更有利于贮存和运输；</w:t>
      </w:r>
      <w:r w:rsidRPr="00870C4A">
        <w:rPr>
          <w:rFonts w:ascii="Times New Roman"/>
        </w:rPr>
        <w:t>Na</w:t>
      </w:r>
      <w:r w:rsidRPr="00870C4A">
        <w:rPr>
          <w:rFonts w:ascii="Times New Roman"/>
          <w:vertAlign w:val="subscript"/>
        </w:rPr>
        <w:t>3</w:t>
      </w:r>
      <w:r w:rsidRPr="00870C4A">
        <w:rPr>
          <w:rFonts w:ascii="Times New Roman"/>
        </w:rPr>
        <w:t>PO</w:t>
      </w:r>
      <w:r w:rsidRPr="00870C4A">
        <w:rPr>
          <w:rFonts w:ascii="Times New Roman"/>
          <w:vertAlign w:val="subscript"/>
        </w:rPr>
        <w:t>4</w:t>
      </w:r>
      <w:r w:rsidRPr="00870C4A">
        <w:rPr>
          <w:rFonts w:ascii="MS Gothic" w:eastAsia="MS Gothic" w:hAnsi="MS Gothic" w:cs="MS Gothic" w:hint="eastAsia"/>
        </w:rPr>
        <w:t>⁃</w:t>
      </w:r>
      <w:r w:rsidRPr="00870C4A">
        <w:rPr>
          <w:rFonts w:ascii="Times New Roman"/>
        </w:rPr>
        <w:t>Na</w:t>
      </w:r>
      <w:r w:rsidRPr="00870C4A">
        <w:rPr>
          <w:rFonts w:ascii="Times New Roman"/>
          <w:vertAlign w:val="subscript"/>
        </w:rPr>
        <w:t>2</w:t>
      </w:r>
      <w:r w:rsidRPr="00870C4A">
        <w:rPr>
          <w:rFonts w:ascii="Times New Roman"/>
        </w:rPr>
        <w:t>HPO</w:t>
      </w:r>
      <w:r w:rsidRPr="00870C4A">
        <w:rPr>
          <w:rFonts w:ascii="Times New Roman"/>
          <w:vertAlign w:val="subscript"/>
        </w:rPr>
        <w:t>4</w:t>
      </w:r>
      <w:r w:rsidRPr="00870C4A">
        <w:rPr>
          <w:rFonts w:ascii="Times New Roman"/>
        </w:rPr>
        <w:t>混合磷酸盐对溶液酸碱性具有调节作用，适用范围更广；</w:t>
      </w:r>
      <w:r w:rsidRPr="00870C4A">
        <w:rPr>
          <w:rFonts w:ascii="Times New Roman"/>
        </w:rPr>
        <w:t>NaClO</w:t>
      </w:r>
      <w:r w:rsidRPr="00870C4A">
        <w:rPr>
          <w:rFonts w:ascii="Times New Roman"/>
        </w:rPr>
        <w:t>分布在磷酸盐晶体中，延长了药品的有效期</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解析</w:t>
      </w:r>
      <w:r w:rsidRPr="00870C4A">
        <w:rPr>
          <w:rFonts w:ascii="Times New Roman"/>
        </w:rPr>
        <w:t xml:space="preserve">　</w:t>
      </w:r>
      <w:r w:rsidR="00150D76">
        <w:rPr>
          <w:rFonts w:ascii="Times New Roman" w:eastAsia="方正楷体_GBK"/>
        </w:rPr>
        <w:t>(</w:t>
      </w:r>
      <w:r w:rsidRPr="00870C4A">
        <w:rPr>
          <w:rFonts w:ascii="Times New Roman"/>
        </w:rPr>
        <w:t>1</w:t>
      </w:r>
      <w:r w:rsidR="003C55EE">
        <w:rPr>
          <w:rFonts w:ascii="Times New Roman" w:eastAsia="方正楷体_GBK"/>
        </w:rPr>
        <w:t>)</w:t>
      </w:r>
      <w:r w:rsidRPr="00870C4A">
        <w:rPr>
          <w:rFonts w:ascii="Times New Roman" w:eastAsia="方正楷体_GBK"/>
        </w:rPr>
        <w:t xml:space="preserve"> </w:t>
      </w:r>
      <w:r w:rsidRPr="00870C4A">
        <w:rPr>
          <w:rFonts w:ascii="Times New Roman" w:eastAsia="方正楷体_GBK"/>
        </w:rPr>
        <w:t>不用饱和食盐水吸收挥发出的</w:t>
      </w:r>
      <w:r w:rsidRPr="00870C4A">
        <w:rPr>
          <w:rFonts w:ascii="Times New Roman"/>
        </w:rPr>
        <w:t>HCl</w:t>
      </w:r>
      <w:r w:rsidRPr="00870C4A">
        <w:rPr>
          <w:rFonts w:ascii="Times New Roman" w:eastAsia="方正楷体_GBK"/>
        </w:rPr>
        <w:t>气体，会导致装置</w:t>
      </w:r>
      <w:r w:rsidRPr="00870C4A">
        <w:rPr>
          <w:rFonts w:ascii="Times New Roman"/>
        </w:rPr>
        <w:t>C</w:t>
      </w:r>
      <w:r w:rsidRPr="00870C4A">
        <w:rPr>
          <w:rFonts w:ascii="Times New Roman" w:eastAsia="方正楷体_GBK"/>
        </w:rPr>
        <w:t>中</w:t>
      </w:r>
      <w:r w:rsidRPr="00870C4A">
        <w:rPr>
          <w:rFonts w:ascii="Times New Roman"/>
        </w:rPr>
        <w:t>NaCl</w:t>
      </w:r>
      <w:r w:rsidRPr="00870C4A">
        <w:rPr>
          <w:rFonts w:ascii="Times New Roman" w:eastAsia="方正楷体_GBK"/>
        </w:rPr>
        <w:t>的物质的量多于</w:t>
      </w:r>
      <w:r w:rsidRPr="00870C4A">
        <w:rPr>
          <w:rFonts w:ascii="Times New Roman"/>
        </w:rPr>
        <w:t>NaClO</w:t>
      </w:r>
      <w:r w:rsidRPr="00870C4A">
        <w:rPr>
          <w:rFonts w:ascii="Times New Roman" w:eastAsia="方正楷体_GBK"/>
        </w:rPr>
        <w:t>。</w:t>
      </w:r>
    </w:p>
    <w:p w:rsidR="00C15C16" w:rsidRPr="00870C4A" w:rsidRDefault="007E288B" w:rsidP="00374760">
      <w:pPr>
        <w:pStyle w:val="3"/>
      </w:pPr>
      <w:r w:rsidRPr="00870C4A">
        <w:t>考点二　卤族元素及卤素离子的检验</w:t>
      </w:r>
    </w:p>
    <w:p w:rsidR="00C15C16" w:rsidRPr="00870C4A" w:rsidRDefault="007E288B" w:rsidP="00374760">
      <w:pPr>
        <w:tabs>
          <w:tab w:val="left" w:pos="3402"/>
        </w:tabs>
        <w:adjustRightInd w:val="0"/>
        <w:snapToGrid w:val="0"/>
        <w:spacing w:line="360" w:lineRule="auto"/>
        <w:rPr>
          <w:rFonts w:ascii="Times New Roman"/>
        </w:rPr>
      </w:pPr>
      <w:r w:rsidRPr="00870C4A">
        <w:rPr>
          <w:rFonts w:ascii="Times New Roman"/>
          <w:noProof/>
        </w:rPr>
        <w:drawing>
          <wp:inline distT="0" distB="0" distL="0" distR="0">
            <wp:extent cx="3024000" cy="360000"/>
            <wp:effectExtent l="0" t="0" r="0" b="0"/>
            <wp:docPr id="46"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jpeg"/>
                    <pic:cNvPicPr/>
                  </pic:nvPicPr>
                  <pic:blipFill>
                    <a:blip r:embed="rId26"/>
                    <a:stretch>
                      <a:fillRect/>
                    </a:stretch>
                  </pic:blipFill>
                  <pic:spPr>
                    <a:xfrm>
                      <a:off x="0" y="0"/>
                      <a:ext cx="3024000" cy="360000"/>
                    </a:xfrm>
                    <a:prstGeom prst="rect">
                      <a:avLst/>
                    </a:prstGeom>
                  </pic:spPr>
                </pic:pic>
              </a:graphicData>
            </a:graphic>
          </wp:inline>
        </w:drawing>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w w:val="104"/>
          <w:sz w:val="23"/>
          <w:szCs w:val="23"/>
        </w:rPr>
        <w:t>1.</w:t>
      </w:r>
      <w:r w:rsidRPr="00870C4A">
        <w:rPr>
          <w:rFonts w:ascii="Times New Roman"/>
          <w:w w:val="104"/>
          <w:sz w:val="23"/>
          <w:szCs w:val="23"/>
        </w:rPr>
        <w:t>卤族元素</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w w:val="104"/>
          <w:sz w:val="23"/>
          <w:szCs w:val="23"/>
        </w:rPr>
        <w:t>卤族元素</w:t>
      </w:r>
      <w:r w:rsidR="00150D76">
        <w:rPr>
          <w:rFonts w:ascii="Times New Roman"/>
          <w:w w:val="104"/>
          <w:sz w:val="23"/>
          <w:szCs w:val="23"/>
        </w:rPr>
        <w:t>(</w:t>
      </w:r>
      <w:r w:rsidRPr="00870C4A">
        <w:rPr>
          <w:rFonts w:ascii="Times New Roman"/>
          <w:w w:val="104"/>
          <w:sz w:val="23"/>
          <w:szCs w:val="23"/>
        </w:rPr>
        <w:t>简称卤素</w:t>
      </w:r>
      <w:r w:rsidR="003C55EE">
        <w:rPr>
          <w:rFonts w:ascii="Times New Roman"/>
          <w:w w:val="104"/>
          <w:sz w:val="23"/>
          <w:szCs w:val="23"/>
        </w:rPr>
        <w:t>)</w:t>
      </w:r>
      <w:r w:rsidRPr="00870C4A">
        <w:rPr>
          <w:rFonts w:ascii="Times New Roman"/>
          <w:w w:val="104"/>
          <w:sz w:val="23"/>
          <w:szCs w:val="23"/>
        </w:rPr>
        <w:t>，位于元素周期表的第</w:t>
      </w:r>
      <w:r w:rsidRPr="00870C4A">
        <w:rPr>
          <w:rFonts w:ascii="宋体" w:eastAsia="宋体" w:hAnsi="宋体" w:cs="宋体" w:hint="eastAsia"/>
          <w:w w:val="104"/>
          <w:sz w:val="23"/>
          <w:szCs w:val="23"/>
        </w:rPr>
        <w:t>Ⅶ</w:t>
      </w:r>
      <w:r w:rsidRPr="00870C4A">
        <w:rPr>
          <w:rFonts w:ascii="Times New Roman"/>
          <w:w w:val="104"/>
          <w:sz w:val="23"/>
          <w:szCs w:val="23"/>
        </w:rPr>
        <w:t>A</w:t>
      </w:r>
      <w:r w:rsidRPr="00870C4A">
        <w:rPr>
          <w:rFonts w:ascii="Times New Roman"/>
          <w:w w:val="104"/>
          <w:sz w:val="23"/>
          <w:szCs w:val="23"/>
        </w:rPr>
        <w:t>族，价层电子排布式为</w:t>
      </w:r>
      <w:r w:rsidRPr="00870C4A">
        <w:rPr>
          <w:rFonts w:ascii="Times New Roman"/>
          <w:i/>
          <w:w w:val="104"/>
          <w:sz w:val="23"/>
          <w:szCs w:val="23"/>
        </w:rPr>
        <w:t>n</w:t>
      </w:r>
      <w:r w:rsidRPr="00870C4A">
        <w:rPr>
          <w:rFonts w:ascii="Times New Roman"/>
          <w:w w:val="104"/>
          <w:sz w:val="23"/>
          <w:szCs w:val="23"/>
        </w:rPr>
        <w:t>s</w:t>
      </w:r>
      <w:r w:rsidRPr="00870C4A">
        <w:rPr>
          <w:rFonts w:ascii="Times New Roman"/>
          <w:w w:val="104"/>
          <w:sz w:val="23"/>
          <w:szCs w:val="23"/>
          <w:vertAlign w:val="superscript"/>
        </w:rPr>
        <w:t>2</w:t>
      </w:r>
      <w:r w:rsidRPr="00870C4A">
        <w:rPr>
          <w:rFonts w:ascii="Times New Roman"/>
          <w:i/>
          <w:w w:val="104"/>
          <w:sz w:val="23"/>
          <w:szCs w:val="23"/>
        </w:rPr>
        <w:t>n</w:t>
      </w:r>
      <w:r w:rsidRPr="00870C4A">
        <w:rPr>
          <w:rFonts w:ascii="Times New Roman"/>
          <w:w w:val="104"/>
          <w:sz w:val="23"/>
          <w:szCs w:val="23"/>
        </w:rPr>
        <w:t>p</w:t>
      </w:r>
      <w:r w:rsidRPr="00870C4A">
        <w:rPr>
          <w:rFonts w:ascii="Times New Roman"/>
          <w:w w:val="104"/>
          <w:sz w:val="23"/>
          <w:szCs w:val="23"/>
          <w:vertAlign w:val="superscript"/>
        </w:rPr>
        <w:t>5</w:t>
      </w:r>
      <w:r w:rsidRPr="00870C4A">
        <w:rPr>
          <w:rFonts w:ascii="Times New Roman"/>
          <w:w w:val="104"/>
          <w:sz w:val="23"/>
          <w:szCs w:val="23"/>
        </w:rPr>
        <w:t>。</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w w:val="104"/>
          <w:sz w:val="23"/>
          <w:szCs w:val="23"/>
        </w:rPr>
        <w:t>2.</w:t>
      </w:r>
      <w:r w:rsidRPr="00870C4A">
        <w:rPr>
          <w:rFonts w:ascii="Times New Roman"/>
          <w:w w:val="104"/>
          <w:sz w:val="23"/>
          <w:szCs w:val="23"/>
        </w:rPr>
        <w:t>溴、碘单质物理性质的比较</w:t>
      </w:r>
    </w:p>
    <w:tbl>
      <w:tblPr>
        <w:tblW w:w="0" w:type="auto"/>
        <w:jc w:val="center"/>
        <w:tblLook w:val="04A0" w:firstRow="1" w:lastRow="0" w:firstColumn="1" w:lastColumn="0" w:noHBand="0" w:noVBand="1"/>
      </w:tblPr>
      <w:tblGrid>
        <w:gridCol w:w="1248"/>
        <w:gridCol w:w="1680"/>
        <w:gridCol w:w="2795"/>
      </w:tblGrid>
      <w:tr w:rsidR="00C15C16" w:rsidRPr="00374760" w:rsidTr="00976265">
        <w:trPr>
          <w:trHeight w:val="323"/>
          <w:jc w:val="center"/>
        </w:trPr>
        <w:tc>
          <w:tcPr>
            <w:tcW w:w="1248"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374760" w:rsidRDefault="007E288B" w:rsidP="00DF6CFA">
            <w:pPr>
              <w:tabs>
                <w:tab w:val="left" w:pos="3402"/>
              </w:tabs>
              <w:adjustRightInd w:val="0"/>
              <w:snapToGrid w:val="0"/>
              <w:spacing w:line="360" w:lineRule="auto"/>
              <w:jc w:val="center"/>
              <w:rPr>
                <w:rFonts w:ascii="Times New Roman"/>
              </w:rPr>
            </w:pPr>
            <w:r w:rsidRPr="00374760">
              <w:rPr>
                <w:rFonts w:ascii="Times New Roman"/>
              </w:rPr>
              <w:t>性质</w:t>
            </w:r>
          </w:p>
        </w:tc>
        <w:tc>
          <w:tcPr>
            <w:tcW w:w="168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374760" w:rsidRDefault="007E288B" w:rsidP="00DF6CFA">
            <w:pPr>
              <w:tabs>
                <w:tab w:val="left" w:pos="3402"/>
              </w:tabs>
              <w:adjustRightInd w:val="0"/>
              <w:snapToGrid w:val="0"/>
              <w:spacing w:line="360" w:lineRule="auto"/>
              <w:jc w:val="center"/>
              <w:rPr>
                <w:rFonts w:ascii="Times New Roman"/>
              </w:rPr>
            </w:pPr>
            <w:r w:rsidRPr="00374760">
              <w:rPr>
                <w:rFonts w:ascii="Times New Roman"/>
              </w:rPr>
              <w:t>Br</w:t>
            </w:r>
            <w:r w:rsidRPr="00374760">
              <w:rPr>
                <w:rFonts w:ascii="Times New Roman"/>
                <w:vertAlign w:val="subscript"/>
              </w:rPr>
              <w:t>2</w:t>
            </w:r>
          </w:p>
        </w:tc>
        <w:tc>
          <w:tcPr>
            <w:tcW w:w="2795"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374760" w:rsidRDefault="007E288B" w:rsidP="00DF6CFA">
            <w:pPr>
              <w:tabs>
                <w:tab w:val="left" w:pos="3402"/>
              </w:tabs>
              <w:adjustRightInd w:val="0"/>
              <w:snapToGrid w:val="0"/>
              <w:spacing w:line="360" w:lineRule="auto"/>
              <w:jc w:val="center"/>
              <w:rPr>
                <w:rFonts w:ascii="Times New Roman"/>
              </w:rPr>
            </w:pPr>
            <w:r w:rsidRPr="00374760">
              <w:rPr>
                <w:rFonts w:ascii="Times New Roman"/>
              </w:rPr>
              <w:t>I</w:t>
            </w:r>
            <w:r w:rsidRPr="00374760">
              <w:rPr>
                <w:rFonts w:ascii="Times New Roman"/>
                <w:vertAlign w:val="subscript"/>
              </w:rPr>
              <w:t>2</w:t>
            </w:r>
          </w:p>
        </w:tc>
      </w:tr>
      <w:tr w:rsidR="00C15C16" w:rsidRPr="00374760" w:rsidTr="00976265">
        <w:trPr>
          <w:trHeight w:val="323"/>
          <w:jc w:val="center"/>
        </w:trPr>
        <w:tc>
          <w:tcPr>
            <w:tcW w:w="1248"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374760" w:rsidRDefault="007E288B" w:rsidP="00DF6CFA">
            <w:pPr>
              <w:tabs>
                <w:tab w:val="left" w:pos="3402"/>
              </w:tabs>
              <w:adjustRightInd w:val="0"/>
              <w:snapToGrid w:val="0"/>
              <w:spacing w:line="360" w:lineRule="auto"/>
              <w:jc w:val="center"/>
              <w:rPr>
                <w:rFonts w:ascii="Times New Roman"/>
              </w:rPr>
            </w:pPr>
            <w:r w:rsidRPr="00374760">
              <w:rPr>
                <w:rFonts w:ascii="Times New Roman"/>
              </w:rPr>
              <w:t>颜色</w:t>
            </w:r>
          </w:p>
        </w:tc>
        <w:tc>
          <w:tcPr>
            <w:tcW w:w="168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374760" w:rsidRDefault="007E288B" w:rsidP="00DF6CFA">
            <w:pPr>
              <w:tabs>
                <w:tab w:val="left" w:pos="3402"/>
              </w:tabs>
              <w:adjustRightInd w:val="0"/>
              <w:snapToGrid w:val="0"/>
              <w:spacing w:line="360" w:lineRule="auto"/>
              <w:jc w:val="center"/>
              <w:rPr>
                <w:rFonts w:ascii="Times New Roman"/>
              </w:rPr>
            </w:pPr>
            <w:r w:rsidRPr="00374760">
              <w:rPr>
                <w:rFonts w:ascii="Times New Roman"/>
                <w:u w:val="single"/>
              </w:rPr>
              <w:t>深红棕</w:t>
            </w:r>
            <w:r w:rsidRPr="00374760">
              <w:rPr>
                <w:rFonts w:ascii="Times New Roman"/>
              </w:rPr>
              <w:t>色</w:t>
            </w:r>
          </w:p>
        </w:tc>
        <w:tc>
          <w:tcPr>
            <w:tcW w:w="2795"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374760" w:rsidRDefault="007E288B" w:rsidP="00DF6CFA">
            <w:pPr>
              <w:tabs>
                <w:tab w:val="left" w:pos="3402"/>
              </w:tabs>
              <w:adjustRightInd w:val="0"/>
              <w:snapToGrid w:val="0"/>
              <w:spacing w:line="360" w:lineRule="auto"/>
              <w:jc w:val="center"/>
              <w:rPr>
                <w:rFonts w:ascii="Times New Roman"/>
              </w:rPr>
            </w:pPr>
            <w:r w:rsidRPr="00374760">
              <w:rPr>
                <w:rFonts w:ascii="Times New Roman"/>
                <w:u w:val="single"/>
              </w:rPr>
              <w:t>紫黑</w:t>
            </w:r>
            <w:r w:rsidRPr="00374760">
              <w:rPr>
                <w:rFonts w:ascii="Times New Roman"/>
              </w:rPr>
              <w:t>色</w:t>
            </w:r>
          </w:p>
        </w:tc>
      </w:tr>
      <w:tr w:rsidR="00C15C16" w:rsidRPr="00374760" w:rsidTr="00976265">
        <w:trPr>
          <w:trHeight w:val="323"/>
          <w:jc w:val="center"/>
        </w:trPr>
        <w:tc>
          <w:tcPr>
            <w:tcW w:w="1248"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374760" w:rsidRDefault="007E288B" w:rsidP="00DF6CFA">
            <w:pPr>
              <w:tabs>
                <w:tab w:val="left" w:pos="3402"/>
              </w:tabs>
              <w:adjustRightInd w:val="0"/>
              <w:snapToGrid w:val="0"/>
              <w:spacing w:line="360" w:lineRule="auto"/>
              <w:jc w:val="center"/>
              <w:rPr>
                <w:rFonts w:ascii="Times New Roman"/>
              </w:rPr>
            </w:pPr>
            <w:r w:rsidRPr="00374760">
              <w:rPr>
                <w:rFonts w:ascii="Times New Roman"/>
              </w:rPr>
              <w:t>状态</w:t>
            </w:r>
          </w:p>
        </w:tc>
        <w:tc>
          <w:tcPr>
            <w:tcW w:w="168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374760" w:rsidRDefault="007E288B" w:rsidP="00DF6CFA">
            <w:pPr>
              <w:tabs>
                <w:tab w:val="left" w:pos="3402"/>
              </w:tabs>
              <w:adjustRightInd w:val="0"/>
              <w:snapToGrid w:val="0"/>
              <w:spacing w:line="360" w:lineRule="auto"/>
              <w:jc w:val="center"/>
              <w:rPr>
                <w:rFonts w:ascii="Times New Roman"/>
              </w:rPr>
            </w:pPr>
            <w:r w:rsidRPr="00374760">
              <w:rPr>
                <w:rFonts w:ascii="Times New Roman"/>
              </w:rPr>
              <w:t>液体</w:t>
            </w:r>
          </w:p>
        </w:tc>
        <w:tc>
          <w:tcPr>
            <w:tcW w:w="2795"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374760" w:rsidRDefault="007E288B" w:rsidP="00DF6CFA">
            <w:pPr>
              <w:tabs>
                <w:tab w:val="left" w:pos="3402"/>
              </w:tabs>
              <w:adjustRightInd w:val="0"/>
              <w:snapToGrid w:val="0"/>
              <w:spacing w:line="360" w:lineRule="auto"/>
              <w:jc w:val="center"/>
              <w:rPr>
                <w:rFonts w:ascii="Times New Roman"/>
                <w:u w:val="single"/>
              </w:rPr>
            </w:pPr>
            <w:r w:rsidRPr="00374760">
              <w:rPr>
                <w:rFonts w:ascii="Times New Roman"/>
                <w:u w:val="single"/>
              </w:rPr>
              <w:t>固体</w:t>
            </w:r>
          </w:p>
        </w:tc>
      </w:tr>
      <w:tr w:rsidR="00C15C16" w:rsidRPr="00374760" w:rsidTr="00976265">
        <w:trPr>
          <w:trHeight w:val="638"/>
          <w:jc w:val="center"/>
        </w:trPr>
        <w:tc>
          <w:tcPr>
            <w:tcW w:w="1248"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374760" w:rsidRDefault="007E288B" w:rsidP="00DF6CFA">
            <w:pPr>
              <w:tabs>
                <w:tab w:val="left" w:pos="3402"/>
              </w:tabs>
              <w:adjustRightInd w:val="0"/>
              <w:snapToGrid w:val="0"/>
              <w:spacing w:line="360" w:lineRule="auto"/>
              <w:jc w:val="center"/>
              <w:rPr>
                <w:rFonts w:ascii="Times New Roman"/>
              </w:rPr>
            </w:pPr>
            <w:r w:rsidRPr="00374760">
              <w:rPr>
                <w:rFonts w:ascii="Times New Roman"/>
              </w:rPr>
              <w:t>溶解性</w:t>
            </w:r>
          </w:p>
        </w:tc>
        <w:tc>
          <w:tcPr>
            <w:tcW w:w="4475" w:type="dxa"/>
            <w:gridSpan w:val="2"/>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374760" w:rsidRDefault="007E288B" w:rsidP="00374760">
            <w:pPr>
              <w:tabs>
                <w:tab w:val="left" w:pos="3402"/>
              </w:tabs>
              <w:adjustRightInd w:val="0"/>
              <w:snapToGrid w:val="0"/>
              <w:spacing w:line="360" w:lineRule="auto"/>
              <w:rPr>
                <w:rFonts w:ascii="Times New Roman"/>
              </w:rPr>
            </w:pPr>
            <w:r w:rsidRPr="00374760">
              <w:rPr>
                <w:rFonts w:ascii="宋体" w:eastAsia="宋体" w:hAnsi="宋体" w:cs="宋体" w:hint="eastAsia"/>
              </w:rPr>
              <w:t>①</w:t>
            </w:r>
            <w:r w:rsidRPr="00374760">
              <w:rPr>
                <w:rFonts w:ascii="Times New Roman"/>
              </w:rPr>
              <w:t>在水中溶解度不大；</w:t>
            </w:r>
          </w:p>
          <w:p w:rsidR="00C15C16" w:rsidRPr="00374760" w:rsidRDefault="007E288B" w:rsidP="00374760">
            <w:pPr>
              <w:tabs>
                <w:tab w:val="left" w:pos="3402"/>
              </w:tabs>
              <w:adjustRightInd w:val="0"/>
              <w:snapToGrid w:val="0"/>
              <w:spacing w:line="360" w:lineRule="auto"/>
              <w:rPr>
                <w:rFonts w:ascii="Times New Roman" w:hint="eastAsia"/>
              </w:rPr>
            </w:pPr>
            <w:r w:rsidRPr="00374760">
              <w:rPr>
                <w:rFonts w:ascii="宋体" w:eastAsia="宋体" w:hAnsi="宋体" w:cs="宋体" w:hint="eastAsia"/>
              </w:rPr>
              <w:t>②</w:t>
            </w:r>
            <w:r w:rsidR="00976265">
              <w:rPr>
                <w:rFonts w:ascii="Times New Roman"/>
              </w:rPr>
              <w:t>易溶于有机溶剂</w:t>
            </w:r>
          </w:p>
        </w:tc>
      </w:tr>
      <w:tr w:rsidR="00C15C16" w:rsidRPr="00374760" w:rsidTr="00976265">
        <w:trPr>
          <w:trHeight w:val="638"/>
          <w:jc w:val="center"/>
        </w:trPr>
        <w:tc>
          <w:tcPr>
            <w:tcW w:w="1248"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374760" w:rsidRDefault="007E288B" w:rsidP="00DF6CFA">
            <w:pPr>
              <w:tabs>
                <w:tab w:val="left" w:pos="3402"/>
              </w:tabs>
              <w:adjustRightInd w:val="0"/>
              <w:snapToGrid w:val="0"/>
              <w:spacing w:line="360" w:lineRule="auto"/>
              <w:jc w:val="center"/>
              <w:rPr>
                <w:rFonts w:ascii="Times New Roman"/>
              </w:rPr>
            </w:pPr>
            <w:r w:rsidRPr="00374760">
              <w:rPr>
                <w:rFonts w:ascii="Times New Roman"/>
              </w:rPr>
              <w:t>特性</w:t>
            </w:r>
          </w:p>
        </w:tc>
        <w:tc>
          <w:tcPr>
            <w:tcW w:w="168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374760" w:rsidRDefault="007E288B" w:rsidP="00DF6CFA">
            <w:pPr>
              <w:tabs>
                <w:tab w:val="left" w:pos="3402"/>
              </w:tabs>
              <w:adjustRightInd w:val="0"/>
              <w:snapToGrid w:val="0"/>
              <w:spacing w:line="360" w:lineRule="auto"/>
              <w:jc w:val="center"/>
              <w:rPr>
                <w:rFonts w:ascii="Times New Roman"/>
              </w:rPr>
            </w:pPr>
            <w:r w:rsidRPr="00374760">
              <w:rPr>
                <w:rFonts w:ascii="Times New Roman"/>
              </w:rPr>
              <w:t>易</w:t>
            </w:r>
            <w:r w:rsidRPr="00374760">
              <w:rPr>
                <w:rFonts w:ascii="Times New Roman"/>
                <w:u w:val="single"/>
              </w:rPr>
              <w:t>挥发</w:t>
            </w:r>
            <w:r w:rsidRPr="00374760">
              <w:rPr>
                <w:rFonts w:ascii="Times New Roman"/>
              </w:rPr>
              <w:t>、有毒</w:t>
            </w:r>
          </w:p>
        </w:tc>
        <w:tc>
          <w:tcPr>
            <w:tcW w:w="2795" w:type="dxa"/>
            <w:tcBorders>
              <w:top w:val="single" w:sz="3" w:space="0" w:color="000000"/>
              <w:left w:val="single" w:sz="3" w:space="0" w:color="000000"/>
              <w:bottom w:val="single" w:sz="3" w:space="0" w:color="000000"/>
              <w:right w:val="single" w:sz="3" w:space="0" w:color="000000"/>
            </w:tcBorders>
            <w:tcMar>
              <w:top w:w="23" w:type="dxa"/>
              <w:left w:w="21" w:type="dxa"/>
              <w:bottom w:w="23" w:type="dxa"/>
              <w:right w:w="21" w:type="dxa"/>
            </w:tcMar>
            <w:vAlign w:val="center"/>
          </w:tcPr>
          <w:p w:rsidR="00C15C16" w:rsidRPr="00374760" w:rsidRDefault="007E288B" w:rsidP="00DF6CFA">
            <w:pPr>
              <w:tabs>
                <w:tab w:val="left" w:pos="3402"/>
              </w:tabs>
              <w:adjustRightInd w:val="0"/>
              <w:snapToGrid w:val="0"/>
              <w:spacing w:line="360" w:lineRule="auto"/>
              <w:rPr>
                <w:rFonts w:ascii="Times New Roman"/>
              </w:rPr>
            </w:pPr>
            <w:r w:rsidRPr="00374760">
              <w:rPr>
                <w:rFonts w:ascii="宋体" w:eastAsia="宋体" w:hAnsi="宋体" w:cs="宋体" w:hint="eastAsia"/>
              </w:rPr>
              <w:t>①</w:t>
            </w:r>
            <w:r w:rsidRPr="00374760">
              <w:rPr>
                <w:rFonts w:ascii="Times New Roman"/>
              </w:rPr>
              <w:t>易</w:t>
            </w:r>
            <w:r w:rsidRPr="00374760">
              <w:rPr>
                <w:rFonts w:ascii="Times New Roman"/>
                <w:u w:val="single"/>
              </w:rPr>
              <w:t>升华</w:t>
            </w:r>
            <w:r w:rsidRPr="00374760">
              <w:rPr>
                <w:rFonts w:ascii="Times New Roman"/>
              </w:rPr>
              <w:t>；</w:t>
            </w:r>
          </w:p>
          <w:p w:rsidR="00C15C16" w:rsidRPr="00374760" w:rsidRDefault="007E288B" w:rsidP="00DF6CFA">
            <w:pPr>
              <w:tabs>
                <w:tab w:val="left" w:pos="3402"/>
              </w:tabs>
              <w:adjustRightInd w:val="0"/>
              <w:snapToGrid w:val="0"/>
              <w:spacing w:line="360" w:lineRule="auto"/>
              <w:rPr>
                <w:rFonts w:ascii="Times New Roman"/>
              </w:rPr>
            </w:pPr>
            <w:r w:rsidRPr="00374760">
              <w:rPr>
                <w:rFonts w:ascii="宋体" w:eastAsia="宋体" w:hAnsi="宋体" w:cs="宋体" w:hint="eastAsia"/>
              </w:rPr>
              <w:t>②</w:t>
            </w:r>
            <w:r w:rsidRPr="00374760">
              <w:rPr>
                <w:rFonts w:ascii="Times New Roman"/>
              </w:rPr>
              <w:t>使淀粉溶液</w:t>
            </w:r>
            <w:r w:rsidRPr="00374760">
              <w:rPr>
                <w:rFonts w:ascii="Times New Roman"/>
                <w:u w:val="single"/>
              </w:rPr>
              <w:t>变蓝</w:t>
            </w:r>
          </w:p>
        </w:tc>
      </w:tr>
    </w:tbl>
    <w:p w:rsidR="00374760" w:rsidRDefault="00374760" w:rsidP="00DF6CFA">
      <w:pPr>
        <w:tabs>
          <w:tab w:val="left" w:pos="3402"/>
        </w:tabs>
        <w:adjustRightInd w:val="0"/>
        <w:snapToGrid w:val="0"/>
        <w:spacing w:line="360" w:lineRule="auto"/>
        <w:rPr>
          <w:rFonts w:ascii="Times New Roman"/>
          <w:w w:val="104"/>
          <w:sz w:val="23"/>
          <w:szCs w:val="23"/>
        </w:rPr>
      </w:pP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w w:val="104"/>
          <w:sz w:val="23"/>
          <w:szCs w:val="23"/>
        </w:rPr>
        <w:t>3.</w:t>
      </w:r>
      <w:r w:rsidRPr="00870C4A">
        <w:rPr>
          <w:rFonts w:ascii="Times New Roman"/>
          <w:w w:val="104"/>
          <w:sz w:val="23"/>
          <w:szCs w:val="23"/>
        </w:rPr>
        <w:t>氯、溴、碘单质化学性质的比较</w:t>
      </w:r>
    </w:p>
    <w:tbl>
      <w:tblPr>
        <w:tblW w:w="0" w:type="auto"/>
        <w:jc w:val="center"/>
        <w:tblLook w:val="04A0" w:firstRow="1" w:lastRow="0" w:firstColumn="1" w:lastColumn="0" w:noHBand="0" w:noVBand="1"/>
      </w:tblPr>
      <w:tblGrid>
        <w:gridCol w:w="2082"/>
        <w:gridCol w:w="6237"/>
      </w:tblGrid>
      <w:tr w:rsidR="00C15C16" w:rsidRPr="0099053B" w:rsidTr="0099053B">
        <w:trPr>
          <w:trHeight w:val="688"/>
          <w:jc w:val="center"/>
        </w:trPr>
        <w:tc>
          <w:tcPr>
            <w:tcW w:w="2082"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99053B" w:rsidRDefault="007E288B" w:rsidP="0099053B">
            <w:pPr>
              <w:tabs>
                <w:tab w:val="left" w:pos="3402"/>
              </w:tabs>
              <w:adjustRightInd w:val="0"/>
              <w:snapToGrid w:val="0"/>
              <w:spacing w:line="360" w:lineRule="auto"/>
              <w:jc w:val="center"/>
              <w:rPr>
                <w:rFonts w:ascii="Times New Roman"/>
              </w:rPr>
            </w:pPr>
            <w:r w:rsidRPr="0099053B">
              <w:rPr>
                <w:rFonts w:ascii="Times New Roman"/>
              </w:rPr>
              <w:t>与水反应</w:t>
            </w:r>
          </w:p>
        </w:tc>
        <w:tc>
          <w:tcPr>
            <w:tcW w:w="6237"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99053B" w:rsidRDefault="007E288B" w:rsidP="00DF6CFA">
            <w:pPr>
              <w:tabs>
                <w:tab w:val="left" w:pos="3402"/>
              </w:tabs>
              <w:adjustRightInd w:val="0"/>
              <w:snapToGrid w:val="0"/>
              <w:spacing w:line="360" w:lineRule="auto"/>
              <w:jc w:val="center"/>
              <w:rPr>
                <w:rFonts w:ascii="Times New Roman"/>
              </w:rPr>
            </w:pPr>
            <w:r w:rsidRPr="0099053B">
              <w:rPr>
                <w:rFonts w:ascii="Times New Roman"/>
              </w:rPr>
              <w:t>X</w:t>
            </w:r>
            <w:r w:rsidRPr="0099053B">
              <w:rPr>
                <w:rFonts w:ascii="Times New Roman"/>
                <w:vertAlign w:val="subscript"/>
              </w:rPr>
              <w:t>2</w:t>
            </w:r>
            <w:r w:rsidRPr="0099053B">
              <w:rPr>
                <w:rFonts w:ascii="Times New Roman"/>
              </w:rPr>
              <w:t>+H</w:t>
            </w:r>
            <w:r w:rsidRPr="0099053B">
              <w:rPr>
                <w:rFonts w:ascii="Times New Roman"/>
                <w:vertAlign w:val="subscript"/>
              </w:rPr>
              <w:t>2</w:t>
            </w:r>
            <w:r w:rsidRPr="0099053B">
              <w:rPr>
                <w:rFonts w:ascii="Times New Roman"/>
              </w:rPr>
              <w:t>O</w:t>
            </w:r>
            <w:r w:rsidRPr="0099053B">
              <w:rPr>
                <w:rFonts w:ascii="Times New Roman"/>
                <w:noProof/>
              </w:rPr>
              <w:drawing>
                <wp:inline distT="0" distB="0" distL="0" distR="0">
                  <wp:extent cx="288000" cy="180000"/>
                  <wp:effectExtent l="0" t="0" r="0" b="0"/>
                  <wp:docPr id="1147" name="image1135.jpeg" descr="source:si_idp80303595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35.jpeg"/>
                          <pic:cNvPicPr/>
                        </pic:nvPicPr>
                        <pic:blipFill>
                          <a:blip r:embed="rId27"/>
                          <a:stretch>
                            <a:fillRect/>
                          </a:stretch>
                        </pic:blipFill>
                        <pic:spPr>
                          <a:xfrm>
                            <a:off x="0" y="0"/>
                            <a:ext cx="288000" cy="180000"/>
                          </a:xfrm>
                          <a:prstGeom prst="rect">
                            <a:avLst/>
                          </a:prstGeom>
                        </pic:spPr>
                      </pic:pic>
                    </a:graphicData>
                  </a:graphic>
                </wp:inline>
              </w:drawing>
            </w:r>
            <w:r w:rsidRPr="0099053B">
              <w:rPr>
                <w:rFonts w:ascii="Times New Roman"/>
                <w:u w:val="single"/>
              </w:rPr>
              <w:t>HX+HXO</w:t>
            </w:r>
          </w:p>
          <w:p w:rsidR="00C15C16" w:rsidRPr="0099053B" w:rsidRDefault="007E288B" w:rsidP="00DF6CFA">
            <w:pPr>
              <w:tabs>
                <w:tab w:val="left" w:pos="3402"/>
              </w:tabs>
              <w:adjustRightInd w:val="0"/>
              <w:snapToGrid w:val="0"/>
              <w:spacing w:line="360" w:lineRule="auto"/>
              <w:jc w:val="center"/>
              <w:rPr>
                <w:rFonts w:ascii="Times New Roman"/>
              </w:rPr>
            </w:pPr>
            <w:r w:rsidRPr="0099053B">
              <w:rPr>
                <w:rFonts w:ascii="Times New Roman"/>
              </w:rPr>
              <w:t>氯、溴、碘与水反应由</w:t>
            </w:r>
            <w:r w:rsidRPr="0099053B">
              <w:rPr>
                <w:rFonts w:ascii="Times New Roman"/>
                <w:u w:val="single"/>
              </w:rPr>
              <w:t>易</w:t>
            </w:r>
            <w:r w:rsidRPr="0099053B">
              <w:rPr>
                <w:rFonts w:ascii="Times New Roman"/>
              </w:rPr>
              <w:t>到</w:t>
            </w:r>
            <w:r w:rsidRPr="0099053B">
              <w:rPr>
                <w:rFonts w:ascii="Times New Roman"/>
                <w:u w:val="single"/>
              </w:rPr>
              <w:t>难</w:t>
            </w:r>
          </w:p>
        </w:tc>
      </w:tr>
      <w:tr w:rsidR="00C15C16" w:rsidRPr="0099053B" w:rsidTr="0099053B">
        <w:trPr>
          <w:trHeight w:val="31"/>
          <w:jc w:val="center"/>
        </w:trPr>
        <w:tc>
          <w:tcPr>
            <w:tcW w:w="2082"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99053B" w:rsidRDefault="007E288B" w:rsidP="0099053B">
            <w:pPr>
              <w:tabs>
                <w:tab w:val="left" w:pos="3402"/>
              </w:tabs>
              <w:adjustRightInd w:val="0"/>
              <w:snapToGrid w:val="0"/>
              <w:spacing w:line="360" w:lineRule="auto"/>
              <w:jc w:val="center"/>
              <w:rPr>
                <w:rFonts w:ascii="Times New Roman"/>
              </w:rPr>
            </w:pPr>
            <w:r w:rsidRPr="0099053B">
              <w:rPr>
                <w:rFonts w:ascii="Times New Roman"/>
              </w:rPr>
              <w:t>与碱反应</w:t>
            </w:r>
            <w:r w:rsidR="00150D76">
              <w:rPr>
                <w:rFonts w:ascii="Times New Roman"/>
              </w:rPr>
              <w:t>(</w:t>
            </w:r>
            <w:r w:rsidRPr="0099053B">
              <w:rPr>
                <w:rFonts w:ascii="Times New Roman"/>
              </w:rPr>
              <w:t>NaOH</w:t>
            </w:r>
            <w:r w:rsidR="003C55EE" w:rsidRPr="0099053B">
              <w:rPr>
                <w:rFonts w:ascii="Times New Roman"/>
              </w:rPr>
              <w:t>)</w:t>
            </w:r>
          </w:p>
        </w:tc>
        <w:tc>
          <w:tcPr>
            <w:tcW w:w="6237"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99053B" w:rsidRDefault="007E288B" w:rsidP="00DF6CFA">
            <w:pPr>
              <w:tabs>
                <w:tab w:val="left" w:pos="3402"/>
              </w:tabs>
              <w:adjustRightInd w:val="0"/>
              <w:snapToGrid w:val="0"/>
              <w:spacing w:line="360" w:lineRule="auto"/>
              <w:jc w:val="center"/>
              <w:rPr>
                <w:rFonts w:ascii="Times New Roman"/>
              </w:rPr>
            </w:pPr>
            <w:r w:rsidRPr="0099053B">
              <w:rPr>
                <w:rFonts w:ascii="Times New Roman"/>
              </w:rPr>
              <w:t>2NaOH+X</w:t>
            </w:r>
            <w:r w:rsidRPr="0099053B">
              <w:rPr>
                <w:rFonts w:ascii="Times New Roman"/>
                <w:vertAlign w:val="subscript"/>
              </w:rPr>
              <w:t>2</w:t>
            </w:r>
            <w:r w:rsidR="0099053B" w:rsidRPr="007347EF">
              <w:rPr>
                <w:rFonts w:ascii="Times New Roman" w:cs="Times New Roman" w:hint="eastAsia"/>
                <w:spacing w:val="-16"/>
              </w:rPr>
              <w:t>==</w:t>
            </w:r>
            <w:r w:rsidR="0099053B" w:rsidRPr="007347EF">
              <w:rPr>
                <w:rFonts w:ascii="Times New Roman" w:cs="Times New Roman" w:hint="eastAsia"/>
              </w:rPr>
              <w:t>=</w:t>
            </w:r>
            <w:r w:rsidRPr="0099053B">
              <w:rPr>
                <w:rFonts w:ascii="Times New Roman"/>
                <w:u w:val="single"/>
              </w:rPr>
              <w:t>NaX+NaXO+H</w:t>
            </w:r>
            <w:r w:rsidRPr="0099053B">
              <w:rPr>
                <w:rFonts w:ascii="Times New Roman"/>
                <w:u w:val="single"/>
                <w:vertAlign w:val="subscript"/>
              </w:rPr>
              <w:t>2</w:t>
            </w:r>
            <w:r w:rsidRPr="0099053B">
              <w:rPr>
                <w:rFonts w:ascii="Times New Roman"/>
                <w:u w:val="single"/>
              </w:rPr>
              <w:t>O</w:t>
            </w:r>
          </w:p>
        </w:tc>
      </w:tr>
      <w:tr w:rsidR="00C15C16" w:rsidRPr="0099053B" w:rsidTr="0099053B">
        <w:trPr>
          <w:trHeight w:val="1268"/>
          <w:jc w:val="center"/>
        </w:trPr>
        <w:tc>
          <w:tcPr>
            <w:tcW w:w="2082"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99053B" w:rsidRDefault="007E288B" w:rsidP="00DF6CFA">
            <w:pPr>
              <w:tabs>
                <w:tab w:val="left" w:pos="3402"/>
              </w:tabs>
              <w:adjustRightInd w:val="0"/>
              <w:snapToGrid w:val="0"/>
              <w:spacing w:line="360" w:lineRule="auto"/>
              <w:jc w:val="center"/>
              <w:rPr>
                <w:rFonts w:ascii="Times New Roman"/>
              </w:rPr>
            </w:pPr>
            <w:r w:rsidRPr="0099053B">
              <w:rPr>
                <w:rFonts w:ascii="Times New Roman"/>
              </w:rPr>
              <w:t>氧化性</w:t>
            </w:r>
          </w:p>
        </w:tc>
        <w:tc>
          <w:tcPr>
            <w:tcW w:w="6237"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C15C16" w:rsidRPr="0099053B" w:rsidRDefault="007E288B" w:rsidP="00DF6CFA">
            <w:pPr>
              <w:tabs>
                <w:tab w:val="left" w:pos="3402"/>
              </w:tabs>
              <w:adjustRightInd w:val="0"/>
              <w:snapToGrid w:val="0"/>
              <w:spacing w:line="360" w:lineRule="auto"/>
              <w:rPr>
                <w:rFonts w:ascii="Times New Roman"/>
              </w:rPr>
            </w:pPr>
            <w:r w:rsidRPr="0099053B">
              <w:rPr>
                <w:rFonts w:ascii="宋体" w:eastAsia="宋体" w:hAnsi="宋体" w:cs="宋体" w:hint="eastAsia"/>
              </w:rPr>
              <w:t>①</w:t>
            </w:r>
            <w:r w:rsidRPr="0099053B">
              <w:rPr>
                <w:rFonts w:ascii="Times New Roman"/>
              </w:rPr>
              <w:t>Cl</w:t>
            </w:r>
            <w:r w:rsidRPr="0099053B">
              <w:rPr>
                <w:rFonts w:ascii="Times New Roman"/>
                <w:vertAlign w:val="subscript"/>
              </w:rPr>
              <w:t>2</w:t>
            </w:r>
            <w:r w:rsidRPr="0099053B">
              <w:rPr>
                <w:rFonts w:ascii="Times New Roman"/>
                <w:u w:val="single"/>
              </w:rPr>
              <w:t>&gt;</w:t>
            </w:r>
            <w:r w:rsidRPr="0099053B">
              <w:rPr>
                <w:rFonts w:ascii="Times New Roman"/>
              </w:rPr>
              <w:t>Br</w:t>
            </w:r>
            <w:r w:rsidRPr="0099053B">
              <w:rPr>
                <w:rFonts w:ascii="Times New Roman"/>
                <w:vertAlign w:val="subscript"/>
              </w:rPr>
              <w:t>2</w:t>
            </w:r>
            <w:r w:rsidRPr="0099053B">
              <w:rPr>
                <w:rFonts w:ascii="Times New Roman"/>
                <w:u w:val="single"/>
              </w:rPr>
              <w:t>&gt;</w:t>
            </w:r>
            <w:r w:rsidRPr="0099053B">
              <w:rPr>
                <w:rFonts w:ascii="Times New Roman"/>
              </w:rPr>
              <w:t>I</w:t>
            </w:r>
            <w:r w:rsidRPr="0099053B">
              <w:rPr>
                <w:rFonts w:ascii="Times New Roman"/>
                <w:vertAlign w:val="subscript"/>
              </w:rPr>
              <w:t>2</w:t>
            </w:r>
            <w:r w:rsidRPr="0099053B">
              <w:rPr>
                <w:rFonts w:ascii="Times New Roman"/>
              </w:rPr>
              <w:t>，还原性：</w:t>
            </w:r>
            <w:r w:rsidRPr="0099053B">
              <w:rPr>
                <w:rFonts w:ascii="Times New Roman"/>
              </w:rPr>
              <w:t>Cl</w:t>
            </w:r>
            <w:r w:rsidRPr="0099053B">
              <w:rPr>
                <w:rFonts w:ascii="Times New Roman"/>
                <w:vertAlign w:val="superscript"/>
              </w:rPr>
              <w:t>-</w:t>
            </w:r>
            <w:r w:rsidRPr="0099053B">
              <w:rPr>
                <w:rFonts w:ascii="Times New Roman"/>
                <w:u w:val="single"/>
              </w:rPr>
              <w:t>&lt;</w:t>
            </w:r>
            <w:r w:rsidRPr="0099053B">
              <w:rPr>
                <w:rFonts w:ascii="Times New Roman"/>
              </w:rPr>
              <w:t>Br</w:t>
            </w:r>
            <w:r w:rsidRPr="0099053B">
              <w:rPr>
                <w:rFonts w:ascii="Times New Roman"/>
                <w:vertAlign w:val="superscript"/>
              </w:rPr>
              <w:t>-</w:t>
            </w:r>
            <w:r w:rsidRPr="0099053B">
              <w:rPr>
                <w:rFonts w:ascii="Times New Roman"/>
                <w:u w:val="single"/>
              </w:rPr>
              <w:t>&lt;</w:t>
            </w:r>
            <w:r w:rsidRPr="0099053B">
              <w:rPr>
                <w:rFonts w:ascii="Times New Roman"/>
              </w:rPr>
              <w:t>I</w:t>
            </w:r>
            <w:r w:rsidRPr="0099053B">
              <w:rPr>
                <w:rFonts w:ascii="Times New Roman"/>
                <w:vertAlign w:val="superscript"/>
              </w:rPr>
              <w:t>-</w:t>
            </w:r>
            <w:r w:rsidRPr="0099053B">
              <w:rPr>
                <w:rFonts w:ascii="Times New Roman"/>
              </w:rPr>
              <w:t>；</w:t>
            </w:r>
          </w:p>
          <w:p w:rsidR="00C15C16" w:rsidRPr="0099053B" w:rsidRDefault="007E288B" w:rsidP="00DF6CFA">
            <w:pPr>
              <w:tabs>
                <w:tab w:val="left" w:pos="3402"/>
              </w:tabs>
              <w:adjustRightInd w:val="0"/>
              <w:snapToGrid w:val="0"/>
              <w:spacing w:line="360" w:lineRule="auto"/>
              <w:rPr>
                <w:rFonts w:ascii="Times New Roman"/>
              </w:rPr>
            </w:pPr>
            <w:r w:rsidRPr="0099053B">
              <w:rPr>
                <w:rFonts w:ascii="宋体" w:eastAsia="宋体" w:hAnsi="宋体" w:cs="宋体" w:hint="eastAsia"/>
              </w:rPr>
              <w:t>②</w:t>
            </w:r>
            <w:r w:rsidRPr="0099053B">
              <w:rPr>
                <w:rFonts w:ascii="Times New Roman"/>
              </w:rPr>
              <w:t>氯、溴、碘与氢气化合由</w:t>
            </w:r>
            <w:r w:rsidRPr="0099053B">
              <w:rPr>
                <w:rFonts w:ascii="Times New Roman"/>
                <w:u w:val="single"/>
              </w:rPr>
              <w:t>易</w:t>
            </w:r>
            <w:r w:rsidRPr="0099053B">
              <w:rPr>
                <w:rFonts w:ascii="Times New Roman"/>
              </w:rPr>
              <w:t>到</w:t>
            </w:r>
            <w:r w:rsidRPr="0099053B">
              <w:rPr>
                <w:rFonts w:ascii="Times New Roman"/>
                <w:u w:val="single"/>
              </w:rPr>
              <w:t>难</w:t>
            </w:r>
            <w:r w:rsidRPr="0099053B">
              <w:rPr>
                <w:rFonts w:ascii="Times New Roman"/>
              </w:rPr>
              <w:t>；</w:t>
            </w:r>
          </w:p>
          <w:p w:rsidR="00C15C16" w:rsidRPr="0099053B" w:rsidRDefault="007E288B" w:rsidP="00DF6CFA">
            <w:pPr>
              <w:tabs>
                <w:tab w:val="left" w:pos="3402"/>
              </w:tabs>
              <w:adjustRightInd w:val="0"/>
              <w:snapToGrid w:val="0"/>
              <w:spacing w:line="360" w:lineRule="auto"/>
              <w:rPr>
                <w:rFonts w:ascii="Times New Roman"/>
              </w:rPr>
            </w:pPr>
            <w:r w:rsidRPr="0099053B">
              <w:rPr>
                <w:rFonts w:ascii="宋体" w:eastAsia="宋体" w:hAnsi="宋体" w:cs="宋体" w:hint="eastAsia"/>
              </w:rPr>
              <w:t>③</w:t>
            </w:r>
            <w:r w:rsidRPr="0099053B">
              <w:rPr>
                <w:rFonts w:ascii="Times New Roman"/>
              </w:rPr>
              <w:t>I</w:t>
            </w:r>
            <w:r w:rsidRPr="0099053B">
              <w:rPr>
                <w:rFonts w:ascii="Times New Roman"/>
                <w:vertAlign w:val="subscript"/>
              </w:rPr>
              <w:t>2</w:t>
            </w:r>
            <w:r w:rsidRPr="0099053B">
              <w:rPr>
                <w:rFonts w:ascii="Times New Roman"/>
              </w:rPr>
              <w:t>与</w:t>
            </w:r>
            <w:r w:rsidRPr="0099053B">
              <w:rPr>
                <w:rFonts w:ascii="Times New Roman"/>
              </w:rPr>
              <w:t>Fe</w:t>
            </w:r>
            <w:r w:rsidRPr="0099053B">
              <w:rPr>
                <w:rFonts w:ascii="Times New Roman"/>
              </w:rPr>
              <w:t>反应只生成</w:t>
            </w:r>
            <w:r w:rsidRPr="0099053B">
              <w:rPr>
                <w:rFonts w:ascii="Times New Roman"/>
              </w:rPr>
              <w:t>FeI</w:t>
            </w:r>
            <w:r w:rsidRPr="0099053B">
              <w:rPr>
                <w:rFonts w:ascii="Times New Roman"/>
                <w:vertAlign w:val="subscript"/>
              </w:rPr>
              <w:t>2</w:t>
            </w:r>
            <w:r w:rsidRPr="0099053B">
              <w:rPr>
                <w:rFonts w:ascii="Times New Roman"/>
              </w:rPr>
              <w:t>，其他卤素单质可将</w:t>
            </w:r>
            <w:r w:rsidRPr="0099053B">
              <w:rPr>
                <w:rFonts w:ascii="Times New Roman"/>
              </w:rPr>
              <w:t>Fe</w:t>
            </w:r>
            <w:r w:rsidRPr="0099053B">
              <w:rPr>
                <w:rFonts w:ascii="Times New Roman"/>
              </w:rPr>
              <w:t>氧化为</w:t>
            </w:r>
            <w:r w:rsidRPr="0099053B">
              <w:rPr>
                <w:rFonts w:ascii="Times New Roman"/>
              </w:rPr>
              <w:t>+3</w:t>
            </w:r>
            <w:r w:rsidRPr="0099053B">
              <w:rPr>
                <w:rFonts w:ascii="Times New Roman"/>
              </w:rPr>
              <w:t>价</w:t>
            </w:r>
          </w:p>
        </w:tc>
      </w:tr>
    </w:tbl>
    <w:p w:rsidR="0099053B" w:rsidRDefault="0099053B" w:rsidP="00DF6CFA">
      <w:pPr>
        <w:tabs>
          <w:tab w:val="left" w:pos="3402"/>
        </w:tabs>
        <w:adjustRightInd w:val="0"/>
        <w:snapToGrid w:val="0"/>
        <w:spacing w:line="360" w:lineRule="auto"/>
        <w:rPr>
          <w:rFonts w:ascii="Times New Roman"/>
          <w:w w:val="104"/>
          <w:sz w:val="23"/>
          <w:szCs w:val="23"/>
        </w:rPr>
      </w:pP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w w:val="104"/>
          <w:sz w:val="23"/>
          <w:szCs w:val="23"/>
        </w:rPr>
        <w:t>4.</w:t>
      </w:r>
      <w:r w:rsidRPr="00870C4A">
        <w:rPr>
          <w:rFonts w:ascii="Times New Roman"/>
          <w:w w:val="104"/>
          <w:sz w:val="23"/>
          <w:szCs w:val="23"/>
        </w:rPr>
        <w:t>氟的特殊性</w:t>
      </w:r>
    </w:p>
    <w:p w:rsidR="00C15C16" w:rsidRPr="00870C4A" w:rsidRDefault="00150D76" w:rsidP="00DF6CFA">
      <w:pPr>
        <w:tabs>
          <w:tab w:val="left" w:pos="3402"/>
        </w:tabs>
        <w:adjustRightInd w:val="0"/>
        <w:snapToGrid w:val="0"/>
        <w:spacing w:line="360" w:lineRule="auto"/>
        <w:rPr>
          <w:rFonts w:ascii="Times New Roman"/>
        </w:rPr>
      </w:pPr>
      <w:r>
        <w:rPr>
          <w:rFonts w:ascii="Times New Roman"/>
          <w:w w:val="104"/>
          <w:sz w:val="23"/>
          <w:szCs w:val="23"/>
        </w:rPr>
        <w:t>(</w:t>
      </w:r>
      <w:r w:rsidR="007E288B" w:rsidRPr="00870C4A">
        <w:rPr>
          <w:rFonts w:ascii="Times New Roman"/>
          <w:w w:val="104"/>
          <w:sz w:val="23"/>
          <w:szCs w:val="23"/>
        </w:rPr>
        <w:t>1</w:t>
      </w:r>
      <w:r w:rsidR="003C55EE">
        <w:rPr>
          <w:rFonts w:ascii="Times New Roman"/>
          <w:w w:val="104"/>
          <w:sz w:val="23"/>
          <w:szCs w:val="23"/>
        </w:rPr>
        <w:t>)</w:t>
      </w:r>
      <w:r w:rsidR="007E288B" w:rsidRPr="00870C4A">
        <w:rPr>
          <w:rFonts w:ascii="Times New Roman"/>
          <w:w w:val="104"/>
          <w:sz w:val="23"/>
          <w:szCs w:val="23"/>
        </w:rPr>
        <w:t>氟无正化合价。</w:t>
      </w:r>
    </w:p>
    <w:p w:rsidR="00C15C16" w:rsidRPr="00870C4A" w:rsidRDefault="00150D76" w:rsidP="00DF6CFA">
      <w:pPr>
        <w:tabs>
          <w:tab w:val="left" w:pos="3402"/>
        </w:tabs>
        <w:adjustRightInd w:val="0"/>
        <w:snapToGrid w:val="0"/>
        <w:spacing w:line="360" w:lineRule="auto"/>
        <w:rPr>
          <w:rFonts w:ascii="Times New Roman"/>
        </w:rPr>
      </w:pPr>
      <w:r>
        <w:rPr>
          <w:rFonts w:ascii="Times New Roman"/>
          <w:w w:val="104"/>
          <w:sz w:val="23"/>
          <w:szCs w:val="23"/>
        </w:rPr>
        <w:t>(</w:t>
      </w:r>
      <w:r w:rsidR="007E288B" w:rsidRPr="00870C4A">
        <w:rPr>
          <w:rFonts w:ascii="Times New Roman"/>
          <w:w w:val="104"/>
          <w:sz w:val="23"/>
          <w:szCs w:val="23"/>
        </w:rPr>
        <w:t>2</w:t>
      </w:r>
      <w:r w:rsidR="003C55EE">
        <w:rPr>
          <w:rFonts w:ascii="Times New Roman"/>
          <w:w w:val="104"/>
          <w:sz w:val="23"/>
          <w:szCs w:val="23"/>
        </w:rPr>
        <w:t>)</w:t>
      </w:r>
      <w:r w:rsidR="007E288B" w:rsidRPr="00870C4A">
        <w:rPr>
          <w:rFonts w:ascii="Times New Roman"/>
          <w:w w:val="104"/>
          <w:sz w:val="23"/>
          <w:szCs w:val="23"/>
        </w:rPr>
        <w:t>F</w:t>
      </w:r>
      <w:r w:rsidR="007E288B" w:rsidRPr="00870C4A">
        <w:rPr>
          <w:rFonts w:ascii="Times New Roman"/>
          <w:w w:val="104"/>
          <w:sz w:val="23"/>
          <w:szCs w:val="23"/>
          <w:vertAlign w:val="subscript"/>
        </w:rPr>
        <w:t>2</w:t>
      </w:r>
      <w:r w:rsidR="007E288B" w:rsidRPr="00870C4A">
        <w:rPr>
          <w:rFonts w:ascii="Times New Roman"/>
          <w:w w:val="104"/>
          <w:sz w:val="23"/>
          <w:szCs w:val="23"/>
        </w:rPr>
        <w:t>能与水反应放出</w:t>
      </w:r>
      <w:r w:rsidR="007E288B" w:rsidRPr="00870C4A">
        <w:rPr>
          <w:rFonts w:ascii="Times New Roman"/>
          <w:w w:val="104"/>
          <w:sz w:val="23"/>
          <w:szCs w:val="23"/>
        </w:rPr>
        <w:t>O</w:t>
      </w:r>
      <w:r w:rsidR="007E288B" w:rsidRPr="00870C4A">
        <w:rPr>
          <w:rFonts w:ascii="Times New Roman"/>
          <w:w w:val="104"/>
          <w:sz w:val="23"/>
          <w:szCs w:val="23"/>
          <w:vertAlign w:val="subscript"/>
        </w:rPr>
        <w:t>2</w:t>
      </w:r>
      <w:r w:rsidR="007E288B" w:rsidRPr="00870C4A">
        <w:rPr>
          <w:rFonts w:ascii="Times New Roman"/>
          <w:w w:val="104"/>
          <w:sz w:val="23"/>
          <w:szCs w:val="23"/>
        </w:rPr>
        <w:t>，化学方程式：</w:t>
      </w:r>
      <w:r w:rsidR="007E288B" w:rsidRPr="00870C4A">
        <w:rPr>
          <w:rFonts w:ascii="Times New Roman"/>
          <w:w w:val="104"/>
          <w:sz w:val="23"/>
          <w:szCs w:val="23"/>
          <w:u w:val="single"/>
        </w:rPr>
        <w:t>2H</w:t>
      </w:r>
      <w:r w:rsidR="007E288B" w:rsidRPr="00870C4A">
        <w:rPr>
          <w:rFonts w:ascii="Times New Roman"/>
          <w:w w:val="104"/>
          <w:sz w:val="23"/>
          <w:szCs w:val="23"/>
          <w:u w:val="single"/>
          <w:vertAlign w:val="subscript"/>
        </w:rPr>
        <w:t>2</w:t>
      </w:r>
      <w:r w:rsidR="007E288B" w:rsidRPr="00870C4A">
        <w:rPr>
          <w:rFonts w:ascii="Times New Roman"/>
          <w:w w:val="104"/>
          <w:sz w:val="23"/>
          <w:szCs w:val="23"/>
          <w:u w:val="single"/>
        </w:rPr>
        <w:t>O+2F</w:t>
      </w:r>
      <w:r w:rsidR="007E288B" w:rsidRPr="00870C4A">
        <w:rPr>
          <w:rFonts w:ascii="Times New Roman"/>
          <w:w w:val="104"/>
          <w:sz w:val="23"/>
          <w:szCs w:val="23"/>
          <w:u w:val="single"/>
          <w:vertAlign w:val="subscript"/>
        </w:rPr>
        <w:t>2</w:t>
      </w:r>
      <w:r w:rsidR="0099053B" w:rsidRPr="007347EF">
        <w:rPr>
          <w:rFonts w:ascii="Times New Roman" w:cs="Times New Roman" w:hint="eastAsia"/>
          <w:spacing w:val="-16"/>
        </w:rPr>
        <w:t>==</w:t>
      </w:r>
      <w:r w:rsidR="0099053B" w:rsidRPr="007347EF">
        <w:rPr>
          <w:rFonts w:ascii="Times New Roman" w:cs="Times New Roman" w:hint="eastAsia"/>
        </w:rPr>
        <w:t>=</w:t>
      </w:r>
      <w:r w:rsidR="007E288B" w:rsidRPr="00870C4A">
        <w:rPr>
          <w:rFonts w:ascii="Times New Roman"/>
          <w:w w:val="104"/>
          <w:sz w:val="23"/>
          <w:szCs w:val="23"/>
          <w:u w:val="single"/>
        </w:rPr>
        <w:t>4HF+O</w:t>
      </w:r>
      <w:r w:rsidR="007E288B" w:rsidRPr="00870C4A">
        <w:rPr>
          <w:rFonts w:ascii="Times New Roman"/>
          <w:w w:val="104"/>
          <w:sz w:val="23"/>
          <w:szCs w:val="23"/>
          <w:u w:val="single"/>
          <w:vertAlign w:val="subscript"/>
        </w:rPr>
        <w:t>2</w:t>
      </w:r>
      <w:r w:rsidR="007E288B" w:rsidRPr="00870C4A">
        <w:rPr>
          <w:rFonts w:ascii="Times New Roman"/>
          <w:w w:val="104"/>
          <w:sz w:val="23"/>
          <w:szCs w:val="23"/>
        </w:rPr>
        <w:t>。</w:t>
      </w:r>
    </w:p>
    <w:p w:rsidR="00C15C16" w:rsidRPr="00870C4A" w:rsidRDefault="00150D76" w:rsidP="00DF6CFA">
      <w:pPr>
        <w:tabs>
          <w:tab w:val="left" w:pos="3402"/>
        </w:tabs>
        <w:adjustRightInd w:val="0"/>
        <w:snapToGrid w:val="0"/>
        <w:spacing w:line="360" w:lineRule="auto"/>
        <w:rPr>
          <w:rFonts w:ascii="Times New Roman"/>
        </w:rPr>
      </w:pPr>
      <w:r>
        <w:rPr>
          <w:rFonts w:ascii="Times New Roman"/>
          <w:w w:val="104"/>
          <w:sz w:val="23"/>
          <w:szCs w:val="23"/>
        </w:rPr>
        <w:t>(</w:t>
      </w:r>
      <w:r w:rsidR="007E288B" w:rsidRPr="00870C4A">
        <w:rPr>
          <w:rFonts w:ascii="Times New Roman"/>
          <w:w w:val="104"/>
          <w:sz w:val="23"/>
          <w:szCs w:val="23"/>
        </w:rPr>
        <w:t>3</w:t>
      </w:r>
      <w:r w:rsidR="003C55EE">
        <w:rPr>
          <w:rFonts w:ascii="Times New Roman"/>
          <w:w w:val="104"/>
          <w:sz w:val="23"/>
          <w:szCs w:val="23"/>
        </w:rPr>
        <w:t>)</w:t>
      </w:r>
      <w:r w:rsidR="007E288B" w:rsidRPr="00870C4A">
        <w:rPr>
          <w:rFonts w:ascii="Times New Roman"/>
          <w:w w:val="104"/>
          <w:sz w:val="23"/>
          <w:szCs w:val="23"/>
        </w:rPr>
        <w:t>在</w:t>
      </w:r>
      <w:r w:rsidR="007E288B" w:rsidRPr="00870C4A">
        <w:rPr>
          <w:rFonts w:ascii="Times New Roman"/>
          <w:w w:val="104"/>
          <w:sz w:val="23"/>
          <w:szCs w:val="23"/>
        </w:rPr>
        <w:t>HX</w:t>
      </w:r>
      <w:r w:rsidR="007E288B" w:rsidRPr="00870C4A">
        <w:rPr>
          <w:rFonts w:ascii="Times New Roman"/>
          <w:w w:val="104"/>
          <w:sz w:val="23"/>
          <w:szCs w:val="23"/>
        </w:rPr>
        <w:t>中，</w:t>
      </w:r>
      <w:r w:rsidR="007E288B" w:rsidRPr="00870C4A">
        <w:rPr>
          <w:rFonts w:ascii="Times New Roman"/>
          <w:w w:val="104"/>
          <w:sz w:val="23"/>
          <w:szCs w:val="23"/>
        </w:rPr>
        <w:t>HF</w:t>
      </w:r>
      <w:r w:rsidR="007E288B" w:rsidRPr="00870C4A">
        <w:rPr>
          <w:rFonts w:ascii="Times New Roman"/>
          <w:w w:val="104"/>
          <w:sz w:val="23"/>
          <w:szCs w:val="23"/>
        </w:rPr>
        <w:t>的熔、沸点最高，氢氟酸是弱酸，能腐蚀玻璃。</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w w:val="104"/>
          <w:sz w:val="23"/>
          <w:szCs w:val="23"/>
        </w:rPr>
        <w:t>5.</w:t>
      </w:r>
      <w:r w:rsidRPr="00870C4A">
        <w:rPr>
          <w:rFonts w:ascii="Times New Roman"/>
          <w:w w:val="104"/>
          <w:sz w:val="23"/>
          <w:szCs w:val="23"/>
        </w:rPr>
        <w:t>卤素离子的检验方法</w:t>
      </w:r>
    </w:p>
    <w:p w:rsidR="00C15C16" w:rsidRPr="00870C4A" w:rsidRDefault="00150D76" w:rsidP="00DF6CFA">
      <w:pPr>
        <w:tabs>
          <w:tab w:val="left" w:pos="3402"/>
        </w:tabs>
        <w:adjustRightInd w:val="0"/>
        <w:snapToGrid w:val="0"/>
        <w:spacing w:line="360" w:lineRule="auto"/>
        <w:rPr>
          <w:rFonts w:ascii="Times New Roman"/>
        </w:rPr>
      </w:pPr>
      <w:r>
        <w:rPr>
          <w:rFonts w:ascii="Times New Roman"/>
          <w:w w:val="104"/>
          <w:sz w:val="23"/>
          <w:szCs w:val="23"/>
        </w:rPr>
        <w:t>(</w:t>
      </w:r>
      <w:r w:rsidR="007E288B" w:rsidRPr="00870C4A">
        <w:rPr>
          <w:rFonts w:ascii="Times New Roman"/>
          <w:w w:val="104"/>
          <w:sz w:val="23"/>
          <w:szCs w:val="23"/>
        </w:rPr>
        <w:t>1</w:t>
      </w:r>
      <w:r w:rsidR="003C55EE">
        <w:rPr>
          <w:rFonts w:ascii="Times New Roman"/>
          <w:w w:val="104"/>
          <w:sz w:val="23"/>
          <w:szCs w:val="23"/>
        </w:rPr>
        <w:t>)</w:t>
      </w:r>
      <w:r w:rsidR="007E288B" w:rsidRPr="00870C4A">
        <w:rPr>
          <w:rFonts w:ascii="Times New Roman"/>
          <w:w w:val="104"/>
          <w:sz w:val="23"/>
          <w:szCs w:val="23"/>
        </w:rPr>
        <w:t>AgNO</w:t>
      </w:r>
      <w:r w:rsidR="007E288B" w:rsidRPr="00870C4A">
        <w:rPr>
          <w:rFonts w:ascii="Times New Roman"/>
          <w:w w:val="104"/>
          <w:sz w:val="23"/>
          <w:szCs w:val="23"/>
          <w:vertAlign w:val="subscript"/>
        </w:rPr>
        <w:t>3</w:t>
      </w:r>
      <w:r w:rsidR="007E288B" w:rsidRPr="00870C4A">
        <w:rPr>
          <w:rFonts w:ascii="Times New Roman"/>
          <w:w w:val="104"/>
          <w:sz w:val="23"/>
          <w:szCs w:val="23"/>
        </w:rPr>
        <w:t>溶液</w:t>
      </w:r>
      <w:r w:rsidR="007E288B" w:rsidRPr="00870C4A">
        <w:rPr>
          <w:rFonts w:ascii="Times New Roman"/>
          <w:w w:val="104"/>
          <w:sz w:val="23"/>
          <w:szCs w:val="23"/>
        </w:rPr>
        <w:t>——</w:t>
      </w:r>
      <w:r w:rsidR="007E288B" w:rsidRPr="00870C4A">
        <w:rPr>
          <w:rFonts w:ascii="Times New Roman"/>
          <w:w w:val="104"/>
          <w:sz w:val="23"/>
          <w:szCs w:val="23"/>
        </w:rPr>
        <w:t>沉淀法</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w w:val="104"/>
          <w:sz w:val="23"/>
          <w:szCs w:val="23"/>
        </w:rPr>
        <w:t>未知液</w:t>
      </w:r>
      <w:r w:rsidRPr="00870C4A">
        <w:rPr>
          <w:rFonts w:ascii="Times New Roman"/>
          <w:noProof/>
        </w:rPr>
        <w:drawing>
          <wp:inline distT="0" distB="0" distL="0" distR="0">
            <wp:extent cx="900000" cy="396000"/>
            <wp:effectExtent l="0" t="0" r="0" b="0"/>
            <wp:docPr id="48" name="image36.jpeg" descr="source:si_idp80591697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6.jpeg"/>
                    <pic:cNvPicPr/>
                  </pic:nvPicPr>
                  <pic:blipFill>
                    <a:blip r:embed="rId28"/>
                    <a:stretch>
                      <a:fillRect/>
                    </a:stretch>
                  </pic:blipFill>
                  <pic:spPr>
                    <a:xfrm>
                      <a:off x="0" y="0"/>
                      <a:ext cx="900000" cy="396000"/>
                    </a:xfrm>
                    <a:prstGeom prst="rect">
                      <a:avLst/>
                    </a:prstGeom>
                  </pic:spPr>
                </pic:pic>
              </a:graphicData>
            </a:graphic>
          </wp:inline>
        </w:drawing>
      </w:r>
      <w:r w:rsidRPr="00870C4A">
        <w:rPr>
          <w:rFonts w:ascii="Times New Roman"/>
          <w:w w:val="104"/>
          <w:sz w:val="23"/>
          <w:szCs w:val="23"/>
        </w:rPr>
        <w:t>生成</w:t>
      </w:r>
    </w:p>
    <w:p w:rsidR="00C15C16" w:rsidRPr="0099053B" w:rsidRDefault="00AA6F0C" w:rsidP="00DF6CFA">
      <w:pPr>
        <w:tabs>
          <w:tab w:val="left" w:pos="3402"/>
        </w:tabs>
        <w:adjustRightInd w:val="0"/>
        <w:snapToGrid w:val="0"/>
        <w:spacing w:line="360" w:lineRule="auto"/>
        <w:rPr>
          <w:rFonts w:ascii="Times New Roman"/>
        </w:rPr>
      </w:pPr>
      <m:oMath>
        <m:d>
          <m:dPr>
            <m:begChr m:val="{"/>
            <m:endChr m:val=""/>
            <m:ctrlPr>
              <w:rPr>
                <w:rFonts w:ascii="Cambria Math" w:hAnsi="Cambria Math"/>
              </w:rPr>
            </m:ctrlPr>
          </m:dPr>
          <m:e>
            <m:m>
              <m:mPr>
                <m:plcHide m:val="1"/>
                <m:mcs>
                  <m:mc>
                    <m:mcPr>
                      <m:count m:val="1"/>
                      <m:mcJc m:val="left"/>
                    </m:mcPr>
                  </m:mc>
                </m:mcs>
                <m:ctrlPr>
                  <w:rPr>
                    <w:rFonts w:ascii="Cambria Math" w:hAnsi="Cambria Math"/>
                  </w:rPr>
                </m:ctrlPr>
              </m:mPr>
              <m:mr>
                <m:e>
                  <m:bar>
                    <m:barPr>
                      <m:ctrlPr>
                        <w:rPr>
                          <w:rFonts w:ascii="Cambria Math" w:hAnsi="Cambria Math"/>
                        </w:rPr>
                      </m:ctrlPr>
                    </m:barPr>
                    <m:e>
                      <m:r>
                        <m:rPr>
                          <m:sty m:val="p"/>
                        </m:rPr>
                        <w:rPr>
                          <w:rFonts w:ascii="Cambria Math" w:hAnsi="Cambria Math"/>
                        </w:rPr>
                        <m:t>白</m:t>
                      </m:r>
                    </m:e>
                  </m:bar>
                  <m:r>
                    <m:rPr>
                      <m:sty m:val="p"/>
                    </m:rPr>
                    <w:rPr>
                      <w:rFonts w:ascii="Cambria Math" w:hAnsi="Cambria Math"/>
                    </w:rPr>
                    <m:t>色沉淀</m:t>
                  </m:r>
                  <m:r>
                    <m:rPr>
                      <m:sty m:val="p"/>
                    </m:rPr>
                    <w:rPr>
                      <w:rFonts w:ascii="Cambria Math" w:hAnsi="Cambria Math"/>
                    </w:rPr>
                    <m:t>,</m:t>
                  </m:r>
                  <m:r>
                    <m:rPr>
                      <m:sty m:val="p"/>
                    </m:rPr>
                    <w:rPr>
                      <w:rFonts w:ascii="Cambria Math" w:hAnsi="Cambria Math"/>
                    </w:rPr>
                    <m:t>则有</m:t>
                  </m:r>
                  <m:r>
                    <m:rPr>
                      <m:sty m:val="p"/>
                    </m:rPr>
                    <w:rPr>
                      <w:rFonts w:ascii="Cambria Math" w:hAnsi="Cambria Math"/>
                    </w:rPr>
                    <m:t>C</m:t>
                  </m:r>
                  <m:sSup>
                    <m:sSupPr>
                      <m:ctrlPr>
                        <w:rPr>
                          <w:rFonts w:ascii="Cambria Math" w:hAnsi="Cambria Math"/>
                        </w:rPr>
                      </m:ctrlPr>
                    </m:sSupPr>
                    <m:e>
                      <m:r>
                        <m:rPr>
                          <m:sty m:val="p"/>
                        </m:rPr>
                        <w:rPr>
                          <w:rFonts w:ascii="Cambria Math" w:hAnsi="Cambria Math"/>
                        </w:rPr>
                        <m:t>l</m:t>
                      </m:r>
                    </m:e>
                    <m:sup>
                      <m:r>
                        <m:rPr>
                          <m:sty m:val="p"/>
                        </m:rPr>
                        <w:rPr>
                          <w:rFonts w:ascii="Cambria Math" w:hAnsi="Cambria Math"/>
                        </w:rPr>
                        <m:t>-</m:t>
                      </m:r>
                    </m:sup>
                  </m:sSup>
                </m:e>
              </m:mr>
              <m:mr>
                <m:e>
                  <m:bar>
                    <m:barPr>
                      <m:ctrlPr>
                        <w:rPr>
                          <w:rFonts w:ascii="Cambria Math" w:hAnsi="Cambria Math"/>
                        </w:rPr>
                      </m:ctrlPr>
                    </m:barPr>
                    <m:e>
                      <m:r>
                        <m:rPr>
                          <m:sty m:val="p"/>
                        </m:rPr>
                        <w:rPr>
                          <w:rFonts w:ascii="Cambria Math" w:hAnsi="Cambria Math"/>
                        </w:rPr>
                        <m:t>浅黄</m:t>
                      </m:r>
                    </m:e>
                  </m:bar>
                  <m:r>
                    <m:rPr>
                      <m:sty m:val="p"/>
                    </m:rPr>
                    <w:rPr>
                      <w:rFonts w:ascii="Cambria Math" w:hAnsi="Cambria Math"/>
                    </w:rPr>
                    <m:t>色沉淀</m:t>
                  </m:r>
                  <m:r>
                    <m:rPr>
                      <m:sty m:val="p"/>
                    </m:rPr>
                    <w:rPr>
                      <w:rFonts w:ascii="Cambria Math" w:hAnsi="Cambria Math"/>
                    </w:rPr>
                    <m:t>,</m:t>
                  </m:r>
                  <m:r>
                    <m:rPr>
                      <m:sty m:val="p"/>
                    </m:rPr>
                    <w:rPr>
                      <w:rFonts w:ascii="Cambria Math" w:hAnsi="Cambria Math"/>
                    </w:rPr>
                    <m:t>则有</m:t>
                  </m:r>
                  <m:r>
                    <m:rPr>
                      <m:sty m:val="p"/>
                    </m:rPr>
                    <w:rPr>
                      <w:rFonts w:ascii="Cambria Math" w:hAnsi="Cambria Math"/>
                    </w:rPr>
                    <m:t>B</m:t>
                  </m:r>
                  <m:sSup>
                    <m:sSupPr>
                      <m:ctrlPr>
                        <w:rPr>
                          <w:rFonts w:ascii="Cambria Math" w:hAnsi="Cambria Math"/>
                        </w:rPr>
                      </m:ctrlPr>
                    </m:sSupPr>
                    <m:e>
                      <m:r>
                        <m:rPr>
                          <m:sty m:val="p"/>
                        </m:rPr>
                        <w:rPr>
                          <w:rFonts w:ascii="Cambria Math" w:hAnsi="Cambria Math"/>
                        </w:rPr>
                        <m:t>r</m:t>
                      </m:r>
                    </m:e>
                    <m:sup>
                      <m:r>
                        <m:rPr>
                          <m:sty m:val="p"/>
                        </m:rPr>
                        <w:rPr>
                          <w:rFonts w:ascii="Cambria Math" w:hAnsi="Cambria Math"/>
                        </w:rPr>
                        <m:t>-</m:t>
                      </m:r>
                    </m:sup>
                  </m:sSup>
                </m:e>
              </m:mr>
              <m:mr>
                <m:e>
                  <m:bar>
                    <m:barPr>
                      <m:ctrlPr>
                        <w:rPr>
                          <w:rFonts w:ascii="Cambria Math" w:hAnsi="Cambria Math"/>
                        </w:rPr>
                      </m:ctrlPr>
                    </m:barPr>
                    <m:e>
                      <m:r>
                        <m:rPr>
                          <m:sty m:val="p"/>
                        </m:rPr>
                        <w:rPr>
                          <w:rFonts w:ascii="Cambria Math" w:hAnsi="Cambria Math"/>
                        </w:rPr>
                        <m:t>黄</m:t>
                      </m:r>
                    </m:e>
                  </m:bar>
                  <m:r>
                    <m:rPr>
                      <m:sty m:val="p"/>
                    </m:rPr>
                    <w:rPr>
                      <w:rFonts w:ascii="Cambria Math" w:hAnsi="Cambria Math"/>
                    </w:rPr>
                    <m:t>色沉淀</m:t>
                  </m:r>
                  <m:r>
                    <m:rPr>
                      <m:sty m:val="p"/>
                    </m:rPr>
                    <w:rPr>
                      <w:rFonts w:ascii="Cambria Math" w:hAnsi="Cambria Math"/>
                    </w:rPr>
                    <m:t>,</m:t>
                  </m:r>
                  <m:r>
                    <m:rPr>
                      <m:sty m:val="p"/>
                    </m:rPr>
                    <w:rPr>
                      <w:rFonts w:ascii="Cambria Math" w:hAnsi="Cambria Math"/>
                    </w:rPr>
                    <m:t>则有</m:t>
                  </m:r>
                  <m:sSup>
                    <m:sSupPr>
                      <m:ctrlPr>
                        <w:rPr>
                          <w:rFonts w:ascii="Cambria Math" w:hAnsi="Cambria Math"/>
                        </w:rPr>
                      </m:ctrlPr>
                    </m:sSupPr>
                    <m:e>
                      <m:r>
                        <m:rPr>
                          <m:sty m:val="p"/>
                        </m:rPr>
                        <w:rPr>
                          <w:rFonts w:ascii="Cambria Math" w:hAnsi="Cambria Math"/>
                        </w:rPr>
                        <m:t>I</m:t>
                      </m:r>
                    </m:e>
                    <m:sup>
                      <m:r>
                        <m:rPr>
                          <m:sty m:val="p"/>
                        </m:rPr>
                        <w:rPr>
                          <w:rFonts w:ascii="Cambria Math" w:hAnsi="Cambria Math"/>
                        </w:rPr>
                        <m:t>-</m:t>
                      </m:r>
                    </m:sup>
                  </m:sSup>
                </m:e>
              </m:mr>
            </m:m>
          </m:e>
        </m:d>
      </m:oMath>
      <w:r w:rsidR="0099053B">
        <w:rPr>
          <w:rFonts w:ascii="Times New Roman" w:hint="eastAsia"/>
        </w:rPr>
        <w:t xml:space="preserve"> </w:t>
      </w:r>
    </w:p>
    <w:p w:rsidR="00C15C16" w:rsidRPr="00870C4A" w:rsidRDefault="00150D76" w:rsidP="00DF6CFA">
      <w:pPr>
        <w:tabs>
          <w:tab w:val="left" w:pos="3402"/>
        </w:tabs>
        <w:adjustRightInd w:val="0"/>
        <w:snapToGrid w:val="0"/>
        <w:spacing w:line="360" w:lineRule="auto"/>
        <w:rPr>
          <w:rFonts w:ascii="Times New Roman"/>
        </w:rPr>
      </w:pPr>
      <w:r>
        <w:rPr>
          <w:rFonts w:ascii="Times New Roman"/>
          <w:w w:val="104"/>
          <w:sz w:val="23"/>
          <w:szCs w:val="23"/>
        </w:rPr>
        <w:t>(</w:t>
      </w:r>
      <w:r w:rsidR="007E288B" w:rsidRPr="00870C4A">
        <w:rPr>
          <w:rFonts w:ascii="Times New Roman"/>
          <w:w w:val="104"/>
          <w:sz w:val="23"/>
          <w:szCs w:val="23"/>
        </w:rPr>
        <w:t>2</w:t>
      </w:r>
      <w:r w:rsidR="003C55EE">
        <w:rPr>
          <w:rFonts w:ascii="Times New Roman"/>
          <w:w w:val="104"/>
          <w:sz w:val="23"/>
          <w:szCs w:val="23"/>
        </w:rPr>
        <w:t>)</w:t>
      </w:r>
      <w:r w:rsidR="007E288B" w:rsidRPr="00870C4A">
        <w:rPr>
          <w:rFonts w:ascii="Times New Roman"/>
          <w:w w:val="104"/>
          <w:sz w:val="23"/>
          <w:szCs w:val="23"/>
        </w:rPr>
        <w:t>置换</w:t>
      </w:r>
      <w:r w:rsidR="007E288B" w:rsidRPr="00870C4A">
        <w:rPr>
          <w:rFonts w:ascii="Times New Roman"/>
          <w:w w:val="104"/>
          <w:sz w:val="23"/>
          <w:szCs w:val="23"/>
        </w:rPr>
        <w:t>——</w:t>
      </w:r>
      <w:r w:rsidR="007E288B" w:rsidRPr="00870C4A">
        <w:rPr>
          <w:rFonts w:ascii="Times New Roman"/>
          <w:w w:val="104"/>
          <w:sz w:val="23"/>
          <w:szCs w:val="23"/>
        </w:rPr>
        <w:t>萃取法</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w w:val="104"/>
          <w:sz w:val="23"/>
          <w:szCs w:val="23"/>
        </w:rPr>
        <w:t>未知液</w:t>
      </w:r>
      <w:r w:rsidRPr="00870C4A">
        <w:rPr>
          <w:rFonts w:ascii="Times New Roman"/>
          <w:noProof/>
        </w:rPr>
        <w:drawing>
          <wp:inline distT="0" distB="0" distL="0" distR="0">
            <wp:extent cx="1260000" cy="360000"/>
            <wp:effectExtent l="0" t="0" r="0" b="0"/>
            <wp:docPr id="49" name="image37.jpeg" descr="source:si_idp80601566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7.jpeg"/>
                    <pic:cNvPicPr/>
                  </pic:nvPicPr>
                  <pic:blipFill>
                    <a:blip r:embed="rId29"/>
                    <a:stretch>
                      <a:fillRect/>
                    </a:stretch>
                  </pic:blipFill>
                  <pic:spPr>
                    <a:xfrm>
                      <a:off x="0" y="0"/>
                      <a:ext cx="1260000" cy="360000"/>
                    </a:xfrm>
                    <a:prstGeom prst="rect">
                      <a:avLst/>
                    </a:prstGeom>
                  </pic:spPr>
                </pic:pic>
              </a:graphicData>
            </a:graphic>
          </wp:inline>
        </w:drawing>
      </w:r>
      <w:r w:rsidRPr="00870C4A">
        <w:rPr>
          <w:rFonts w:ascii="Times New Roman"/>
          <w:noProof/>
        </w:rPr>
        <w:drawing>
          <wp:inline distT="0" distB="0" distL="0" distR="0">
            <wp:extent cx="1728000" cy="360000"/>
            <wp:effectExtent l="0" t="0" r="0" b="0"/>
            <wp:docPr id="50" name="image38.jpeg" descr="source:si_idp80602974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8.jpeg"/>
                    <pic:cNvPicPr/>
                  </pic:nvPicPr>
                  <pic:blipFill>
                    <a:blip r:embed="rId30"/>
                    <a:stretch>
                      <a:fillRect/>
                    </a:stretch>
                  </pic:blipFill>
                  <pic:spPr>
                    <a:xfrm>
                      <a:off x="0" y="0"/>
                      <a:ext cx="1728000" cy="360000"/>
                    </a:xfrm>
                    <a:prstGeom prst="rect">
                      <a:avLst/>
                    </a:prstGeom>
                  </pic:spPr>
                </pic:pic>
              </a:graphicData>
            </a:graphic>
          </wp:inline>
        </w:drawing>
      </w:r>
      <w:r w:rsidRPr="00870C4A">
        <w:rPr>
          <w:rFonts w:ascii="Times New Roman"/>
          <w:w w:val="104"/>
          <w:sz w:val="23"/>
          <w:szCs w:val="23"/>
        </w:rPr>
        <w:t>有机层呈</w:t>
      </w:r>
      <m:oMath>
        <m:d>
          <m:dPr>
            <m:begChr m:val="{"/>
            <m:endChr m:val=""/>
            <m:ctrlPr>
              <w:rPr>
                <w:rFonts w:ascii="Cambria Math" w:hAnsi="Cambria Math"/>
              </w:rPr>
            </m:ctrlPr>
          </m:dPr>
          <m:e>
            <m:m>
              <m:mPr>
                <m:plcHide m:val="1"/>
                <m:mcs>
                  <m:mc>
                    <m:mcPr>
                      <m:count m:val="1"/>
                      <m:mcJc m:val="left"/>
                    </m:mcPr>
                  </m:mc>
                </m:mcs>
                <m:ctrlPr>
                  <w:rPr>
                    <w:rFonts w:ascii="Cambria Math" w:hAnsi="Cambria Math"/>
                  </w:rPr>
                </m:ctrlPr>
              </m:mPr>
              <m:mr>
                <m:e>
                  <m:r>
                    <m:rPr>
                      <m:sty m:val="p"/>
                    </m:rPr>
                    <w:rPr>
                      <w:rFonts w:ascii="Cambria Math" w:hAnsi="Cambria Math"/>
                    </w:rPr>
                    <m:t>红棕色或橙红色</m:t>
                  </m:r>
                  <m:r>
                    <m:rPr>
                      <m:sty m:val="p"/>
                    </m:rPr>
                    <w:rPr>
                      <w:rFonts w:ascii="Cambria Math" w:hAnsi="Cambria Math"/>
                    </w:rPr>
                    <m:t>,</m:t>
                  </m:r>
                  <m:r>
                    <m:rPr>
                      <m:sty m:val="p"/>
                    </m:rPr>
                    <w:rPr>
                      <w:rFonts w:ascii="Cambria Math" w:hAnsi="Cambria Math"/>
                    </w:rPr>
                    <m:t>表明有</m:t>
                  </m:r>
                  <m:bar>
                    <m:barPr>
                      <m:ctrlPr>
                        <w:rPr>
                          <w:rFonts w:ascii="Cambria Math" w:hAnsi="Cambria Math"/>
                        </w:rPr>
                      </m:ctrlPr>
                    </m:barPr>
                    <m:e>
                      <m:r>
                        <m:rPr>
                          <m:sty m:val="p"/>
                        </m:rPr>
                        <w:rPr>
                          <w:rFonts w:ascii="Cambria Math" w:hAnsi="Cambria Math"/>
                        </w:rPr>
                        <m:t>B</m:t>
                      </m:r>
                      <m:sSup>
                        <m:sSupPr>
                          <m:ctrlPr>
                            <w:rPr>
                              <w:rFonts w:ascii="Cambria Math" w:hAnsi="Cambria Math"/>
                            </w:rPr>
                          </m:ctrlPr>
                        </m:sSupPr>
                        <m:e>
                          <m:r>
                            <m:rPr>
                              <m:sty m:val="p"/>
                            </m:rPr>
                            <w:rPr>
                              <w:rFonts w:ascii="Cambria Math" w:hAnsi="Cambria Math"/>
                            </w:rPr>
                            <m:t>r</m:t>
                          </m:r>
                        </m:e>
                        <m:sup>
                          <m:r>
                            <m:rPr>
                              <m:sty m:val="p"/>
                            </m:rPr>
                            <w:rPr>
                              <w:rFonts w:ascii="Cambria Math" w:hAnsi="Cambria Math"/>
                            </w:rPr>
                            <m:t>-</m:t>
                          </m:r>
                        </m:sup>
                      </m:sSup>
                    </m:e>
                  </m:bar>
                </m:e>
              </m:mr>
              <m:mr>
                <m:e>
                  <m:r>
                    <m:rPr>
                      <m:sty m:val="p"/>
                    </m:rPr>
                    <w:rPr>
                      <w:rFonts w:ascii="Cambria Math" w:hAnsi="Cambria Math"/>
                    </w:rPr>
                    <m:t>(</m:t>
                  </m:r>
                  <m:r>
                    <m:rPr>
                      <m:sty m:val="p"/>
                    </m:rPr>
                    <w:rPr>
                      <w:rFonts w:ascii="Cambria Math" w:hAnsi="Cambria Math"/>
                    </w:rPr>
                    <m:t>浅</m:t>
                  </m:r>
                  <m:r>
                    <m:rPr>
                      <m:sty m:val="p"/>
                    </m:rPr>
                    <w:rPr>
                      <w:rFonts w:ascii="Cambria Math" w:hAnsi="Cambria Math"/>
                    </w:rPr>
                    <m:t>)</m:t>
                  </m:r>
                  <m:r>
                    <m:rPr>
                      <m:sty m:val="p"/>
                    </m:rPr>
                    <w:rPr>
                      <w:rFonts w:ascii="Cambria Math" w:hAnsi="Cambria Math"/>
                    </w:rPr>
                    <m:t>紫色或紫红色</m:t>
                  </m:r>
                  <m:r>
                    <m:rPr>
                      <m:sty m:val="p"/>
                    </m:rPr>
                    <w:rPr>
                      <w:rFonts w:ascii="Cambria Math" w:hAnsi="Cambria Math"/>
                    </w:rPr>
                    <m:t>,</m:t>
                  </m:r>
                  <m:r>
                    <m:rPr>
                      <m:sty m:val="p"/>
                    </m:rPr>
                    <w:rPr>
                      <w:rFonts w:ascii="Cambria Math" w:hAnsi="Cambria Math"/>
                    </w:rPr>
                    <m:t>表明有</m:t>
                  </m:r>
                  <m:bar>
                    <m:barPr>
                      <m:ctrlPr>
                        <w:rPr>
                          <w:rFonts w:ascii="Cambria Math" w:hAnsi="Cambria Math"/>
                        </w:rPr>
                      </m:ctrlPr>
                    </m:barPr>
                    <m:e>
                      <m:sSup>
                        <m:sSupPr>
                          <m:ctrlPr>
                            <w:rPr>
                              <w:rFonts w:ascii="Cambria Math" w:hAnsi="Cambria Math"/>
                            </w:rPr>
                          </m:ctrlPr>
                        </m:sSupPr>
                        <m:e>
                          <m:r>
                            <m:rPr>
                              <m:sty m:val="p"/>
                            </m:rPr>
                            <w:rPr>
                              <w:rFonts w:ascii="Cambria Math" w:hAnsi="Cambria Math"/>
                            </w:rPr>
                            <m:t>I</m:t>
                          </m:r>
                        </m:e>
                        <m:sup>
                          <m:r>
                            <m:rPr>
                              <m:sty m:val="p"/>
                            </m:rPr>
                            <w:rPr>
                              <w:rFonts w:ascii="Cambria Math" w:hAnsi="Cambria Math"/>
                            </w:rPr>
                            <m:t>-</m:t>
                          </m:r>
                        </m:sup>
                      </m:sSup>
                    </m:e>
                  </m:bar>
                </m:e>
              </m:mr>
            </m:m>
          </m:e>
        </m:d>
      </m:oMath>
    </w:p>
    <w:p w:rsidR="00C15C16" w:rsidRPr="00870C4A" w:rsidRDefault="00150D76" w:rsidP="00DF6CFA">
      <w:pPr>
        <w:tabs>
          <w:tab w:val="left" w:pos="3402"/>
        </w:tabs>
        <w:adjustRightInd w:val="0"/>
        <w:snapToGrid w:val="0"/>
        <w:spacing w:line="360" w:lineRule="auto"/>
        <w:rPr>
          <w:rFonts w:ascii="Times New Roman"/>
        </w:rPr>
      </w:pPr>
      <w:r>
        <w:rPr>
          <w:rFonts w:ascii="Times New Roman"/>
          <w:w w:val="104"/>
          <w:sz w:val="23"/>
          <w:szCs w:val="23"/>
        </w:rPr>
        <w:t>(</w:t>
      </w:r>
      <w:r w:rsidR="007E288B" w:rsidRPr="00870C4A">
        <w:rPr>
          <w:rFonts w:ascii="Times New Roman"/>
          <w:w w:val="104"/>
          <w:sz w:val="23"/>
          <w:szCs w:val="23"/>
        </w:rPr>
        <w:t>3</w:t>
      </w:r>
      <w:r w:rsidR="003C55EE">
        <w:rPr>
          <w:rFonts w:ascii="Times New Roman"/>
          <w:w w:val="104"/>
          <w:sz w:val="23"/>
          <w:szCs w:val="23"/>
        </w:rPr>
        <w:t>)</w:t>
      </w:r>
      <w:r w:rsidR="007E288B" w:rsidRPr="00870C4A">
        <w:rPr>
          <w:rFonts w:ascii="Times New Roman"/>
          <w:w w:val="104"/>
          <w:sz w:val="23"/>
          <w:szCs w:val="23"/>
        </w:rPr>
        <w:t>氧化</w:t>
      </w:r>
      <w:r w:rsidR="007E288B" w:rsidRPr="00870C4A">
        <w:rPr>
          <w:rFonts w:ascii="Times New Roman"/>
          <w:w w:val="104"/>
          <w:sz w:val="23"/>
          <w:szCs w:val="23"/>
        </w:rPr>
        <w:t>——</w:t>
      </w:r>
      <w:r w:rsidR="007E288B" w:rsidRPr="00870C4A">
        <w:rPr>
          <w:rFonts w:ascii="Times New Roman"/>
          <w:w w:val="104"/>
          <w:sz w:val="23"/>
          <w:szCs w:val="23"/>
        </w:rPr>
        <w:t>淀粉法检验</w:t>
      </w:r>
      <w:r w:rsidR="007E288B" w:rsidRPr="00870C4A">
        <w:rPr>
          <w:rFonts w:ascii="Times New Roman"/>
          <w:w w:val="104"/>
          <w:sz w:val="23"/>
          <w:szCs w:val="23"/>
        </w:rPr>
        <w:t>I</w:t>
      </w:r>
      <w:r w:rsidR="007E288B" w:rsidRPr="00870C4A">
        <w:rPr>
          <w:rFonts w:ascii="Times New Roman"/>
          <w:w w:val="104"/>
          <w:sz w:val="23"/>
          <w:szCs w:val="23"/>
          <w:vertAlign w:val="superscript"/>
        </w:rPr>
        <w:t>-</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w w:val="104"/>
          <w:sz w:val="23"/>
          <w:szCs w:val="23"/>
        </w:rPr>
        <w:t>未知液</w:t>
      </w:r>
      <w:r w:rsidRPr="00870C4A">
        <w:rPr>
          <w:rFonts w:ascii="Times New Roman"/>
          <w:noProof/>
        </w:rPr>
        <w:drawing>
          <wp:inline distT="0" distB="0" distL="0" distR="0">
            <wp:extent cx="1872000" cy="360000"/>
            <wp:effectExtent l="0" t="0" r="0" b="0"/>
            <wp:docPr id="51" name="image39.jpeg" descr="source:si_idp80610859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9.jpeg"/>
                    <pic:cNvPicPr/>
                  </pic:nvPicPr>
                  <pic:blipFill>
                    <a:blip r:embed="rId31"/>
                    <a:stretch>
                      <a:fillRect/>
                    </a:stretch>
                  </pic:blipFill>
                  <pic:spPr>
                    <a:xfrm>
                      <a:off x="0" y="0"/>
                      <a:ext cx="1872000" cy="360000"/>
                    </a:xfrm>
                    <a:prstGeom prst="rect">
                      <a:avLst/>
                    </a:prstGeom>
                  </pic:spPr>
                </pic:pic>
              </a:graphicData>
            </a:graphic>
          </wp:inline>
        </w:drawing>
      </w:r>
      <w:r w:rsidRPr="00870C4A">
        <w:rPr>
          <w:rFonts w:ascii="Times New Roman"/>
          <w:w w:val="104"/>
          <w:sz w:val="23"/>
          <w:szCs w:val="23"/>
        </w:rPr>
        <w:t xml:space="preserve">　</w:t>
      </w:r>
      <w:r w:rsidRPr="00870C4A">
        <w:rPr>
          <w:rFonts w:ascii="Times New Roman"/>
          <w:noProof/>
        </w:rPr>
        <w:drawing>
          <wp:inline distT="0" distB="0" distL="0" distR="0">
            <wp:extent cx="612000" cy="360000"/>
            <wp:effectExtent l="0" t="0" r="0" b="0"/>
            <wp:docPr id="52" name="image40.jpeg" descr="source:si_idp80612331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0.jpeg"/>
                    <pic:cNvPicPr/>
                  </pic:nvPicPr>
                  <pic:blipFill>
                    <a:blip r:embed="rId32"/>
                    <a:stretch>
                      <a:fillRect/>
                    </a:stretch>
                  </pic:blipFill>
                  <pic:spPr>
                    <a:xfrm>
                      <a:off x="0" y="0"/>
                      <a:ext cx="612000" cy="360000"/>
                    </a:xfrm>
                    <a:prstGeom prst="rect">
                      <a:avLst/>
                    </a:prstGeom>
                  </pic:spPr>
                </pic:pic>
              </a:graphicData>
            </a:graphic>
          </wp:inline>
        </w:drawing>
      </w:r>
      <w:r w:rsidRPr="00870C4A">
        <w:rPr>
          <w:rFonts w:ascii="Times New Roman"/>
          <w:w w:val="104"/>
          <w:sz w:val="23"/>
          <w:szCs w:val="23"/>
          <w:u w:val="single"/>
        </w:rPr>
        <w:t>蓝</w:t>
      </w:r>
      <w:r w:rsidRPr="00870C4A">
        <w:rPr>
          <w:rFonts w:ascii="Times New Roman"/>
          <w:w w:val="104"/>
          <w:sz w:val="23"/>
          <w:szCs w:val="23"/>
        </w:rPr>
        <w:t>色溶液，表明有</w:t>
      </w:r>
      <w:r w:rsidRPr="00870C4A">
        <w:rPr>
          <w:rFonts w:ascii="Times New Roman"/>
          <w:w w:val="104"/>
          <w:sz w:val="23"/>
          <w:szCs w:val="23"/>
        </w:rPr>
        <w:t>I</w:t>
      </w:r>
      <w:r w:rsidRPr="00870C4A">
        <w:rPr>
          <w:rFonts w:ascii="Times New Roman"/>
          <w:w w:val="104"/>
          <w:sz w:val="23"/>
          <w:szCs w:val="23"/>
          <w:vertAlign w:val="superscript"/>
        </w:rPr>
        <w:t>-</w:t>
      </w:r>
    </w:p>
    <w:p w:rsidR="00C15C16" w:rsidRPr="00870C4A" w:rsidRDefault="007E288B" w:rsidP="0099053B">
      <w:pPr>
        <w:tabs>
          <w:tab w:val="left" w:pos="3402"/>
        </w:tabs>
        <w:adjustRightInd w:val="0"/>
        <w:snapToGrid w:val="0"/>
        <w:spacing w:line="360" w:lineRule="auto"/>
        <w:rPr>
          <w:rFonts w:ascii="Times New Roman"/>
        </w:rPr>
      </w:pPr>
      <w:r w:rsidRPr="00870C4A">
        <w:rPr>
          <w:rFonts w:ascii="Times New Roman"/>
          <w:noProof/>
        </w:rPr>
        <w:drawing>
          <wp:inline distT="0" distB="0" distL="0" distR="0">
            <wp:extent cx="3024000" cy="288000"/>
            <wp:effectExtent l="0" t="0" r="0" b="0"/>
            <wp:docPr id="53"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1.jpeg"/>
                    <pic:cNvPicPr/>
                  </pic:nvPicPr>
                  <pic:blipFill>
                    <a:blip r:embed="rId33"/>
                    <a:stretch>
                      <a:fillRect/>
                    </a:stretch>
                  </pic:blipFill>
                  <pic:spPr>
                    <a:xfrm>
                      <a:off x="0" y="0"/>
                      <a:ext cx="3024000" cy="288000"/>
                    </a:xfrm>
                    <a:prstGeom prst="rect">
                      <a:avLst/>
                    </a:prstGeom>
                  </pic:spPr>
                </pic:pic>
              </a:graphicData>
            </a:graphic>
          </wp:inline>
        </w:drawing>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1.</w:t>
      </w:r>
      <w:r w:rsidRPr="00870C4A">
        <w:rPr>
          <w:rFonts w:ascii="Times New Roman" w:eastAsia="方正楷体_GBK"/>
        </w:rPr>
        <w:t>卤素气态氢化物的水溶液都是强酸溶液</w:t>
      </w:r>
      <w:r w:rsidR="00150D76">
        <w:rPr>
          <w:rFonts w:ascii="Times New Roman" w:eastAsia="方正楷体_GBK"/>
        </w:rPr>
        <w:t>(</w:t>
      </w:r>
      <w:r w:rsidRPr="00870C4A">
        <w:rPr>
          <w:rFonts w:ascii="Times New Roman"/>
        </w:rPr>
        <w:t xml:space="preserve">　　</w:t>
      </w:r>
      <w:r w:rsidR="003C55EE">
        <w:rPr>
          <w:rFonts w:ascii="Times New Roman" w:eastAsia="方正楷体_GBK"/>
        </w:rPr>
        <w:t>)</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2.</w:t>
      </w:r>
      <w:r w:rsidRPr="00870C4A">
        <w:rPr>
          <w:rFonts w:ascii="Times New Roman" w:eastAsia="方正楷体_GBK"/>
        </w:rPr>
        <w:t>浓</w:t>
      </w:r>
      <w:r w:rsidRPr="00870C4A">
        <w:rPr>
          <w:rFonts w:ascii="Times New Roman"/>
        </w:rPr>
        <w:t>H</w:t>
      </w:r>
      <w:r w:rsidRPr="00870C4A">
        <w:rPr>
          <w:rFonts w:ascii="Times New Roman"/>
          <w:vertAlign w:val="subscript"/>
        </w:rPr>
        <w:t>2</w:t>
      </w:r>
      <w:r w:rsidRPr="00870C4A">
        <w:rPr>
          <w:rFonts w:ascii="Times New Roman"/>
        </w:rPr>
        <w:t>SO</w:t>
      </w:r>
      <w:r w:rsidRPr="00870C4A">
        <w:rPr>
          <w:rFonts w:ascii="Times New Roman"/>
          <w:vertAlign w:val="subscript"/>
        </w:rPr>
        <w:t>4</w:t>
      </w:r>
      <w:r w:rsidRPr="00870C4A">
        <w:rPr>
          <w:rFonts w:ascii="Times New Roman" w:eastAsia="方正楷体_GBK"/>
        </w:rPr>
        <w:t>能干燥</w:t>
      </w:r>
      <w:r w:rsidRPr="00870C4A">
        <w:rPr>
          <w:rFonts w:ascii="Times New Roman"/>
        </w:rPr>
        <w:t>HCl</w:t>
      </w:r>
      <w:r w:rsidRPr="00870C4A">
        <w:rPr>
          <w:rFonts w:ascii="Times New Roman" w:eastAsia="方正楷体_GBK"/>
        </w:rPr>
        <w:t>，所以浓硫酸也能干燥</w:t>
      </w:r>
      <w:r w:rsidRPr="00870C4A">
        <w:rPr>
          <w:rFonts w:ascii="Times New Roman"/>
        </w:rPr>
        <w:t>HBr</w:t>
      </w:r>
      <w:r w:rsidR="00150D76">
        <w:rPr>
          <w:rFonts w:ascii="Times New Roman" w:eastAsia="方正楷体_GBK"/>
        </w:rPr>
        <w:t>(</w:t>
      </w:r>
      <w:r w:rsidRPr="00870C4A">
        <w:rPr>
          <w:rFonts w:ascii="Times New Roman"/>
        </w:rPr>
        <w:t xml:space="preserve">　　</w:t>
      </w:r>
      <w:r w:rsidR="003C55EE">
        <w:rPr>
          <w:rFonts w:ascii="Times New Roman" w:eastAsia="方正楷体_GBK"/>
        </w:rPr>
        <w:t>)</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3.</w:t>
      </w:r>
      <w:r w:rsidRPr="00870C4A">
        <w:rPr>
          <w:rFonts w:ascii="Times New Roman" w:eastAsia="方正楷体_GBK"/>
        </w:rPr>
        <w:t>加碘盐能使淀粉变蓝</w:t>
      </w:r>
      <w:r w:rsidR="00150D76">
        <w:rPr>
          <w:rFonts w:ascii="Times New Roman" w:eastAsia="方正楷体_GBK"/>
        </w:rPr>
        <w:t>(</w:t>
      </w:r>
      <w:r w:rsidRPr="00870C4A">
        <w:rPr>
          <w:rFonts w:ascii="Times New Roman"/>
        </w:rPr>
        <w:t xml:space="preserve">　　</w:t>
      </w:r>
      <w:r w:rsidR="003C55EE">
        <w:rPr>
          <w:rFonts w:ascii="Times New Roman" w:eastAsia="方正楷体_GBK"/>
        </w:rPr>
        <w:t>)</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4.</w:t>
      </w:r>
      <w:r w:rsidRPr="00870C4A">
        <w:rPr>
          <w:rFonts w:ascii="Times New Roman" w:eastAsia="方正楷体_GBK"/>
        </w:rPr>
        <w:t>清洗碘升华实验所用试管的操作是先用酒精清洗，再用水清洗</w:t>
      </w:r>
      <w:r w:rsidR="00150D76">
        <w:rPr>
          <w:rFonts w:ascii="Times New Roman" w:eastAsia="方正楷体_GBK"/>
        </w:rPr>
        <w:t>(</w:t>
      </w:r>
      <w:r w:rsidRPr="00870C4A">
        <w:rPr>
          <w:rFonts w:ascii="Times New Roman"/>
        </w:rPr>
        <w:t xml:space="preserve">　　</w:t>
      </w:r>
      <w:r w:rsidR="003C55EE">
        <w:rPr>
          <w:rFonts w:ascii="Times New Roman" w:eastAsia="方正楷体_GBK"/>
        </w:rPr>
        <w:t>)</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5.</w:t>
      </w:r>
      <w:r w:rsidRPr="00870C4A">
        <w:rPr>
          <w:rFonts w:ascii="Times New Roman" w:eastAsia="方正楷体_GBK"/>
        </w:rPr>
        <w:t>液溴易挥发，存放液溴的试剂瓶中应加水封</w:t>
      </w:r>
      <w:r w:rsidR="00150D76">
        <w:rPr>
          <w:rFonts w:ascii="Times New Roman" w:eastAsia="方正楷体_GBK"/>
        </w:rPr>
        <w:t>(</w:t>
      </w:r>
      <w:r w:rsidRPr="00870C4A">
        <w:rPr>
          <w:rFonts w:ascii="Times New Roman"/>
        </w:rPr>
        <w:t xml:space="preserve">　　</w:t>
      </w:r>
      <w:r w:rsidR="003C55EE">
        <w:rPr>
          <w:rFonts w:ascii="Times New Roman" w:eastAsia="方正楷体_GBK"/>
        </w:rPr>
        <w:t>)</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6.</w:t>
      </w:r>
      <w:r w:rsidRPr="00870C4A">
        <w:rPr>
          <w:rFonts w:ascii="Times New Roman" w:eastAsia="方正楷体_GBK"/>
        </w:rPr>
        <w:t>用加热的方法可将</w:t>
      </w:r>
      <w:r w:rsidRPr="00870C4A">
        <w:rPr>
          <w:rFonts w:ascii="Times New Roman"/>
        </w:rPr>
        <w:t>NaHCO</w:t>
      </w:r>
      <w:r w:rsidRPr="00870C4A">
        <w:rPr>
          <w:rFonts w:ascii="Times New Roman"/>
          <w:vertAlign w:val="subscript"/>
        </w:rPr>
        <w:t>3</w:t>
      </w:r>
      <w:r w:rsidRPr="00870C4A">
        <w:rPr>
          <w:rFonts w:ascii="Times New Roman" w:eastAsia="方正楷体_GBK"/>
        </w:rPr>
        <w:t>中混有的少量碘除去</w:t>
      </w:r>
      <w:r w:rsidR="00150D76">
        <w:rPr>
          <w:rFonts w:ascii="Times New Roman" w:eastAsia="方正楷体_GBK"/>
        </w:rPr>
        <w:t>(</w:t>
      </w:r>
      <w:r w:rsidRPr="00870C4A">
        <w:rPr>
          <w:rFonts w:ascii="Times New Roman"/>
        </w:rPr>
        <w:t xml:space="preserve">　　</w:t>
      </w:r>
      <w:r w:rsidR="003C55EE">
        <w:rPr>
          <w:rFonts w:ascii="Times New Roman" w:eastAsia="方正楷体_GBK"/>
        </w:rPr>
        <w:t>)</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7.</w:t>
      </w:r>
      <w:r w:rsidRPr="00870C4A">
        <w:rPr>
          <w:rFonts w:ascii="Times New Roman" w:eastAsia="方正楷体_GBK"/>
        </w:rPr>
        <w:t>可用</w:t>
      </w:r>
      <w:r w:rsidRPr="00870C4A">
        <w:rPr>
          <w:rFonts w:ascii="Times New Roman"/>
        </w:rPr>
        <w:t>F</w:t>
      </w:r>
      <w:r w:rsidRPr="00870C4A">
        <w:rPr>
          <w:rFonts w:ascii="Times New Roman"/>
          <w:vertAlign w:val="subscript"/>
        </w:rPr>
        <w:t>2</w:t>
      </w:r>
      <w:r w:rsidRPr="00870C4A">
        <w:rPr>
          <w:rFonts w:ascii="Times New Roman" w:eastAsia="方正楷体_GBK"/>
        </w:rPr>
        <w:t>与</w:t>
      </w:r>
      <w:r w:rsidRPr="00870C4A">
        <w:rPr>
          <w:rFonts w:ascii="Times New Roman"/>
        </w:rPr>
        <w:t>NaCl</w:t>
      </w:r>
      <w:r w:rsidRPr="00870C4A">
        <w:rPr>
          <w:rFonts w:ascii="Times New Roman" w:eastAsia="方正楷体_GBK"/>
        </w:rPr>
        <w:t>溶液反应产生</w:t>
      </w:r>
      <w:r w:rsidRPr="00870C4A">
        <w:rPr>
          <w:rFonts w:ascii="Times New Roman"/>
        </w:rPr>
        <w:t>Cl</w:t>
      </w:r>
      <w:r w:rsidRPr="00870C4A">
        <w:rPr>
          <w:rFonts w:ascii="Times New Roman"/>
          <w:vertAlign w:val="subscript"/>
        </w:rPr>
        <w:t>2</w:t>
      </w:r>
      <w:r w:rsidRPr="00870C4A">
        <w:rPr>
          <w:rFonts w:ascii="Times New Roman" w:eastAsia="方正楷体_GBK"/>
        </w:rPr>
        <w:t>，验证</w:t>
      </w:r>
      <w:r w:rsidRPr="00870C4A">
        <w:rPr>
          <w:rFonts w:ascii="Times New Roman"/>
        </w:rPr>
        <w:t>F</w:t>
      </w:r>
      <w:r w:rsidRPr="00870C4A">
        <w:rPr>
          <w:rFonts w:ascii="Times New Roman"/>
          <w:vertAlign w:val="subscript"/>
        </w:rPr>
        <w:t>2</w:t>
      </w:r>
      <w:r w:rsidRPr="00870C4A">
        <w:rPr>
          <w:rFonts w:ascii="Times New Roman" w:eastAsia="方正楷体_GBK"/>
        </w:rPr>
        <w:t>的氧化性大于</w:t>
      </w:r>
      <w:r w:rsidRPr="00870C4A">
        <w:rPr>
          <w:rFonts w:ascii="Times New Roman"/>
        </w:rPr>
        <w:t>Cl</w:t>
      </w:r>
      <w:r w:rsidRPr="00870C4A">
        <w:rPr>
          <w:rFonts w:ascii="Times New Roman"/>
          <w:vertAlign w:val="subscript"/>
        </w:rPr>
        <w:t>2</w:t>
      </w:r>
      <w:r w:rsidR="00150D76">
        <w:rPr>
          <w:rFonts w:ascii="Times New Roman" w:eastAsia="方正楷体_GBK"/>
        </w:rPr>
        <w:t>(</w:t>
      </w:r>
      <w:r w:rsidRPr="00870C4A">
        <w:rPr>
          <w:rFonts w:ascii="Times New Roman"/>
        </w:rPr>
        <w:t xml:space="preserve">　　</w:t>
      </w:r>
      <w:r w:rsidR="003C55EE">
        <w:rPr>
          <w:rFonts w:ascii="Times New Roman" w:eastAsia="方正楷体_GBK"/>
        </w:rPr>
        <w:t>)</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答案</w:t>
      </w:r>
      <w:r w:rsidRPr="00870C4A">
        <w:rPr>
          <w:rFonts w:ascii="Times New Roman"/>
        </w:rPr>
        <w:t xml:space="preserve">　</w:t>
      </w:r>
      <w:r w:rsidRPr="00870C4A">
        <w:rPr>
          <w:rFonts w:ascii="Times New Roman"/>
        </w:rPr>
        <w:t>1.×</w:t>
      </w:r>
      <w:r w:rsidRPr="00870C4A">
        <w:rPr>
          <w:rFonts w:ascii="Times New Roman"/>
        </w:rPr>
        <w:t xml:space="preserve">　</w:t>
      </w:r>
      <w:r w:rsidRPr="00870C4A">
        <w:rPr>
          <w:rFonts w:ascii="Times New Roman"/>
        </w:rPr>
        <w:t>2.×</w:t>
      </w:r>
      <w:r w:rsidRPr="00870C4A">
        <w:rPr>
          <w:rFonts w:ascii="Times New Roman"/>
        </w:rPr>
        <w:t xml:space="preserve">　</w:t>
      </w:r>
      <w:r w:rsidRPr="00870C4A">
        <w:rPr>
          <w:rFonts w:ascii="Times New Roman"/>
        </w:rPr>
        <w:t>3.×</w:t>
      </w:r>
      <w:r w:rsidRPr="00870C4A">
        <w:rPr>
          <w:rFonts w:ascii="Times New Roman"/>
        </w:rPr>
        <w:t xml:space="preserve">　</w:t>
      </w:r>
      <w:r w:rsidRPr="00870C4A">
        <w:rPr>
          <w:rFonts w:ascii="Times New Roman"/>
        </w:rPr>
        <w:t>4.√</w:t>
      </w:r>
      <w:r w:rsidRPr="00870C4A">
        <w:rPr>
          <w:rFonts w:ascii="Times New Roman"/>
        </w:rPr>
        <w:t xml:space="preserve">　</w:t>
      </w:r>
      <w:r w:rsidRPr="00870C4A">
        <w:rPr>
          <w:rFonts w:ascii="Times New Roman"/>
        </w:rPr>
        <w:t>5.√</w:t>
      </w:r>
      <w:r w:rsidRPr="00870C4A">
        <w:rPr>
          <w:rFonts w:ascii="Times New Roman"/>
        </w:rPr>
        <w:t xml:space="preserve">　</w:t>
      </w:r>
      <w:r w:rsidRPr="00870C4A">
        <w:rPr>
          <w:rFonts w:ascii="Times New Roman"/>
        </w:rPr>
        <w:t>6.×</w:t>
      </w:r>
      <w:r w:rsidRPr="00870C4A">
        <w:rPr>
          <w:rFonts w:ascii="Times New Roman"/>
        </w:rPr>
        <w:t xml:space="preserve">　</w:t>
      </w:r>
      <w:r w:rsidRPr="00870C4A">
        <w:rPr>
          <w:rFonts w:ascii="Times New Roman"/>
        </w:rPr>
        <w:t>7.×</w:t>
      </w:r>
    </w:p>
    <w:p w:rsidR="00C15C16" w:rsidRPr="00870C4A" w:rsidRDefault="007E288B" w:rsidP="0099053B">
      <w:pPr>
        <w:tabs>
          <w:tab w:val="left" w:pos="3402"/>
        </w:tabs>
        <w:adjustRightInd w:val="0"/>
        <w:snapToGrid w:val="0"/>
        <w:spacing w:line="360" w:lineRule="auto"/>
        <w:rPr>
          <w:rFonts w:ascii="Times New Roman"/>
        </w:rPr>
      </w:pPr>
      <w:r w:rsidRPr="00870C4A">
        <w:rPr>
          <w:rFonts w:ascii="Times New Roman"/>
          <w:noProof/>
        </w:rPr>
        <w:drawing>
          <wp:inline distT="0" distB="0" distL="0" distR="0">
            <wp:extent cx="3024000" cy="468000"/>
            <wp:effectExtent l="0" t="0" r="0" b="0"/>
            <wp:docPr id="54"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2.jpeg"/>
                    <pic:cNvPicPr/>
                  </pic:nvPicPr>
                  <pic:blipFill>
                    <a:blip r:embed="rId34"/>
                    <a:stretch>
                      <a:fillRect/>
                    </a:stretch>
                  </pic:blipFill>
                  <pic:spPr>
                    <a:xfrm>
                      <a:off x="0" y="0"/>
                      <a:ext cx="3024000" cy="468000"/>
                    </a:xfrm>
                    <a:prstGeom prst="rect">
                      <a:avLst/>
                    </a:prstGeom>
                  </pic:spPr>
                </pic:pic>
              </a:graphicData>
            </a:graphic>
          </wp:inline>
        </w:drawing>
      </w:r>
    </w:p>
    <w:p w:rsidR="00C15C16" w:rsidRPr="00870C4A" w:rsidRDefault="007E288B" w:rsidP="00DF6CFA">
      <w:pPr>
        <w:tabs>
          <w:tab w:val="left" w:pos="3402"/>
        </w:tabs>
        <w:adjustRightInd w:val="0"/>
        <w:snapToGrid w:val="0"/>
        <w:spacing w:line="360" w:lineRule="auto"/>
        <w:rPr>
          <w:rFonts w:ascii="Times New Roman" w:eastAsia="方正黑体_GBK"/>
          <w:w w:val="104"/>
          <w:sz w:val="23"/>
          <w:szCs w:val="23"/>
        </w:rPr>
      </w:pPr>
      <w:r w:rsidRPr="00870C4A">
        <w:rPr>
          <w:rFonts w:ascii="Times New Roman" w:eastAsia="方正黑体_GBK"/>
          <w:w w:val="104"/>
          <w:sz w:val="23"/>
          <w:szCs w:val="23"/>
        </w:rPr>
        <w:t>一、卤素单质及卤素离子的检验</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w w:val="104"/>
          <w:sz w:val="23"/>
          <w:szCs w:val="23"/>
        </w:rPr>
        <w:t>1.</w:t>
      </w:r>
      <w:r w:rsidRPr="00870C4A">
        <w:rPr>
          <w:rFonts w:ascii="Times New Roman"/>
          <w:w w:val="104"/>
          <w:sz w:val="23"/>
          <w:szCs w:val="23"/>
        </w:rPr>
        <w:t>鉴别</w:t>
      </w:r>
      <w:r w:rsidRPr="00870C4A">
        <w:rPr>
          <w:rFonts w:ascii="Times New Roman"/>
          <w:w w:val="104"/>
          <w:sz w:val="23"/>
          <w:szCs w:val="23"/>
        </w:rPr>
        <w:t>NaCl</w:t>
      </w:r>
      <w:r w:rsidRPr="00870C4A">
        <w:rPr>
          <w:rFonts w:ascii="Times New Roman"/>
          <w:w w:val="104"/>
          <w:sz w:val="23"/>
          <w:szCs w:val="23"/>
        </w:rPr>
        <w:t>溶液、</w:t>
      </w:r>
      <w:r w:rsidRPr="00870C4A">
        <w:rPr>
          <w:rFonts w:ascii="Times New Roman"/>
          <w:w w:val="104"/>
          <w:sz w:val="23"/>
          <w:szCs w:val="23"/>
        </w:rPr>
        <w:t>NaBr</w:t>
      </w:r>
      <w:r w:rsidRPr="00870C4A">
        <w:rPr>
          <w:rFonts w:ascii="Times New Roman"/>
          <w:w w:val="104"/>
          <w:sz w:val="23"/>
          <w:szCs w:val="23"/>
        </w:rPr>
        <w:t>溶液、</w:t>
      </w:r>
      <w:r w:rsidRPr="00870C4A">
        <w:rPr>
          <w:rFonts w:ascii="Times New Roman"/>
          <w:w w:val="104"/>
          <w:sz w:val="23"/>
          <w:szCs w:val="23"/>
        </w:rPr>
        <w:t>NaI</w:t>
      </w:r>
      <w:r w:rsidRPr="00870C4A">
        <w:rPr>
          <w:rFonts w:ascii="Times New Roman"/>
          <w:w w:val="104"/>
          <w:sz w:val="23"/>
          <w:szCs w:val="23"/>
        </w:rPr>
        <w:t>溶液可以选用的试剂是</w:t>
      </w:r>
      <w:r w:rsidRPr="00870C4A">
        <w:rPr>
          <w:rFonts w:ascii="Times New Roman"/>
          <w:w w:val="104"/>
          <w:sz w:val="23"/>
          <w:szCs w:val="23"/>
          <w:u w:val="single"/>
        </w:rPr>
        <w:t xml:space="preserve">　　　　</w:t>
      </w:r>
      <w:r w:rsidR="00150D76">
        <w:rPr>
          <w:rFonts w:ascii="Times New Roman"/>
          <w:w w:val="104"/>
          <w:sz w:val="23"/>
          <w:szCs w:val="23"/>
        </w:rPr>
        <w:t>(</w:t>
      </w:r>
      <w:r w:rsidRPr="00870C4A">
        <w:rPr>
          <w:rFonts w:ascii="Times New Roman"/>
          <w:w w:val="104"/>
          <w:sz w:val="23"/>
          <w:szCs w:val="23"/>
        </w:rPr>
        <w:t>填序号</w:t>
      </w:r>
      <w:r w:rsidR="003C55EE">
        <w:rPr>
          <w:rFonts w:ascii="Times New Roman"/>
          <w:w w:val="104"/>
          <w:sz w:val="23"/>
          <w:szCs w:val="23"/>
        </w:rPr>
        <w:t>)</w:t>
      </w:r>
      <w:r w:rsidRPr="00870C4A">
        <w:rPr>
          <w:rFonts w:ascii="Times New Roman"/>
          <w:w w:val="104"/>
          <w:sz w:val="23"/>
          <w:szCs w:val="23"/>
        </w:rPr>
        <w:t>。</w:t>
      </w:r>
      <w:r w:rsidRPr="00870C4A">
        <w:rPr>
          <w:rFonts w:ascii="Times New Roman"/>
          <w:w w:val="104"/>
          <w:sz w:val="23"/>
          <w:szCs w:val="23"/>
        </w:rPr>
        <w:t> </w:t>
      </w:r>
    </w:p>
    <w:p w:rsidR="00C15C16" w:rsidRPr="00870C4A" w:rsidRDefault="007E288B" w:rsidP="00DF6CFA">
      <w:pPr>
        <w:tabs>
          <w:tab w:val="left" w:pos="3402"/>
        </w:tabs>
        <w:adjustRightInd w:val="0"/>
        <w:snapToGrid w:val="0"/>
        <w:spacing w:line="360" w:lineRule="auto"/>
        <w:rPr>
          <w:rFonts w:ascii="Times New Roman"/>
        </w:rPr>
      </w:pPr>
      <w:r w:rsidRPr="00870C4A">
        <w:rPr>
          <w:rFonts w:ascii="宋体" w:eastAsia="宋体" w:hAnsi="宋体" w:cs="宋体" w:hint="eastAsia"/>
          <w:w w:val="104"/>
          <w:sz w:val="23"/>
          <w:szCs w:val="23"/>
        </w:rPr>
        <w:t>①</w:t>
      </w:r>
      <w:r w:rsidRPr="00870C4A">
        <w:rPr>
          <w:rFonts w:ascii="Times New Roman"/>
          <w:w w:val="104"/>
          <w:sz w:val="23"/>
          <w:szCs w:val="23"/>
        </w:rPr>
        <w:t xml:space="preserve">碘水、淀粉溶液　</w:t>
      </w:r>
      <w:r w:rsidRPr="00870C4A">
        <w:rPr>
          <w:rFonts w:ascii="宋体" w:eastAsia="宋体" w:hAnsi="宋体" w:cs="宋体" w:hint="eastAsia"/>
          <w:w w:val="104"/>
          <w:sz w:val="23"/>
          <w:szCs w:val="23"/>
        </w:rPr>
        <w:t>②</w:t>
      </w:r>
      <w:r w:rsidRPr="00870C4A">
        <w:rPr>
          <w:rFonts w:ascii="Times New Roman"/>
          <w:w w:val="104"/>
          <w:sz w:val="23"/>
          <w:szCs w:val="23"/>
        </w:rPr>
        <w:t>氯水、</w:t>
      </w:r>
      <w:r w:rsidRPr="00870C4A">
        <w:rPr>
          <w:rFonts w:ascii="Times New Roman"/>
          <w:w w:val="104"/>
          <w:sz w:val="23"/>
          <w:szCs w:val="23"/>
        </w:rPr>
        <w:t>CCl</w:t>
      </w:r>
      <w:r w:rsidRPr="00870C4A">
        <w:rPr>
          <w:rFonts w:ascii="Times New Roman"/>
          <w:w w:val="104"/>
          <w:sz w:val="23"/>
          <w:szCs w:val="23"/>
          <w:vertAlign w:val="subscript"/>
        </w:rPr>
        <w:t>4</w:t>
      </w:r>
      <w:r w:rsidRPr="00870C4A">
        <w:rPr>
          <w:rFonts w:ascii="Times New Roman"/>
          <w:w w:val="104"/>
          <w:sz w:val="23"/>
          <w:szCs w:val="23"/>
        </w:rPr>
        <w:t xml:space="preserve">　</w:t>
      </w:r>
      <w:r w:rsidRPr="00870C4A">
        <w:rPr>
          <w:rFonts w:ascii="宋体" w:eastAsia="宋体" w:hAnsi="宋体" w:cs="宋体" w:hint="eastAsia"/>
          <w:w w:val="104"/>
          <w:sz w:val="23"/>
          <w:szCs w:val="23"/>
        </w:rPr>
        <w:t>③</w:t>
      </w:r>
      <w:r w:rsidRPr="00870C4A">
        <w:rPr>
          <w:rFonts w:ascii="Times New Roman"/>
          <w:w w:val="104"/>
          <w:sz w:val="23"/>
          <w:szCs w:val="23"/>
        </w:rPr>
        <w:t>溴水、苯</w:t>
      </w:r>
    </w:p>
    <w:p w:rsidR="00C15C16" w:rsidRPr="00870C4A" w:rsidRDefault="007E288B" w:rsidP="00DF6CFA">
      <w:pPr>
        <w:tabs>
          <w:tab w:val="left" w:pos="3402"/>
        </w:tabs>
        <w:adjustRightInd w:val="0"/>
        <w:snapToGrid w:val="0"/>
        <w:spacing w:line="360" w:lineRule="auto"/>
        <w:rPr>
          <w:rFonts w:ascii="Times New Roman"/>
        </w:rPr>
      </w:pPr>
      <w:r w:rsidRPr="00870C4A">
        <w:rPr>
          <w:rFonts w:ascii="宋体" w:eastAsia="宋体" w:hAnsi="宋体" w:cs="宋体" w:hint="eastAsia"/>
          <w:w w:val="104"/>
          <w:sz w:val="23"/>
          <w:szCs w:val="23"/>
        </w:rPr>
        <w:t>④</w:t>
      </w:r>
      <w:r w:rsidRPr="00870C4A">
        <w:rPr>
          <w:rFonts w:ascii="Times New Roman"/>
          <w:w w:val="104"/>
          <w:sz w:val="23"/>
          <w:szCs w:val="23"/>
        </w:rPr>
        <w:t>硝酸、</w:t>
      </w:r>
      <w:r w:rsidRPr="00870C4A">
        <w:rPr>
          <w:rFonts w:ascii="Times New Roman"/>
          <w:w w:val="104"/>
          <w:sz w:val="23"/>
          <w:szCs w:val="23"/>
        </w:rPr>
        <w:t>AgNO</w:t>
      </w:r>
      <w:r w:rsidRPr="00870C4A">
        <w:rPr>
          <w:rFonts w:ascii="Times New Roman"/>
          <w:w w:val="104"/>
          <w:sz w:val="23"/>
          <w:szCs w:val="23"/>
          <w:vertAlign w:val="subscript"/>
        </w:rPr>
        <w:t>3</w:t>
      </w:r>
      <w:r w:rsidRPr="00870C4A">
        <w:rPr>
          <w:rFonts w:ascii="Times New Roman"/>
          <w:w w:val="104"/>
          <w:sz w:val="23"/>
          <w:szCs w:val="23"/>
        </w:rPr>
        <w:t xml:space="preserve">溶液　</w:t>
      </w:r>
      <w:r w:rsidRPr="00870C4A">
        <w:rPr>
          <w:rFonts w:ascii="宋体" w:eastAsia="宋体" w:hAnsi="宋体" w:cs="宋体" w:hint="eastAsia"/>
          <w:w w:val="104"/>
          <w:sz w:val="23"/>
          <w:szCs w:val="23"/>
        </w:rPr>
        <w:t>⑤</w:t>
      </w:r>
      <w:r w:rsidRPr="00870C4A">
        <w:rPr>
          <w:rFonts w:ascii="Times New Roman"/>
          <w:w w:val="104"/>
          <w:sz w:val="23"/>
          <w:szCs w:val="23"/>
        </w:rPr>
        <w:t xml:space="preserve">氯水、苯　</w:t>
      </w:r>
      <w:r w:rsidRPr="00870C4A">
        <w:rPr>
          <w:rFonts w:ascii="宋体" w:eastAsia="宋体" w:hAnsi="宋体" w:cs="宋体" w:hint="eastAsia"/>
          <w:w w:val="104"/>
          <w:sz w:val="23"/>
          <w:szCs w:val="23"/>
        </w:rPr>
        <w:t>⑥</w:t>
      </w:r>
      <w:r w:rsidRPr="00870C4A">
        <w:rPr>
          <w:rFonts w:ascii="Times New Roman"/>
          <w:w w:val="104"/>
          <w:sz w:val="23"/>
          <w:szCs w:val="23"/>
        </w:rPr>
        <w:t>CCl</w:t>
      </w:r>
      <w:r w:rsidRPr="00870C4A">
        <w:rPr>
          <w:rFonts w:ascii="Times New Roman"/>
          <w:w w:val="104"/>
          <w:sz w:val="23"/>
          <w:szCs w:val="23"/>
          <w:vertAlign w:val="subscript"/>
        </w:rPr>
        <w:t>4</w:t>
      </w:r>
      <w:r w:rsidRPr="00870C4A">
        <w:rPr>
          <w:rFonts w:ascii="Times New Roman"/>
          <w:w w:val="104"/>
          <w:sz w:val="23"/>
          <w:szCs w:val="23"/>
        </w:rPr>
        <w:t>、淀粉溶液</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答案</w:t>
      </w:r>
      <w:r w:rsidRPr="00870C4A">
        <w:rPr>
          <w:rFonts w:ascii="Times New Roman"/>
        </w:rPr>
        <w:t xml:space="preserve">　</w:t>
      </w:r>
      <w:r w:rsidRPr="00870C4A">
        <w:rPr>
          <w:rFonts w:ascii="宋体" w:eastAsia="宋体" w:hAnsi="宋体" w:cs="宋体" w:hint="eastAsia"/>
        </w:rPr>
        <w:t>②④⑤</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w w:val="104"/>
          <w:sz w:val="23"/>
          <w:szCs w:val="23"/>
        </w:rPr>
        <w:t>2.</w:t>
      </w:r>
      <w:r w:rsidRPr="00870C4A">
        <w:rPr>
          <w:rFonts w:ascii="Times New Roman"/>
          <w:w w:val="104"/>
          <w:sz w:val="23"/>
          <w:szCs w:val="23"/>
        </w:rPr>
        <w:t>某小组设计如图所示实验探究卤素的性质，实验过程中观察到乙中现象：无色</w:t>
      </w:r>
      <w:r w:rsidRPr="00870C4A">
        <w:rPr>
          <w:rFonts w:ascii="Times New Roman"/>
          <w:w w:val="104"/>
          <w:sz w:val="23"/>
          <w:szCs w:val="23"/>
        </w:rPr>
        <w:t>→</w:t>
      </w:r>
      <w:r w:rsidRPr="00870C4A">
        <w:rPr>
          <w:rFonts w:ascii="Times New Roman"/>
          <w:w w:val="104"/>
          <w:sz w:val="23"/>
          <w:szCs w:val="23"/>
        </w:rPr>
        <w:t>蓝色</w:t>
      </w:r>
      <w:r w:rsidRPr="00870C4A">
        <w:rPr>
          <w:rFonts w:ascii="Times New Roman"/>
          <w:w w:val="104"/>
          <w:sz w:val="23"/>
          <w:szCs w:val="23"/>
        </w:rPr>
        <w:t>→</w:t>
      </w:r>
      <w:r w:rsidRPr="00870C4A">
        <w:rPr>
          <w:rFonts w:ascii="Times New Roman"/>
          <w:w w:val="104"/>
          <w:sz w:val="23"/>
          <w:szCs w:val="23"/>
        </w:rPr>
        <w:t>棕黄色</w:t>
      </w:r>
      <w:r w:rsidRPr="00870C4A">
        <w:rPr>
          <w:rFonts w:ascii="Times New Roman"/>
          <w:w w:val="104"/>
          <w:sz w:val="23"/>
          <w:szCs w:val="23"/>
        </w:rPr>
        <w:t>→</w:t>
      </w:r>
      <w:r w:rsidRPr="00870C4A">
        <w:rPr>
          <w:rFonts w:ascii="Times New Roman"/>
          <w:w w:val="104"/>
          <w:sz w:val="23"/>
          <w:szCs w:val="23"/>
        </w:rPr>
        <w:t>无色。已知：</w:t>
      </w:r>
      <w:r w:rsidRPr="00870C4A">
        <w:rPr>
          <w:rFonts w:ascii="Times New Roman"/>
          <w:w w:val="104"/>
          <w:sz w:val="23"/>
          <w:szCs w:val="23"/>
        </w:rPr>
        <w:t>IC</w:t>
      </w:r>
      <m:oMath>
        <m:sSubSup>
          <m:sSubSupPr>
            <m:ctrlPr>
              <w:rPr>
                <w:rFonts w:ascii="Cambria Math" w:hAnsi="Cambria Math"/>
              </w:rPr>
            </m:ctrlPr>
          </m:sSubSupPr>
          <m:e>
            <m:r>
              <m:rPr>
                <m:sty m:val="p"/>
              </m:rPr>
              <w:rPr>
                <w:rFonts w:ascii="Cambria Math" w:hAnsi="Cambria Math"/>
              </w:rPr>
              <m:t>l</m:t>
            </m:r>
          </m:e>
          <m:sub>
            <m:r>
              <m:rPr>
                <m:sty m:val="p"/>
              </m:rPr>
              <w:rPr>
                <w:rFonts w:ascii="Cambria Math" w:hAnsi="Cambria Math"/>
              </w:rPr>
              <m:t>2</m:t>
            </m:r>
          </m:sub>
          <m:sup>
            <m:r>
              <m:rPr>
                <m:sty m:val="p"/>
              </m:rPr>
              <w:rPr>
                <w:rFonts w:ascii="Cambria Math" w:hAnsi="Cambria Math"/>
              </w:rPr>
              <m:t>-</m:t>
            </m:r>
          </m:sup>
        </m:sSubSup>
      </m:oMath>
      <w:r w:rsidR="00150D76">
        <w:rPr>
          <w:rFonts w:ascii="Times New Roman"/>
          <w:w w:val="104"/>
          <w:sz w:val="23"/>
          <w:szCs w:val="23"/>
        </w:rPr>
        <w:t>(</w:t>
      </w:r>
      <w:r w:rsidRPr="00870C4A">
        <w:rPr>
          <w:rFonts w:ascii="Times New Roman"/>
          <w:w w:val="104"/>
          <w:sz w:val="23"/>
          <w:szCs w:val="23"/>
        </w:rPr>
        <w:t>红色</w:t>
      </w:r>
      <w:r w:rsidR="003C55EE">
        <w:rPr>
          <w:rFonts w:ascii="Times New Roman"/>
          <w:w w:val="104"/>
          <w:sz w:val="23"/>
          <w:szCs w:val="23"/>
        </w:rPr>
        <w:t>)</w:t>
      </w:r>
      <w:r w:rsidRPr="00870C4A">
        <w:rPr>
          <w:rFonts w:ascii="Times New Roman"/>
          <w:w w:val="104"/>
          <w:sz w:val="23"/>
          <w:szCs w:val="23"/>
        </w:rPr>
        <w:t>、</w:t>
      </w:r>
      <w:r w:rsidRPr="00870C4A">
        <w:rPr>
          <w:rFonts w:ascii="Times New Roman"/>
          <w:w w:val="104"/>
          <w:sz w:val="23"/>
          <w:szCs w:val="23"/>
        </w:rPr>
        <w:t>IC</w:t>
      </w:r>
      <m:oMath>
        <m:sSubSup>
          <m:sSubSupPr>
            <m:ctrlPr>
              <w:rPr>
                <w:rFonts w:ascii="Cambria Math" w:hAnsi="Cambria Math"/>
              </w:rPr>
            </m:ctrlPr>
          </m:sSubSupPr>
          <m:e>
            <m:r>
              <m:rPr>
                <m:sty m:val="p"/>
              </m:rPr>
              <w:rPr>
                <w:rFonts w:ascii="Cambria Math" w:hAnsi="Cambria Math"/>
              </w:rPr>
              <m:t>l</m:t>
            </m:r>
          </m:e>
          <m:sub>
            <m:r>
              <m:rPr>
                <m:sty m:val="p"/>
              </m:rPr>
              <w:rPr>
                <w:rFonts w:ascii="Cambria Math" w:hAnsi="Cambria Math"/>
              </w:rPr>
              <m:t>4</m:t>
            </m:r>
          </m:sub>
          <m:sup>
            <m:r>
              <m:rPr>
                <m:sty m:val="p"/>
              </m:rPr>
              <w:rPr>
                <w:rFonts w:ascii="Cambria Math" w:hAnsi="Cambria Math"/>
              </w:rPr>
              <m:t>-</m:t>
            </m:r>
          </m:sup>
        </m:sSubSup>
      </m:oMath>
      <w:r w:rsidR="00150D76">
        <w:rPr>
          <w:rFonts w:ascii="Times New Roman"/>
          <w:w w:val="104"/>
          <w:sz w:val="23"/>
          <w:szCs w:val="23"/>
        </w:rPr>
        <w:t>(</w:t>
      </w:r>
      <w:r w:rsidRPr="00870C4A">
        <w:rPr>
          <w:rFonts w:ascii="Times New Roman"/>
          <w:w w:val="104"/>
          <w:sz w:val="23"/>
          <w:szCs w:val="23"/>
        </w:rPr>
        <w:t>棕色</w:t>
      </w:r>
      <w:r w:rsidR="003C55EE">
        <w:rPr>
          <w:rFonts w:ascii="Times New Roman"/>
          <w:w w:val="104"/>
          <w:sz w:val="23"/>
          <w:szCs w:val="23"/>
        </w:rPr>
        <w:t>)</w:t>
      </w:r>
      <w:r w:rsidRPr="00870C4A">
        <w:rPr>
          <w:rFonts w:ascii="Times New Roman"/>
          <w:w w:val="104"/>
          <w:sz w:val="23"/>
          <w:szCs w:val="23"/>
        </w:rPr>
        <w:t>、</w:t>
      </w:r>
      <w:r w:rsidRPr="00870C4A">
        <w:rPr>
          <w:rFonts w:ascii="Times New Roman"/>
          <w:w w:val="104"/>
          <w:sz w:val="23"/>
          <w:szCs w:val="23"/>
        </w:rPr>
        <w:t>I</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m:t>
            </m:r>
          </m:sup>
        </m:sSubSup>
      </m:oMath>
      <w:r w:rsidR="00150D76">
        <w:rPr>
          <w:rFonts w:ascii="Times New Roman"/>
          <w:w w:val="104"/>
          <w:sz w:val="23"/>
          <w:szCs w:val="23"/>
        </w:rPr>
        <w:t>(</w:t>
      </w:r>
      <w:r w:rsidRPr="00870C4A">
        <w:rPr>
          <w:rFonts w:ascii="Times New Roman"/>
          <w:w w:val="104"/>
          <w:sz w:val="23"/>
          <w:szCs w:val="23"/>
        </w:rPr>
        <w:t>无色</w:t>
      </w:r>
      <w:r w:rsidR="003C55EE">
        <w:rPr>
          <w:rFonts w:ascii="Times New Roman"/>
          <w:w w:val="104"/>
          <w:sz w:val="23"/>
          <w:szCs w:val="23"/>
        </w:rPr>
        <w:t>)</w:t>
      </w:r>
      <w:r w:rsidRPr="00870C4A">
        <w:rPr>
          <w:rFonts w:ascii="Times New Roman"/>
          <w:w w:val="104"/>
          <w:sz w:val="23"/>
          <w:szCs w:val="23"/>
        </w:rPr>
        <w:t>；</w:t>
      </w:r>
      <w:r w:rsidRPr="00870C4A">
        <w:rPr>
          <w:rFonts w:ascii="Times New Roman"/>
          <w:w w:val="104"/>
          <w:sz w:val="23"/>
          <w:szCs w:val="23"/>
        </w:rPr>
        <w:t>I</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m:t>
            </m:r>
          </m:sup>
        </m:sSubSup>
      </m:oMath>
      <w:r w:rsidRPr="00870C4A">
        <w:rPr>
          <w:rFonts w:ascii="Times New Roman"/>
          <w:w w:val="104"/>
          <w:sz w:val="23"/>
          <w:szCs w:val="23"/>
        </w:rPr>
        <w:t>+5I</w:t>
      </w:r>
      <w:r w:rsidRPr="00870C4A">
        <w:rPr>
          <w:rFonts w:ascii="Times New Roman"/>
          <w:w w:val="104"/>
          <w:sz w:val="23"/>
          <w:szCs w:val="23"/>
          <w:vertAlign w:val="superscript"/>
        </w:rPr>
        <w:t>-</w:t>
      </w:r>
      <w:r w:rsidRPr="00870C4A">
        <w:rPr>
          <w:rFonts w:ascii="Times New Roman"/>
          <w:w w:val="104"/>
          <w:sz w:val="23"/>
          <w:szCs w:val="23"/>
        </w:rPr>
        <w:t>+6H</w:t>
      </w:r>
      <w:r w:rsidRPr="00870C4A">
        <w:rPr>
          <w:rFonts w:ascii="Times New Roman"/>
          <w:w w:val="104"/>
          <w:sz w:val="23"/>
          <w:szCs w:val="23"/>
          <w:vertAlign w:val="superscript"/>
        </w:rPr>
        <w:t>+</w:t>
      </w:r>
      <w:r w:rsidR="0099053B" w:rsidRPr="007347EF">
        <w:rPr>
          <w:rFonts w:ascii="Times New Roman" w:cs="Times New Roman" w:hint="eastAsia"/>
          <w:spacing w:val="-16"/>
        </w:rPr>
        <w:t>==</w:t>
      </w:r>
      <w:r w:rsidR="0099053B" w:rsidRPr="007347EF">
        <w:rPr>
          <w:rFonts w:ascii="Times New Roman" w:cs="Times New Roman" w:hint="eastAsia"/>
        </w:rPr>
        <w:t>=</w:t>
      </w:r>
      <w:r w:rsidRPr="00870C4A">
        <w:rPr>
          <w:rFonts w:ascii="Times New Roman"/>
          <w:w w:val="104"/>
          <w:sz w:val="23"/>
          <w:szCs w:val="23"/>
        </w:rPr>
        <w:t>3I</w:t>
      </w:r>
      <w:r w:rsidRPr="00870C4A">
        <w:rPr>
          <w:rFonts w:ascii="Times New Roman"/>
          <w:w w:val="104"/>
          <w:sz w:val="23"/>
          <w:szCs w:val="23"/>
          <w:vertAlign w:val="subscript"/>
        </w:rPr>
        <w:t>2</w:t>
      </w:r>
      <w:r w:rsidRPr="00870C4A">
        <w:rPr>
          <w:rFonts w:ascii="Times New Roman"/>
          <w:w w:val="104"/>
          <w:sz w:val="23"/>
          <w:szCs w:val="23"/>
        </w:rPr>
        <w:t>+3H</w:t>
      </w:r>
      <w:r w:rsidRPr="00870C4A">
        <w:rPr>
          <w:rFonts w:ascii="Times New Roman"/>
          <w:w w:val="104"/>
          <w:sz w:val="23"/>
          <w:szCs w:val="23"/>
          <w:vertAlign w:val="subscript"/>
        </w:rPr>
        <w:t>2</w:t>
      </w:r>
      <w:r w:rsidRPr="00870C4A">
        <w:rPr>
          <w:rFonts w:ascii="Times New Roman"/>
          <w:w w:val="104"/>
          <w:sz w:val="23"/>
          <w:szCs w:val="23"/>
        </w:rPr>
        <w:t>O</w:t>
      </w:r>
      <w:r w:rsidRPr="00870C4A">
        <w:rPr>
          <w:rFonts w:ascii="Times New Roman"/>
          <w:w w:val="104"/>
          <w:sz w:val="23"/>
          <w:szCs w:val="23"/>
        </w:rPr>
        <w:t>。</w:t>
      </w:r>
    </w:p>
    <w:p w:rsidR="00C15C16" w:rsidRPr="00870C4A" w:rsidRDefault="007E288B" w:rsidP="00DF6CFA">
      <w:pPr>
        <w:tabs>
          <w:tab w:val="left" w:pos="3402"/>
        </w:tabs>
        <w:adjustRightInd w:val="0"/>
        <w:snapToGrid w:val="0"/>
        <w:spacing w:line="360" w:lineRule="auto"/>
        <w:jc w:val="center"/>
        <w:rPr>
          <w:rFonts w:ascii="Times New Roman"/>
          <w:w w:val="104"/>
          <w:sz w:val="23"/>
          <w:szCs w:val="23"/>
        </w:rPr>
      </w:pPr>
      <w:r w:rsidRPr="00870C4A">
        <w:rPr>
          <w:rFonts w:ascii="Times New Roman"/>
          <w:noProof/>
        </w:rPr>
        <w:drawing>
          <wp:inline distT="0" distB="0" distL="0" distR="0">
            <wp:extent cx="2340000" cy="972000"/>
            <wp:effectExtent l="0" t="0" r="0" b="0"/>
            <wp:docPr id="56"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4.jpeg"/>
                    <pic:cNvPicPr/>
                  </pic:nvPicPr>
                  <pic:blipFill>
                    <a:blip r:embed="rId35"/>
                    <a:stretch>
                      <a:fillRect/>
                    </a:stretch>
                  </pic:blipFill>
                  <pic:spPr>
                    <a:xfrm>
                      <a:off x="0" y="0"/>
                      <a:ext cx="2340000" cy="972000"/>
                    </a:xfrm>
                    <a:prstGeom prst="rect">
                      <a:avLst/>
                    </a:prstGeom>
                  </pic:spPr>
                </pic:pic>
              </a:graphicData>
            </a:graphic>
          </wp:inline>
        </w:drawing>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w w:val="104"/>
          <w:sz w:val="23"/>
          <w:szCs w:val="23"/>
        </w:rPr>
        <w:t>下列说法错误的是</w:t>
      </w:r>
      <w:r w:rsidR="00150D76">
        <w:rPr>
          <w:rFonts w:ascii="Times New Roman"/>
          <w:w w:val="104"/>
          <w:sz w:val="23"/>
          <w:szCs w:val="23"/>
        </w:rPr>
        <w:t>(</w:t>
      </w:r>
      <w:r w:rsidRPr="00870C4A">
        <w:rPr>
          <w:rFonts w:ascii="Times New Roman"/>
          <w:w w:val="104"/>
          <w:sz w:val="23"/>
          <w:szCs w:val="23"/>
        </w:rPr>
        <w:t xml:space="preserve">　　</w:t>
      </w:r>
      <w:r w:rsidR="003C55EE">
        <w:rPr>
          <w:rFonts w:ascii="Times New Roman"/>
          <w:w w:val="104"/>
          <w:sz w:val="23"/>
          <w:szCs w:val="23"/>
        </w:rPr>
        <w:t>)</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w w:val="104"/>
          <w:sz w:val="23"/>
          <w:szCs w:val="23"/>
        </w:rPr>
        <w:t>A.</w:t>
      </w:r>
      <w:r w:rsidRPr="00870C4A">
        <w:rPr>
          <w:rFonts w:ascii="Times New Roman"/>
          <w:w w:val="104"/>
          <w:sz w:val="23"/>
          <w:szCs w:val="23"/>
        </w:rPr>
        <w:t>丙的作用是吸收尾气，避免氯气排入空气中污染环境</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w w:val="104"/>
          <w:sz w:val="23"/>
          <w:szCs w:val="23"/>
        </w:rPr>
        <w:t>B.</w:t>
      </w:r>
      <w:r w:rsidRPr="00870C4A">
        <w:rPr>
          <w:rFonts w:ascii="Times New Roman"/>
          <w:w w:val="104"/>
          <w:sz w:val="23"/>
          <w:szCs w:val="23"/>
        </w:rPr>
        <w:t>甲中现象是先变红色后褪色，微热后又变红色</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w w:val="104"/>
          <w:sz w:val="23"/>
          <w:szCs w:val="23"/>
        </w:rPr>
        <w:t>C.</w:t>
      </w:r>
      <w:r w:rsidRPr="00870C4A">
        <w:rPr>
          <w:rFonts w:ascii="Times New Roman"/>
          <w:w w:val="104"/>
          <w:sz w:val="23"/>
          <w:szCs w:val="23"/>
        </w:rPr>
        <w:t>乙中变棕黄色是因为</w:t>
      </w:r>
      <w:r w:rsidRPr="00870C4A">
        <w:rPr>
          <w:rFonts w:ascii="Times New Roman"/>
          <w:w w:val="104"/>
          <w:sz w:val="23"/>
          <w:szCs w:val="23"/>
        </w:rPr>
        <w:t>I</w:t>
      </w:r>
      <w:r w:rsidRPr="00870C4A">
        <w:rPr>
          <w:rFonts w:ascii="Times New Roman"/>
          <w:w w:val="104"/>
          <w:sz w:val="23"/>
          <w:szCs w:val="23"/>
          <w:vertAlign w:val="subscript"/>
        </w:rPr>
        <w:t>2</w:t>
      </w:r>
      <w:r w:rsidRPr="00870C4A">
        <w:rPr>
          <w:rFonts w:ascii="Times New Roman"/>
          <w:w w:val="104"/>
          <w:sz w:val="23"/>
          <w:szCs w:val="23"/>
        </w:rPr>
        <w:t xml:space="preserve"> </w:t>
      </w:r>
      <w:r w:rsidRPr="00870C4A">
        <w:rPr>
          <w:rFonts w:ascii="Times New Roman"/>
          <w:w w:val="104"/>
          <w:sz w:val="23"/>
          <w:szCs w:val="23"/>
        </w:rPr>
        <w:t>被氧化成</w:t>
      </w:r>
      <w:r w:rsidRPr="00870C4A">
        <w:rPr>
          <w:rFonts w:ascii="Times New Roman"/>
          <w:w w:val="104"/>
          <w:sz w:val="23"/>
          <w:szCs w:val="23"/>
        </w:rPr>
        <w:t>IC</w:t>
      </w:r>
      <m:oMath>
        <m:sSubSup>
          <m:sSubSupPr>
            <m:ctrlPr>
              <w:rPr>
                <w:rFonts w:ascii="Cambria Math" w:hAnsi="Cambria Math"/>
              </w:rPr>
            </m:ctrlPr>
          </m:sSubSupPr>
          <m:e>
            <m:r>
              <m:rPr>
                <m:sty m:val="p"/>
              </m:rPr>
              <w:rPr>
                <w:rFonts w:ascii="Cambria Math" w:hAnsi="Cambria Math"/>
              </w:rPr>
              <m:t>l</m:t>
            </m:r>
          </m:e>
          <m:sub>
            <m:r>
              <m:rPr>
                <m:sty m:val="p"/>
              </m:rPr>
              <w:rPr>
                <w:rFonts w:ascii="Cambria Math" w:hAnsi="Cambria Math"/>
              </w:rPr>
              <m:t>2</m:t>
            </m:r>
          </m:sub>
          <m:sup>
            <m:r>
              <m:rPr>
                <m:sty m:val="p"/>
              </m:rPr>
              <w:rPr>
                <w:rFonts w:ascii="Cambria Math" w:hAnsi="Cambria Math"/>
              </w:rPr>
              <m:t>-</m:t>
            </m:r>
          </m:sup>
        </m:sSubSup>
      </m:oMath>
      <w:r w:rsidRPr="00870C4A">
        <w:rPr>
          <w:rFonts w:ascii="Times New Roman"/>
          <w:w w:val="104"/>
          <w:sz w:val="23"/>
          <w:szCs w:val="23"/>
        </w:rPr>
        <w:t>和</w:t>
      </w:r>
      <w:r w:rsidRPr="00870C4A">
        <w:rPr>
          <w:rFonts w:ascii="Times New Roman"/>
          <w:w w:val="104"/>
          <w:sz w:val="23"/>
          <w:szCs w:val="23"/>
        </w:rPr>
        <w:t>IC</w:t>
      </w:r>
      <m:oMath>
        <m:sSubSup>
          <m:sSubSupPr>
            <m:ctrlPr>
              <w:rPr>
                <w:rFonts w:ascii="Cambria Math" w:hAnsi="Cambria Math"/>
              </w:rPr>
            </m:ctrlPr>
          </m:sSubSupPr>
          <m:e>
            <m:r>
              <m:rPr>
                <m:sty m:val="p"/>
              </m:rPr>
              <w:rPr>
                <w:rFonts w:ascii="Cambria Math" w:hAnsi="Cambria Math"/>
              </w:rPr>
              <m:t>l</m:t>
            </m:r>
          </m:e>
          <m:sub>
            <m:r>
              <m:rPr>
                <m:sty m:val="p"/>
              </m:rPr>
              <w:rPr>
                <w:rFonts w:ascii="Cambria Math" w:hAnsi="Cambria Math"/>
              </w:rPr>
              <m:t>4</m:t>
            </m:r>
          </m:sub>
          <m:sup>
            <m:r>
              <m:rPr>
                <m:sty m:val="p"/>
              </m:rPr>
              <w:rPr>
                <w:rFonts w:ascii="Cambria Math" w:hAnsi="Cambria Math"/>
              </w:rPr>
              <m:t>-</m:t>
            </m:r>
          </m:sup>
        </m:sSubSup>
      </m:oMath>
      <w:r w:rsidRPr="00870C4A">
        <w:rPr>
          <w:rFonts w:ascii="Times New Roman"/>
          <w:w w:val="104"/>
          <w:sz w:val="23"/>
          <w:szCs w:val="23"/>
        </w:rPr>
        <w:t>的混合物</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w w:val="104"/>
          <w:sz w:val="23"/>
          <w:szCs w:val="23"/>
        </w:rPr>
        <w:t>D.</w:t>
      </w:r>
      <w:r w:rsidRPr="00870C4A">
        <w:rPr>
          <w:rFonts w:ascii="Times New Roman"/>
          <w:w w:val="104"/>
          <w:sz w:val="23"/>
          <w:szCs w:val="23"/>
        </w:rPr>
        <w:t>反应结束后，可用淀粉</w:t>
      </w:r>
      <w:r w:rsidRPr="00870C4A">
        <w:rPr>
          <w:rFonts w:ascii="MS Gothic" w:eastAsia="MS Gothic" w:hAnsi="MS Gothic" w:cs="MS Gothic" w:hint="eastAsia"/>
          <w:w w:val="104"/>
          <w:sz w:val="23"/>
          <w:szCs w:val="23"/>
        </w:rPr>
        <w:t>⁃</w:t>
      </w:r>
      <w:r w:rsidRPr="00870C4A">
        <w:rPr>
          <w:rFonts w:ascii="Times New Roman"/>
          <w:w w:val="104"/>
          <w:sz w:val="23"/>
          <w:szCs w:val="23"/>
        </w:rPr>
        <w:t>KI</w:t>
      </w:r>
      <w:r w:rsidRPr="00870C4A">
        <w:rPr>
          <w:rFonts w:ascii="Times New Roman"/>
          <w:w w:val="104"/>
          <w:sz w:val="23"/>
          <w:szCs w:val="23"/>
        </w:rPr>
        <w:t>试纸和醋酸检验乙中无色溶液是否含</w:t>
      </w:r>
      <w:r w:rsidRPr="00870C4A">
        <w:rPr>
          <w:rFonts w:ascii="Times New Roman"/>
          <w:w w:val="104"/>
          <w:sz w:val="23"/>
          <w:szCs w:val="23"/>
        </w:rPr>
        <w:t>I</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m:t>
            </m:r>
          </m:sup>
        </m:sSubSup>
      </m:oMath>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答案</w:t>
      </w:r>
      <w:r w:rsidRPr="00870C4A">
        <w:rPr>
          <w:rFonts w:ascii="Times New Roman"/>
        </w:rPr>
        <w:t xml:space="preserve">　</w:t>
      </w:r>
      <w:r w:rsidRPr="00870C4A">
        <w:rPr>
          <w:rFonts w:ascii="Times New Roman"/>
        </w:rPr>
        <w:t>B</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解析</w:t>
      </w:r>
      <w:r w:rsidRPr="00870C4A">
        <w:rPr>
          <w:rFonts w:ascii="Times New Roman"/>
        </w:rPr>
        <w:t xml:space="preserve">　</w:t>
      </w:r>
      <w:r w:rsidRPr="00870C4A">
        <w:rPr>
          <w:rFonts w:ascii="Times New Roman"/>
        </w:rPr>
        <w:t>Cl</w:t>
      </w:r>
      <w:r w:rsidRPr="00870C4A">
        <w:rPr>
          <w:rFonts w:ascii="Times New Roman"/>
          <w:vertAlign w:val="subscript"/>
        </w:rPr>
        <w:t>2</w:t>
      </w:r>
      <w:r w:rsidRPr="00870C4A">
        <w:rPr>
          <w:rFonts w:ascii="Times New Roman" w:eastAsia="方正楷体_GBK"/>
        </w:rPr>
        <w:t>能与</w:t>
      </w:r>
      <w:r w:rsidRPr="00870C4A">
        <w:rPr>
          <w:rFonts w:ascii="Times New Roman"/>
        </w:rPr>
        <w:t>NaOH</w:t>
      </w:r>
      <w:r w:rsidRPr="00870C4A">
        <w:rPr>
          <w:rFonts w:ascii="Times New Roman" w:eastAsia="方正楷体_GBK"/>
        </w:rPr>
        <w:t>溶液反应生成</w:t>
      </w:r>
      <w:r w:rsidRPr="00870C4A">
        <w:rPr>
          <w:rFonts w:ascii="Times New Roman"/>
        </w:rPr>
        <w:t>NaCl</w:t>
      </w:r>
      <w:r w:rsidRPr="00870C4A">
        <w:rPr>
          <w:rFonts w:ascii="Times New Roman" w:eastAsia="方正楷体_GBK"/>
        </w:rPr>
        <w:t>、</w:t>
      </w:r>
      <w:r w:rsidRPr="00870C4A">
        <w:rPr>
          <w:rFonts w:ascii="Times New Roman"/>
        </w:rPr>
        <w:t>NaClO</w:t>
      </w:r>
      <w:r w:rsidRPr="00870C4A">
        <w:rPr>
          <w:rFonts w:ascii="Times New Roman" w:eastAsia="方正楷体_GBK"/>
        </w:rPr>
        <w:t>，则丙的作用是吸收尾气，避免氯气排入空气中污染环境，</w:t>
      </w:r>
      <w:r w:rsidRPr="00870C4A">
        <w:rPr>
          <w:rFonts w:ascii="Times New Roman"/>
        </w:rPr>
        <w:t>A</w:t>
      </w:r>
      <w:r w:rsidRPr="00870C4A">
        <w:rPr>
          <w:rFonts w:ascii="Times New Roman" w:eastAsia="方正楷体_GBK"/>
        </w:rPr>
        <w:t>正确；</w:t>
      </w:r>
      <w:r w:rsidRPr="00870C4A">
        <w:rPr>
          <w:rFonts w:ascii="Times New Roman"/>
        </w:rPr>
        <w:t>Cl</w:t>
      </w:r>
      <w:r w:rsidRPr="00870C4A">
        <w:rPr>
          <w:rFonts w:ascii="Times New Roman"/>
          <w:vertAlign w:val="subscript"/>
        </w:rPr>
        <w:t>2</w:t>
      </w:r>
      <w:r w:rsidRPr="00870C4A">
        <w:rPr>
          <w:rFonts w:ascii="Times New Roman" w:eastAsia="方正楷体_GBK"/>
        </w:rPr>
        <w:t>通入紫色石蕊溶液中，先与水反应生成盐酸和次氯酸，产物再与石蕊溶液反应，则甲中现象是先变红色后褪色，但微热后不会变红色，</w:t>
      </w:r>
      <w:r w:rsidRPr="00870C4A">
        <w:rPr>
          <w:rFonts w:ascii="Times New Roman"/>
        </w:rPr>
        <w:t>B</w:t>
      </w:r>
      <w:r w:rsidRPr="00870C4A">
        <w:rPr>
          <w:rFonts w:ascii="Times New Roman" w:eastAsia="方正楷体_GBK"/>
        </w:rPr>
        <w:t>错误；</w:t>
      </w:r>
      <w:r w:rsidRPr="00870C4A">
        <w:rPr>
          <w:rFonts w:ascii="Times New Roman"/>
        </w:rPr>
        <w:t>IC</w:t>
      </w:r>
      <m:oMath>
        <m:sSubSup>
          <m:sSubSupPr>
            <m:ctrlPr>
              <w:rPr>
                <w:rFonts w:ascii="Cambria Math" w:hAnsi="Cambria Math"/>
              </w:rPr>
            </m:ctrlPr>
          </m:sSubSupPr>
          <m:e>
            <m:r>
              <m:rPr>
                <m:sty m:val="p"/>
              </m:rPr>
              <w:rPr>
                <w:rFonts w:ascii="Cambria Math" w:hAnsi="Cambria Math"/>
              </w:rPr>
              <m:t>l</m:t>
            </m:r>
          </m:e>
          <m:sub>
            <m:r>
              <m:rPr>
                <m:sty m:val="p"/>
              </m:rPr>
              <w:rPr>
                <w:rFonts w:ascii="Cambria Math" w:hAnsi="Cambria Math"/>
              </w:rPr>
              <m:t>2</m:t>
            </m:r>
          </m:sub>
          <m:sup>
            <m:r>
              <m:rPr>
                <m:sty m:val="p"/>
              </m:rPr>
              <w:rPr>
                <w:rFonts w:ascii="Cambria Math" w:hAnsi="Cambria Math"/>
              </w:rPr>
              <m:t>-</m:t>
            </m:r>
          </m:sup>
        </m:sSubSup>
      </m:oMath>
      <w:r w:rsidRPr="00870C4A">
        <w:rPr>
          <w:rFonts w:ascii="Times New Roman" w:eastAsia="方正楷体_GBK"/>
        </w:rPr>
        <w:t>呈红色、</w:t>
      </w:r>
      <w:r w:rsidRPr="00870C4A">
        <w:rPr>
          <w:rFonts w:ascii="Times New Roman"/>
        </w:rPr>
        <w:t>IC</w:t>
      </w:r>
      <m:oMath>
        <m:sSubSup>
          <m:sSubSupPr>
            <m:ctrlPr>
              <w:rPr>
                <w:rFonts w:ascii="Cambria Math" w:hAnsi="Cambria Math"/>
              </w:rPr>
            </m:ctrlPr>
          </m:sSubSupPr>
          <m:e>
            <m:r>
              <m:rPr>
                <m:sty m:val="p"/>
              </m:rPr>
              <w:rPr>
                <w:rFonts w:ascii="Cambria Math" w:hAnsi="Cambria Math"/>
              </w:rPr>
              <m:t>l</m:t>
            </m:r>
          </m:e>
          <m:sub>
            <m:r>
              <m:rPr>
                <m:sty m:val="p"/>
              </m:rPr>
              <w:rPr>
                <w:rFonts w:ascii="Cambria Math" w:hAnsi="Cambria Math"/>
              </w:rPr>
              <m:t>4</m:t>
            </m:r>
          </m:sub>
          <m:sup>
            <m:r>
              <m:rPr>
                <m:sty m:val="p"/>
              </m:rPr>
              <w:rPr>
                <w:rFonts w:ascii="Cambria Math" w:hAnsi="Cambria Math"/>
              </w:rPr>
              <m:t>-</m:t>
            </m:r>
          </m:sup>
        </m:sSubSup>
      </m:oMath>
      <w:r w:rsidRPr="00870C4A">
        <w:rPr>
          <w:rFonts w:ascii="Times New Roman" w:eastAsia="方正楷体_GBK"/>
        </w:rPr>
        <w:t>呈棕色，则乙中变棕黄色是因为</w:t>
      </w:r>
      <w:r w:rsidRPr="00870C4A">
        <w:rPr>
          <w:rFonts w:ascii="Times New Roman"/>
        </w:rPr>
        <w:t>I</w:t>
      </w:r>
      <w:r w:rsidRPr="00870C4A">
        <w:rPr>
          <w:rFonts w:ascii="Times New Roman"/>
          <w:vertAlign w:val="subscript"/>
        </w:rPr>
        <w:t>2</w:t>
      </w:r>
      <w:r w:rsidRPr="00870C4A">
        <w:rPr>
          <w:rFonts w:ascii="Times New Roman" w:eastAsia="方正楷体_GBK"/>
        </w:rPr>
        <w:t xml:space="preserve"> </w:t>
      </w:r>
      <w:r w:rsidRPr="00870C4A">
        <w:rPr>
          <w:rFonts w:ascii="Times New Roman" w:eastAsia="方正楷体_GBK"/>
        </w:rPr>
        <w:t>被氧化成</w:t>
      </w:r>
      <w:r w:rsidRPr="00870C4A">
        <w:rPr>
          <w:rFonts w:ascii="Times New Roman"/>
        </w:rPr>
        <w:t>IC</w:t>
      </w:r>
      <m:oMath>
        <m:sSubSup>
          <m:sSubSupPr>
            <m:ctrlPr>
              <w:rPr>
                <w:rFonts w:ascii="Cambria Math" w:hAnsi="Cambria Math"/>
              </w:rPr>
            </m:ctrlPr>
          </m:sSubSupPr>
          <m:e>
            <m:r>
              <m:rPr>
                <m:sty m:val="p"/>
              </m:rPr>
              <w:rPr>
                <w:rFonts w:ascii="Cambria Math" w:hAnsi="Cambria Math"/>
              </w:rPr>
              <m:t>l</m:t>
            </m:r>
          </m:e>
          <m:sub>
            <m:r>
              <m:rPr>
                <m:sty m:val="p"/>
              </m:rPr>
              <w:rPr>
                <w:rFonts w:ascii="Cambria Math" w:hAnsi="Cambria Math"/>
              </w:rPr>
              <m:t>2</m:t>
            </m:r>
          </m:sub>
          <m:sup>
            <m:r>
              <m:rPr>
                <m:sty m:val="p"/>
              </m:rPr>
              <w:rPr>
                <w:rFonts w:ascii="Cambria Math" w:hAnsi="Cambria Math"/>
              </w:rPr>
              <m:t>-</m:t>
            </m:r>
          </m:sup>
        </m:sSubSup>
      </m:oMath>
      <w:r w:rsidRPr="00870C4A">
        <w:rPr>
          <w:rFonts w:ascii="Times New Roman" w:eastAsia="方正楷体_GBK"/>
        </w:rPr>
        <w:t>和</w:t>
      </w:r>
      <w:r w:rsidRPr="00870C4A">
        <w:rPr>
          <w:rFonts w:ascii="Times New Roman"/>
        </w:rPr>
        <w:t>IC</w:t>
      </w:r>
      <m:oMath>
        <m:sSubSup>
          <m:sSubSupPr>
            <m:ctrlPr>
              <w:rPr>
                <w:rFonts w:ascii="Cambria Math" w:hAnsi="Cambria Math"/>
              </w:rPr>
            </m:ctrlPr>
          </m:sSubSupPr>
          <m:e>
            <m:r>
              <m:rPr>
                <m:sty m:val="p"/>
              </m:rPr>
              <w:rPr>
                <w:rFonts w:ascii="Cambria Math" w:hAnsi="Cambria Math"/>
              </w:rPr>
              <m:t>l</m:t>
            </m:r>
          </m:e>
          <m:sub>
            <m:r>
              <m:rPr>
                <m:sty m:val="p"/>
              </m:rPr>
              <w:rPr>
                <w:rFonts w:ascii="Cambria Math" w:hAnsi="Cambria Math"/>
              </w:rPr>
              <m:t>4</m:t>
            </m:r>
          </m:sub>
          <m:sup>
            <m:r>
              <m:rPr>
                <m:sty m:val="p"/>
              </m:rPr>
              <w:rPr>
                <w:rFonts w:ascii="Cambria Math" w:hAnsi="Cambria Math"/>
              </w:rPr>
              <m:t>-</m:t>
            </m:r>
          </m:sup>
        </m:sSubSup>
      </m:oMath>
      <w:r w:rsidRPr="00870C4A">
        <w:rPr>
          <w:rFonts w:ascii="Times New Roman" w:eastAsia="方正楷体_GBK"/>
        </w:rPr>
        <w:t>的混合物，</w:t>
      </w:r>
      <w:r w:rsidRPr="00870C4A">
        <w:rPr>
          <w:rFonts w:ascii="Times New Roman"/>
        </w:rPr>
        <w:t>C</w:t>
      </w:r>
      <w:r w:rsidRPr="00870C4A">
        <w:rPr>
          <w:rFonts w:ascii="Times New Roman" w:eastAsia="方正楷体_GBK"/>
        </w:rPr>
        <w:t>正确；由题给信息</w:t>
      </w:r>
      <w:r w:rsidRPr="00870C4A">
        <w:rPr>
          <w:rFonts w:ascii="Times New Roman"/>
        </w:rPr>
        <w:t>I</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m:t>
            </m:r>
          </m:sup>
        </m:sSubSup>
      </m:oMath>
      <w:r w:rsidRPr="00870C4A">
        <w:rPr>
          <w:rFonts w:ascii="Times New Roman"/>
        </w:rPr>
        <w:t>+5I</w:t>
      </w:r>
      <w:r w:rsidRPr="00870C4A">
        <w:rPr>
          <w:rFonts w:ascii="Times New Roman"/>
          <w:vertAlign w:val="superscript"/>
        </w:rPr>
        <w:t>-</w:t>
      </w:r>
      <w:r w:rsidRPr="00870C4A">
        <w:rPr>
          <w:rFonts w:ascii="Times New Roman" w:eastAsia="方正楷体_GBK"/>
        </w:rPr>
        <w:t xml:space="preserve"> </w:t>
      </w:r>
      <w:r w:rsidRPr="00870C4A">
        <w:rPr>
          <w:rFonts w:ascii="Times New Roman"/>
        </w:rPr>
        <w:t>+6H</w:t>
      </w:r>
      <w:r w:rsidRPr="00870C4A">
        <w:rPr>
          <w:rFonts w:ascii="Times New Roman"/>
          <w:vertAlign w:val="superscript"/>
        </w:rPr>
        <w:t>+</w:t>
      </w:r>
      <w:r w:rsidR="0099053B" w:rsidRPr="007347EF">
        <w:rPr>
          <w:rFonts w:ascii="Times New Roman" w:cs="Times New Roman" w:hint="eastAsia"/>
          <w:spacing w:val="-16"/>
        </w:rPr>
        <w:t>==</w:t>
      </w:r>
      <w:r w:rsidR="0099053B" w:rsidRPr="007347EF">
        <w:rPr>
          <w:rFonts w:ascii="Times New Roman" w:cs="Times New Roman" w:hint="eastAsia"/>
        </w:rPr>
        <w:t>=</w:t>
      </w:r>
      <w:r w:rsidRPr="00870C4A">
        <w:rPr>
          <w:rFonts w:ascii="Times New Roman"/>
        </w:rPr>
        <w:t>3I</w:t>
      </w:r>
      <w:r w:rsidRPr="00870C4A">
        <w:rPr>
          <w:rFonts w:ascii="Times New Roman"/>
          <w:vertAlign w:val="subscript"/>
        </w:rPr>
        <w:t>2</w:t>
      </w:r>
      <w:r w:rsidRPr="00870C4A">
        <w:rPr>
          <w:rFonts w:ascii="Times New Roman"/>
        </w:rPr>
        <w:t>+3H</w:t>
      </w:r>
      <w:r w:rsidRPr="00870C4A">
        <w:rPr>
          <w:rFonts w:ascii="Times New Roman"/>
          <w:vertAlign w:val="subscript"/>
        </w:rPr>
        <w:t>2</w:t>
      </w:r>
      <w:r w:rsidRPr="00870C4A">
        <w:rPr>
          <w:rFonts w:ascii="Times New Roman"/>
        </w:rPr>
        <w:t>O</w:t>
      </w:r>
      <w:r w:rsidRPr="00870C4A">
        <w:rPr>
          <w:rFonts w:ascii="Times New Roman" w:eastAsia="方正楷体_GBK"/>
        </w:rPr>
        <w:t>可知，反应结束后，检验乙中无色溶液是否含</w:t>
      </w:r>
      <w:r w:rsidRPr="00870C4A">
        <w:rPr>
          <w:rFonts w:ascii="Times New Roman"/>
        </w:rPr>
        <w:t>I</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m:t>
            </m:r>
          </m:sup>
        </m:sSubSup>
      </m:oMath>
      <w:r w:rsidRPr="00870C4A">
        <w:rPr>
          <w:rFonts w:ascii="Times New Roman" w:eastAsia="方正楷体_GBK"/>
        </w:rPr>
        <w:t>，可用淀粉</w:t>
      </w:r>
      <w:r w:rsidRPr="00870C4A">
        <w:rPr>
          <w:rFonts w:ascii="MS Gothic" w:eastAsia="MS Gothic" w:hAnsi="MS Gothic" w:cs="MS Gothic" w:hint="eastAsia"/>
        </w:rPr>
        <w:t>⁃</w:t>
      </w:r>
      <w:r w:rsidRPr="00870C4A">
        <w:rPr>
          <w:rFonts w:ascii="Times New Roman"/>
        </w:rPr>
        <w:t>KI</w:t>
      </w:r>
      <w:r w:rsidRPr="00870C4A">
        <w:rPr>
          <w:rFonts w:ascii="Times New Roman" w:eastAsia="方正楷体_GBK"/>
        </w:rPr>
        <w:t>试纸和醋酸，</w:t>
      </w:r>
      <w:r w:rsidRPr="00870C4A">
        <w:rPr>
          <w:rFonts w:ascii="Times New Roman"/>
        </w:rPr>
        <w:t>D</w:t>
      </w:r>
      <w:r w:rsidRPr="00870C4A">
        <w:rPr>
          <w:rFonts w:ascii="Times New Roman" w:eastAsia="方正楷体_GBK"/>
        </w:rPr>
        <w:t>正确</w:t>
      </w:r>
    </w:p>
    <w:p w:rsidR="00C15C16" w:rsidRPr="00870C4A" w:rsidRDefault="007E288B" w:rsidP="00DF6CFA">
      <w:pPr>
        <w:tabs>
          <w:tab w:val="left" w:pos="3402"/>
        </w:tabs>
        <w:adjustRightInd w:val="0"/>
        <w:snapToGrid w:val="0"/>
        <w:spacing w:line="360" w:lineRule="auto"/>
        <w:rPr>
          <w:rFonts w:ascii="Times New Roman" w:eastAsia="方正黑体_GBK"/>
          <w:w w:val="104"/>
          <w:sz w:val="23"/>
          <w:szCs w:val="23"/>
        </w:rPr>
      </w:pPr>
      <w:r w:rsidRPr="00870C4A">
        <w:rPr>
          <w:rFonts w:ascii="Times New Roman" w:eastAsia="方正黑体_GBK"/>
          <w:w w:val="104"/>
          <w:sz w:val="23"/>
          <w:szCs w:val="23"/>
        </w:rPr>
        <w:t>二、卤素性质的递变规律</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w w:val="104"/>
          <w:sz w:val="23"/>
          <w:szCs w:val="23"/>
        </w:rPr>
        <w:t>3.</w:t>
      </w:r>
      <w:r w:rsidRPr="00870C4A">
        <w:rPr>
          <w:rFonts w:ascii="Times New Roman"/>
          <w:w w:val="104"/>
          <w:sz w:val="23"/>
          <w:szCs w:val="23"/>
        </w:rPr>
        <w:t>向</w:t>
      </w:r>
      <w:r w:rsidRPr="00870C4A">
        <w:rPr>
          <w:rFonts w:ascii="Times New Roman"/>
          <w:w w:val="104"/>
          <w:sz w:val="23"/>
          <w:szCs w:val="23"/>
        </w:rPr>
        <w:t>KBr</w:t>
      </w:r>
      <w:r w:rsidRPr="00870C4A">
        <w:rPr>
          <w:rFonts w:ascii="Times New Roman"/>
          <w:w w:val="104"/>
          <w:sz w:val="23"/>
          <w:szCs w:val="23"/>
        </w:rPr>
        <w:t>、</w:t>
      </w:r>
      <w:r w:rsidRPr="00870C4A">
        <w:rPr>
          <w:rFonts w:ascii="Times New Roman"/>
          <w:w w:val="104"/>
          <w:sz w:val="23"/>
          <w:szCs w:val="23"/>
        </w:rPr>
        <w:t>KI</w:t>
      </w:r>
      <w:r w:rsidRPr="00870C4A">
        <w:rPr>
          <w:rFonts w:ascii="Times New Roman"/>
          <w:w w:val="104"/>
          <w:sz w:val="23"/>
          <w:szCs w:val="23"/>
        </w:rPr>
        <w:t>混合溶液中依次加入少量氯水和</w:t>
      </w:r>
      <w:r w:rsidRPr="00870C4A">
        <w:rPr>
          <w:rFonts w:ascii="Times New Roman"/>
          <w:w w:val="104"/>
          <w:sz w:val="23"/>
          <w:szCs w:val="23"/>
        </w:rPr>
        <w:t>CCl</w:t>
      </w:r>
      <w:r w:rsidRPr="00870C4A">
        <w:rPr>
          <w:rFonts w:ascii="Times New Roman"/>
          <w:w w:val="104"/>
          <w:sz w:val="23"/>
          <w:szCs w:val="23"/>
          <w:vertAlign w:val="subscript"/>
        </w:rPr>
        <w:t>4</w:t>
      </w:r>
      <w:r w:rsidRPr="00870C4A">
        <w:rPr>
          <w:rFonts w:ascii="Times New Roman"/>
          <w:w w:val="104"/>
          <w:sz w:val="23"/>
          <w:szCs w:val="23"/>
        </w:rPr>
        <w:t>，振荡后静置，可观察到溶液分层，下层呈紫红色。下列有关说法正确的是</w:t>
      </w:r>
      <w:r w:rsidR="00150D76">
        <w:rPr>
          <w:rFonts w:ascii="Times New Roman"/>
          <w:w w:val="104"/>
          <w:sz w:val="23"/>
          <w:szCs w:val="23"/>
        </w:rPr>
        <w:t>(</w:t>
      </w:r>
      <w:r w:rsidRPr="00870C4A">
        <w:rPr>
          <w:rFonts w:ascii="Times New Roman"/>
          <w:w w:val="104"/>
          <w:sz w:val="23"/>
          <w:szCs w:val="23"/>
        </w:rPr>
        <w:t xml:space="preserve">　　</w:t>
      </w:r>
      <w:r w:rsidR="003C55EE">
        <w:rPr>
          <w:rFonts w:ascii="Times New Roman"/>
          <w:w w:val="104"/>
          <w:sz w:val="23"/>
          <w:szCs w:val="23"/>
        </w:rPr>
        <w:t>)</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w w:val="104"/>
          <w:sz w:val="23"/>
          <w:szCs w:val="23"/>
        </w:rPr>
        <w:t>A.Br</w:t>
      </w:r>
      <w:r w:rsidRPr="00870C4A">
        <w:rPr>
          <w:rFonts w:ascii="Times New Roman"/>
          <w:w w:val="104"/>
          <w:sz w:val="23"/>
          <w:szCs w:val="23"/>
        </w:rPr>
        <w:t>元素在周期表中位于第三周期第</w:t>
      </w:r>
      <w:r w:rsidRPr="00870C4A">
        <w:rPr>
          <w:rFonts w:ascii="宋体" w:eastAsia="宋体" w:hAnsi="宋体" w:cs="宋体" w:hint="eastAsia"/>
          <w:w w:val="104"/>
          <w:sz w:val="23"/>
          <w:szCs w:val="23"/>
        </w:rPr>
        <w:t>Ⅶ</w:t>
      </w:r>
      <w:r w:rsidRPr="00870C4A">
        <w:rPr>
          <w:rFonts w:ascii="Times New Roman"/>
          <w:w w:val="104"/>
          <w:sz w:val="23"/>
          <w:szCs w:val="23"/>
        </w:rPr>
        <w:t>A</w:t>
      </w:r>
      <w:r w:rsidRPr="00870C4A">
        <w:rPr>
          <w:rFonts w:ascii="Times New Roman"/>
          <w:w w:val="104"/>
          <w:sz w:val="23"/>
          <w:szCs w:val="23"/>
        </w:rPr>
        <w:t>族</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w w:val="104"/>
          <w:sz w:val="23"/>
          <w:szCs w:val="23"/>
        </w:rPr>
        <w:t>B.</w:t>
      </w:r>
      <w:r w:rsidRPr="00870C4A">
        <w:rPr>
          <w:rFonts w:ascii="Times New Roman"/>
          <w:w w:val="104"/>
          <w:sz w:val="23"/>
          <w:szCs w:val="23"/>
        </w:rPr>
        <w:t>简单阴离子的半径：</w:t>
      </w:r>
      <w:r w:rsidRPr="00870C4A">
        <w:rPr>
          <w:rFonts w:ascii="Times New Roman"/>
          <w:i/>
          <w:w w:val="104"/>
          <w:sz w:val="23"/>
          <w:szCs w:val="23"/>
        </w:rPr>
        <w:t>r</w:t>
      </w:r>
      <w:r w:rsidR="00150D76">
        <w:rPr>
          <w:rFonts w:ascii="Times New Roman"/>
          <w:w w:val="104"/>
          <w:sz w:val="23"/>
          <w:szCs w:val="23"/>
        </w:rPr>
        <w:t>(</w:t>
      </w:r>
      <w:r w:rsidRPr="00870C4A">
        <w:rPr>
          <w:rFonts w:ascii="Times New Roman"/>
          <w:w w:val="104"/>
          <w:sz w:val="23"/>
          <w:szCs w:val="23"/>
        </w:rPr>
        <w:t>Cl</w:t>
      </w:r>
      <w:r w:rsidRPr="00870C4A">
        <w:rPr>
          <w:rFonts w:ascii="Times New Roman"/>
          <w:w w:val="104"/>
          <w:sz w:val="23"/>
          <w:szCs w:val="23"/>
          <w:vertAlign w:val="superscript"/>
        </w:rPr>
        <w:t>-</w:t>
      </w:r>
      <w:r w:rsidR="003C55EE">
        <w:rPr>
          <w:rFonts w:ascii="Times New Roman"/>
          <w:w w:val="104"/>
          <w:sz w:val="23"/>
          <w:szCs w:val="23"/>
        </w:rPr>
        <w:t>)</w:t>
      </w:r>
      <w:r w:rsidRPr="00870C4A">
        <w:rPr>
          <w:rFonts w:ascii="Times New Roman"/>
          <w:w w:val="104"/>
          <w:sz w:val="23"/>
          <w:szCs w:val="23"/>
        </w:rPr>
        <w:t>&lt;</w:t>
      </w:r>
      <w:r w:rsidRPr="00870C4A">
        <w:rPr>
          <w:rFonts w:ascii="Times New Roman"/>
          <w:i/>
          <w:w w:val="104"/>
          <w:sz w:val="23"/>
          <w:szCs w:val="23"/>
        </w:rPr>
        <w:t>r</w:t>
      </w:r>
      <w:r w:rsidR="00150D76">
        <w:rPr>
          <w:rFonts w:ascii="Times New Roman"/>
          <w:w w:val="104"/>
          <w:sz w:val="23"/>
          <w:szCs w:val="23"/>
        </w:rPr>
        <w:t>(</w:t>
      </w:r>
      <w:r w:rsidRPr="00870C4A">
        <w:rPr>
          <w:rFonts w:ascii="Times New Roman"/>
          <w:w w:val="104"/>
          <w:sz w:val="23"/>
          <w:szCs w:val="23"/>
        </w:rPr>
        <w:t>Br</w:t>
      </w:r>
      <w:r w:rsidRPr="00870C4A">
        <w:rPr>
          <w:rFonts w:ascii="Times New Roman"/>
          <w:w w:val="104"/>
          <w:sz w:val="23"/>
          <w:szCs w:val="23"/>
          <w:vertAlign w:val="superscript"/>
        </w:rPr>
        <w:t>-</w:t>
      </w:r>
      <w:r w:rsidR="003C55EE">
        <w:rPr>
          <w:rFonts w:ascii="Times New Roman"/>
          <w:w w:val="104"/>
          <w:sz w:val="23"/>
          <w:szCs w:val="23"/>
        </w:rPr>
        <w:t>)</w:t>
      </w:r>
      <w:r w:rsidRPr="00870C4A">
        <w:rPr>
          <w:rFonts w:ascii="Times New Roman"/>
          <w:w w:val="104"/>
          <w:sz w:val="23"/>
          <w:szCs w:val="23"/>
        </w:rPr>
        <w:t>&lt;</w:t>
      </w:r>
      <w:r w:rsidRPr="00870C4A">
        <w:rPr>
          <w:rFonts w:ascii="Times New Roman"/>
          <w:i/>
          <w:w w:val="104"/>
          <w:sz w:val="23"/>
          <w:szCs w:val="23"/>
        </w:rPr>
        <w:t>r</w:t>
      </w:r>
      <w:r w:rsidR="00150D76">
        <w:rPr>
          <w:rFonts w:ascii="Times New Roman"/>
          <w:w w:val="104"/>
          <w:sz w:val="23"/>
          <w:szCs w:val="23"/>
        </w:rPr>
        <w:t>(</w:t>
      </w:r>
      <w:r w:rsidRPr="00870C4A">
        <w:rPr>
          <w:rFonts w:ascii="Times New Roman"/>
          <w:w w:val="104"/>
          <w:sz w:val="23"/>
          <w:szCs w:val="23"/>
        </w:rPr>
        <w:t>I</w:t>
      </w:r>
      <w:r w:rsidRPr="00870C4A">
        <w:rPr>
          <w:rFonts w:ascii="Times New Roman"/>
          <w:w w:val="104"/>
          <w:sz w:val="23"/>
          <w:szCs w:val="23"/>
          <w:vertAlign w:val="superscript"/>
        </w:rPr>
        <w:t>-</w:t>
      </w:r>
      <w:r w:rsidR="003C55EE">
        <w:rPr>
          <w:rFonts w:ascii="Times New Roman"/>
          <w:w w:val="104"/>
          <w:sz w:val="23"/>
          <w:szCs w:val="23"/>
        </w:rPr>
        <w:t>)</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w w:val="104"/>
          <w:sz w:val="23"/>
          <w:szCs w:val="23"/>
        </w:rPr>
        <w:t>C.</w:t>
      </w:r>
      <w:r w:rsidRPr="00870C4A">
        <w:rPr>
          <w:rFonts w:ascii="Times New Roman"/>
          <w:w w:val="104"/>
          <w:sz w:val="23"/>
          <w:szCs w:val="23"/>
        </w:rPr>
        <w:t>元素的第一电离能：</w:t>
      </w:r>
      <w:r w:rsidRPr="00870C4A">
        <w:rPr>
          <w:rFonts w:ascii="Times New Roman"/>
          <w:i/>
          <w:w w:val="104"/>
          <w:sz w:val="23"/>
          <w:szCs w:val="23"/>
        </w:rPr>
        <w:t>I</w:t>
      </w:r>
      <w:r w:rsidRPr="00870C4A">
        <w:rPr>
          <w:rFonts w:ascii="Times New Roman"/>
          <w:w w:val="104"/>
          <w:sz w:val="23"/>
          <w:szCs w:val="23"/>
          <w:vertAlign w:val="subscript"/>
        </w:rPr>
        <w:t>1</w:t>
      </w:r>
      <w:r w:rsidR="00150D76">
        <w:rPr>
          <w:rFonts w:ascii="Times New Roman"/>
          <w:w w:val="104"/>
          <w:sz w:val="23"/>
          <w:szCs w:val="23"/>
        </w:rPr>
        <w:t>(</w:t>
      </w:r>
      <w:r w:rsidRPr="00870C4A">
        <w:rPr>
          <w:rFonts w:ascii="Times New Roman"/>
          <w:w w:val="104"/>
          <w:sz w:val="23"/>
          <w:szCs w:val="23"/>
        </w:rPr>
        <w:t>Cl</w:t>
      </w:r>
      <w:r w:rsidR="003C55EE">
        <w:rPr>
          <w:rFonts w:ascii="Times New Roman"/>
          <w:w w:val="104"/>
          <w:sz w:val="23"/>
          <w:szCs w:val="23"/>
        </w:rPr>
        <w:t>)</w:t>
      </w:r>
      <w:r w:rsidRPr="00870C4A">
        <w:rPr>
          <w:rFonts w:ascii="Times New Roman"/>
          <w:w w:val="104"/>
          <w:sz w:val="23"/>
          <w:szCs w:val="23"/>
        </w:rPr>
        <w:t>&lt;</w:t>
      </w:r>
      <w:r w:rsidRPr="00870C4A">
        <w:rPr>
          <w:rFonts w:ascii="Times New Roman"/>
          <w:i/>
          <w:w w:val="104"/>
          <w:sz w:val="23"/>
          <w:szCs w:val="23"/>
        </w:rPr>
        <w:t>I</w:t>
      </w:r>
      <w:r w:rsidRPr="00870C4A">
        <w:rPr>
          <w:rFonts w:ascii="Times New Roman"/>
          <w:w w:val="104"/>
          <w:sz w:val="23"/>
          <w:szCs w:val="23"/>
          <w:vertAlign w:val="subscript"/>
        </w:rPr>
        <w:t>1</w:t>
      </w:r>
      <w:r w:rsidR="00150D76">
        <w:rPr>
          <w:rFonts w:ascii="Times New Roman"/>
          <w:w w:val="104"/>
          <w:sz w:val="23"/>
          <w:szCs w:val="23"/>
        </w:rPr>
        <w:t>(</w:t>
      </w:r>
      <w:r w:rsidRPr="00870C4A">
        <w:rPr>
          <w:rFonts w:ascii="Times New Roman"/>
          <w:w w:val="104"/>
          <w:sz w:val="23"/>
          <w:szCs w:val="23"/>
        </w:rPr>
        <w:t>Br</w:t>
      </w:r>
      <w:r w:rsidR="003C55EE">
        <w:rPr>
          <w:rFonts w:ascii="Times New Roman"/>
          <w:w w:val="104"/>
          <w:sz w:val="23"/>
          <w:szCs w:val="23"/>
        </w:rPr>
        <w:t>)</w:t>
      </w:r>
      <w:r w:rsidRPr="00870C4A">
        <w:rPr>
          <w:rFonts w:ascii="Times New Roman"/>
          <w:w w:val="104"/>
          <w:sz w:val="23"/>
          <w:szCs w:val="23"/>
        </w:rPr>
        <w:t>&lt;</w:t>
      </w:r>
      <w:r w:rsidRPr="00870C4A">
        <w:rPr>
          <w:rFonts w:ascii="Times New Roman"/>
          <w:i/>
          <w:w w:val="104"/>
          <w:sz w:val="23"/>
          <w:szCs w:val="23"/>
        </w:rPr>
        <w:t>I</w:t>
      </w:r>
      <w:r w:rsidRPr="00870C4A">
        <w:rPr>
          <w:rFonts w:ascii="Times New Roman"/>
          <w:w w:val="104"/>
          <w:sz w:val="23"/>
          <w:szCs w:val="23"/>
          <w:vertAlign w:val="subscript"/>
        </w:rPr>
        <w:t>1</w:t>
      </w:r>
      <w:r w:rsidR="00150D76">
        <w:rPr>
          <w:rFonts w:ascii="Times New Roman"/>
          <w:w w:val="104"/>
          <w:sz w:val="23"/>
          <w:szCs w:val="23"/>
        </w:rPr>
        <w:t>(</w:t>
      </w:r>
      <w:r w:rsidRPr="00870C4A">
        <w:rPr>
          <w:rFonts w:ascii="Times New Roman"/>
          <w:w w:val="104"/>
          <w:sz w:val="23"/>
          <w:szCs w:val="23"/>
        </w:rPr>
        <w:t>I</w:t>
      </w:r>
      <w:r w:rsidR="003C55EE">
        <w:rPr>
          <w:rFonts w:ascii="Times New Roman"/>
          <w:w w:val="104"/>
          <w:sz w:val="23"/>
          <w:szCs w:val="23"/>
        </w:rPr>
        <w:t>)</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w w:val="104"/>
          <w:sz w:val="23"/>
          <w:szCs w:val="23"/>
        </w:rPr>
        <w:t>D.</w:t>
      </w:r>
      <w:r w:rsidRPr="00870C4A">
        <w:rPr>
          <w:rFonts w:ascii="Times New Roman"/>
          <w:w w:val="104"/>
          <w:sz w:val="23"/>
          <w:szCs w:val="23"/>
        </w:rPr>
        <w:t>该实验表明单质的氧化性顺序：</w:t>
      </w:r>
      <w:r w:rsidRPr="00870C4A">
        <w:rPr>
          <w:rFonts w:ascii="Times New Roman"/>
          <w:w w:val="104"/>
          <w:sz w:val="23"/>
          <w:szCs w:val="23"/>
        </w:rPr>
        <w:t>Cl</w:t>
      </w:r>
      <w:r w:rsidRPr="00870C4A">
        <w:rPr>
          <w:rFonts w:ascii="Times New Roman"/>
          <w:w w:val="104"/>
          <w:sz w:val="23"/>
          <w:szCs w:val="23"/>
          <w:vertAlign w:val="subscript"/>
        </w:rPr>
        <w:t>2</w:t>
      </w:r>
      <w:r w:rsidRPr="00870C4A">
        <w:rPr>
          <w:rFonts w:ascii="Times New Roman"/>
          <w:w w:val="104"/>
          <w:sz w:val="23"/>
          <w:szCs w:val="23"/>
        </w:rPr>
        <w:t>&gt;Br</w:t>
      </w:r>
      <w:r w:rsidRPr="00870C4A">
        <w:rPr>
          <w:rFonts w:ascii="Times New Roman"/>
          <w:w w:val="104"/>
          <w:sz w:val="23"/>
          <w:szCs w:val="23"/>
          <w:vertAlign w:val="subscript"/>
        </w:rPr>
        <w:t>2</w:t>
      </w:r>
      <w:r w:rsidRPr="00870C4A">
        <w:rPr>
          <w:rFonts w:ascii="Times New Roman"/>
          <w:w w:val="104"/>
          <w:sz w:val="23"/>
          <w:szCs w:val="23"/>
        </w:rPr>
        <w:t>&gt;I</w:t>
      </w:r>
      <w:r w:rsidRPr="00870C4A">
        <w:rPr>
          <w:rFonts w:ascii="Times New Roman"/>
          <w:w w:val="104"/>
          <w:sz w:val="23"/>
          <w:szCs w:val="23"/>
          <w:vertAlign w:val="subscript"/>
        </w:rPr>
        <w:t>2</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答案</w:t>
      </w:r>
      <w:r w:rsidRPr="00870C4A">
        <w:rPr>
          <w:rFonts w:ascii="Times New Roman"/>
        </w:rPr>
        <w:t xml:space="preserve">　</w:t>
      </w:r>
      <w:r w:rsidRPr="00870C4A">
        <w:rPr>
          <w:rFonts w:ascii="Times New Roman"/>
        </w:rPr>
        <w:t>B</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解析</w:t>
      </w:r>
      <w:r w:rsidRPr="00870C4A">
        <w:rPr>
          <w:rFonts w:ascii="Times New Roman"/>
        </w:rPr>
        <w:t xml:space="preserve">　</w:t>
      </w:r>
      <w:r w:rsidRPr="00870C4A">
        <w:rPr>
          <w:rFonts w:ascii="Times New Roman"/>
        </w:rPr>
        <w:t>Br</w:t>
      </w:r>
      <w:r w:rsidRPr="00870C4A">
        <w:rPr>
          <w:rFonts w:ascii="Times New Roman" w:eastAsia="方正楷体_GBK"/>
        </w:rPr>
        <w:t>原子的价层电子排布式为</w:t>
      </w:r>
      <w:r w:rsidRPr="00870C4A">
        <w:rPr>
          <w:rFonts w:ascii="Times New Roman"/>
        </w:rPr>
        <w:t>4s</w:t>
      </w:r>
      <w:r w:rsidRPr="00870C4A">
        <w:rPr>
          <w:rFonts w:ascii="Times New Roman"/>
          <w:vertAlign w:val="superscript"/>
        </w:rPr>
        <w:t>2</w:t>
      </w:r>
      <w:r w:rsidRPr="00870C4A">
        <w:rPr>
          <w:rFonts w:ascii="Times New Roman"/>
        </w:rPr>
        <w:t>4p</w:t>
      </w:r>
      <w:r w:rsidRPr="00870C4A">
        <w:rPr>
          <w:rFonts w:ascii="Times New Roman"/>
          <w:vertAlign w:val="superscript"/>
        </w:rPr>
        <w:t>5</w:t>
      </w:r>
      <w:r w:rsidRPr="00870C4A">
        <w:rPr>
          <w:rFonts w:ascii="Times New Roman" w:eastAsia="方正楷体_GBK"/>
        </w:rPr>
        <w:t>，</w:t>
      </w:r>
      <w:r w:rsidRPr="00870C4A">
        <w:rPr>
          <w:rFonts w:ascii="Times New Roman"/>
        </w:rPr>
        <w:t>Br</w:t>
      </w:r>
      <w:r w:rsidRPr="00870C4A">
        <w:rPr>
          <w:rFonts w:ascii="Times New Roman" w:eastAsia="方正楷体_GBK"/>
        </w:rPr>
        <w:t>位于周期表中第四周期第</w:t>
      </w:r>
      <w:r w:rsidRPr="00870C4A">
        <w:rPr>
          <w:rFonts w:ascii="宋体" w:eastAsia="宋体" w:hAnsi="宋体" w:cs="宋体" w:hint="eastAsia"/>
        </w:rPr>
        <w:t>Ⅶ</w:t>
      </w:r>
      <w:r w:rsidRPr="00870C4A">
        <w:rPr>
          <w:rFonts w:ascii="Times New Roman"/>
        </w:rPr>
        <w:t>A</w:t>
      </w:r>
      <w:r w:rsidRPr="00870C4A">
        <w:rPr>
          <w:rFonts w:ascii="Times New Roman" w:eastAsia="方正楷体_GBK"/>
        </w:rPr>
        <w:t>族，故</w:t>
      </w:r>
      <w:r w:rsidRPr="00870C4A">
        <w:rPr>
          <w:rFonts w:ascii="Times New Roman"/>
        </w:rPr>
        <w:t>A</w:t>
      </w:r>
      <w:r w:rsidRPr="00870C4A">
        <w:rPr>
          <w:rFonts w:ascii="Times New Roman" w:eastAsia="方正楷体_GBK"/>
        </w:rPr>
        <w:t>错误；同一主族元素，从上到下，离子半径逐渐增大，第一电离能逐渐减小，</w:t>
      </w:r>
      <w:r w:rsidRPr="00870C4A">
        <w:rPr>
          <w:rFonts w:ascii="Times New Roman"/>
        </w:rPr>
        <w:t>Cl</w:t>
      </w:r>
      <w:r w:rsidRPr="00870C4A">
        <w:rPr>
          <w:rFonts w:ascii="Times New Roman" w:eastAsia="方正楷体_GBK"/>
        </w:rPr>
        <w:t>、</w:t>
      </w:r>
      <w:r w:rsidRPr="00870C4A">
        <w:rPr>
          <w:rFonts w:ascii="Times New Roman"/>
        </w:rPr>
        <w:t>Br</w:t>
      </w:r>
      <w:r w:rsidRPr="00870C4A">
        <w:rPr>
          <w:rFonts w:ascii="Times New Roman" w:eastAsia="方正楷体_GBK"/>
        </w:rPr>
        <w:t>、</w:t>
      </w:r>
      <w:r w:rsidRPr="00870C4A">
        <w:rPr>
          <w:rFonts w:ascii="Times New Roman"/>
        </w:rPr>
        <w:t>I</w:t>
      </w:r>
      <w:r w:rsidRPr="00870C4A">
        <w:rPr>
          <w:rFonts w:ascii="Times New Roman" w:eastAsia="方正楷体_GBK"/>
        </w:rPr>
        <w:t>位于同一主族，原子序数依次增大，故离子半径：</w:t>
      </w:r>
      <w:r w:rsidRPr="00870C4A">
        <w:rPr>
          <w:rFonts w:ascii="Times New Roman"/>
          <w:i/>
        </w:rPr>
        <w:t>r</w:t>
      </w:r>
      <w:r w:rsidR="00150D76">
        <w:rPr>
          <w:rFonts w:ascii="Times New Roman" w:eastAsia="方正楷体_GBK"/>
        </w:rPr>
        <w:t>(</w:t>
      </w:r>
      <w:r w:rsidRPr="00870C4A">
        <w:rPr>
          <w:rFonts w:ascii="Times New Roman"/>
        </w:rPr>
        <w:t>Cl</w:t>
      </w:r>
      <w:r w:rsidRPr="00870C4A">
        <w:rPr>
          <w:rFonts w:ascii="Times New Roman"/>
          <w:vertAlign w:val="superscript"/>
        </w:rPr>
        <w:t>-</w:t>
      </w:r>
      <w:r w:rsidR="003C55EE">
        <w:rPr>
          <w:rFonts w:ascii="Times New Roman" w:eastAsia="方正楷体_GBK"/>
        </w:rPr>
        <w:t>)</w:t>
      </w:r>
      <w:r w:rsidRPr="00870C4A">
        <w:rPr>
          <w:rFonts w:ascii="Times New Roman"/>
        </w:rPr>
        <w:t>&lt;</w:t>
      </w:r>
      <w:r w:rsidRPr="00870C4A">
        <w:rPr>
          <w:rFonts w:ascii="Times New Roman"/>
          <w:i/>
        </w:rPr>
        <w:t>r</w:t>
      </w:r>
      <w:r w:rsidR="00150D76">
        <w:rPr>
          <w:rFonts w:ascii="Times New Roman" w:eastAsia="方正楷体_GBK"/>
        </w:rPr>
        <w:t>(</w:t>
      </w:r>
      <w:r w:rsidRPr="00870C4A">
        <w:rPr>
          <w:rFonts w:ascii="Times New Roman"/>
        </w:rPr>
        <w:t>Br</w:t>
      </w:r>
      <w:r w:rsidRPr="00870C4A">
        <w:rPr>
          <w:rFonts w:ascii="Times New Roman"/>
          <w:vertAlign w:val="superscript"/>
        </w:rPr>
        <w:t>-</w:t>
      </w:r>
      <w:r w:rsidR="003C55EE">
        <w:rPr>
          <w:rFonts w:ascii="Times New Roman" w:eastAsia="方正楷体_GBK"/>
        </w:rPr>
        <w:t>)</w:t>
      </w:r>
      <w:r w:rsidRPr="00870C4A">
        <w:rPr>
          <w:rFonts w:ascii="Times New Roman"/>
        </w:rPr>
        <w:t>&lt;</w:t>
      </w:r>
      <w:r w:rsidRPr="00870C4A">
        <w:rPr>
          <w:rFonts w:ascii="Times New Roman"/>
          <w:i/>
        </w:rPr>
        <w:t>r</w:t>
      </w:r>
      <w:r w:rsidR="00150D76">
        <w:rPr>
          <w:rFonts w:ascii="Times New Roman" w:eastAsia="方正楷体_GBK"/>
        </w:rPr>
        <w:t>(</w:t>
      </w:r>
      <w:r w:rsidRPr="00870C4A">
        <w:rPr>
          <w:rFonts w:ascii="Times New Roman"/>
        </w:rPr>
        <w:t>I</w:t>
      </w:r>
      <w:r w:rsidRPr="00870C4A">
        <w:rPr>
          <w:rFonts w:ascii="Times New Roman"/>
          <w:vertAlign w:val="superscript"/>
        </w:rPr>
        <w:t>-</w:t>
      </w:r>
      <w:r w:rsidR="003C55EE">
        <w:rPr>
          <w:rFonts w:ascii="Times New Roman" w:eastAsia="方正楷体_GBK"/>
        </w:rPr>
        <w:t>)</w:t>
      </w:r>
      <w:r w:rsidRPr="00870C4A">
        <w:rPr>
          <w:rFonts w:ascii="Times New Roman" w:eastAsia="方正楷体_GBK"/>
        </w:rPr>
        <w:t>，第一电离能：</w:t>
      </w:r>
      <w:r w:rsidRPr="00870C4A">
        <w:rPr>
          <w:rFonts w:ascii="Times New Roman"/>
          <w:i/>
        </w:rPr>
        <w:t>I</w:t>
      </w:r>
      <w:r w:rsidRPr="00870C4A">
        <w:rPr>
          <w:rFonts w:ascii="Times New Roman"/>
          <w:vertAlign w:val="subscript"/>
        </w:rPr>
        <w:t>1</w:t>
      </w:r>
      <w:r w:rsidR="00150D76">
        <w:rPr>
          <w:rFonts w:ascii="Times New Roman" w:eastAsia="方正楷体_GBK"/>
        </w:rPr>
        <w:t>(</w:t>
      </w:r>
      <w:r w:rsidRPr="00870C4A">
        <w:rPr>
          <w:rFonts w:ascii="Times New Roman"/>
        </w:rPr>
        <w:t>Cl</w:t>
      </w:r>
      <w:r w:rsidR="003C55EE">
        <w:rPr>
          <w:rFonts w:ascii="Times New Roman" w:eastAsia="方正楷体_GBK"/>
        </w:rPr>
        <w:t>)</w:t>
      </w:r>
      <w:r w:rsidRPr="00870C4A">
        <w:rPr>
          <w:rFonts w:ascii="Times New Roman"/>
        </w:rPr>
        <w:t>&gt;</w:t>
      </w:r>
      <w:r w:rsidRPr="00870C4A">
        <w:rPr>
          <w:rFonts w:ascii="Times New Roman"/>
          <w:i/>
        </w:rPr>
        <w:t>I</w:t>
      </w:r>
      <w:r w:rsidRPr="00870C4A">
        <w:rPr>
          <w:rFonts w:ascii="Times New Roman"/>
          <w:vertAlign w:val="subscript"/>
        </w:rPr>
        <w:t>1</w:t>
      </w:r>
      <w:r w:rsidR="00150D76">
        <w:rPr>
          <w:rFonts w:ascii="Times New Roman" w:eastAsia="方正楷体_GBK"/>
        </w:rPr>
        <w:t>(</w:t>
      </w:r>
      <w:r w:rsidRPr="00870C4A">
        <w:rPr>
          <w:rFonts w:ascii="Times New Roman"/>
        </w:rPr>
        <w:t>Br</w:t>
      </w:r>
      <w:r w:rsidR="003C55EE">
        <w:rPr>
          <w:rFonts w:ascii="Times New Roman" w:eastAsia="方正楷体_GBK"/>
        </w:rPr>
        <w:t>)</w:t>
      </w:r>
      <w:r w:rsidRPr="00870C4A">
        <w:rPr>
          <w:rFonts w:ascii="Times New Roman"/>
        </w:rPr>
        <w:t>&gt;</w:t>
      </w:r>
      <w:r w:rsidRPr="00870C4A">
        <w:rPr>
          <w:rFonts w:ascii="Times New Roman"/>
          <w:i/>
        </w:rPr>
        <w:t>I</w:t>
      </w:r>
      <w:r w:rsidRPr="00870C4A">
        <w:rPr>
          <w:rFonts w:ascii="Times New Roman"/>
          <w:vertAlign w:val="subscript"/>
        </w:rPr>
        <w:t>1</w:t>
      </w:r>
      <w:r w:rsidR="00150D76">
        <w:rPr>
          <w:rFonts w:ascii="Times New Roman" w:eastAsia="方正楷体_GBK"/>
        </w:rPr>
        <w:t>(</w:t>
      </w:r>
      <w:r w:rsidRPr="00870C4A">
        <w:rPr>
          <w:rFonts w:ascii="Times New Roman"/>
        </w:rPr>
        <w:t>I</w:t>
      </w:r>
      <w:r w:rsidR="003C55EE">
        <w:rPr>
          <w:rFonts w:ascii="Times New Roman" w:eastAsia="方正楷体_GBK"/>
        </w:rPr>
        <w:t>)</w:t>
      </w:r>
      <w:r w:rsidRPr="00870C4A">
        <w:rPr>
          <w:rFonts w:ascii="Times New Roman" w:eastAsia="方正楷体_GBK"/>
        </w:rPr>
        <w:t>，故</w:t>
      </w:r>
      <w:r w:rsidRPr="00870C4A">
        <w:rPr>
          <w:rFonts w:ascii="Times New Roman"/>
        </w:rPr>
        <w:t>B</w:t>
      </w:r>
      <w:r w:rsidRPr="00870C4A">
        <w:rPr>
          <w:rFonts w:ascii="Times New Roman" w:eastAsia="方正楷体_GBK"/>
        </w:rPr>
        <w:t>正确、</w:t>
      </w:r>
      <w:r w:rsidRPr="00870C4A">
        <w:rPr>
          <w:rFonts w:ascii="Times New Roman"/>
        </w:rPr>
        <w:t>C</w:t>
      </w:r>
      <w:r w:rsidRPr="00870C4A">
        <w:rPr>
          <w:rFonts w:ascii="Times New Roman" w:eastAsia="方正楷体_GBK"/>
        </w:rPr>
        <w:t>错误。</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w w:val="104"/>
          <w:sz w:val="23"/>
          <w:szCs w:val="23"/>
        </w:rPr>
        <w:t>4.</w:t>
      </w:r>
      <w:r w:rsidRPr="00870C4A">
        <w:rPr>
          <w:rFonts w:ascii="Times New Roman"/>
          <w:w w:val="104"/>
          <w:sz w:val="23"/>
          <w:szCs w:val="23"/>
        </w:rPr>
        <w:t>如图是实验室制备氯气，并进行氯、溴、碘三种元素非金属性强弱比较的实验装置</w:t>
      </w:r>
      <w:r w:rsidR="00150D76">
        <w:rPr>
          <w:rFonts w:ascii="Times New Roman"/>
          <w:w w:val="104"/>
          <w:sz w:val="23"/>
          <w:szCs w:val="23"/>
        </w:rPr>
        <w:t>(</w:t>
      </w:r>
      <w:r w:rsidRPr="00870C4A">
        <w:rPr>
          <w:rFonts w:ascii="Times New Roman"/>
          <w:w w:val="104"/>
          <w:sz w:val="23"/>
          <w:szCs w:val="23"/>
        </w:rPr>
        <w:t>夹持设备已略</w:t>
      </w:r>
      <w:r w:rsidR="003C55EE">
        <w:rPr>
          <w:rFonts w:ascii="Times New Roman"/>
          <w:w w:val="104"/>
          <w:sz w:val="23"/>
          <w:szCs w:val="23"/>
        </w:rPr>
        <w:t>)</w:t>
      </w:r>
      <w:r w:rsidRPr="00870C4A">
        <w:rPr>
          <w:rFonts w:ascii="Times New Roman"/>
          <w:w w:val="104"/>
          <w:sz w:val="23"/>
          <w:szCs w:val="23"/>
        </w:rPr>
        <w:t>。下列说法错误的是</w:t>
      </w:r>
      <w:r w:rsidR="00150D76">
        <w:rPr>
          <w:rFonts w:ascii="Times New Roman"/>
          <w:w w:val="104"/>
          <w:sz w:val="23"/>
          <w:szCs w:val="23"/>
        </w:rPr>
        <w:t>(</w:t>
      </w:r>
      <w:r w:rsidRPr="00870C4A">
        <w:rPr>
          <w:rFonts w:ascii="Times New Roman"/>
          <w:w w:val="104"/>
          <w:sz w:val="23"/>
          <w:szCs w:val="23"/>
        </w:rPr>
        <w:t xml:space="preserve">　　</w:t>
      </w:r>
      <w:r w:rsidR="003C55EE">
        <w:rPr>
          <w:rFonts w:ascii="Times New Roman"/>
          <w:w w:val="104"/>
          <w:sz w:val="23"/>
          <w:szCs w:val="23"/>
        </w:rPr>
        <w:t>)</w:t>
      </w:r>
    </w:p>
    <w:p w:rsidR="00C15C16" w:rsidRPr="00870C4A" w:rsidRDefault="007E288B" w:rsidP="00DF6CFA">
      <w:pPr>
        <w:tabs>
          <w:tab w:val="left" w:pos="3402"/>
        </w:tabs>
        <w:adjustRightInd w:val="0"/>
        <w:snapToGrid w:val="0"/>
        <w:spacing w:line="360" w:lineRule="auto"/>
        <w:jc w:val="center"/>
        <w:rPr>
          <w:rFonts w:ascii="Times New Roman"/>
          <w:w w:val="104"/>
          <w:sz w:val="23"/>
          <w:szCs w:val="23"/>
        </w:rPr>
      </w:pPr>
      <w:r w:rsidRPr="00870C4A">
        <w:rPr>
          <w:rFonts w:ascii="Times New Roman"/>
          <w:noProof/>
        </w:rPr>
        <w:drawing>
          <wp:inline distT="0" distB="0" distL="0" distR="0">
            <wp:extent cx="2664000" cy="1260000"/>
            <wp:effectExtent l="0" t="0" r="0" b="0"/>
            <wp:docPr id="58"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6.jpeg"/>
                    <pic:cNvPicPr/>
                  </pic:nvPicPr>
                  <pic:blipFill>
                    <a:blip r:embed="rId36"/>
                    <a:stretch>
                      <a:fillRect/>
                    </a:stretch>
                  </pic:blipFill>
                  <pic:spPr>
                    <a:xfrm>
                      <a:off x="0" y="0"/>
                      <a:ext cx="2664000" cy="1260000"/>
                    </a:xfrm>
                    <a:prstGeom prst="rect">
                      <a:avLst/>
                    </a:prstGeom>
                  </pic:spPr>
                </pic:pic>
              </a:graphicData>
            </a:graphic>
          </wp:inline>
        </w:drawing>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w w:val="104"/>
          <w:sz w:val="23"/>
          <w:szCs w:val="23"/>
        </w:rPr>
        <w:t>A.</w:t>
      </w:r>
      <w:r w:rsidRPr="00870C4A">
        <w:rPr>
          <w:rFonts w:ascii="Times New Roman"/>
          <w:w w:val="104"/>
          <w:sz w:val="23"/>
          <w:szCs w:val="23"/>
        </w:rPr>
        <w:t>装置</w:t>
      </w:r>
      <w:r w:rsidRPr="00870C4A">
        <w:rPr>
          <w:rFonts w:ascii="Times New Roman"/>
          <w:w w:val="104"/>
          <w:sz w:val="23"/>
          <w:szCs w:val="23"/>
        </w:rPr>
        <w:t>B</w:t>
      </w:r>
      <w:r w:rsidRPr="00870C4A">
        <w:rPr>
          <w:rFonts w:ascii="Times New Roman"/>
          <w:w w:val="104"/>
          <w:sz w:val="23"/>
          <w:szCs w:val="23"/>
        </w:rPr>
        <w:t>具有除杂和贮存气体的作用</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w w:val="104"/>
          <w:sz w:val="23"/>
          <w:szCs w:val="23"/>
        </w:rPr>
        <w:t>B.</w:t>
      </w:r>
      <w:r w:rsidRPr="00870C4A">
        <w:rPr>
          <w:rFonts w:ascii="Times New Roman"/>
          <w:w w:val="104"/>
          <w:sz w:val="23"/>
          <w:szCs w:val="23"/>
        </w:rPr>
        <w:t>装置</w:t>
      </w:r>
      <w:r w:rsidRPr="00870C4A">
        <w:rPr>
          <w:rFonts w:ascii="Times New Roman"/>
          <w:w w:val="104"/>
          <w:sz w:val="23"/>
          <w:szCs w:val="23"/>
        </w:rPr>
        <w:t>A</w:t>
      </w:r>
      <w:r w:rsidRPr="00870C4A">
        <w:rPr>
          <w:rFonts w:ascii="Times New Roman"/>
          <w:w w:val="104"/>
          <w:sz w:val="23"/>
          <w:szCs w:val="23"/>
        </w:rPr>
        <w:t>烧瓶内的试剂可以是</w:t>
      </w:r>
      <w:r w:rsidRPr="00870C4A">
        <w:rPr>
          <w:rFonts w:ascii="Times New Roman"/>
          <w:w w:val="104"/>
          <w:sz w:val="23"/>
          <w:szCs w:val="23"/>
        </w:rPr>
        <w:t>KMnO</w:t>
      </w:r>
      <w:r w:rsidRPr="00870C4A">
        <w:rPr>
          <w:rFonts w:ascii="Times New Roman"/>
          <w:w w:val="104"/>
          <w:sz w:val="23"/>
          <w:szCs w:val="23"/>
          <w:vertAlign w:val="subscript"/>
        </w:rPr>
        <w:t>4</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w w:val="104"/>
          <w:sz w:val="23"/>
          <w:szCs w:val="23"/>
        </w:rPr>
        <w:t>C.</w:t>
      </w:r>
      <w:r w:rsidRPr="00870C4A">
        <w:rPr>
          <w:rFonts w:ascii="Times New Roman"/>
          <w:w w:val="104"/>
          <w:sz w:val="23"/>
          <w:szCs w:val="23"/>
        </w:rPr>
        <w:t>实验过程中，需要控制通入装置</w:t>
      </w:r>
      <w:r w:rsidRPr="00870C4A">
        <w:rPr>
          <w:rFonts w:ascii="Times New Roman"/>
          <w:w w:val="104"/>
          <w:sz w:val="23"/>
          <w:szCs w:val="23"/>
        </w:rPr>
        <w:t>C</w:t>
      </w:r>
      <w:r w:rsidRPr="00870C4A">
        <w:rPr>
          <w:rFonts w:ascii="Times New Roman"/>
          <w:w w:val="104"/>
          <w:sz w:val="23"/>
          <w:szCs w:val="23"/>
        </w:rPr>
        <w:t>中氯气的量</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w w:val="104"/>
          <w:sz w:val="23"/>
          <w:szCs w:val="23"/>
        </w:rPr>
        <w:t>D.</w:t>
      </w:r>
      <w:r w:rsidRPr="00870C4A">
        <w:rPr>
          <w:rFonts w:ascii="Times New Roman"/>
          <w:w w:val="104"/>
          <w:sz w:val="23"/>
          <w:szCs w:val="23"/>
        </w:rPr>
        <w:t>实验结束后，振荡</w:t>
      </w:r>
      <w:r w:rsidRPr="00870C4A">
        <w:rPr>
          <w:rFonts w:ascii="Times New Roman"/>
          <w:w w:val="104"/>
          <w:sz w:val="23"/>
          <w:szCs w:val="23"/>
        </w:rPr>
        <w:t>D</w:t>
      </w:r>
      <w:r w:rsidRPr="00870C4A">
        <w:rPr>
          <w:rFonts w:ascii="Times New Roman"/>
          <w:w w:val="104"/>
          <w:sz w:val="23"/>
          <w:szCs w:val="23"/>
        </w:rPr>
        <w:t>会观察到液体分层且下层呈紫红色</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w w:val="104"/>
          <w:sz w:val="23"/>
          <w:szCs w:val="23"/>
        </w:rPr>
        <w:t>答案</w:t>
      </w:r>
      <w:r w:rsidRPr="00870C4A">
        <w:rPr>
          <w:rFonts w:ascii="Times New Roman"/>
          <w:w w:val="104"/>
          <w:sz w:val="23"/>
          <w:szCs w:val="23"/>
        </w:rPr>
        <w:t xml:space="preserve">　</w:t>
      </w:r>
      <w:r w:rsidRPr="00870C4A">
        <w:rPr>
          <w:rFonts w:ascii="Times New Roman"/>
        </w:rPr>
        <w:t>D</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解析</w:t>
      </w:r>
      <w:r w:rsidRPr="00870C4A">
        <w:rPr>
          <w:rFonts w:ascii="Times New Roman"/>
        </w:rPr>
        <w:t xml:space="preserve">　</w:t>
      </w:r>
      <w:r w:rsidRPr="00870C4A">
        <w:rPr>
          <w:rFonts w:ascii="Times New Roman" w:eastAsia="方正楷体_GBK"/>
        </w:rPr>
        <w:t>如果氯气过量，则氯气与</w:t>
      </w:r>
      <w:r w:rsidRPr="00870C4A">
        <w:rPr>
          <w:rFonts w:ascii="Times New Roman"/>
        </w:rPr>
        <w:t>KI</w:t>
      </w:r>
      <w:r w:rsidRPr="00870C4A">
        <w:rPr>
          <w:rFonts w:ascii="Times New Roman" w:eastAsia="方正楷体_GBK"/>
        </w:rPr>
        <w:t>反应，根据分析，需要控制氯气进入</w:t>
      </w:r>
      <w:r w:rsidRPr="00870C4A">
        <w:rPr>
          <w:rFonts w:ascii="Times New Roman"/>
        </w:rPr>
        <w:t>C</w:t>
      </w:r>
      <w:r w:rsidRPr="00870C4A">
        <w:rPr>
          <w:rFonts w:ascii="Times New Roman" w:eastAsia="方正楷体_GBK"/>
        </w:rPr>
        <w:t>中的量，</w:t>
      </w:r>
      <w:r w:rsidRPr="00870C4A">
        <w:rPr>
          <w:rFonts w:ascii="Times New Roman"/>
        </w:rPr>
        <w:t>C</w:t>
      </w:r>
      <w:r w:rsidRPr="00870C4A">
        <w:rPr>
          <w:rFonts w:ascii="Times New Roman" w:eastAsia="方正楷体_GBK"/>
        </w:rPr>
        <w:t>正确；根据萃取原理，苯的密度比水小，故振荡</w:t>
      </w:r>
      <w:r w:rsidRPr="00870C4A">
        <w:rPr>
          <w:rFonts w:ascii="Times New Roman"/>
        </w:rPr>
        <w:t>D</w:t>
      </w:r>
      <w:r w:rsidRPr="00870C4A">
        <w:rPr>
          <w:rFonts w:ascii="Times New Roman" w:eastAsia="方正楷体_GBK"/>
        </w:rPr>
        <w:t>会观察到液体分层且上层呈紫红色，</w:t>
      </w:r>
      <w:r w:rsidRPr="00870C4A">
        <w:rPr>
          <w:rFonts w:ascii="Times New Roman"/>
        </w:rPr>
        <w:t>D</w:t>
      </w:r>
      <w:r w:rsidRPr="00870C4A">
        <w:rPr>
          <w:rFonts w:ascii="Times New Roman" w:eastAsia="方正楷体_GBK"/>
        </w:rPr>
        <w:t>错误。</w:t>
      </w:r>
    </w:p>
    <w:p w:rsidR="00C15C16" w:rsidRPr="00870C4A" w:rsidRDefault="007E288B" w:rsidP="00DF6CFA">
      <w:pPr>
        <w:tabs>
          <w:tab w:val="left" w:pos="3402"/>
        </w:tabs>
        <w:adjustRightInd w:val="0"/>
        <w:snapToGrid w:val="0"/>
        <w:spacing w:line="360" w:lineRule="auto"/>
        <w:rPr>
          <w:rFonts w:ascii="Times New Roman" w:eastAsia="方正黑体_GBK"/>
          <w:w w:val="104"/>
          <w:sz w:val="23"/>
          <w:szCs w:val="23"/>
        </w:rPr>
      </w:pPr>
      <w:r w:rsidRPr="00870C4A">
        <w:rPr>
          <w:rFonts w:ascii="Times New Roman" w:eastAsia="方正黑体_GBK"/>
          <w:w w:val="104"/>
          <w:sz w:val="23"/>
          <w:szCs w:val="23"/>
        </w:rPr>
        <w:t>三、拟卤素和卤素互化物的结构与性质</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w w:val="104"/>
          <w:sz w:val="23"/>
          <w:szCs w:val="23"/>
        </w:rPr>
        <w:t>5.</w:t>
      </w:r>
      <w:r w:rsidRPr="00870C4A">
        <w:rPr>
          <w:rFonts w:ascii="Times New Roman"/>
          <w:w w:val="104"/>
          <w:sz w:val="23"/>
          <w:szCs w:val="23"/>
        </w:rPr>
        <w:t>氰</w:t>
      </w:r>
      <w:r w:rsidR="003C55EE">
        <w:rPr>
          <w:rFonts w:ascii="Times New Roman"/>
          <w:w w:val="104"/>
          <w:sz w:val="23"/>
          <w:szCs w:val="23"/>
        </w:rPr>
        <w:t>[</w:t>
      </w:r>
      <w:r w:rsidR="00150D76">
        <w:rPr>
          <w:rFonts w:ascii="Times New Roman"/>
          <w:w w:val="104"/>
          <w:sz w:val="23"/>
          <w:szCs w:val="23"/>
        </w:rPr>
        <w:t>(</w:t>
      </w:r>
      <w:r w:rsidRPr="00870C4A">
        <w:rPr>
          <w:rFonts w:ascii="Times New Roman"/>
          <w:w w:val="104"/>
          <w:sz w:val="23"/>
          <w:szCs w:val="23"/>
        </w:rPr>
        <w:t>CN</w:t>
      </w:r>
      <w:r w:rsidR="003C55EE">
        <w:rPr>
          <w:rFonts w:ascii="Times New Roman"/>
          <w:w w:val="104"/>
          <w:sz w:val="23"/>
          <w:szCs w:val="23"/>
        </w:rPr>
        <w:t>)</w:t>
      </w:r>
      <w:r w:rsidRPr="00870C4A">
        <w:rPr>
          <w:rFonts w:ascii="Times New Roman"/>
          <w:w w:val="104"/>
          <w:sz w:val="23"/>
          <w:szCs w:val="23"/>
          <w:vertAlign w:val="subscript"/>
        </w:rPr>
        <w:t>2</w:t>
      </w:r>
      <w:r w:rsidR="003C55EE">
        <w:rPr>
          <w:rFonts w:ascii="Times New Roman"/>
          <w:w w:val="104"/>
          <w:sz w:val="23"/>
          <w:szCs w:val="23"/>
        </w:rPr>
        <w:t>]</w:t>
      </w:r>
      <w:r w:rsidRPr="00870C4A">
        <w:rPr>
          <w:rFonts w:ascii="Times New Roman"/>
          <w:w w:val="104"/>
          <w:sz w:val="23"/>
          <w:szCs w:val="23"/>
        </w:rPr>
        <w:t>的结构简式为</w:t>
      </w:r>
      <w:r w:rsidRPr="00870C4A">
        <w:rPr>
          <w:rFonts w:ascii="Times New Roman"/>
          <w:w w:val="104"/>
          <w:sz w:val="23"/>
          <w:szCs w:val="23"/>
        </w:rPr>
        <w:t>N≡C—C≡N</w:t>
      </w:r>
      <w:r w:rsidRPr="00870C4A">
        <w:rPr>
          <w:rFonts w:ascii="Times New Roman"/>
          <w:w w:val="104"/>
          <w:sz w:val="23"/>
          <w:szCs w:val="23"/>
        </w:rPr>
        <w:t>，其化学性质与卤素</w:t>
      </w:r>
      <w:r w:rsidR="00150D76">
        <w:rPr>
          <w:rFonts w:ascii="Times New Roman"/>
          <w:w w:val="104"/>
          <w:sz w:val="23"/>
          <w:szCs w:val="23"/>
        </w:rPr>
        <w:t>(</w:t>
      </w:r>
      <w:r w:rsidRPr="00870C4A">
        <w:rPr>
          <w:rFonts w:ascii="Times New Roman"/>
          <w:w w:val="104"/>
          <w:sz w:val="23"/>
          <w:szCs w:val="23"/>
        </w:rPr>
        <w:t>X</w:t>
      </w:r>
      <w:r w:rsidRPr="00870C4A">
        <w:rPr>
          <w:rFonts w:ascii="Times New Roman"/>
          <w:w w:val="104"/>
          <w:sz w:val="23"/>
          <w:szCs w:val="23"/>
          <w:vertAlign w:val="subscript"/>
        </w:rPr>
        <w:t>2</w:t>
      </w:r>
      <w:r w:rsidR="003C55EE">
        <w:rPr>
          <w:rFonts w:ascii="Times New Roman"/>
          <w:w w:val="104"/>
          <w:sz w:val="23"/>
          <w:szCs w:val="23"/>
        </w:rPr>
        <w:t>)</w:t>
      </w:r>
      <w:r w:rsidRPr="00870C4A">
        <w:rPr>
          <w:rFonts w:ascii="Times New Roman"/>
          <w:w w:val="104"/>
          <w:sz w:val="23"/>
          <w:szCs w:val="23"/>
        </w:rPr>
        <w:t>很相似，化学上称之为拟卤素，其氧化性介于</w:t>
      </w:r>
      <w:r w:rsidRPr="00870C4A">
        <w:rPr>
          <w:rFonts w:ascii="Times New Roman"/>
          <w:w w:val="104"/>
          <w:sz w:val="23"/>
          <w:szCs w:val="23"/>
        </w:rPr>
        <w:t>Br</w:t>
      </w:r>
      <w:r w:rsidRPr="00870C4A">
        <w:rPr>
          <w:rFonts w:ascii="Times New Roman"/>
          <w:w w:val="104"/>
          <w:sz w:val="23"/>
          <w:szCs w:val="23"/>
          <w:vertAlign w:val="subscript"/>
        </w:rPr>
        <w:t>2</w:t>
      </w:r>
      <w:r w:rsidRPr="00870C4A">
        <w:rPr>
          <w:rFonts w:ascii="Times New Roman"/>
          <w:w w:val="104"/>
          <w:sz w:val="23"/>
          <w:szCs w:val="23"/>
        </w:rPr>
        <w:t>和</w:t>
      </w:r>
      <w:r w:rsidRPr="00870C4A">
        <w:rPr>
          <w:rFonts w:ascii="Times New Roman"/>
          <w:w w:val="104"/>
          <w:sz w:val="23"/>
          <w:szCs w:val="23"/>
        </w:rPr>
        <w:t>I</w:t>
      </w:r>
      <w:r w:rsidRPr="00870C4A">
        <w:rPr>
          <w:rFonts w:ascii="Times New Roman"/>
          <w:w w:val="104"/>
          <w:sz w:val="23"/>
          <w:szCs w:val="23"/>
          <w:vertAlign w:val="subscript"/>
        </w:rPr>
        <w:t>2</w:t>
      </w:r>
      <w:r w:rsidRPr="00870C4A">
        <w:rPr>
          <w:rFonts w:ascii="Times New Roman"/>
          <w:w w:val="104"/>
          <w:sz w:val="23"/>
          <w:szCs w:val="23"/>
        </w:rPr>
        <w:t>之间。</w:t>
      </w:r>
    </w:p>
    <w:p w:rsidR="00C15C16" w:rsidRPr="00870C4A" w:rsidRDefault="00150D76" w:rsidP="00DF6CFA">
      <w:pPr>
        <w:tabs>
          <w:tab w:val="left" w:pos="3402"/>
        </w:tabs>
        <w:adjustRightInd w:val="0"/>
        <w:snapToGrid w:val="0"/>
        <w:spacing w:line="360" w:lineRule="auto"/>
        <w:rPr>
          <w:rFonts w:ascii="Times New Roman"/>
        </w:rPr>
      </w:pPr>
      <w:r>
        <w:rPr>
          <w:rFonts w:ascii="Times New Roman"/>
          <w:w w:val="104"/>
          <w:sz w:val="23"/>
          <w:szCs w:val="23"/>
        </w:rPr>
        <w:t>(</w:t>
      </w:r>
      <w:r w:rsidR="007E288B" w:rsidRPr="00870C4A">
        <w:rPr>
          <w:rFonts w:ascii="Times New Roman"/>
          <w:w w:val="104"/>
          <w:sz w:val="23"/>
          <w:szCs w:val="23"/>
        </w:rPr>
        <w:t>1</w:t>
      </w:r>
      <w:r w:rsidR="003C55EE">
        <w:rPr>
          <w:rFonts w:ascii="Times New Roman"/>
          <w:w w:val="104"/>
          <w:sz w:val="23"/>
          <w:szCs w:val="23"/>
        </w:rPr>
        <w:t>)</w:t>
      </w:r>
      <w:r w:rsidR="007E288B" w:rsidRPr="00870C4A">
        <w:rPr>
          <w:rFonts w:ascii="Times New Roman"/>
          <w:w w:val="104"/>
          <w:sz w:val="23"/>
          <w:szCs w:val="23"/>
        </w:rPr>
        <w:t>写出</w:t>
      </w:r>
      <w:r>
        <w:rPr>
          <w:rFonts w:ascii="Times New Roman"/>
          <w:w w:val="104"/>
          <w:sz w:val="23"/>
          <w:szCs w:val="23"/>
        </w:rPr>
        <w:t>(</w:t>
      </w:r>
      <w:r w:rsidR="007E288B" w:rsidRPr="00870C4A">
        <w:rPr>
          <w:rFonts w:ascii="Times New Roman"/>
          <w:w w:val="104"/>
          <w:sz w:val="23"/>
          <w:szCs w:val="23"/>
        </w:rPr>
        <w:t>CN</w:t>
      </w:r>
      <w:r w:rsidR="003C55EE">
        <w:rPr>
          <w:rFonts w:ascii="Times New Roman"/>
          <w:w w:val="104"/>
          <w:sz w:val="23"/>
          <w:szCs w:val="23"/>
        </w:rPr>
        <w:t>)</w:t>
      </w:r>
      <w:r w:rsidR="007E288B" w:rsidRPr="00870C4A">
        <w:rPr>
          <w:rFonts w:ascii="Times New Roman"/>
          <w:w w:val="104"/>
          <w:sz w:val="23"/>
          <w:szCs w:val="23"/>
          <w:vertAlign w:val="subscript"/>
        </w:rPr>
        <w:t>2</w:t>
      </w:r>
      <w:r w:rsidR="007E288B" w:rsidRPr="00870C4A">
        <w:rPr>
          <w:rFonts w:ascii="Times New Roman"/>
          <w:w w:val="104"/>
          <w:sz w:val="23"/>
          <w:szCs w:val="23"/>
        </w:rPr>
        <w:t>的电子式：</w:t>
      </w:r>
      <w:r w:rsidR="007E288B" w:rsidRPr="00870C4A">
        <w:rPr>
          <w:rFonts w:ascii="Times New Roman"/>
          <w:w w:val="104"/>
          <w:sz w:val="23"/>
          <w:szCs w:val="23"/>
          <w:u w:val="single"/>
        </w:rPr>
        <w:t xml:space="preserve">　　　　</w:t>
      </w:r>
      <w:r w:rsidR="007E288B" w:rsidRPr="00870C4A">
        <w:rPr>
          <w:rFonts w:ascii="Times New Roman"/>
          <w:w w:val="104"/>
          <w:sz w:val="23"/>
          <w:szCs w:val="23"/>
        </w:rPr>
        <w:t>。</w:t>
      </w:r>
      <w:r w:rsidR="007E288B" w:rsidRPr="00870C4A">
        <w:rPr>
          <w:rFonts w:ascii="Times New Roman"/>
          <w:w w:val="104"/>
          <w:sz w:val="23"/>
          <w:szCs w:val="23"/>
        </w:rPr>
        <w:t> </w:t>
      </w:r>
    </w:p>
    <w:p w:rsidR="00C15C16" w:rsidRPr="00870C4A" w:rsidRDefault="00150D76" w:rsidP="00DF6CFA">
      <w:pPr>
        <w:tabs>
          <w:tab w:val="left" w:pos="3402"/>
        </w:tabs>
        <w:adjustRightInd w:val="0"/>
        <w:snapToGrid w:val="0"/>
        <w:spacing w:line="360" w:lineRule="auto"/>
        <w:rPr>
          <w:rFonts w:ascii="Times New Roman"/>
        </w:rPr>
      </w:pPr>
      <w:r>
        <w:rPr>
          <w:rFonts w:ascii="Times New Roman"/>
          <w:w w:val="104"/>
          <w:sz w:val="23"/>
          <w:szCs w:val="23"/>
        </w:rPr>
        <w:t>(</w:t>
      </w:r>
      <w:r w:rsidR="007E288B" w:rsidRPr="00870C4A">
        <w:rPr>
          <w:rFonts w:ascii="Times New Roman"/>
          <w:w w:val="104"/>
          <w:sz w:val="23"/>
          <w:szCs w:val="23"/>
        </w:rPr>
        <w:t>2</w:t>
      </w:r>
      <w:r w:rsidR="003C55EE">
        <w:rPr>
          <w:rFonts w:ascii="Times New Roman"/>
          <w:w w:val="104"/>
          <w:sz w:val="23"/>
          <w:szCs w:val="23"/>
        </w:rPr>
        <w:t>)</w:t>
      </w:r>
      <w:r w:rsidR="007E288B" w:rsidRPr="00870C4A">
        <w:rPr>
          <w:rFonts w:ascii="Times New Roman"/>
          <w:w w:val="104"/>
          <w:sz w:val="23"/>
          <w:szCs w:val="23"/>
        </w:rPr>
        <w:t>写出</w:t>
      </w:r>
      <w:r>
        <w:rPr>
          <w:rFonts w:ascii="Times New Roman"/>
          <w:w w:val="104"/>
          <w:sz w:val="23"/>
          <w:szCs w:val="23"/>
        </w:rPr>
        <w:t>(</w:t>
      </w:r>
      <w:r w:rsidR="007E288B" w:rsidRPr="00870C4A">
        <w:rPr>
          <w:rFonts w:ascii="Times New Roman"/>
          <w:w w:val="104"/>
          <w:sz w:val="23"/>
          <w:szCs w:val="23"/>
        </w:rPr>
        <w:t>CN</w:t>
      </w:r>
      <w:r w:rsidR="003C55EE">
        <w:rPr>
          <w:rFonts w:ascii="Times New Roman"/>
          <w:w w:val="104"/>
          <w:sz w:val="23"/>
          <w:szCs w:val="23"/>
        </w:rPr>
        <w:t>)</w:t>
      </w:r>
      <w:r w:rsidR="007E288B" w:rsidRPr="00870C4A">
        <w:rPr>
          <w:rFonts w:ascii="Times New Roman"/>
          <w:w w:val="104"/>
          <w:sz w:val="23"/>
          <w:szCs w:val="23"/>
          <w:vertAlign w:val="subscript"/>
        </w:rPr>
        <w:t>2</w:t>
      </w:r>
      <w:r w:rsidR="007E288B" w:rsidRPr="00870C4A">
        <w:rPr>
          <w:rFonts w:ascii="Times New Roman"/>
          <w:w w:val="104"/>
          <w:sz w:val="23"/>
          <w:szCs w:val="23"/>
        </w:rPr>
        <w:t>在常温下与烧碱溶液反应的化学方程式：</w:t>
      </w:r>
      <w:r w:rsidR="007E288B" w:rsidRPr="00870C4A">
        <w:rPr>
          <w:rFonts w:ascii="Times New Roman"/>
          <w:w w:val="104"/>
          <w:sz w:val="23"/>
          <w:szCs w:val="23"/>
          <w:u w:val="single"/>
        </w:rPr>
        <w:t xml:space="preserve">　　　　</w:t>
      </w:r>
      <w:r w:rsidR="007E288B" w:rsidRPr="00870C4A">
        <w:rPr>
          <w:rFonts w:ascii="Times New Roman"/>
          <w:w w:val="104"/>
          <w:sz w:val="23"/>
          <w:szCs w:val="23"/>
        </w:rPr>
        <w:t>。</w:t>
      </w:r>
      <w:r w:rsidR="007E288B" w:rsidRPr="00870C4A">
        <w:rPr>
          <w:rFonts w:ascii="Times New Roman"/>
          <w:w w:val="104"/>
          <w:sz w:val="23"/>
          <w:szCs w:val="23"/>
        </w:rPr>
        <w:t> </w:t>
      </w:r>
    </w:p>
    <w:p w:rsidR="00C15C16" w:rsidRPr="00870C4A" w:rsidRDefault="00150D76" w:rsidP="00DF6CFA">
      <w:pPr>
        <w:tabs>
          <w:tab w:val="left" w:pos="3402"/>
        </w:tabs>
        <w:adjustRightInd w:val="0"/>
        <w:snapToGrid w:val="0"/>
        <w:spacing w:line="360" w:lineRule="auto"/>
        <w:rPr>
          <w:rFonts w:ascii="Times New Roman"/>
        </w:rPr>
      </w:pPr>
      <w:r>
        <w:rPr>
          <w:rFonts w:ascii="Times New Roman"/>
          <w:w w:val="104"/>
          <w:sz w:val="23"/>
          <w:szCs w:val="23"/>
        </w:rPr>
        <w:t>(</w:t>
      </w:r>
      <w:r w:rsidR="007E288B" w:rsidRPr="00870C4A">
        <w:rPr>
          <w:rFonts w:ascii="Times New Roman"/>
          <w:w w:val="104"/>
          <w:sz w:val="23"/>
          <w:szCs w:val="23"/>
        </w:rPr>
        <w:t>3</w:t>
      </w:r>
      <w:r w:rsidR="003C55EE">
        <w:rPr>
          <w:rFonts w:ascii="Times New Roman"/>
          <w:w w:val="104"/>
          <w:sz w:val="23"/>
          <w:szCs w:val="23"/>
        </w:rPr>
        <w:t>)</w:t>
      </w:r>
      <w:r w:rsidR="007E288B" w:rsidRPr="00870C4A">
        <w:rPr>
          <w:rFonts w:ascii="Times New Roman"/>
          <w:w w:val="104"/>
          <w:sz w:val="23"/>
          <w:szCs w:val="23"/>
        </w:rPr>
        <w:t>在</w:t>
      </w:r>
      <w:r w:rsidR="007E288B" w:rsidRPr="00870C4A">
        <w:rPr>
          <w:rFonts w:ascii="Times New Roman"/>
          <w:w w:val="104"/>
          <w:sz w:val="23"/>
          <w:szCs w:val="23"/>
        </w:rPr>
        <w:t>KBr</w:t>
      </w:r>
      <w:r w:rsidR="007E288B" w:rsidRPr="00870C4A">
        <w:rPr>
          <w:rFonts w:ascii="Times New Roman"/>
          <w:w w:val="104"/>
          <w:sz w:val="23"/>
          <w:szCs w:val="23"/>
        </w:rPr>
        <w:t>、</w:t>
      </w:r>
      <w:r w:rsidR="007E288B" w:rsidRPr="00870C4A">
        <w:rPr>
          <w:rFonts w:ascii="Times New Roman"/>
          <w:w w:val="104"/>
          <w:sz w:val="23"/>
          <w:szCs w:val="23"/>
        </w:rPr>
        <w:t>KI</w:t>
      </w:r>
      <w:r w:rsidR="007E288B" w:rsidRPr="00870C4A">
        <w:rPr>
          <w:rFonts w:ascii="Times New Roman"/>
          <w:w w:val="104"/>
          <w:sz w:val="23"/>
          <w:szCs w:val="23"/>
        </w:rPr>
        <w:t>、</w:t>
      </w:r>
      <w:r w:rsidR="007E288B" w:rsidRPr="00870C4A">
        <w:rPr>
          <w:rFonts w:ascii="Times New Roman"/>
          <w:w w:val="104"/>
          <w:sz w:val="23"/>
          <w:szCs w:val="23"/>
        </w:rPr>
        <w:t>KCN</w:t>
      </w:r>
      <w:r w:rsidR="007E288B" w:rsidRPr="00870C4A">
        <w:rPr>
          <w:rFonts w:ascii="Times New Roman"/>
          <w:w w:val="104"/>
          <w:sz w:val="23"/>
          <w:szCs w:val="23"/>
        </w:rPr>
        <w:t>的混合溶液中通入少量氯气，发生反应的离子方程式为</w:t>
      </w:r>
      <w:r w:rsidR="007E288B" w:rsidRPr="00870C4A">
        <w:rPr>
          <w:rFonts w:ascii="Times New Roman"/>
          <w:w w:val="104"/>
          <w:sz w:val="23"/>
          <w:szCs w:val="23"/>
          <w:u w:val="single"/>
        </w:rPr>
        <w:t xml:space="preserve">　　　　</w:t>
      </w:r>
      <w:r w:rsidR="007E288B" w:rsidRPr="00870C4A">
        <w:rPr>
          <w:rFonts w:ascii="Times New Roman"/>
          <w:w w:val="104"/>
          <w:sz w:val="23"/>
          <w:szCs w:val="23"/>
        </w:rPr>
        <w:t>。</w:t>
      </w:r>
      <w:r w:rsidR="007E288B" w:rsidRPr="00870C4A">
        <w:rPr>
          <w:rFonts w:ascii="Times New Roman"/>
          <w:w w:val="104"/>
          <w:sz w:val="23"/>
          <w:szCs w:val="23"/>
        </w:rPr>
        <w:t> </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答案</w:t>
      </w:r>
      <w:r w:rsidRPr="00870C4A">
        <w:rPr>
          <w:rFonts w:ascii="Times New Roman"/>
        </w:rPr>
        <w:t xml:space="preserve">　</w:t>
      </w:r>
      <w:r w:rsidR="00150D76">
        <w:rPr>
          <w:rFonts w:ascii="Times New Roman"/>
        </w:rPr>
        <w:t>(</w:t>
      </w:r>
      <w:r w:rsidRPr="00870C4A">
        <w:rPr>
          <w:rFonts w:ascii="Times New Roman"/>
        </w:rPr>
        <w:t>1</w:t>
      </w:r>
      <m:oMath>
        <m:sSubSup>
          <m:sSubSupPr>
            <m:ctrlPr>
              <w:rPr>
                <w:rFonts w:ascii="Cambria Math" w:hAnsi="Cambria Math"/>
              </w:rPr>
            </m:ctrlPr>
          </m:sSubSupPr>
          <m:e>
            <m:r>
              <m:rPr>
                <m:sty m:val="p"/>
              </m:rPr>
              <w:rPr>
                <w:rFonts w:ascii="Cambria Math" w:hAnsi="Cambria Math"/>
              </w:rPr>
              <m:t>)</m:t>
            </m:r>
          </m:e>
          <m:sub>
            <m:r>
              <w:rPr>
                <w:rFonts w:ascii="Cambria Math" w:hAnsi="Cambria Math"/>
              </w:rPr>
              <m:t>·</m:t>
            </m:r>
          </m:sub>
          <m:sup>
            <m:r>
              <w:rPr>
                <w:rFonts w:ascii="Cambria Math" w:hAnsi="Cambria Math"/>
              </w:rPr>
              <m:t>·</m:t>
            </m:r>
          </m:sup>
        </m:sSubSup>
      </m:oMath>
      <w:r w:rsidRPr="00870C4A">
        <w:rPr>
          <w:rFonts w:ascii="Times New Roman"/>
        </w:rPr>
        <w:t>N</w:t>
      </w:r>
      <w:r w:rsidRPr="00870C4A">
        <w:rPr>
          <w:rFonts w:ascii="宋体" w:eastAsia="宋体" w:hAnsi="宋体" w:cs="宋体" w:hint="eastAsia"/>
        </w:rPr>
        <w:t>︙︙</w:t>
      </w:r>
      <m:oMath>
        <m:sSubSup>
          <m:sSubSupPr>
            <m:ctrlPr>
              <w:rPr>
                <w:rFonts w:ascii="Cambria Math" w:hAnsi="Cambria Math"/>
              </w:rPr>
            </m:ctrlPr>
          </m:sSubSupPr>
          <m:e>
            <m:r>
              <m:rPr>
                <m:sty m:val="p"/>
              </m:rPr>
              <w:rPr>
                <w:rFonts w:ascii="Cambria Math" w:hAnsi="Cambria Math"/>
              </w:rPr>
              <m:t>C</m:t>
            </m:r>
          </m:e>
          <m:sub>
            <m:r>
              <w:rPr>
                <w:rFonts w:ascii="Cambria Math" w:hAnsi="Cambria Math"/>
              </w:rPr>
              <m:t>·</m:t>
            </m:r>
          </m:sub>
          <m:sup>
            <m:r>
              <w:rPr>
                <w:rFonts w:ascii="Cambria Math" w:hAnsi="Cambria Math"/>
              </w:rPr>
              <m:t>·</m:t>
            </m:r>
          </m:sup>
        </m:sSubSup>
      </m:oMath>
      <w:r w:rsidRPr="00870C4A">
        <w:rPr>
          <w:rFonts w:ascii="Times New Roman"/>
        </w:rPr>
        <w:t>C</w:t>
      </w:r>
      <w:r w:rsidRPr="00870C4A">
        <w:rPr>
          <w:rFonts w:ascii="宋体" w:eastAsia="宋体" w:hAnsi="宋体" w:cs="宋体" w:hint="eastAsia"/>
        </w:rPr>
        <w:t>︙︙</w:t>
      </w:r>
      <m:oMath>
        <m:sSubSup>
          <m:sSubSupPr>
            <m:ctrlPr>
              <w:rPr>
                <w:rFonts w:ascii="Cambria Math" w:hAnsi="Cambria Math"/>
              </w:rPr>
            </m:ctrlPr>
          </m:sSubSupPr>
          <m:e>
            <m:r>
              <m:rPr>
                <m:sty m:val="p"/>
              </m:rPr>
              <w:rPr>
                <w:rFonts w:ascii="Cambria Math" w:hAnsi="Cambria Math"/>
              </w:rPr>
              <m:t>N</m:t>
            </m:r>
          </m:e>
          <m:sub>
            <m:r>
              <w:rPr>
                <w:rFonts w:ascii="Cambria Math" w:hAnsi="Cambria Math"/>
              </w:rPr>
              <m:t>·</m:t>
            </m:r>
          </m:sub>
          <m:sup>
            <m:r>
              <w:rPr>
                <w:rFonts w:ascii="Cambria Math" w:hAnsi="Cambria Math"/>
              </w:rPr>
              <m:t>·</m:t>
            </m:r>
          </m:sup>
        </m:sSubSup>
      </m:oMath>
    </w:p>
    <w:p w:rsidR="00C15C16" w:rsidRPr="00870C4A" w:rsidRDefault="00150D76" w:rsidP="00DF6CFA">
      <w:pPr>
        <w:tabs>
          <w:tab w:val="left" w:pos="3402"/>
        </w:tabs>
        <w:adjustRightInd w:val="0"/>
        <w:snapToGrid w:val="0"/>
        <w:spacing w:line="360" w:lineRule="auto"/>
        <w:rPr>
          <w:rFonts w:ascii="Times New Roman"/>
        </w:rPr>
      </w:pPr>
      <w:r>
        <w:rPr>
          <w:rFonts w:ascii="Times New Roman"/>
        </w:rPr>
        <w:t>(</w:t>
      </w:r>
      <w:r w:rsidR="007E288B" w:rsidRPr="00870C4A">
        <w:rPr>
          <w:rFonts w:ascii="Times New Roman"/>
        </w:rPr>
        <w:t>2</w:t>
      </w:r>
      <w:r w:rsidR="003C55EE">
        <w:rPr>
          <w:rFonts w:ascii="Times New Roman"/>
        </w:rPr>
        <w:t>)</w:t>
      </w:r>
      <w:r>
        <w:rPr>
          <w:rFonts w:ascii="Times New Roman"/>
        </w:rPr>
        <w:t>(</w:t>
      </w:r>
      <w:r w:rsidR="007E288B" w:rsidRPr="00870C4A">
        <w:rPr>
          <w:rFonts w:ascii="Times New Roman"/>
        </w:rPr>
        <w:t>CN</w:t>
      </w:r>
      <w:r w:rsidR="003C55EE">
        <w:rPr>
          <w:rFonts w:ascii="Times New Roman"/>
        </w:rPr>
        <w:t>)</w:t>
      </w:r>
      <w:r w:rsidR="007E288B" w:rsidRPr="00870C4A">
        <w:rPr>
          <w:rFonts w:ascii="Times New Roman"/>
          <w:vertAlign w:val="subscript"/>
        </w:rPr>
        <w:t>2</w:t>
      </w:r>
      <w:r w:rsidR="007E288B" w:rsidRPr="00870C4A">
        <w:rPr>
          <w:rFonts w:ascii="Times New Roman"/>
        </w:rPr>
        <w:t>+2NaOH</w:t>
      </w:r>
      <w:r w:rsidR="0099053B" w:rsidRPr="007347EF">
        <w:rPr>
          <w:rFonts w:ascii="Times New Roman" w:cs="Times New Roman" w:hint="eastAsia"/>
          <w:spacing w:val="-16"/>
        </w:rPr>
        <w:t>==</w:t>
      </w:r>
      <w:r w:rsidR="0099053B" w:rsidRPr="007347EF">
        <w:rPr>
          <w:rFonts w:ascii="Times New Roman" w:cs="Times New Roman" w:hint="eastAsia"/>
        </w:rPr>
        <w:t>=</w:t>
      </w:r>
      <w:r w:rsidR="007E288B" w:rsidRPr="00870C4A">
        <w:rPr>
          <w:rFonts w:ascii="Times New Roman"/>
        </w:rPr>
        <w:t>NaCN+NaCNO+H</w:t>
      </w:r>
      <w:r w:rsidR="007E288B" w:rsidRPr="00870C4A">
        <w:rPr>
          <w:rFonts w:ascii="Times New Roman"/>
          <w:vertAlign w:val="subscript"/>
        </w:rPr>
        <w:t>2</w:t>
      </w:r>
      <w:r w:rsidR="007E288B" w:rsidRPr="00870C4A">
        <w:rPr>
          <w:rFonts w:ascii="Times New Roman"/>
        </w:rPr>
        <w:t>O</w:t>
      </w:r>
    </w:p>
    <w:p w:rsidR="00C15C16" w:rsidRPr="00870C4A" w:rsidRDefault="00150D76" w:rsidP="00DF6CFA">
      <w:pPr>
        <w:tabs>
          <w:tab w:val="left" w:pos="3402"/>
        </w:tabs>
        <w:adjustRightInd w:val="0"/>
        <w:snapToGrid w:val="0"/>
        <w:spacing w:line="360" w:lineRule="auto"/>
        <w:rPr>
          <w:rFonts w:ascii="Times New Roman"/>
        </w:rPr>
      </w:pPr>
      <w:r>
        <w:rPr>
          <w:rFonts w:ascii="Times New Roman"/>
        </w:rPr>
        <w:t>(</w:t>
      </w:r>
      <w:r w:rsidR="007E288B" w:rsidRPr="00870C4A">
        <w:rPr>
          <w:rFonts w:ascii="Times New Roman"/>
        </w:rPr>
        <w:t>3</w:t>
      </w:r>
      <w:r w:rsidR="003C55EE">
        <w:rPr>
          <w:rFonts w:ascii="Times New Roman"/>
        </w:rPr>
        <w:t>)</w:t>
      </w:r>
      <w:r w:rsidR="007E288B" w:rsidRPr="00870C4A">
        <w:rPr>
          <w:rFonts w:ascii="Times New Roman"/>
        </w:rPr>
        <w:t>2I</w:t>
      </w:r>
      <w:r w:rsidR="007E288B" w:rsidRPr="00870C4A">
        <w:rPr>
          <w:rFonts w:ascii="Times New Roman"/>
          <w:vertAlign w:val="superscript"/>
        </w:rPr>
        <w:t>-</w:t>
      </w:r>
      <w:r w:rsidR="007E288B" w:rsidRPr="00870C4A">
        <w:rPr>
          <w:rFonts w:ascii="Times New Roman"/>
        </w:rPr>
        <w:t>+Cl</w:t>
      </w:r>
      <w:r w:rsidR="007E288B" w:rsidRPr="00870C4A">
        <w:rPr>
          <w:rFonts w:ascii="Times New Roman"/>
          <w:vertAlign w:val="subscript"/>
        </w:rPr>
        <w:t>2</w:t>
      </w:r>
      <w:r w:rsidR="0099053B" w:rsidRPr="007347EF">
        <w:rPr>
          <w:rFonts w:ascii="Times New Roman" w:cs="Times New Roman" w:hint="eastAsia"/>
          <w:spacing w:val="-16"/>
        </w:rPr>
        <w:t>==</w:t>
      </w:r>
      <w:r w:rsidR="0099053B" w:rsidRPr="007347EF">
        <w:rPr>
          <w:rFonts w:ascii="Times New Roman" w:cs="Times New Roman" w:hint="eastAsia"/>
        </w:rPr>
        <w:t>=</w:t>
      </w:r>
      <w:r w:rsidR="007E288B" w:rsidRPr="00870C4A">
        <w:rPr>
          <w:rFonts w:ascii="Times New Roman"/>
        </w:rPr>
        <w:t>I</w:t>
      </w:r>
      <w:r w:rsidR="007E288B" w:rsidRPr="00870C4A">
        <w:rPr>
          <w:rFonts w:ascii="Times New Roman"/>
          <w:vertAlign w:val="subscript"/>
        </w:rPr>
        <w:t>2</w:t>
      </w:r>
      <w:r w:rsidR="007E288B" w:rsidRPr="00870C4A">
        <w:rPr>
          <w:rFonts w:ascii="Times New Roman"/>
        </w:rPr>
        <w:t>+2Cl</w:t>
      </w:r>
      <w:r w:rsidR="007E288B" w:rsidRPr="00870C4A">
        <w:rPr>
          <w:rFonts w:ascii="Times New Roman"/>
          <w:vertAlign w:val="superscript"/>
        </w:rPr>
        <w:t>-</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w w:val="104"/>
          <w:sz w:val="23"/>
          <w:szCs w:val="23"/>
        </w:rPr>
        <w:t>6.</w:t>
      </w:r>
      <w:r w:rsidRPr="00870C4A">
        <w:rPr>
          <w:rFonts w:ascii="Times New Roman"/>
          <w:w w:val="104"/>
          <w:sz w:val="23"/>
          <w:szCs w:val="23"/>
        </w:rPr>
        <w:t>一氯化碘</w:t>
      </w:r>
      <w:r w:rsidR="00150D76">
        <w:rPr>
          <w:rFonts w:ascii="Times New Roman"/>
          <w:w w:val="104"/>
          <w:sz w:val="23"/>
          <w:szCs w:val="23"/>
        </w:rPr>
        <w:t>(</w:t>
      </w:r>
      <w:r w:rsidRPr="00870C4A">
        <w:rPr>
          <w:rFonts w:ascii="Times New Roman"/>
          <w:w w:val="104"/>
          <w:sz w:val="23"/>
          <w:szCs w:val="23"/>
        </w:rPr>
        <w:t>ICl</w:t>
      </w:r>
      <w:r w:rsidR="003C55EE">
        <w:rPr>
          <w:rFonts w:ascii="Times New Roman"/>
          <w:w w:val="104"/>
          <w:sz w:val="23"/>
          <w:szCs w:val="23"/>
        </w:rPr>
        <w:t>)</w:t>
      </w:r>
      <w:r w:rsidRPr="00870C4A">
        <w:rPr>
          <w:rFonts w:ascii="Times New Roman"/>
          <w:w w:val="104"/>
          <w:sz w:val="23"/>
          <w:szCs w:val="23"/>
        </w:rPr>
        <w:t>、三氯化碘</w:t>
      </w:r>
      <w:r w:rsidR="00150D76">
        <w:rPr>
          <w:rFonts w:ascii="Times New Roman"/>
          <w:w w:val="104"/>
          <w:sz w:val="23"/>
          <w:szCs w:val="23"/>
        </w:rPr>
        <w:t>(</w:t>
      </w:r>
      <w:r w:rsidRPr="00870C4A">
        <w:rPr>
          <w:rFonts w:ascii="Times New Roman"/>
          <w:w w:val="104"/>
          <w:sz w:val="23"/>
          <w:szCs w:val="23"/>
        </w:rPr>
        <w:t>ICl</w:t>
      </w:r>
      <w:r w:rsidRPr="00870C4A">
        <w:rPr>
          <w:rFonts w:ascii="Times New Roman"/>
          <w:w w:val="104"/>
          <w:sz w:val="23"/>
          <w:szCs w:val="23"/>
          <w:vertAlign w:val="subscript"/>
        </w:rPr>
        <w:t>3</w:t>
      </w:r>
      <w:r w:rsidR="003C55EE">
        <w:rPr>
          <w:rFonts w:ascii="Times New Roman"/>
          <w:w w:val="104"/>
          <w:sz w:val="23"/>
          <w:szCs w:val="23"/>
        </w:rPr>
        <w:t>)</w:t>
      </w:r>
      <w:r w:rsidRPr="00870C4A">
        <w:rPr>
          <w:rFonts w:ascii="Times New Roman"/>
          <w:w w:val="104"/>
          <w:sz w:val="23"/>
          <w:szCs w:val="23"/>
        </w:rPr>
        <w:t>是卤素互化物，它们的性质与卤素单质相似。</w:t>
      </w:r>
    </w:p>
    <w:p w:rsidR="00C15C16" w:rsidRPr="00870C4A" w:rsidRDefault="00150D76" w:rsidP="00DF6CFA">
      <w:pPr>
        <w:tabs>
          <w:tab w:val="left" w:pos="3402"/>
        </w:tabs>
        <w:adjustRightInd w:val="0"/>
        <w:snapToGrid w:val="0"/>
        <w:spacing w:line="360" w:lineRule="auto"/>
        <w:rPr>
          <w:rFonts w:ascii="Times New Roman"/>
        </w:rPr>
      </w:pPr>
      <w:r>
        <w:rPr>
          <w:rFonts w:ascii="Times New Roman"/>
          <w:w w:val="104"/>
          <w:sz w:val="23"/>
          <w:szCs w:val="23"/>
        </w:rPr>
        <w:t>(</w:t>
      </w:r>
      <w:r w:rsidR="007E288B" w:rsidRPr="00870C4A">
        <w:rPr>
          <w:rFonts w:ascii="Times New Roman"/>
          <w:w w:val="104"/>
          <w:sz w:val="23"/>
          <w:szCs w:val="23"/>
        </w:rPr>
        <w:t>1</w:t>
      </w:r>
      <w:r w:rsidR="003C55EE">
        <w:rPr>
          <w:rFonts w:ascii="Times New Roman"/>
          <w:w w:val="104"/>
          <w:sz w:val="23"/>
          <w:szCs w:val="23"/>
        </w:rPr>
        <w:t>)</w:t>
      </w:r>
      <w:r w:rsidR="007E288B" w:rsidRPr="00870C4A">
        <w:rPr>
          <w:rFonts w:ascii="Times New Roman"/>
          <w:w w:val="104"/>
          <w:sz w:val="23"/>
          <w:szCs w:val="23"/>
        </w:rPr>
        <w:t>ICl</w:t>
      </w:r>
      <w:r w:rsidR="007E288B" w:rsidRPr="00870C4A">
        <w:rPr>
          <w:rFonts w:ascii="Times New Roman"/>
          <w:w w:val="104"/>
          <w:sz w:val="23"/>
          <w:szCs w:val="23"/>
          <w:vertAlign w:val="subscript"/>
        </w:rPr>
        <w:t>3</w:t>
      </w:r>
      <w:r w:rsidR="007E288B" w:rsidRPr="00870C4A">
        <w:rPr>
          <w:rFonts w:ascii="Times New Roman"/>
          <w:w w:val="104"/>
          <w:sz w:val="23"/>
          <w:szCs w:val="23"/>
        </w:rPr>
        <w:t>与水反应的产物可能为</w:t>
      </w:r>
      <w:r w:rsidR="007E288B" w:rsidRPr="00870C4A">
        <w:rPr>
          <w:rFonts w:ascii="Times New Roman"/>
          <w:w w:val="104"/>
          <w:sz w:val="23"/>
          <w:szCs w:val="23"/>
          <w:u w:val="single"/>
        </w:rPr>
        <w:t xml:space="preserve">　　　</w:t>
      </w:r>
      <w:r w:rsidR="007E288B" w:rsidRPr="00870C4A">
        <w:rPr>
          <w:rFonts w:ascii="Times New Roman"/>
          <w:w w:val="104"/>
          <w:sz w:val="23"/>
          <w:szCs w:val="23"/>
          <w:u w:val="single"/>
        </w:rPr>
        <w:t> </w:t>
      </w:r>
    </w:p>
    <w:p w:rsidR="00C15C16" w:rsidRPr="00870C4A" w:rsidRDefault="00150D76" w:rsidP="00DF6CFA">
      <w:pPr>
        <w:tabs>
          <w:tab w:val="left" w:pos="3402"/>
        </w:tabs>
        <w:adjustRightInd w:val="0"/>
        <w:snapToGrid w:val="0"/>
        <w:spacing w:line="360" w:lineRule="auto"/>
        <w:rPr>
          <w:rFonts w:ascii="Times New Roman"/>
          <w:w w:val="104"/>
          <w:sz w:val="23"/>
          <w:szCs w:val="23"/>
        </w:rPr>
      </w:pPr>
      <w:r>
        <w:rPr>
          <w:rFonts w:ascii="Times New Roman"/>
          <w:w w:val="104"/>
          <w:sz w:val="23"/>
          <w:szCs w:val="23"/>
        </w:rPr>
        <w:t>(</w:t>
      </w:r>
      <w:r w:rsidR="007E288B" w:rsidRPr="00870C4A">
        <w:rPr>
          <w:rFonts w:ascii="Times New Roman"/>
          <w:w w:val="104"/>
          <w:sz w:val="23"/>
          <w:szCs w:val="23"/>
        </w:rPr>
        <w:t>填化学式</w:t>
      </w:r>
      <w:r w:rsidR="003C55EE">
        <w:rPr>
          <w:rFonts w:ascii="Times New Roman"/>
          <w:w w:val="104"/>
          <w:sz w:val="23"/>
          <w:szCs w:val="23"/>
        </w:rPr>
        <w:t>)</w:t>
      </w:r>
      <w:r w:rsidR="007E288B" w:rsidRPr="00870C4A">
        <w:rPr>
          <w:rFonts w:ascii="Times New Roman"/>
          <w:w w:val="104"/>
          <w:sz w:val="23"/>
          <w:szCs w:val="23"/>
        </w:rPr>
        <w:t>。</w:t>
      </w:r>
    </w:p>
    <w:p w:rsidR="00C15C16" w:rsidRPr="00870C4A" w:rsidRDefault="00150D76" w:rsidP="00DF6CFA">
      <w:pPr>
        <w:tabs>
          <w:tab w:val="left" w:pos="3402"/>
        </w:tabs>
        <w:adjustRightInd w:val="0"/>
        <w:snapToGrid w:val="0"/>
        <w:spacing w:line="360" w:lineRule="auto"/>
        <w:rPr>
          <w:rFonts w:ascii="Times New Roman"/>
        </w:rPr>
      </w:pPr>
      <w:r>
        <w:rPr>
          <w:rFonts w:ascii="Times New Roman"/>
          <w:w w:val="104"/>
          <w:sz w:val="23"/>
          <w:szCs w:val="23"/>
        </w:rPr>
        <w:t>(</w:t>
      </w:r>
      <w:r w:rsidR="007E288B" w:rsidRPr="00870C4A">
        <w:rPr>
          <w:rFonts w:ascii="Times New Roman"/>
          <w:w w:val="104"/>
          <w:sz w:val="23"/>
          <w:szCs w:val="23"/>
        </w:rPr>
        <w:t>2</w:t>
      </w:r>
      <w:r w:rsidR="003C55EE">
        <w:rPr>
          <w:rFonts w:ascii="Times New Roman"/>
          <w:w w:val="104"/>
          <w:sz w:val="23"/>
          <w:szCs w:val="23"/>
        </w:rPr>
        <w:t>)</w:t>
      </w:r>
      <w:r w:rsidR="007E288B" w:rsidRPr="00870C4A">
        <w:rPr>
          <w:rFonts w:ascii="Times New Roman"/>
          <w:w w:val="104"/>
          <w:sz w:val="23"/>
          <w:szCs w:val="23"/>
        </w:rPr>
        <w:t>ICl</w:t>
      </w:r>
      <w:r w:rsidR="007E288B" w:rsidRPr="00870C4A">
        <w:rPr>
          <w:rFonts w:ascii="Times New Roman"/>
          <w:w w:val="104"/>
          <w:sz w:val="23"/>
          <w:szCs w:val="23"/>
        </w:rPr>
        <w:t>在常温下与烧碱溶液反应的离子方程式为</w:t>
      </w:r>
      <w:r w:rsidR="007E288B" w:rsidRPr="00870C4A">
        <w:rPr>
          <w:rFonts w:ascii="Times New Roman"/>
          <w:w w:val="104"/>
          <w:sz w:val="23"/>
          <w:szCs w:val="23"/>
          <w:u w:val="single"/>
        </w:rPr>
        <w:t xml:space="preserve">　　　　</w:t>
      </w:r>
      <w:r w:rsidR="007E288B" w:rsidRPr="00870C4A">
        <w:rPr>
          <w:rFonts w:ascii="Times New Roman"/>
          <w:w w:val="104"/>
          <w:sz w:val="23"/>
          <w:szCs w:val="23"/>
        </w:rPr>
        <w:t>，</w:t>
      </w:r>
      <w:r w:rsidR="007E288B" w:rsidRPr="00870C4A">
        <w:rPr>
          <w:rFonts w:ascii="Times New Roman"/>
          <w:w w:val="104"/>
          <w:sz w:val="23"/>
          <w:szCs w:val="23"/>
        </w:rPr>
        <w:t> </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w w:val="104"/>
          <w:sz w:val="23"/>
          <w:szCs w:val="23"/>
        </w:rPr>
        <w:t>该反应是否是氧化还原反应？</w:t>
      </w:r>
      <w:r w:rsidRPr="00870C4A">
        <w:rPr>
          <w:rFonts w:ascii="Times New Roman"/>
          <w:w w:val="104"/>
          <w:sz w:val="23"/>
          <w:szCs w:val="23"/>
          <w:u w:val="single"/>
        </w:rPr>
        <w:t xml:space="preserve">　　　　　</w:t>
      </w:r>
      <w:r w:rsidR="00150D76">
        <w:rPr>
          <w:rFonts w:ascii="Times New Roman"/>
          <w:w w:val="104"/>
          <w:sz w:val="23"/>
          <w:szCs w:val="23"/>
        </w:rPr>
        <w:t>(</w:t>
      </w:r>
      <w:r w:rsidRPr="00870C4A">
        <w:rPr>
          <w:rFonts w:ascii="Times New Roman"/>
          <w:w w:val="104"/>
          <w:sz w:val="23"/>
          <w:szCs w:val="23"/>
        </w:rPr>
        <w:t>填</w:t>
      </w:r>
      <w:r w:rsidRPr="00150D76">
        <w:rPr>
          <w:rFonts w:ascii="宋体" w:eastAsia="宋体" w:hAnsi="宋体"/>
          <w:w w:val="104"/>
          <w:sz w:val="23"/>
          <w:szCs w:val="23"/>
        </w:rPr>
        <w:t>“</w:t>
      </w:r>
      <w:r w:rsidRPr="00870C4A">
        <w:rPr>
          <w:rFonts w:ascii="Times New Roman"/>
          <w:w w:val="104"/>
          <w:sz w:val="23"/>
          <w:szCs w:val="23"/>
        </w:rPr>
        <w:t>是</w:t>
      </w:r>
      <w:r w:rsidRPr="00150D76">
        <w:rPr>
          <w:rFonts w:ascii="宋体" w:eastAsia="宋体" w:hAnsi="宋体"/>
          <w:w w:val="104"/>
          <w:sz w:val="23"/>
          <w:szCs w:val="23"/>
        </w:rPr>
        <w:t>”</w:t>
      </w:r>
      <w:r w:rsidRPr="00870C4A">
        <w:rPr>
          <w:rFonts w:ascii="Times New Roman"/>
          <w:w w:val="104"/>
          <w:sz w:val="23"/>
          <w:szCs w:val="23"/>
        </w:rPr>
        <w:t>或</w:t>
      </w:r>
      <w:r w:rsidRPr="00150D76">
        <w:rPr>
          <w:rFonts w:ascii="宋体" w:eastAsia="宋体" w:hAnsi="宋体"/>
          <w:w w:val="104"/>
          <w:sz w:val="23"/>
          <w:szCs w:val="23"/>
        </w:rPr>
        <w:t>“</w:t>
      </w:r>
      <w:r w:rsidRPr="00870C4A">
        <w:rPr>
          <w:rFonts w:ascii="Times New Roman"/>
          <w:w w:val="104"/>
          <w:sz w:val="23"/>
          <w:szCs w:val="23"/>
        </w:rPr>
        <w:t>否</w:t>
      </w:r>
      <w:r w:rsidRPr="00150D76">
        <w:rPr>
          <w:rFonts w:ascii="宋体" w:eastAsia="宋体" w:hAnsi="宋体"/>
          <w:w w:val="104"/>
          <w:sz w:val="23"/>
          <w:szCs w:val="23"/>
        </w:rPr>
        <w:t>”</w:t>
      </w:r>
      <w:r w:rsidR="003C55EE">
        <w:rPr>
          <w:rFonts w:ascii="Times New Roman"/>
          <w:w w:val="104"/>
          <w:sz w:val="23"/>
          <w:szCs w:val="23"/>
        </w:rPr>
        <w:t>)</w:t>
      </w:r>
      <w:r w:rsidRPr="00870C4A">
        <w:rPr>
          <w:rFonts w:ascii="Times New Roman"/>
          <w:w w:val="104"/>
          <w:sz w:val="23"/>
          <w:szCs w:val="23"/>
        </w:rPr>
        <w:t>。</w:t>
      </w:r>
      <w:r w:rsidRPr="00870C4A">
        <w:rPr>
          <w:rFonts w:ascii="Times New Roman"/>
          <w:w w:val="104"/>
          <w:sz w:val="23"/>
          <w:szCs w:val="23"/>
        </w:rPr>
        <w:t> </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答案</w:t>
      </w:r>
      <w:r w:rsidRPr="00870C4A">
        <w:rPr>
          <w:rFonts w:ascii="Times New Roman"/>
        </w:rPr>
        <w:t xml:space="preserve">　</w:t>
      </w:r>
      <w:r w:rsidR="00150D76">
        <w:rPr>
          <w:rFonts w:ascii="Times New Roman"/>
        </w:rPr>
        <w:t>(</w:t>
      </w:r>
      <w:r w:rsidRPr="00870C4A">
        <w:rPr>
          <w:rFonts w:ascii="Times New Roman"/>
        </w:rPr>
        <w:t>1</w:t>
      </w:r>
      <w:r w:rsidR="003C55EE">
        <w:rPr>
          <w:rFonts w:ascii="Times New Roman"/>
        </w:rPr>
        <w:t>)</w:t>
      </w:r>
      <w:r w:rsidRPr="00870C4A">
        <w:rPr>
          <w:rFonts w:ascii="Times New Roman"/>
        </w:rPr>
        <w:t>HCl</w:t>
      </w:r>
      <w:r w:rsidRPr="00870C4A">
        <w:rPr>
          <w:rFonts w:ascii="Times New Roman"/>
        </w:rPr>
        <w:t>、</w:t>
      </w:r>
      <w:r w:rsidRPr="00870C4A">
        <w:rPr>
          <w:rFonts w:ascii="Times New Roman"/>
        </w:rPr>
        <w:t>HIO</w:t>
      </w:r>
      <w:r w:rsidRPr="00870C4A">
        <w:rPr>
          <w:rFonts w:ascii="Times New Roman"/>
          <w:vertAlign w:val="subscript"/>
        </w:rPr>
        <w:t>2</w:t>
      </w:r>
    </w:p>
    <w:p w:rsidR="00C15C16" w:rsidRPr="00870C4A" w:rsidRDefault="00150D76" w:rsidP="00DF6CFA">
      <w:pPr>
        <w:tabs>
          <w:tab w:val="left" w:pos="3402"/>
        </w:tabs>
        <w:adjustRightInd w:val="0"/>
        <w:snapToGrid w:val="0"/>
        <w:spacing w:line="360" w:lineRule="auto"/>
        <w:rPr>
          <w:rFonts w:ascii="Times New Roman"/>
        </w:rPr>
      </w:pPr>
      <w:r>
        <w:rPr>
          <w:rFonts w:ascii="Times New Roman"/>
        </w:rPr>
        <w:t>(</w:t>
      </w:r>
      <w:r w:rsidR="007E288B" w:rsidRPr="00870C4A">
        <w:rPr>
          <w:rFonts w:ascii="Times New Roman"/>
        </w:rPr>
        <w:t>2</w:t>
      </w:r>
      <w:r w:rsidR="003C55EE">
        <w:rPr>
          <w:rFonts w:ascii="Times New Roman"/>
        </w:rPr>
        <w:t>)</w:t>
      </w:r>
      <w:r w:rsidR="007E288B" w:rsidRPr="00870C4A">
        <w:rPr>
          <w:rFonts w:ascii="Times New Roman"/>
        </w:rPr>
        <w:t>ICl+2OH</w:t>
      </w:r>
      <w:r w:rsidR="007E288B" w:rsidRPr="00870C4A">
        <w:rPr>
          <w:rFonts w:ascii="Times New Roman"/>
          <w:vertAlign w:val="superscript"/>
        </w:rPr>
        <w:t>-</w:t>
      </w:r>
      <w:r w:rsidR="0099053B" w:rsidRPr="007347EF">
        <w:rPr>
          <w:rFonts w:ascii="Times New Roman" w:cs="Times New Roman" w:hint="eastAsia"/>
          <w:spacing w:val="-16"/>
        </w:rPr>
        <w:t>==</w:t>
      </w:r>
      <w:r w:rsidR="0099053B" w:rsidRPr="007347EF">
        <w:rPr>
          <w:rFonts w:ascii="Times New Roman" w:cs="Times New Roman" w:hint="eastAsia"/>
        </w:rPr>
        <w:t>=</w:t>
      </w:r>
      <w:r w:rsidR="007E288B" w:rsidRPr="00870C4A">
        <w:rPr>
          <w:rFonts w:ascii="Times New Roman"/>
        </w:rPr>
        <w:t>Cl</w:t>
      </w:r>
      <w:r w:rsidR="007E288B" w:rsidRPr="00870C4A">
        <w:rPr>
          <w:rFonts w:ascii="Times New Roman"/>
          <w:vertAlign w:val="superscript"/>
        </w:rPr>
        <w:t>-</w:t>
      </w:r>
      <w:r w:rsidR="007E288B" w:rsidRPr="00870C4A">
        <w:rPr>
          <w:rFonts w:ascii="Times New Roman"/>
        </w:rPr>
        <w:t>+IO</w:t>
      </w:r>
      <w:r w:rsidR="007E288B" w:rsidRPr="00870C4A">
        <w:rPr>
          <w:rFonts w:ascii="Times New Roman"/>
          <w:vertAlign w:val="superscript"/>
        </w:rPr>
        <w:t>-</w:t>
      </w:r>
      <w:r w:rsidR="007E288B" w:rsidRPr="00870C4A">
        <w:rPr>
          <w:rFonts w:ascii="Times New Roman"/>
        </w:rPr>
        <w:t>+H</w:t>
      </w:r>
      <w:r w:rsidR="007E288B" w:rsidRPr="00870C4A">
        <w:rPr>
          <w:rFonts w:ascii="Times New Roman"/>
          <w:vertAlign w:val="subscript"/>
        </w:rPr>
        <w:t>2</w:t>
      </w:r>
      <w:r w:rsidR="007E288B" w:rsidRPr="00870C4A">
        <w:rPr>
          <w:rFonts w:ascii="Times New Roman"/>
        </w:rPr>
        <w:t>O</w:t>
      </w:r>
      <w:r w:rsidR="007E288B" w:rsidRPr="00870C4A">
        <w:rPr>
          <w:rFonts w:ascii="Times New Roman"/>
        </w:rPr>
        <w:t xml:space="preserve">　否</w:t>
      </w:r>
    </w:p>
    <w:p w:rsidR="00C15C16" w:rsidRPr="00870C4A" w:rsidRDefault="007E288B" w:rsidP="00DF6CFA">
      <w:pPr>
        <w:tabs>
          <w:tab w:val="left" w:pos="3402"/>
        </w:tabs>
        <w:adjustRightInd w:val="0"/>
        <w:snapToGrid w:val="0"/>
        <w:spacing w:line="360" w:lineRule="auto"/>
        <w:jc w:val="center"/>
        <w:rPr>
          <w:rFonts w:ascii="Times New Roman"/>
        </w:rPr>
      </w:pPr>
      <w:r w:rsidRPr="00870C4A">
        <w:rPr>
          <w:rFonts w:ascii="Times New Roman"/>
          <w:noProof/>
        </w:rPr>
        <w:drawing>
          <wp:inline distT="0" distB="0" distL="0" distR="0">
            <wp:extent cx="6336000" cy="432000"/>
            <wp:effectExtent l="0" t="0" r="0" b="0"/>
            <wp:docPr id="62"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0.jpeg"/>
                    <pic:cNvPicPr/>
                  </pic:nvPicPr>
                  <pic:blipFill>
                    <a:blip r:embed="rId37"/>
                    <a:stretch>
                      <a:fillRect/>
                    </a:stretch>
                  </pic:blipFill>
                  <pic:spPr>
                    <a:xfrm>
                      <a:off x="0" y="0"/>
                      <a:ext cx="6336000" cy="432000"/>
                    </a:xfrm>
                    <a:prstGeom prst="rect">
                      <a:avLst/>
                    </a:prstGeom>
                  </pic:spPr>
                </pic:pic>
              </a:graphicData>
            </a:graphic>
          </wp:inline>
        </w:drawing>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1.</w:t>
      </w:r>
      <w:r w:rsidRPr="00870C4A">
        <w:rPr>
          <w:rFonts w:ascii="Times New Roman"/>
        </w:rPr>
        <w:t>下列说法正确的是</w:t>
      </w:r>
      <w:r w:rsidRPr="00870C4A">
        <w:rPr>
          <w:rFonts w:ascii="Times New Roman"/>
          <w:u w:val="single"/>
        </w:rPr>
        <w:t xml:space="preserve">　　　　　　　　</w:t>
      </w:r>
      <w:r w:rsidR="00150D76">
        <w:rPr>
          <w:rFonts w:ascii="Times New Roman"/>
        </w:rPr>
        <w:t>(</w:t>
      </w:r>
      <w:r w:rsidRPr="00870C4A">
        <w:rPr>
          <w:rFonts w:ascii="Times New Roman"/>
        </w:rPr>
        <w:t>填字母</w:t>
      </w:r>
      <w:r w:rsidR="003C55EE">
        <w:rPr>
          <w:rFonts w:ascii="Times New Roman"/>
        </w:rPr>
        <w:t>)</w:t>
      </w:r>
      <w:r w:rsidRPr="00870C4A">
        <w:rPr>
          <w:rFonts w:ascii="Times New Roman"/>
        </w:rPr>
        <w:t>。</w:t>
      </w:r>
      <w:r w:rsidRPr="00870C4A">
        <w:rPr>
          <w:rFonts w:ascii="Times New Roman"/>
        </w:rPr>
        <w:t> </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A.</w:t>
      </w:r>
      <w:r w:rsidRPr="00870C4A">
        <w:rPr>
          <w:rFonts w:ascii="Times New Roman"/>
        </w:rPr>
        <w:t>向溴水中加入苯，振荡后静置，水层颜色变浅，溴与苯发生了加成反应</w:t>
      </w:r>
      <w:r w:rsidR="00150D76">
        <w:rPr>
          <w:rFonts w:ascii="Times New Roman" w:eastAsia="方正楷体_GBK"/>
        </w:rPr>
        <w:t>(</w:t>
      </w:r>
      <w:r w:rsidRPr="00870C4A">
        <w:rPr>
          <w:rFonts w:ascii="Times New Roman"/>
        </w:rPr>
        <w:t>2023·</w:t>
      </w:r>
      <w:r w:rsidRPr="00870C4A">
        <w:rPr>
          <w:rFonts w:ascii="Times New Roman" w:eastAsia="方正楷体_GBK"/>
        </w:rPr>
        <w:t>新课标卷，</w:t>
      </w:r>
      <w:r w:rsidRPr="00870C4A">
        <w:rPr>
          <w:rFonts w:ascii="Times New Roman"/>
        </w:rPr>
        <w:t>11D</w:t>
      </w:r>
      <w:r w:rsidR="003C55EE">
        <w:rPr>
          <w:rFonts w:ascii="Times New Roman" w:eastAsia="方正楷体_GBK"/>
        </w:rPr>
        <w:t>)</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B.</w:t>
      </w:r>
      <w:r w:rsidRPr="00870C4A">
        <w:rPr>
          <w:rFonts w:ascii="Times New Roman"/>
        </w:rPr>
        <w:t>向</w:t>
      </w:r>
      <w:r w:rsidRPr="00870C4A">
        <w:rPr>
          <w:rFonts w:ascii="Times New Roman"/>
        </w:rPr>
        <w:t>NaBr</w:t>
      </w:r>
      <w:r w:rsidRPr="00870C4A">
        <w:rPr>
          <w:rFonts w:ascii="Times New Roman"/>
        </w:rPr>
        <w:t>溶液中滴加过量氯水，再加入淀粉</w:t>
      </w:r>
      <w:r w:rsidRPr="00870C4A">
        <w:rPr>
          <w:rFonts w:ascii="MS Gothic" w:eastAsia="MS Gothic" w:hAnsi="MS Gothic" w:cs="MS Gothic" w:hint="eastAsia"/>
        </w:rPr>
        <w:t>⁃</w:t>
      </w:r>
      <w:r w:rsidRPr="00870C4A">
        <w:rPr>
          <w:rFonts w:ascii="Times New Roman"/>
        </w:rPr>
        <w:t>KI</w:t>
      </w:r>
      <w:r w:rsidRPr="00870C4A">
        <w:rPr>
          <w:rFonts w:ascii="Times New Roman"/>
        </w:rPr>
        <w:t>溶液，先变橙色，后变蓝色，则氧化性：</w:t>
      </w:r>
      <w:r w:rsidRPr="00870C4A">
        <w:rPr>
          <w:rFonts w:ascii="Times New Roman"/>
        </w:rPr>
        <w:t>Cl</w:t>
      </w:r>
      <w:r w:rsidRPr="00870C4A">
        <w:rPr>
          <w:rFonts w:ascii="Times New Roman"/>
          <w:vertAlign w:val="subscript"/>
        </w:rPr>
        <w:t>2</w:t>
      </w:r>
      <w:r w:rsidRPr="00870C4A">
        <w:rPr>
          <w:rFonts w:ascii="Times New Roman"/>
        </w:rPr>
        <w:t>&gt;Br</w:t>
      </w:r>
      <w:r w:rsidRPr="00870C4A">
        <w:rPr>
          <w:rFonts w:ascii="Times New Roman"/>
          <w:vertAlign w:val="subscript"/>
        </w:rPr>
        <w:t>2</w:t>
      </w:r>
      <w:r w:rsidRPr="00870C4A">
        <w:rPr>
          <w:rFonts w:ascii="Times New Roman"/>
        </w:rPr>
        <w:t>&gt;I</w:t>
      </w:r>
      <w:r w:rsidRPr="00870C4A">
        <w:rPr>
          <w:rFonts w:ascii="Times New Roman"/>
          <w:vertAlign w:val="subscript"/>
        </w:rPr>
        <w:t>2</w:t>
      </w:r>
      <w:r w:rsidR="00150D76">
        <w:rPr>
          <w:rFonts w:ascii="Times New Roman" w:eastAsia="方正楷体_GBK"/>
        </w:rPr>
        <w:t>(</w:t>
      </w:r>
      <w:r w:rsidRPr="00870C4A">
        <w:rPr>
          <w:rFonts w:ascii="Times New Roman"/>
        </w:rPr>
        <w:t>2022·</w:t>
      </w:r>
      <w:r w:rsidRPr="00870C4A">
        <w:rPr>
          <w:rFonts w:ascii="Times New Roman" w:eastAsia="方正楷体_GBK"/>
        </w:rPr>
        <w:t>全国乙卷，</w:t>
      </w:r>
      <w:r w:rsidRPr="00870C4A">
        <w:rPr>
          <w:rFonts w:ascii="Times New Roman"/>
        </w:rPr>
        <w:t>10A</w:t>
      </w:r>
      <w:r w:rsidR="003C55EE">
        <w:rPr>
          <w:rFonts w:ascii="Times New Roman" w:eastAsia="方正楷体_GBK"/>
        </w:rPr>
        <w:t>)</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C.</w:t>
      </w:r>
      <w:r w:rsidRPr="00870C4A">
        <w:rPr>
          <w:rFonts w:ascii="Times New Roman"/>
        </w:rPr>
        <w:t>证明</w:t>
      </w:r>
      <w:r w:rsidRPr="00870C4A">
        <w:rPr>
          <w:rFonts w:ascii="Times New Roman"/>
        </w:rPr>
        <w:t>Br</w:t>
      </w:r>
      <w:r w:rsidRPr="00870C4A">
        <w:rPr>
          <w:rFonts w:ascii="Times New Roman"/>
          <w:vertAlign w:val="subscript"/>
        </w:rPr>
        <w:t>2</w:t>
      </w:r>
      <w:r w:rsidRPr="00870C4A">
        <w:rPr>
          <w:rFonts w:ascii="Times New Roman"/>
        </w:rPr>
        <w:t>的氧化性比</w:t>
      </w:r>
      <w:r w:rsidRPr="00870C4A">
        <w:rPr>
          <w:rFonts w:ascii="Times New Roman"/>
        </w:rPr>
        <w:t>I</w:t>
      </w:r>
      <w:r w:rsidRPr="00870C4A">
        <w:rPr>
          <w:rFonts w:ascii="Times New Roman"/>
          <w:vertAlign w:val="subscript"/>
        </w:rPr>
        <w:t>2</w:t>
      </w:r>
      <w:r w:rsidRPr="00870C4A">
        <w:rPr>
          <w:rFonts w:ascii="Times New Roman"/>
        </w:rPr>
        <w:t>的强：向盛有淀粉</w:t>
      </w:r>
      <w:r w:rsidRPr="00870C4A">
        <w:rPr>
          <w:rFonts w:ascii="MS Gothic" w:eastAsia="MS Gothic" w:hAnsi="MS Gothic" w:cs="MS Gothic" w:hint="eastAsia"/>
        </w:rPr>
        <w:t>⁃</w:t>
      </w:r>
      <w:r w:rsidRPr="00870C4A">
        <w:rPr>
          <w:rFonts w:ascii="Times New Roman"/>
        </w:rPr>
        <w:t>KI</w:t>
      </w:r>
      <w:r w:rsidRPr="00870C4A">
        <w:rPr>
          <w:rFonts w:ascii="Times New Roman"/>
        </w:rPr>
        <w:t>溶液的试管中滴加几滴溴水，振荡，观察溶液颜色变化</w:t>
      </w:r>
      <w:r w:rsidR="00150D76">
        <w:rPr>
          <w:rFonts w:ascii="Times New Roman" w:eastAsia="方正楷体_GBK"/>
        </w:rPr>
        <w:t>(</w:t>
      </w:r>
      <w:r w:rsidRPr="00870C4A">
        <w:rPr>
          <w:rFonts w:ascii="Times New Roman"/>
        </w:rPr>
        <w:t>2022·</w:t>
      </w:r>
      <w:r w:rsidRPr="00870C4A">
        <w:rPr>
          <w:rFonts w:ascii="Times New Roman" w:eastAsia="方正楷体_GBK"/>
        </w:rPr>
        <w:t>江苏，</w:t>
      </w:r>
      <w:r w:rsidRPr="00870C4A">
        <w:rPr>
          <w:rFonts w:ascii="Times New Roman"/>
        </w:rPr>
        <w:t>11C</w:t>
      </w:r>
      <w:r w:rsidR="003C55EE">
        <w:rPr>
          <w:rFonts w:ascii="Times New Roman" w:eastAsia="方正楷体_GBK"/>
        </w:rPr>
        <w:t>)</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D.NaCl</w:t>
      </w:r>
      <w:r w:rsidRPr="00870C4A">
        <w:rPr>
          <w:rFonts w:ascii="Times New Roman"/>
        </w:rPr>
        <w:t>溶液</w:t>
      </w:r>
      <w:r w:rsidRPr="00870C4A">
        <w:rPr>
          <w:rFonts w:ascii="Times New Roman"/>
          <w:noProof/>
        </w:rPr>
        <w:drawing>
          <wp:inline distT="0" distB="0" distL="0" distR="0">
            <wp:extent cx="288000" cy="252000"/>
            <wp:effectExtent l="0" t="0" r="0" b="0"/>
            <wp:docPr id="63" name="image51.jpeg" descr="source:si_idp88574198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1.jpeg"/>
                    <pic:cNvPicPr/>
                  </pic:nvPicPr>
                  <pic:blipFill>
                    <a:blip r:embed="rId38"/>
                    <a:stretch>
                      <a:fillRect/>
                    </a:stretch>
                  </pic:blipFill>
                  <pic:spPr>
                    <a:xfrm>
                      <a:off x="0" y="0"/>
                      <a:ext cx="288000" cy="252000"/>
                    </a:xfrm>
                    <a:prstGeom prst="rect">
                      <a:avLst/>
                    </a:prstGeom>
                  </pic:spPr>
                </pic:pic>
              </a:graphicData>
            </a:graphic>
          </wp:inline>
        </w:drawing>
      </w:r>
      <w:r w:rsidRPr="00870C4A">
        <w:rPr>
          <w:rFonts w:ascii="Times New Roman"/>
        </w:rPr>
        <w:t>H</w:t>
      </w:r>
      <w:r w:rsidRPr="00870C4A">
        <w:rPr>
          <w:rFonts w:ascii="Times New Roman"/>
          <w:vertAlign w:val="subscript"/>
        </w:rPr>
        <w:t>2</w:t>
      </w:r>
      <w:r w:rsidRPr="00870C4A">
        <w:rPr>
          <w:rFonts w:ascii="Times New Roman"/>
        </w:rPr>
        <w:t>和</w:t>
      </w:r>
      <w:r w:rsidRPr="00870C4A">
        <w:rPr>
          <w:rFonts w:ascii="Times New Roman"/>
        </w:rPr>
        <w:t>Cl</w:t>
      </w:r>
      <w:r w:rsidRPr="00870C4A">
        <w:rPr>
          <w:rFonts w:ascii="Times New Roman"/>
          <w:vertAlign w:val="subscript"/>
        </w:rPr>
        <w:t>2</w:t>
      </w:r>
      <w:r w:rsidRPr="00870C4A">
        <w:rPr>
          <w:rFonts w:ascii="Times New Roman"/>
          <w:noProof/>
        </w:rPr>
        <w:drawing>
          <wp:inline distT="0" distB="0" distL="0" distR="0">
            <wp:extent cx="288000" cy="252000"/>
            <wp:effectExtent l="0" t="0" r="0" b="0"/>
            <wp:docPr id="64" name="image52.jpeg" descr="source:si_idp77863200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2.jpeg"/>
                    <pic:cNvPicPr/>
                  </pic:nvPicPr>
                  <pic:blipFill>
                    <a:blip r:embed="rId39"/>
                    <a:stretch>
                      <a:fillRect/>
                    </a:stretch>
                  </pic:blipFill>
                  <pic:spPr>
                    <a:xfrm>
                      <a:off x="0" y="0"/>
                      <a:ext cx="288000" cy="252000"/>
                    </a:xfrm>
                    <a:prstGeom prst="rect">
                      <a:avLst/>
                    </a:prstGeom>
                  </pic:spPr>
                </pic:pic>
              </a:graphicData>
            </a:graphic>
          </wp:inline>
        </w:drawing>
      </w:r>
      <w:r w:rsidRPr="00870C4A">
        <w:rPr>
          <w:rFonts w:ascii="Times New Roman"/>
        </w:rPr>
        <w:t>HCl</w:t>
      </w:r>
      <w:r w:rsidRPr="00870C4A">
        <w:rPr>
          <w:rFonts w:ascii="Times New Roman"/>
        </w:rPr>
        <w:t>可以用于制备</w:t>
      </w:r>
      <w:r w:rsidRPr="00870C4A">
        <w:rPr>
          <w:rFonts w:ascii="Times New Roman"/>
        </w:rPr>
        <w:t>HCl</w:t>
      </w:r>
      <w:r w:rsidR="00150D76">
        <w:rPr>
          <w:rFonts w:ascii="Times New Roman" w:eastAsia="方正楷体_GBK"/>
        </w:rPr>
        <w:t>(</w:t>
      </w:r>
      <w:r w:rsidRPr="00870C4A">
        <w:rPr>
          <w:rFonts w:ascii="Times New Roman"/>
        </w:rPr>
        <w:t>2024·</w:t>
      </w:r>
      <w:r w:rsidRPr="00870C4A">
        <w:rPr>
          <w:rFonts w:ascii="Times New Roman" w:eastAsia="方正楷体_GBK"/>
        </w:rPr>
        <w:t>江苏，</w:t>
      </w:r>
      <w:r w:rsidRPr="00870C4A">
        <w:rPr>
          <w:rFonts w:ascii="Times New Roman"/>
        </w:rPr>
        <w:t>10A</w:t>
      </w:r>
      <w:r w:rsidR="003C55EE">
        <w:rPr>
          <w:rFonts w:ascii="Times New Roman" w:eastAsia="方正楷体_GBK"/>
        </w:rPr>
        <w:t>)</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答案</w:t>
      </w:r>
      <w:r w:rsidRPr="00870C4A">
        <w:rPr>
          <w:rFonts w:ascii="Times New Roman"/>
        </w:rPr>
        <w:t xml:space="preserve">　</w:t>
      </w:r>
      <w:r w:rsidRPr="00870C4A">
        <w:rPr>
          <w:rFonts w:ascii="Times New Roman"/>
        </w:rPr>
        <w:t>CD</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解析</w:t>
      </w:r>
      <w:r w:rsidRPr="00870C4A">
        <w:rPr>
          <w:rFonts w:ascii="Times New Roman"/>
        </w:rPr>
        <w:t xml:space="preserve">　</w:t>
      </w:r>
      <w:r w:rsidRPr="00870C4A">
        <w:rPr>
          <w:rFonts w:ascii="Times New Roman" w:eastAsia="方正楷体_GBK"/>
        </w:rPr>
        <w:t>苯不能与溴水反应，但能够萃取溴水中的溴，使水层颜色变浅，</w:t>
      </w:r>
      <w:r w:rsidRPr="00870C4A">
        <w:rPr>
          <w:rFonts w:ascii="Times New Roman"/>
        </w:rPr>
        <w:t>A</w:t>
      </w:r>
      <w:r w:rsidRPr="00870C4A">
        <w:rPr>
          <w:rFonts w:ascii="Times New Roman" w:eastAsia="方正楷体_GBK"/>
        </w:rPr>
        <w:t>错误；过量的氯水能够与</w:t>
      </w:r>
      <w:r w:rsidRPr="00870C4A">
        <w:rPr>
          <w:rFonts w:ascii="Times New Roman"/>
        </w:rPr>
        <w:t>KI</w:t>
      </w:r>
      <w:r w:rsidRPr="00870C4A">
        <w:rPr>
          <w:rFonts w:ascii="Times New Roman" w:eastAsia="方正楷体_GBK"/>
        </w:rPr>
        <w:t>反应生成</w:t>
      </w:r>
      <w:r w:rsidRPr="00870C4A">
        <w:rPr>
          <w:rFonts w:ascii="Times New Roman"/>
        </w:rPr>
        <w:t>I</w:t>
      </w:r>
      <w:r w:rsidRPr="00870C4A">
        <w:rPr>
          <w:rFonts w:ascii="Times New Roman"/>
          <w:vertAlign w:val="subscript"/>
        </w:rPr>
        <w:t>2</w:t>
      </w:r>
      <w:r w:rsidRPr="00870C4A">
        <w:rPr>
          <w:rFonts w:ascii="Times New Roman" w:eastAsia="方正楷体_GBK"/>
        </w:rPr>
        <w:t>，不能得出相应的结论，</w:t>
      </w:r>
      <w:r w:rsidRPr="00870C4A">
        <w:rPr>
          <w:rFonts w:ascii="Times New Roman"/>
        </w:rPr>
        <w:t>B</w:t>
      </w:r>
      <w:r w:rsidRPr="00870C4A">
        <w:rPr>
          <w:rFonts w:ascii="Times New Roman" w:eastAsia="方正楷体_GBK"/>
        </w:rPr>
        <w:t>错误；向盛有淀粉</w:t>
      </w:r>
      <w:r w:rsidRPr="00870C4A">
        <w:rPr>
          <w:rFonts w:ascii="MS Gothic" w:eastAsia="MS Gothic" w:hAnsi="MS Gothic" w:cs="MS Gothic" w:hint="eastAsia"/>
        </w:rPr>
        <w:t>⁃</w:t>
      </w:r>
      <w:r w:rsidRPr="00870C4A">
        <w:rPr>
          <w:rFonts w:ascii="Times New Roman"/>
        </w:rPr>
        <w:t>KI</w:t>
      </w:r>
      <w:r w:rsidRPr="00870C4A">
        <w:rPr>
          <w:rFonts w:ascii="Times New Roman" w:eastAsia="方正楷体_GBK"/>
        </w:rPr>
        <w:t>溶液的试管中滴加几滴溴水，振荡，溶液变为蓝色，说明</w:t>
      </w:r>
      <w:r w:rsidRPr="00870C4A">
        <w:rPr>
          <w:rFonts w:ascii="Times New Roman"/>
        </w:rPr>
        <w:t>Br</w:t>
      </w:r>
      <w:r w:rsidRPr="00870C4A">
        <w:rPr>
          <w:rFonts w:ascii="Times New Roman"/>
          <w:vertAlign w:val="subscript"/>
        </w:rPr>
        <w:t>2</w:t>
      </w:r>
      <w:r w:rsidRPr="00870C4A">
        <w:rPr>
          <w:rFonts w:ascii="Times New Roman" w:eastAsia="方正楷体_GBK"/>
        </w:rPr>
        <w:t>的氧化性比</w:t>
      </w:r>
      <w:r w:rsidRPr="00870C4A">
        <w:rPr>
          <w:rFonts w:ascii="Times New Roman"/>
        </w:rPr>
        <w:t>I</w:t>
      </w:r>
      <w:r w:rsidRPr="00870C4A">
        <w:rPr>
          <w:rFonts w:ascii="Times New Roman"/>
          <w:vertAlign w:val="subscript"/>
        </w:rPr>
        <w:t>2</w:t>
      </w:r>
      <w:r w:rsidRPr="00870C4A">
        <w:rPr>
          <w:rFonts w:ascii="Times New Roman" w:eastAsia="方正楷体_GBK"/>
        </w:rPr>
        <w:t>的强，</w:t>
      </w:r>
      <w:r w:rsidRPr="00870C4A">
        <w:rPr>
          <w:rFonts w:ascii="Times New Roman"/>
        </w:rPr>
        <w:t>C</w:t>
      </w:r>
      <w:r w:rsidRPr="00870C4A">
        <w:rPr>
          <w:rFonts w:ascii="Times New Roman" w:eastAsia="方正楷体_GBK"/>
        </w:rPr>
        <w:t>正确；电解氯化钠溶液可以得到</w:t>
      </w:r>
      <w:r w:rsidRPr="00870C4A">
        <w:rPr>
          <w:rFonts w:ascii="Times New Roman"/>
        </w:rPr>
        <w:t>H</w:t>
      </w:r>
      <w:r w:rsidRPr="00870C4A">
        <w:rPr>
          <w:rFonts w:ascii="Times New Roman"/>
          <w:vertAlign w:val="subscript"/>
        </w:rPr>
        <w:t>2</w:t>
      </w:r>
      <w:r w:rsidRPr="00870C4A">
        <w:rPr>
          <w:rFonts w:ascii="Times New Roman" w:eastAsia="方正楷体_GBK"/>
        </w:rPr>
        <w:t>和</w:t>
      </w:r>
      <w:r w:rsidRPr="00870C4A">
        <w:rPr>
          <w:rFonts w:ascii="Times New Roman"/>
        </w:rPr>
        <w:t>Cl</w:t>
      </w:r>
      <w:r w:rsidRPr="00870C4A">
        <w:rPr>
          <w:rFonts w:ascii="Times New Roman"/>
          <w:vertAlign w:val="subscript"/>
        </w:rPr>
        <w:t>2</w:t>
      </w:r>
      <w:r w:rsidRPr="00870C4A">
        <w:rPr>
          <w:rFonts w:ascii="Times New Roman" w:eastAsia="方正楷体_GBK"/>
        </w:rPr>
        <w:t>，</w:t>
      </w:r>
      <w:r w:rsidRPr="00870C4A">
        <w:rPr>
          <w:rFonts w:ascii="Times New Roman"/>
        </w:rPr>
        <w:t>H</w:t>
      </w:r>
      <w:r w:rsidRPr="00870C4A">
        <w:rPr>
          <w:rFonts w:ascii="Times New Roman"/>
          <w:vertAlign w:val="subscript"/>
        </w:rPr>
        <w:t>2</w:t>
      </w:r>
      <w:r w:rsidRPr="00870C4A">
        <w:rPr>
          <w:rFonts w:ascii="Times New Roman" w:eastAsia="方正楷体_GBK"/>
        </w:rPr>
        <w:t>和</w:t>
      </w:r>
      <w:r w:rsidRPr="00870C4A">
        <w:rPr>
          <w:rFonts w:ascii="Times New Roman"/>
        </w:rPr>
        <w:t>Cl</w:t>
      </w:r>
      <w:r w:rsidRPr="00870C4A">
        <w:rPr>
          <w:rFonts w:ascii="Times New Roman"/>
          <w:vertAlign w:val="subscript"/>
        </w:rPr>
        <w:t>2</w:t>
      </w:r>
      <w:r w:rsidRPr="00870C4A">
        <w:rPr>
          <w:rFonts w:ascii="Times New Roman" w:eastAsia="方正楷体_GBK"/>
        </w:rPr>
        <w:t>点燃反应生成</w:t>
      </w:r>
      <w:r w:rsidRPr="00870C4A">
        <w:rPr>
          <w:rFonts w:ascii="Times New Roman"/>
        </w:rPr>
        <w:t>HCl</w:t>
      </w:r>
      <w:r w:rsidRPr="00870C4A">
        <w:rPr>
          <w:rFonts w:ascii="Times New Roman" w:eastAsia="方正楷体_GBK"/>
        </w:rPr>
        <w:t>，可以用于制备</w:t>
      </w:r>
      <w:r w:rsidRPr="00870C4A">
        <w:rPr>
          <w:rFonts w:ascii="Times New Roman"/>
        </w:rPr>
        <w:t>HCl</w:t>
      </w:r>
      <w:r w:rsidRPr="00870C4A">
        <w:rPr>
          <w:rFonts w:ascii="Times New Roman" w:eastAsia="方正楷体_GBK"/>
        </w:rPr>
        <w:t>，</w:t>
      </w:r>
      <w:r w:rsidRPr="00870C4A">
        <w:rPr>
          <w:rFonts w:ascii="Times New Roman"/>
        </w:rPr>
        <w:t>D</w:t>
      </w:r>
      <w:r w:rsidRPr="00870C4A">
        <w:rPr>
          <w:rFonts w:ascii="Times New Roman" w:eastAsia="方正楷体_GBK"/>
        </w:rPr>
        <w:t>正确。</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2.</w:t>
      </w:r>
      <w:r w:rsidR="00150D76">
        <w:rPr>
          <w:rFonts w:ascii="Times New Roman" w:eastAsia="方正楷体_GBK"/>
        </w:rPr>
        <w:t>(</w:t>
      </w:r>
      <w:r w:rsidRPr="00870C4A">
        <w:rPr>
          <w:rFonts w:ascii="Times New Roman"/>
        </w:rPr>
        <w:t>2024·</w:t>
      </w:r>
      <w:r w:rsidRPr="00870C4A">
        <w:rPr>
          <w:rFonts w:ascii="Times New Roman" w:eastAsia="方正楷体_GBK"/>
        </w:rPr>
        <w:t>黑吉辽，</w:t>
      </w:r>
      <w:r w:rsidRPr="00870C4A">
        <w:rPr>
          <w:rFonts w:ascii="Times New Roman"/>
        </w:rPr>
        <w:t>6</w:t>
      </w:r>
      <w:r w:rsidR="003C55EE">
        <w:rPr>
          <w:rFonts w:ascii="Times New Roman" w:eastAsia="方正楷体_GBK"/>
        </w:rPr>
        <w:t>)</w:t>
      </w:r>
      <w:r w:rsidRPr="00870C4A">
        <w:rPr>
          <w:rFonts w:ascii="Times New Roman"/>
        </w:rPr>
        <w:t>H</w:t>
      </w:r>
      <w:r w:rsidRPr="00870C4A">
        <w:rPr>
          <w:rFonts w:ascii="Times New Roman"/>
          <w:vertAlign w:val="subscript"/>
        </w:rPr>
        <w:t>2</w:t>
      </w:r>
      <w:r w:rsidRPr="00870C4A">
        <w:rPr>
          <w:rFonts w:ascii="Times New Roman"/>
        </w:rPr>
        <w:t>O</w:t>
      </w:r>
      <w:r w:rsidRPr="00870C4A">
        <w:rPr>
          <w:rFonts w:ascii="Times New Roman"/>
          <w:vertAlign w:val="subscript"/>
        </w:rPr>
        <w:t>2</w:t>
      </w:r>
      <w:r w:rsidRPr="00870C4A">
        <w:rPr>
          <w:rFonts w:ascii="Times New Roman"/>
        </w:rPr>
        <w:t>分解的</w:t>
      </w:r>
      <w:r w:rsidRPr="00150D76">
        <w:rPr>
          <w:rFonts w:ascii="宋体" w:eastAsia="宋体" w:hAnsi="宋体"/>
        </w:rPr>
        <w:t>“</w:t>
      </w:r>
      <w:r w:rsidRPr="00870C4A">
        <w:rPr>
          <w:rFonts w:ascii="Times New Roman"/>
        </w:rPr>
        <w:t>碘钟</w:t>
      </w:r>
      <w:r w:rsidRPr="00150D76">
        <w:rPr>
          <w:rFonts w:ascii="宋体" w:eastAsia="宋体" w:hAnsi="宋体"/>
        </w:rPr>
        <w:t>”</w:t>
      </w:r>
      <w:r w:rsidRPr="00870C4A">
        <w:rPr>
          <w:rFonts w:ascii="Times New Roman"/>
        </w:rPr>
        <w:t>反应美轮美奂。将一定浓度的三种溶液</w:t>
      </w:r>
      <w:r w:rsidR="00150D76">
        <w:rPr>
          <w:rFonts w:ascii="Times New Roman"/>
        </w:rPr>
        <w:t>(</w:t>
      </w:r>
      <w:r w:rsidRPr="00870C4A">
        <w:rPr>
          <w:rFonts w:ascii="宋体" w:eastAsia="宋体" w:hAnsi="宋体" w:cs="宋体" w:hint="eastAsia"/>
        </w:rPr>
        <w:t>①</w:t>
      </w:r>
      <w:r w:rsidRPr="00870C4A">
        <w:rPr>
          <w:rFonts w:ascii="Times New Roman"/>
        </w:rPr>
        <w:t>H</w:t>
      </w:r>
      <w:r w:rsidRPr="00870C4A">
        <w:rPr>
          <w:rFonts w:ascii="Times New Roman"/>
          <w:vertAlign w:val="subscript"/>
        </w:rPr>
        <w:t>2</w:t>
      </w:r>
      <w:r w:rsidRPr="00870C4A">
        <w:rPr>
          <w:rFonts w:ascii="Times New Roman"/>
        </w:rPr>
        <w:t>O</w:t>
      </w:r>
      <w:r w:rsidRPr="00870C4A">
        <w:rPr>
          <w:rFonts w:ascii="Times New Roman"/>
          <w:vertAlign w:val="subscript"/>
        </w:rPr>
        <w:t>2</w:t>
      </w:r>
      <w:r w:rsidRPr="00870C4A">
        <w:rPr>
          <w:rFonts w:ascii="Times New Roman"/>
        </w:rPr>
        <w:t>溶液；</w:t>
      </w:r>
      <w:r w:rsidRPr="00870C4A">
        <w:rPr>
          <w:rFonts w:ascii="宋体" w:eastAsia="宋体" w:hAnsi="宋体" w:cs="宋体" w:hint="eastAsia"/>
        </w:rPr>
        <w:t>②</w:t>
      </w:r>
      <w:r w:rsidRPr="00870C4A">
        <w:rPr>
          <w:rFonts w:ascii="Times New Roman"/>
        </w:rPr>
        <w:t>淀粉、丙二酸和</w:t>
      </w:r>
      <w:r w:rsidRPr="00870C4A">
        <w:rPr>
          <w:rFonts w:ascii="Times New Roman"/>
        </w:rPr>
        <w:t>MnSO</w:t>
      </w:r>
      <w:r w:rsidRPr="00870C4A">
        <w:rPr>
          <w:rFonts w:ascii="Times New Roman"/>
          <w:vertAlign w:val="subscript"/>
        </w:rPr>
        <w:t>4</w:t>
      </w:r>
      <w:r w:rsidRPr="00870C4A">
        <w:rPr>
          <w:rFonts w:ascii="Times New Roman"/>
        </w:rPr>
        <w:t>混合溶液；</w:t>
      </w:r>
      <w:r w:rsidRPr="00870C4A">
        <w:rPr>
          <w:rFonts w:ascii="宋体" w:eastAsia="宋体" w:hAnsi="宋体" w:cs="宋体" w:hint="eastAsia"/>
        </w:rPr>
        <w:t>③</w:t>
      </w:r>
      <w:r w:rsidRPr="00870C4A">
        <w:rPr>
          <w:rFonts w:ascii="Times New Roman"/>
        </w:rPr>
        <w:t>KIO</w:t>
      </w:r>
      <w:r w:rsidRPr="00870C4A">
        <w:rPr>
          <w:rFonts w:ascii="Times New Roman"/>
          <w:vertAlign w:val="subscript"/>
        </w:rPr>
        <w:t>3</w:t>
      </w:r>
      <w:r w:rsidRPr="00870C4A">
        <w:rPr>
          <w:rFonts w:ascii="Times New Roman"/>
        </w:rPr>
        <w:t>、稀硫酸混合溶液</w:t>
      </w:r>
      <w:r w:rsidR="003C55EE">
        <w:rPr>
          <w:rFonts w:ascii="Times New Roman"/>
        </w:rPr>
        <w:t>)</w:t>
      </w:r>
      <w:r w:rsidRPr="00870C4A">
        <w:rPr>
          <w:rFonts w:ascii="Times New Roman"/>
        </w:rPr>
        <w:t>混合，溶液颜色在无色和蓝色之间来回振荡，周期性变色；几分钟后，稳定为蓝色。下列说法错误的是</w:t>
      </w:r>
      <w:r w:rsidR="00150D76">
        <w:rPr>
          <w:rFonts w:ascii="Times New Roman"/>
        </w:rPr>
        <w:t>(</w:t>
      </w:r>
      <w:r w:rsidRPr="00870C4A">
        <w:rPr>
          <w:rFonts w:ascii="Times New Roman"/>
        </w:rPr>
        <w:t xml:space="preserve">　　</w:t>
      </w:r>
      <w:r w:rsidR="003C55EE">
        <w:rPr>
          <w:rFonts w:ascii="Times New Roman"/>
        </w:rPr>
        <w:t>)</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A.</w:t>
      </w:r>
      <w:r w:rsidRPr="00870C4A">
        <w:rPr>
          <w:rFonts w:ascii="Times New Roman"/>
        </w:rPr>
        <w:t>无色</w:t>
      </w:r>
      <w:r w:rsidRPr="00870C4A">
        <w:rPr>
          <w:rFonts w:ascii="Times New Roman"/>
        </w:rPr>
        <w:t>→</w:t>
      </w:r>
      <w:r w:rsidRPr="00870C4A">
        <w:rPr>
          <w:rFonts w:ascii="Times New Roman"/>
        </w:rPr>
        <w:t>蓝色：生成</w:t>
      </w:r>
      <w:r w:rsidRPr="00870C4A">
        <w:rPr>
          <w:rFonts w:ascii="Times New Roman"/>
        </w:rPr>
        <w:t>I</w:t>
      </w:r>
      <w:r w:rsidRPr="00870C4A">
        <w:rPr>
          <w:rFonts w:ascii="Times New Roman"/>
          <w:vertAlign w:val="subscript"/>
        </w:rPr>
        <w:t>2</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B.</w:t>
      </w:r>
      <w:r w:rsidRPr="00870C4A">
        <w:rPr>
          <w:rFonts w:ascii="Times New Roman"/>
        </w:rPr>
        <w:t>蓝色</w:t>
      </w:r>
      <w:r w:rsidRPr="00870C4A">
        <w:rPr>
          <w:rFonts w:ascii="Times New Roman"/>
        </w:rPr>
        <w:t>→</w:t>
      </w:r>
      <w:r w:rsidRPr="00870C4A">
        <w:rPr>
          <w:rFonts w:ascii="Times New Roman"/>
        </w:rPr>
        <w:t>无色：</w:t>
      </w:r>
      <w:r w:rsidRPr="00870C4A">
        <w:rPr>
          <w:rFonts w:ascii="Times New Roman"/>
        </w:rPr>
        <w:t>I</w:t>
      </w:r>
      <w:r w:rsidRPr="00870C4A">
        <w:rPr>
          <w:rFonts w:ascii="Times New Roman"/>
          <w:vertAlign w:val="subscript"/>
        </w:rPr>
        <w:t>2</w:t>
      </w:r>
      <w:r w:rsidRPr="00870C4A">
        <w:rPr>
          <w:rFonts w:ascii="Times New Roman"/>
        </w:rPr>
        <w:t>转化为化合态</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C.H</w:t>
      </w:r>
      <w:r w:rsidRPr="00870C4A">
        <w:rPr>
          <w:rFonts w:ascii="Times New Roman"/>
          <w:vertAlign w:val="subscript"/>
        </w:rPr>
        <w:t>2</w:t>
      </w:r>
      <w:r w:rsidRPr="00870C4A">
        <w:rPr>
          <w:rFonts w:ascii="Times New Roman"/>
        </w:rPr>
        <w:t>O</w:t>
      </w:r>
      <w:r w:rsidRPr="00870C4A">
        <w:rPr>
          <w:rFonts w:ascii="Times New Roman"/>
          <w:vertAlign w:val="subscript"/>
        </w:rPr>
        <w:t>2</w:t>
      </w:r>
      <w:r w:rsidRPr="00870C4A">
        <w:rPr>
          <w:rFonts w:ascii="Times New Roman"/>
        </w:rPr>
        <w:t>起漂白作用</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D.</w:t>
      </w:r>
      <w:r w:rsidRPr="00870C4A">
        <w:rPr>
          <w:rFonts w:ascii="Times New Roman"/>
        </w:rPr>
        <w:t>淀粉作指示剂</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答案</w:t>
      </w:r>
      <w:r w:rsidRPr="00870C4A">
        <w:rPr>
          <w:rFonts w:ascii="Times New Roman"/>
        </w:rPr>
        <w:t xml:space="preserve">　</w:t>
      </w:r>
      <w:r w:rsidRPr="00870C4A">
        <w:rPr>
          <w:rFonts w:ascii="Times New Roman"/>
        </w:rPr>
        <w:t>C</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解析</w:t>
      </w:r>
      <w:r w:rsidRPr="00870C4A">
        <w:rPr>
          <w:rFonts w:ascii="Times New Roman"/>
        </w:rPr>
        <w:t xml:space="preserve">　</w:t>
      </w:r>
      <w:r w:rsidRPr="00870C4A">
        <w:rPr>
          <w:rFonts w:ascii="Times New Roman" w:eastAsia="方正楷体_GBK"/>
        </w:rPr>
        <w:t>溶液由无色变为蓝色说明有</w:t>
      </w:r>
      <w:r w:rsidRPr="00870C4A">
        <w:rPr>
          <w:rFonts w:ascii="Times New Roman"/>
        </w:rPr>
        <w:t>I</w:t>
      </w:r>
      <w:r w:rsidRPr="00870C4A">
        <w:rPr>
          <w:rFonts w:ascii="Times New Roman"/>
          <w:vertAlign w:val="subscript"/>
        </w:rPr>
        <w:t>2</w:t>
      </w:r>
      <w:r w:rsidRPr="00870C4A">
        <w:rPr>
          <w:rFonts w:ascii="Times New Roman" w:eastAsia="方正楷体_GBK"/>
        </w:rPr>
        <w:t>生成，</w:t>
      </w:r>
      <w:r w:rsidRPr="00870C4A">
        <w:rPr>
          <w:rFonts w:ascii="Times New Roman"/>
        </w:rPr>
        <w:t>A</w:t>
      </w:r>
      <w:r w:rsidRPr="00870C4A">
        <w:rPr>
          <w:rFonts w:ascii="Times New Roman" w:eastAsia="方正楷体_GBK"/>
        </w:rPr>
        <w:t>正确；溶液由蓝色变为无色，是</w:t>
      </w:r>
      <w:r w:rsidRPr="00870C4A">
        <w:rPr>
          <w:rFonts w:ascii="Times New Roman"/>
        </w:rPr>
        <w:t>I</w:t>
      </w:r>
      <w:r w:rsidRPr="00870C4A">
        <w:rPr>
          <w:rFonts w:ascii="Times New Roman"/>
          <w:vertAlign w:val="subscript"/>
        </w:rPr>
        <w:t>2</w:t>
      </w:r>
      <w:r w:rsidRPr="00870C4A">
        <w:rPr>
          <w:rFonts w:ascii="Times New Roman" w:eastAsia="方正楷体_GBK"/>
        </w:rPr>
        <w:t>转化为</w:t>
      </w:r>
      <w:r w:rsidRPr="00870C4A">
        <w:rPr>
          <w:rFonts w:ascii="Times New Roman"/>
        </w:rPr>
        <w:t>I</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m:t>
            </m:r>
          </m:sup>
        </m:sSubSup>
      </m:oMath>
      <w:r w:rsidRPr="00870C4A">
        <w:rPr>
          <w:rFonts w:ascii="Times New Roman" w:eastAsia="方正楷体_GBK"/>
        </w:rPr>
        <w:t>，</w:t>
      </w:r>
      <w:r w:rsidRPr="00870C4A">
        <w:rPr>
          <w:rFonts w:ascii="Times New Roman"/>
        </w:rPr>
        <w:t>I</w:t>
      </w:r>
      <w:r w:rsidRPr="00870C4A">
        <w:rPr>
          <w:rFonts w:ascii="Times New Roman"/>
          <w:vertAlign w:val="subscript"/>
        </w:rPr>
        <w:t>2</w:t>
      </w:r>
      <w:r w:rsidRPr="00870C4A">
        <w:rPr>
          <w:rFonts w:ascii="Times New Roman" w:eastAsia="方正楷体_GBK"/>
        </w:rPr>
        <w:t>转化为化合态，</w:t>
      </w:r>
      <w:r w:rsidRPr="00870C4A">
        <w:rPr>
          <w:rFonts w:ascii="Times New Roman"/>
        </w:rPr>
        <w:t>B</w:t>
      </w:r>
      <w:r w:rsidRPr="00870C4A">
        <w:rPr>
          <w:rFonts w:ascii="Times New Roman" w:eastAsia="方正楷体_GBK"/>
        </w:rPr>
        <w:t>正确；</w:t>
      </w:r>
      <w:r w:rsidRPr="00870C4A">
        <w:rPr>
          <w:rFonts w:ascii="Times New Roman"/>
        </w:rPr>
        <w:t>H</w:t>
      </w:r>
      <w:r w:rsidRPr="00870C4A">
        <w:rPr>
          <w:rFonts w:ascii="Times New Roman"/>
          <w:vertAlign w:val="subscript"/>
        </w:rPr>
        <w:t>2</w:t>
      </w:r>
      <w:r w:rsidRPr="00870C4A">
        <w:rPr>
          <w:rFonts w:ascii="Times New Roman"/>
        </w:rPr>
        <w:t>O</w:t>
      </w:r>
      <w:r w:rsidRPr="00870C4A">
        <w:rPr>
          <w:rFonts w:ascii="Times New Roman"/>
          <w:vertAlign w:val="subscript"/>
        </w:rPr>
        <w:t>2</w:t>
      </w:r>
      <w:r w:rsidRPr="00870C4A">
        <w:rPr>
          <w:rFonts w:ascii="Times New Roman" w:eastAsia="方正楷体_GBK"/>
        </w:rPr>
        <w:t>在此过程中参加反应，但不起漂白作用，</w:t>
      </w:r>
      <w:r w:rsidRPr="00870C4A">
        <w:rPr>
          <w:rFonts w:ascii="Times New Roman"/>
        </w:rPr>
        <w:t>C</w:t>
      </w:r>
      <w:r w:rsidRPr="00870C4A">
        <w:rPr>
          <w:rFonts w:ascii="Times New Roman" w:eastAsia="方正楷体_GBK"/>
        </w:rPr>
        <w:t>错误；在此过程中，因为有</w:t>
      </w:r>
      <w:r w:rsidRPr="00870C4A">
        <w:rPr>
          <w:rFonts w:ascii="Times New Roman"/>
        </w:rPr>
        <w:t>I</w:t>
      </w:r>
      <w:r w:rsidRPr="00870C4A">
        <w:rPr>
          <w:rFonts w:ascii="Times New Roman"/>
          <w:vertAlign w:val="subscript"/>
        </w:rPr>
        <w:t>2</w:t>
      </w:r>
      <w:r w:rsidRPr="00870C4A">
        <w:rPr>
          <w:rFonts w:ascii="Times New Roman" w:eastAsia="方正楷体_GBK"/>
        </w:rPr>
        <w:t>的生成与消耗，淀粉在这个过程中起到指示剂的作用，</w:t>
      </w:r>
      <w:r w:rsidRPr="00870C4A">
        <w:rPr>
          <w:rFonts w:ascii="Times New Roman"/>
        </w:rPr>
        <w:t>D</w:t>
      </w:r>
      <w:r w:rsidRPr="00870C4A">
        <w:rPr>
          <w:rFonts w:ascii="Times New Roman" w:eastAsia="方正楷体_GBK"/>
        </w:rPr>
        <w:t>正确。</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3.</w:t>
      </w:r>
      <w:r w:rsidR="00150D76">
        <w:rPr>
          <w:rFonts w:ascii="Times New Roman" w:eastAsia="方正楷体_GBK"/>
        </w:rPr>
        <w:t>(</w:t>
      </w:r>
      <w:r w:rsidRPr="00870C4A">
        <w:rPr>
          <w:rFonts w:ascii="Times New Roman"/>
        </w:rPr>
        <w:t>2023·</w:t>
      </w:r>
      <w:r w:rsidRPr="00870C4A">
        <w:rPr>
          <w:rFonts w:ascii="Times New Roman" w:eastAsia="方正楷体_GBK"/>
        </w:rPr>
        <w:t>浙江</w:t>
      </w:r>
      <w:r w:rsidRPr="00870C4A">
        <w:rPr>
          <w:rFonts w:ascii="Times New Roman"/>
        </w:rPr>
        <w:t>6</w:t>
      </w:r>
      <w:r w:rsidRPr="00870C4A">
        <w:rPr>
          <w:rFonts w:ascii="Times New Roman" w:eastAsia="方正楷体_GBK"/>
        </w:rPr>
        <w:t>月选考，</w:t>
      </w:r>
      <w:r w:rsidRPr="00870C4A">
        <w:rPr>
          <w:rFonts w:ascii="Times New Roman"/>
        </w:rPr>
        <w:t>16</w:t>
      </w:r>
      <w:r w:rsidR="003C55EE">
        <w:rPr>
          <w:rFonts w:ascii="Times New Roman" w:eastAsia="方正楷体_GBK"/>
        </w:rPr>
        <w:t>)</w:t>
      </w:r>
      <w:r w:rsidRPr="00870C4A">
        <w:rPr>
          <w:rFonts w:ascii="Times New Roman"/>
        </w:rPr>
        <w:t>探究卤族元素单质及其化合物的性质，下列方案设计、现象和结论都正确的是</w:t>
      </w:r>
      <w:r w:rsidR="00150D76">
        <w:rPr>
          <w:rFonts w:ascii="Times New Roman"/>
        </w:rPr>
        <w:t>(</w:t>
      </w:r>
      <w:r w:rsidRPr="00870C4A">
        <w:rPr>
          <w:rFonts w:ascii="Times New Roman"/>
        </w:rPr>
        <w:t xml:space="preserve">　　</w:t>
      </w:r>
      <w:r w:rsidR="003C55EE">
        <w:rPr>
          <w:rFonts w:ascii="Times New Roman"/>
        </w:rPr>
        <w:t>)</w:t>
      </w:r>
    </w:p>
    <w:tbl>
      <w:tblPr>
        <w:tblW w:w="0" w:type="auto"/>
        <w:jc w:val="center"/>
        <w:tblLook w:val="04A0" w:firstRow="1" w:lastRow="0" w:firstColumn="1" w:lastColumn="0" w:noHBand="0" w:noVBand="1"/>
      </w:tblPr>
      <w:tblGrid>
        <w:gridCol w:w="656"/>
        <w:gridCol w:w="3544"/>
        <w:gridCol w:w="2693"/>
        <w:gridCol w:w="2924"/>
      </w:tblGrid>
      <w:tr w:rsidR="00C15C16" w:rsidRPr="00870C4A" w:rsidTr="0099053B">
        <w:trPr>
          <w:trHeight w:val="108"/>
          <w:jc w:val="center"/>
        </w:trPr>
        <w:tc>
          <w:tcPr>
            <w:tcW w:w="656"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870C4A" w:rsidRDefault="00C15C16" w:rsidP="00DF6CFA">
            <w:pPr>
              <w:tabs>
                <w:tab w:val="left" w:pos="3402"/>
              </w:tabs>
              <w:adjustRightInd w:val="0"/>
              <w:snapToGrid w:val="0"/>
              <w:spacing w:line="360" w:lineRule="auto"/>
              <w:jc w:val="center"/>
              <w:rPr>
                <w:rFonts w:ascii="Times New Roman"/>
              </w:rPr>
            </w:pPr>
          </w:p>
        </w:tc>
        <w:tc>
          <w:tcPr>
            <w:tcW w:w="3544"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870C4A" w:rsidRDefault="007E288B" w:rsidP="00DF6CFA">
            <w:pPr>
              <w:tabs>
                <w:tab w:val="left" w:pos="3402"/>
              </w:tabs>
              <w:adjustRightInd w:val="0"/>
              <w:snapToGrid w:val="0"/>
              <w:spacing w:line="360" w:lineRule="auto"/>
              <w:jc w:val="center"/>
              <w:rPr>
                <w:rFonts w:ascii="Times New Roman"/>
              </w:rPr>
            </w:pPr>
            <w:r w:rsidRPr="00870C4A">
              <w:rPr>
                <w:rFonts w:ascii="Times New Roman"/>
              </w:rPr>
              <w:t>实验方案</w:t>
            </w:r>
          </w:p>
        </w:tc>
        <w:tc>
          <w:tcPr>
            <w:tcW w:w="269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870C4A" w:rsidRDefault="007E288B" w:rsidP="00DF6CFA">
            <w:pPr>
              <w:tabs>
                <w:tab w:val="left" w:pos="3402"/>
              </w:tabs>
              <w:adjustRightInd w:val="0"/>
              <w:snapToGrid w:val="0"/>
              <w:spacing w:line="360" w:lineRule="auto"/>
              <w:jc w:val="center"/>
              <w:rPr>
                <w:rFonts w:ascii="Times New Roman"/>
              </w:rPr>
            </w:pPr>
            <w:r w:rsidRPr="00870C4A">
              <w:rPr>
                <w:rFonts w:ascii="Times New Roman"/>
              </w:rPr>
              <w:t>现象</w:t>
            </w:r>
          </w:p>
        </w:tc>
        <w:tc>
          <w:tcPr>
            <w:tcW w:w="2924"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870C4A" w:rsidRDefault="007E288B" w:rsidP="00DF6CFA">
            <w:pPr>
              <w:tabs>
                <w:tab w:val="left" w:pos="3402"/>
              </w:tabs>
              <w:adjustRightInd w:val="0"/>
              <w:snapToGrid w:val="0"/>
              <w:spacing w:line="360" w:lineRule="auto"/>
              <w:jc w:val="center"/>
              <w:rPr>
                <w:rFonts w:ascii="Times New Roman"/>
              </w:rPr>
            </w:pPr>
            <w:r w:rsidRPr="00870C4A">
              <w:rPr>
                <w:rFonts w:ascii="Times New Roman"/>
              </w:rPr>
              <w:t>结论</w:t>
            </w:r>
          </w:p>
        </w:tc>
      </w:tr>
      <w:tr w:rsidR="00C15C16" w:rsidRPr="00870C4A" w:rsidTr="0099053B">
        <w:trPr>
          <w:trHeight w:val="530"/>
          <w:jc w:val="center"/>
        </w:trPr>
        <w:tc>
          <w:tcPr>
            <w:tcW w:w="656"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870C4A" w:rsidRDefault="007E288B" w:rsidP="00DF6CFA">
            <w:pPr>
              <w:tabs>
                <w:tab w:val="left" w:pos="3402"/>
              </w:tabs>
              <w:adjustRightInd w:val="0"/>
              <w:snapToGrid w:val="0"/>
              <w:spacing w:line="360" w:lineRule="auto"/>
              <w:jc w:val="center"/>
              <w:rPr>
                <w:rFonts w:ascii="Times New Roman"/>
              </w:rPr>
            </w:pPr>
            <w:r w:rsidRPr="00870C4A">
              <w:rPr>
                <w:rFonts w:ascii="Times New Roman"/>
              </w:rPr>
              <w:t>A</w:t>
            </w:r>
          </w:p>
        </w:tc>
        <w:tc>
          <w:tcPr>
            <w:tcW w:w="3544"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往碘的</w:t>
            </w:r>
            <w:r w:rsidRPr="00870C4A">
              <w:rPr>
                <w:rFonts w:ascii="Times New Roman"/>
              </w:rPr>
              <w:t>CCl</w:t>
            </w:r>
            <w:r w:rsidRPr="00870C4A">
              <w:rPr>
                <w:rFonts w:ascii="Times New Roman"/>
                <w:vertAlign w:val="subscript"/>
              </w:rPr>
              <w:t>4</w:t>
            </w:r>
            <w:r w:rsidRPr="00870C4A">
              <w:rPr>
                <w:rFonts w:ascii="Times New Roman"/>
              </w:rPr>
              <w:t>溶液中加入等体积浓</w:t>
            </w:r>
            <w:r w:rsidRPr="00870C4A">
              <w:rPr>
                <w:rFonts w:ascii="Times New Roman"/>
              </w:rPr>
              <w:t>KI</w:t>
            </w:r>
            <w:r w:rsidRPr="00870C4A">
              <w:rPr>
                <w:rFonts w:ascii="Times New Roman"/>
              </w:rPr>
              <w:t>溶液，振荡</w:t>
            </w:r>
          </w:p>
        </w:tc>
        <w:tc>
          <w:tcPr>
            <w:tcW w:w="2693"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分层，下层由紫红色变为浅粉红色，上层呈棕黄色</w:t>
            </w:r>
          </w:p>
        </w:tc>
        <w:tc>
          <w:tcPr>
            <w:tcW w:w="2924"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碘在浓</w:t>
            </w:r>
            <w:r w:rsidRPr="00870C4A">
              <w:rPr>
                <w:rFonts w:ascii="Times New Roman"/>
              </w:rPr>
              <w:t>KI</w:t>
            </w:r>
            <w:r w:rsidRPr="00870C4A">
              <w:rPr>
                <w:rFonts w:ascii="Times New Roman"/>
              </w:rPr>
              <w:t>溶液中的溶解能力大于在</w:t>
            </w:r>
            <w:r w:rsidRPr="00870C4A">
              <w:rPr>
                <w:rFonts w:ascii="Times New Roman"/>
              </w:rPr>
              <w:t>CCl</w:t>
            </w:r>
            <w:r w:rsidRPr="00870C4A">
              <w:rPr>
                <w:rFonts w:ascii="Times New Roman"/>
                <w:vertAlign w:val="subscript"/>
              </w:rPr>
              <w:t>4</w:t>
            </w:r>
            <w:r w:rsidRPr="00870C4A">
              <w:rPr>
                <w:rFonts w:ascii="Times New Roman"/>
              </w:rPr>
              <w:t>中的溶解能力</w:t>
            </w:r>
          </w:p>
        </w:tc>
      </w:tr>
      <w:tr w:rsidR="00C15C16" w:rsidRPr="00870C4A" w:rsidTr="0099053B">
        <w:trPr>
          <w:trHeight w:val="425"/>
          <w:jc w:val="center"/>
        </w:trPr>
        <w:tc>
          <w:tcPr>
            <w:tcW w:w="656"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870C4A" w:rsidRDefault="007E288B" w:rsidP="00DF6CFA">
            <w:pPr>
              <w:tabs>
                <w:tab w:val="left" w:pos="3402"/>
              </w:tabs>
              <w:adjustRightInd w:val="0"/>
              <w:snapToGrid w:val="0"/>
              <w:spacing w:line="360" w:lineRule="auto"/>
              <w:jc w:val="center"/>
              <w:rPr>
                <w:rFonts w:ascii="Times New Roman"/>
              </w:rPr>
            </w:pPr>
            <w:r w:rsidRPr="00870C4A">
              <w:rPr>
                <w:rFonts w:ascii="Times New Roman"/>
              </w:rPr>
              <w:t>B</w:t>
            </w:r>
          </w:p>
        </w:tc>
        <w:tc>
          <w:tcPr>
            <w:tcW w:w="3544"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用玻璃棒蘸取次氯酸钠溶液点在</w:t>
            </w:r>
            <w:r w:rsidRPr="00870C4A">
              <w:rPr>
                <w:rFonts w:ascii="Times New Roman"/>
              </w:rPr>
              <w:t>pH</w:t>
            </w:r>
            <w:r w:rsidRPr="00870C4A">
              <w:rPr>
                <w:rFonts w:ascii="Times New Roman"/>
              </w:rPr>
              <w:t>试纸上</w:t>
            </w:r>
          </w:p>
        </w:tc>
        <w:tc>
          <w:tcPr>
            <w:tcW w:w="2693"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C15C16" w:rsidRPr="00870C4A" w:rsidRDefault="007E288B" w:rsidP="00DF6CFA">
            <w:pPr>
              <w:tabs>
                <w:tab w:val="left" w:pos="3402"/>
              </w:tabs>
              <w:adjustRightInd w:val="0"/>
              <w:snapToGrid w:val="0"/>
              <w:spacing w:line="360" w:lineRule="auto"/>
              <w:jc w:val="center"/>
              <w:rPr>
                <w:rFonts w:ascii="Times New Roman"/>
              </w:rPr>
            </w:pPr>
            <w:r w:rsidRPr="00870C4A">
              <w:rPr>
                <w:rFonts w:ascii="Times New Roman"/>
              </w:rPr>
              <w:t>试纸变白</w:t>
            </w:r>
          </w:p>
        </w:tc>
        <w:tc>
          <w:tcPr>
            <w:tcW w:w="2924"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次氯酸钠溶液呈中性</w:t>
            </w:r>
          </w:p>
        </w:tc>
      </w:tr>
      <w:tr w:rsidR="00C15C16" w:rsidRPr="00870C4A" w:rsidTr="0099053B">
        <w:trPr>
          <w:trHeight w:val="848"/>
          <w:jc w:val="center"/>
        </w:trPr>
        <w:tc>
          <w:tcPr>
            <w:tcW w:w="656"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870C4A" w:rsidRDefault="007E288B" w:rsidP="00DF6CFA">
            <w:pPr>
              <w:tabs>
                <w:tab w:val="left" w:pos="3402"/>
              </w:tabs>
              <w:adjustRightInd w:val="0"/>
              <w:snapToGrid w:val="0"/>
              <w:spacing w:line="360" w:lineRule="auto"/>
              <w:jc w:val="center"/>
              <w:rPr>
                <w:rFonts w:ascii="Times New Roman"/>
              </w:rPr>
            </w:pPr>
            <w:r w:rsidRPr="00870C4A">
              <w:rPr>
                <w:rFonts w:ascii="Times New Roman"/>
              </w:rPr>
              <w:t>C</w:t>
            </w:r>
          </w:p>
        </w:tc>
        <w:tc>
          <w:tcPr>
            <w:tcW w:w="3544"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向</w:t>
            </w:r>
            <w:r w:rsidRPr="00870C4A">
              <w:rPr>
                <w:rFonts w:ascii="Times New Roman"/>
              </w:rPr>
              <w:t>2 mL 0.1 mol·L</w:t>
            </w:r>
            <w:r w:rsidRPr="00870C4A">
              <w:rPr>
                <w:rFonts w:ascii="Times New Roman"/>
                <w:vertAlign w:val="superscript"/>
              </w:rPr>
              <w:t>-1</w:t>
            </w:r>
            <w:r w:rsidRPr="00870C4A">
              <w:rPr>
                <w:rFonts w:ascii="Times New Roman"/>
              </w:rPr>
              <w:t xml:space="preserve"> AgNO</w:t>
            </w:r>
            <w:r w:rsidRPr="00870C4A">
              <w:rPr>
                <w:rFonts w:ascii="Times New Roman"/>
                <w:vertAlign w:val="subscript"/>
              </w:rPr>
              <w:t>3</w:t>
            </w:r>
            <w:r w:rsidRPr="00870C4A">
              <w:rPr>
                <w:rFonts w:ascii="Times New Roman"/>
              </w:rPr>
              <w:t>溶液中先滴加</w:t>
            </w:r>
            <w:r w:rsidRPr="00870C4A">
              <w:rPr>
                <w:rFonts w:ascii="Times New Roman"/>
              </w:rPr>
              <w:t>4</w:t>
            </w:r>
            <w:r w:rsidRPr="00870C4A">
              <w:rPr>
                <w:rFonts w:ascii="Times New Roman"/>
              </w:rPr>
              <w:t>滴</w:t>
            </w:r>
            <w:r w:rsidRPr="00870C4A">
              <w:rPr>
                <w:rFonts w:ascii="Times New Roman"/>
              </w:rPr>
              <w:t>0.1 mol·L</w:t>
            </w:r>
            <w:r w:rsidRPr="00870C4A">
              <w:rPr>
                <w:rFonts w:ascii="Times New Roman"/>
                <w:vertAlign w:val="superscript"/>
              </w:rPr>
              <w:t>-1</w:t>
            </w:r>
            <w:r w:rsidRPr="00870C4A">
              <w:rPr>
                <w:rFonts w:ascii="Times New Roman"/>
              </w:rPr>
              <w:t>KCl</w:t>
            </w:r>
            <w:r w:rsidRPr="00870C4A">
              <w:rPr>
                <w:rFonts w:ascii="Times New Roman"/>
              </w:rPr>
              <w:t>溶液，再滴加</w:t>
            </w:r>
            <w:r w:rsidRPr="00870C4A">
              <w:rPr>
                <w:rFonts w:ascii="Times New Roman"/>
              </w:rPr>
              <w:t>4</w:t>
            </w:r>
            <w:r w:rsidRPr="00870C4A">
              <w:rPr>
                <w:rFonts w:ascii="Times New Roman"/>
              </w:rPr>
              <w:t>滴</w:t>
            </w:r>
            <w:r w:rsidRPr="00870C4A">
              <w:rPr>
                <w:rFonts w:ascii="Times New Roman"/>
              </w:rPr>
              <w:t>0.1 mol·L</w:t>
            </w:r>
            <w:r w:rsidRPr="00870C4A">
              <w:rPr>
                <w:rFonts w:ascii="Times New Roman"/>
                <w:vertAlign w:val="superscript"/>
              </w:rPr>
              <w:t>-1</w:t>
            </w:r>
            <w:r w:rsidRPr="00870C4A">
              <w:rPr>
                <w:rFonts w:ascii="Times New Roman"/>
              </w:rPr>
              <w:t xml:space="preserve"> KI</w:t>
            </w:r>
            <w:r w:rsidRPr="00870C4A">
              <w:rPr>
                <w:rFonts w:ascii="Times New Roman"/>
              </w:rPr>
              <w:t>溶液</w:t>
            </w:r>
          </w:p>
        </w:tc>
        <w:tc>
          <w:tcPr>
            <w:tcW w:w="2693"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先产生白色沉淀，再产生黄色沉淀</w:t>
            </w:r>
          </w:p>
        </w:tc>
        <w:tc>
          <w:tcPr>
            <w:tcW w:w="2924"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AgCl</w:t>
            </w:r>
            <w:r w:rsidRPr="00870C4A">
              <w:rPr>
                <w:rFonts w:ascii="Times New Roman"/>
              </w:rPr>
              <w:t>转化为</w:t>
            </w:r>
            <w:r w:rsidRPr="00870C4A">
              <w:rPr>
                <w:rFonts w:ascii="Times New Roman"/>
              </w:rPr>
              <w:t>AgI</w:t>
            </w:r>
            <w:r w:rsidRPr="00870C4A">
              <w:rPr>
                <w:rFonts w:ascii="Times New Roman"/>
              </w:rPr>
              <w:t>，</w:t>
            </w:r>
            <w:r w:rsidRPr="00870C4A">
              <w:rPr>
                <w:rFonts w:ascii="Times New Roman"/>
              </w:rPr>
              <w:t>AgI</w:t>
            </w:r>
            <w:r w:rsidRPr="00870C4A">
              <w:rPr>
                <w:rFonts w:ascii="Times New Roman"/>
              </w:rPr>
              <w:t>溶解度小于</w:t>
            </w:r>
            <w:r w:rsidRPr="00870C4A">
              <w:rPr>
                <w:rFonts w:ascii="Times New Roman"/>
              </w:rPr>
              <w:t>AgCl</w:t>
            </w:r>
            <w:r w:rsidRPr="00870C4A">
              <w:rPr>
                <w:rFonts w:ascii="Times New Roman"/>
              </w:rPr>
              <w:t>溶解度</w:t>
            </w:r>
          </w:p>
        </w:tc>
      </w:tr>
      <w:tr w:rsidR="00C15C16" w:rsidRPr="00870C4A" w:rsidTr="0099053B">
        <w:trPr>
          <w:trHeight w:val="425"/>
          <w:jc w:val="center"/>
        </w:trPr>
        <w:tc>
          <w:tcPr>
            <w:tcW w:w="656"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870C4A" w:rsidRDefault="007E288B" w:rsidP="00DF6CFA">
            <w:pPr>
              <w:tabs>
                <w:tab w:val="left" w:pos="3402"/>
              </w:tabs>
              <w:adjustRightInd w:val="0"/>
              <w:snapToGrid w:val="0"/>
              <w:spacing w:line="360" w:lineRule="auto"/>
              <w:jc w:val="center"/>
              <w:rPr>
                <w:rFonts w:ascii="Times New Roman"/>
              </w:rPr>
            </w:pPr>
            <w:r w:rsidRPr="00870C4A">
              <w:rPr>
                <w:rFonts w:ascii="Times New Roman"/>
              </w:rPr>
              <w:t>D</w:t>
            </w:r>
          </w:p>
        </w:tc>
        <w:tc>
          <w:tcPr>
            <w:tcW w:w="3544"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取两份新制氯水，分别滴加</w:t>
            </w:r>
            <w:r w:rsidRPr="00870C4A">
              <w:rPr>
                <w:rFonts w:ascii="Times New Roman"/>
              </w:rPr>
              <w:t>AgNO</w:t>
            </w:r>
            <w:r w:rsidRPr="00870C4A">
              <w:rPr>
                <w:rFonts w:ascii="Times New Roman"/>
                <w:vertAlign w:val="subscript"/>
              </w:rPr>
              <w:t>3</w:t>
            </w:r>
            <w:r w:rsidRPr="00870C4A">
              <w:rPr>
                <w:rFonts w:ascii="Times New Roman"/>
              </w:rPr>
              <w:t>溶液和淀粉</w:t>
            </w:r>
            <w:r w:rsidRPr="00870C4A">
              <w:rPr>
                <w:rFonts w:ascii="MS Gothic" w:eastAsia="MS Gothic" w:hAnsi="MS Gothic" w:cs="MS Gothic" w:hint="eastAsia"/>
              </w:rPr>
              <w:t>⁃</w:t>
            </w:r>
            <w:r w:rsidRPr="00870C4A">
              <w:rPr>
                <w:rFonts w:ascii="Times New Roman"/>
              </w:rPr>
              <w:t>KI</w:t>
            </w:r>
            <w:r w:rsidRPr="00870C4A">
              <w:rPr>
                <w:rFonts w:ascii="Times New Roman"/>
              </w:rPr>
              <w:t>溶液</w:t>
            </w:r>
          </w:p>
        </w:tc>
        <w:tc>
          <w:tcPr>
            <w:tcW w:w="2693"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前者有白色沉淀，后者溶液变蓝色</w:t>
            </w:r>
          </w:p>
        </w:tc>
        <w:tc>
          <w:tcPr>
            <w:tcW w:w="2924"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氯气与水的反应存在限度</w:t>
            </w:r>
          </w:p>
        </w:tc>
      </w:tr>
    </w:tbl>
    <w:p w:rsidR="0099053B" w:rsidRDefault="0099053B" w:rsidP="00DF6CFA">
      <w:pPr>
        <w:tabs>
          <w:tab w:val="left" w:pos="3402"/>
        </w:tabs>
        <w:adjustRightInd w:val="0"/>
        <w:snapToGrid w:val="0"/>
        <w:spacing w:line="360" w:lineRule="auto"/>
        <w:rPr>
          <w:rFonts w:ascii="Times New Roman" w:eastAsia="方正黑体_GBK"/>
        </w:rPr>
      </w:pP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答案</w:t>
      </w:r>
      <w:r w:rsidRPr="00870C4A">
        <w:rPr>
          <w:rFonts w:ascii="Times New Roman"/>
        </w:rPr>
        <w:t xml:space="preserve">　</w:t>
      </w:r>
      <w:r w:rsidRPr="00870C4A">
        <w:rPr>
          <w:rFonts w:ascii="Times New Roman"/>
        </w:rPr>
        <w:t>A</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解析</w:t>
      </w:r>
      <w:r w:rsidRPr="00870C4A">
        <w:rPr>
          <w:rFonts w:ascii="Times New Roman"/>
        </w:rPr>
        <w:t xml:space="preserve">　</w:t>
      </w:r>
      <w:r w:rsidRPr="00870C4A">
        <w:rPr>
          <w:rFonts w:ascii="Times New Roman" w:eastAsia="方正楷体_GBK"/>
        </w:rPr>
        <w:t>向碘的四氯化碳溶液中加入等体积浓碘化钾溶液，振荡，静置，溶液分层，下层由紫红色变为浅粉红色，上层呈棕黄色说明碘的四氯化碳溶液中的碘与碘化钾溶液中碘离子反应生成</w:t>
      </w:r>
      <m:oMath>
        <m:sSubSup>
          <m:sSubSupPr>
            <m:ctrlPr>
              <w:rPr>
                <w:rFonts w:ascii="Cambria Math" w:hAnsi="Cambria Math"/>
              </w:rPr>
            </m:ctrlPr>
          </m:sSubSupPr>
          <m:e>
            <m:r>
              <m:rPr>
                <m:sty m:val="p"/>
              </m:rPr>
              <w:rPr>
                <w:rFonts w:ascii="Cambria Math" w:hAnsi="Cambria Math"/>
              </w:rPr>
              <m:t>I</m:t>
            </m:r>
          </m:e>
          <m:sub>
            <m:r>
              <m:rPr>
                <m:sty m:val="p"/>
              </m:rPr>
              <w:rPr>
                <w:rFonts w:ascii="Cambria Math" w:hAnsi="Cambria Math"/>
              </w:rPr>
              <m:t>3</m:t>
            </m:r>
          </m:sub>
          <m:sup>
            <m:r>
              <m:rPr>
                <m:sty m:val="p"/>
              </m:rPr>
              <w:rPr>
                <w:rFonts w:ascii="Cambria Math" w:hAnsi="Cambria Math"/>
              </w:rPr>
              <m:t>-</m:t>
            </m:r>
          </m:sup>
        </m:sSubSup>
      </m:oMath>
      <w:r w:rsidRPr="00870C4A">
        <w:rPr>
          <w:rFonts w:ascii="Times New Roman" w:eastAsia="方正楷体_GBK"/>
        </w:rPr>
        <w:t>使上层溶液呈棕黄色，证明碘在浓碘化钾溶液中的溶解能力大于在四氯化碳中的溶解能力，故</w:t>
      </w:r>
      <w:r w:rsidRPr="00870C4A">
        <w:rPr>
          <w:rFonts w:ascii="Times New Roman"/>
        </w:rPr>
        <w:t>A</w:t>
      </w:r>
      <w:r w:rsidRPr="00870C4A">
        <w:rPr>
          <w:rFonts w:ascii="Times New Roman" w:eastAsia="方正楷体_GBK"/>
        </w:rPr>
        <w:t>正确；次氯酸钠溶液具有强氧化性，能漂白有机色质使其褪色，无法用</w:t>
      </w:r>
      <w:r w:rsidRPr="00870C4A">
        <w:rPr>
          <w:rFonts w:ascii="Times New Roman"/>
        </w:rPr>
        <w:t>pH</w:t>
      </w:r>
      <w:r w:rsidRPr="00870C4A">
        <w:rPr>
          <w:rFonts w:ascii="Times New Roman" w:eastAsia="方正楷体_GBK"/>
        </w:rPr>
        <w:t>试纸测定次氯酸钠溶液的</w:t>
      </w:r>
      <w:r w:rsidRPr="00870C4A">
        <w:rPr>
          <w:rFonts w:ascii="Times New Roman"/>
        </w:rPr>
        <w:t>pH</w:t>
      </w:r>
      <w:r w:rsidRPr="00870C4A">
        <w:rPr>
          <w:rFonts w:ascii="Times New Roman" w:eastAsia="方正楷体_GBK"/>
        </w:rPr>
        <w:t>，故</w:t>
      </w:r>
      <w:r w:rsidRPr="00870C4A">
        <w:rPr>
          <w:rFonts w:ascii="Times New Roman"/>
        </w:rPr>
        <w:t>B</w:t>
      </w:r>
      <w:r w:rsidRPr="00870C4A">
        <w:rPr>
          <w:rFonts w:ascii="Times New Roman" w:eastAsia="方正楷体_GBK"/>
        </w:rPr>
        <w:t>错误；由题意可知，向硝酸银溶液中加入氯化钾溶液时，硝酸银溶液过量，再加入碘化钾溶液时，只存在沉淀的生成，不存在沉淀的转化，无法比较氯化银和碘化银的溶度积大小，故</w:t>
      </w:r>
      <w:r w:rsidRPr="00870C4A">
        <w:rPr>
          <w:rFonts w:ascii="Times New Roman"/>
        </w:rPr>
        <w:t>C</w:t>
      </w:r>
      <w:r w:rsidRPr="00870C4A">
        <w:rPr>
          <w:rFonts w:ascii="Times New Roman" w:eastAsia="方正楷体_GBK"/>
        </w:rPr>
        <w:t>错误；新制氯水中的氯气和次氯酸都能与碘化钾溶液反应生成使淀粉变蓝色的碘，则溶液变蓝色不能说明溶液中存在氯气分子，无法证明氯气与水的反应存在限度，故</w:t>
      </w:r>
      <w:r w:rsidRPr="00870C4A">
        <w:rPr>
          <w:rFonts w:ascii="Times New Roman"/>
        </w:rPr>
        <w:t>D</w:t>
      </w:r>
      <w:r w:rsidRPr="00870C4A">
        <w:rPr>
          <w:rFonts w:ascii="Times New Roman" w:eastAsia="方正楷体_GBK"/>
        </w:rPr>
        <w:t>错误。</w:t>
      </w:r>
    </w:p>
    <w:p w:rsidR="0099053B" w:rsidRDefault="007E288B" w:rsidP="0099053B">
      <w:pPr>
        <w:pStyle w:val="2"/>
      </w:pPr>
      <w:r w:rsidRPr="00870C4A">
        <w:t>课时精练</w:t>
      </w:r>
    </w:p>
    <w:p w:rsidR="00C15C16" w:rsidRPr="0099053B" w:rsidRDefault="003C55EE" w:rsidP="0099053B">
      <w:pPr>
        <w:spacing w:line="360" w:lineRule="auto"/>
        <w:jc w:val="center"/>
        <w:rPr>
          <w:rFonts w:ascii="Times New Roman" w:eastAsia="楷体_GB2312" w:cs="Times New Roman"/>
          <w:kern w:val="2"/>
        </w:rPr>
      </w:pPr>
      <w:r w:rsidRPr="0099053B">
        <w:rPr>
          <w:rFonts w:ascii="Times New Roman" w:eastAsia="楷体_GB2312" w:cs="Times New Roman"/>
          <w:kern w:val="2"/>
        </w:rPr>
        <w:t>[</w:t>
      </w:r>
      <w:r w:rsidR="007E288B" w:rsidRPr="0099053B">
        <w:rPr>
          <w:rFonts w:ascii="Times New Roman" w:eastAsia="楷体_GB2312" w:cs="Times New Roman"/>
          <w:kern w:val="2"/>
        </w:rPr>
        <w:t>分值：</w:t>
      </w:r>
      <w:r w:rsidR="007E288B" w:rsidRPr="0099053B">
        <w:rPr>
          <w:rFonts w:ascii="Times New Roman" w:eastAsia="楷体_GB2312" w:cs="Times New Roman"/>
          <w:kern w:val="2"/>
        </w:rPr>
        <w:t>100</w:t>
      </w:r>
      <w:r w:rsidR="007E288B" w:rsidRPr="0099053B">
        <w:rPr>
          <w:rFonts w:ascii="Times New Roman" w:eastAsia="楷体_GB2312" w:cs="Times New Roman"/>
          <w:kern w:val="2"/>
        </w:rPr>
        <w:t>分</w:t>
      </w:r>
      <w:r w:rsidRPr="0099053B">
        <w:rPr>
          <w:rFonts w:ascii="Times New Roman" w:eastAsia="楷体_GB2312" w:cs="Times New Roman"/>
          <w:kern w:val="2"/>
        </w:rPr>
        <w:t>]</w:t>
      </w:r>
    </w:p>
    <w:p w:rsidR="00C15C16" w:rsidRPr="00870C4A" w:rsidRDefault="00150D76" w:rsidP="00DF6CFA">
      <w:pPr>
        <w:tabs>
          <w:tab w:val="left" w:pos="3402"/>
        </w:tabs>
        <w:adjustRightInd w:val="0"/>
        <w:snapToGrid w:val="0"/>
        <w:spacing w:line="360" w:lineRule="auto"/>
        <w:rPr>
          <w:rFonts w:ascii="Times New Roman"/>
        </w:rPr>
      </w:pPr>
      <w:r>
        <w:rPr>
          <w:rFonts w:ascii="Times New Roman" w:eastAsia="方正楷体_GBK"/>
        </w:rPr>
        <w:t>(</w:t>
      </w:r>
      <w:r w:rsidR="007E288B" w:rsidRPr="00870C4A">
        <w:rPr>
          <w:rFonts w:ascii="Times New Roman" w:eastAsia="方正楷体_GBK"/>
        </w:rPr>
        <w:t>选择题</w:t>
      </w:r>
      <w:r w:rsidR="007E288B" w:rsidRPr="00870C4A">
        <w:rPr>
          <w:rFonts w:ascii="Times New Roman"/>
        </w:rPr>
        <w:t>1~7</w:t>
      </w:r>
      <w:r w:rsidR="007E288B" w:rsidRPr="00870C4A">
        <w:rPr>
          <w:rFonts w:ascii="Times New Roman" w:eastAsia="方正楷体_GBK"/>
        </w:rPr>
        <w:t>题，每小题</w:t>
      </w:r>
      <w:r w:rsidR="007E288B" w:rsidRPr="00870C4A">
        <w:rPr>
          <w:rFonts w:ascii="Times New Roman"/>
        </w:rPr>
        <w:t>5</w:t>
      </w:r>
      <w:r w:rsidR="007E288B" w:rsidRPr="00870C4A">
        <w:rPr>
          <w:rFonts w:ascii="Times New Roman" w:eastAsia="方正楷体_GBK"/>
        </w:rPr>
        <w:t>分，</w:t>
      </w:r>
      <w:r w:rsidR="007E288B" w:rsidRPr="00870C4A">
        <w:rPr>
          <w:rFonts w:ascii="Times New Roman"/>
        </w:rPr>
        <w:t>8~12</w:t>
      </w:r>
      <w:r w:rsidR="007E288B" w:rsidRPr="00870C4A">
        <w:rPr>
          <w:rFonts w:ascii="Times New Roman" w:eastAsia="方正楷体_GBK"/>
        </w:rPr>
        <w:t>题，每小题</w:t>
      </w:r>
      <w:r w:rsidR="007E288B" w:rsidRPr="00870C4A">
        <w:rPr>
          <w:rFonts w:ascii="Times New Roman"/>
        </w:rPr>
        <w:t>7</w:t>
      </w:r>
      <w:r w:rsidR="007E288B" w:rsidRPr="00870C4A">
        <w:rPr>
          <w:rFonts w:ascii="Times New Roman" w:eastAsia="方正楷体_GBK"/>
        </w:rPr>
        <w:t>分，共</w:t>
      </w:r>
      <w:r w:rsidR="007E288B" w:rsidRPr="00870C4A">
        <w:rPr>
          <w:rFonts w:ascii="Times New Roman"/>
        </w:rPr>
        <w:t>70</w:t>
      </w:r>
      <w:r w:rsidR="007E288B" w:rsidRPr="00870C4A">
        <w:rPr>
          <w:rFonts w:ascii="Times New Roman" w:eastAsia="方正楷体_GBK"/>
        </w:rPr>
        <w:t>分</w:t>
      </w:r>
      <w:r w:rsidR="003C55EE">
        <w:rPr>
          <w:rFonts w:ascii="Times New Roman" w:eastAsia="方正楷体_GBK"/>
        </w:rPr>
        <w:t>)</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1.</w:t>
      </w:r>
      <w:r w:rsidRPr="00870C4A">
        <w:rPr>
          <w:rFonts w:ascii="Times New Roman"/>
        </w:rPr>
        <w:t>明朝宋应星《天工开物》中记载：</w:t>
      </w:r>
      <w:r w:rsidRPr="00150D76">
        <w:rPr>
          <w:rFonts w:ascii="宋体" w:eastAsia="宋体" w:hAnsi="宋体"/>
        </w:rPr>
        <w:t>“</w:t>
      </w:r>
      <w:r w:rsidRPr="00870C4A">
        <w:rPr>
          <w:rFonts w:ascii="Times New Roman"/>
        </w:rPr>
        <w:t>同一海卤传神，而取法则异。</w:t>
      </w:r>
      <w:r w:rsidRPr="00870C4A">
        <w:rPr>
          <w:rFonts w:ascii="Times New Roman"/>
        </w:rPr>
        <w:t>……</w:t>
      </w:r>
      <w:r w:rsidRPr="00870C4A">
        <w:rPr>
          <w:rFonts w:ascii="Times New Roman"/>
        </w:rPr>
        <w:t>一法潮波浅被地，</w:t>
      </w:r>
      <w:r w:rsidRPr="00870C4A">
        <w:rPr>
          <w:rFonts w:ascii="Times New Roman"/>
        </w:rPr>
        <w:t>……</w:t>
      </w:r>
      <w:r w:rsidRPr="00870C4A">
        <w:rPr>
          <w:rFonts w:ascii="Times New Roman"/>
        </w:rPr>
        <w:t>候潮一过，明日天晴，半日晒出盐霜，疾趋扫起煎炼。</w:t>
      </w:r>
      <w:r w:rsidRPr="00150D76">
        <w:rPr>
          <w:rFonts w:ascii="宋体" w:eastAsia="宋体" w:hAnsi="宋体"/>
        </w:rPr>
        <w:t>”</w:t>
      </w:r>
      <w:r w:rsidRPr="00870C4A">
        <w:rPr>
          <w:rFonts w:ascii="Times New Roman"/>
        </w:rPr>
        <w:t>下列有关叙述错误的是</w:t>
      </w:r>
      <w:r w:rsidR="00150D76">
        <w:rPr>
          <w:rFonts w:ascii="Times New Roman"/>
        </w:rPr>
        <w:t>(</w:t>
      </w:r>
      <w:r w:rsidRPr="00870C4A">
        <w:rPr>
          <w:rFonts w:ascii="Times New Roman"/>
        </w:rPr>
        <w:t xml:space="preserve">　　</w:t>
      </w:r>
      <w:r w:rsidR="003C55EE">
        <w:rPr>
          <w:rFonts w:ascii="Times New Roman"/>
        </w:rPr>
        <w:t>)</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A.</w:t>
      </w:r>
      <w:r w:rsidRPr="00870C4A">
        <w:rPr>
          <w:rFonts w:ascii="Times New Roman"/>
        </w:rPr>
        <w:t>海卤焰色试验时火焰为黄色判断</w:t>
      </w:r>
      <w:r w:rsidRPr="00150D76">
        <w:rPr>
          <w:rFonts w:ascii="宋体" w:eastAsia="宋体" w:hAnsi="宋体"/>
        </w:rPr>
        <w:t>“</w:t>
      </w:r>
      <w:r w:rsidRPr="00870C4A">
        <w:rPr>
          <w:rFonts w:ascii="Times New Roman"/>
        </w:rPr>
        <w:t>盐霜</w:t>
      </w:r>
      <w:r w:rsidRPr="00150D76">
        <w:rPr>
          <w:rFonts w:ascii="宋体" w:eastAsia="宋体" w:hAnsi="宋体"/>
        </w:rPr>
        <w:t>”</w:t>
      </w:r>
      <w:r w:rsidRPr="00870C4A">
        <w:rPr>
          <w:rFonts w:ascii="Times New Roman"/>
        </w:rPr>
        <w:t>中不含钾元素</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B.</w:t>
      </w:r>
      <w:r w:rsidRPr="00870C4A">
        <w:rPr>
          <w:rFonts w:ascii="Times New Roman"/>
        </w:rPr>
        <w:t>古代可利用盐霜延长食物的保存时间</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C.</w:t>
      </w:r>
      <w:r w:rsidRPr="00150D76">
        <w:rPr>
          <w:rFonts w:ascii="宋体" w:eastAsia="宋体" w:hAnsi="宋体"/>
        </w:rPr>
        <w:t>“</w:t>
      </w:r>
      <w:r w:rsidRPr="00870C4A">
        <w:rPr>
          <w:rFonts w:ascii="Times New Roman"/>
        </w:rPr>
        <w:t>半日晒出盐霜</w:t>
      </w:r>
      <w:r w:rsidRPr="00150D76">
        <w:rPr>
          <w:rFonts w:ascii="宋体" w:eastAsia="宋体" w:hAnsi="宋体"/>
        </w:rPr>
        <w:t>”</w:t>
      </w:r>
      <w:r w:rsidRPr="00870C4A">
        <w:rPr>
          <w:rFonts w:ascii="Times New Roman"/>
        </w:rPr>
        <w:t>是蒸发结晶的过程</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D.</w:t>
      </w:r>
      <w:r w:rsidRPr="00150D76">
        <w:rPr>
          <w:rFonts w:ascii="宋体" w:eastAsia="宋体" w:hAnsi="宋体"/>
        </w:rPr>
        <w:t>“</w:t>
      </w:r>
      <w:r w:rsidRPr="00870C4A">
        <w:rPr>
          <w:rFonts w:ascii="Times New Roman"/>
        </w:rPr>
        <w:t>海卤</w:t>
      </w:r>
      <w:r w:rsidRPr="00150D76">
        <w:rPr>
          <w:rFonts w:ascii="宋体" w:eastAsia="宋体" w:hAnsi="宋体"/>
        </w:rPr>
        <w:t>”</w:t>
      </w:r>
      <w:r w:rsidRPr="00870C4A">
        <w:rPr>
          <w:rFonts w:ascii="Times New Roman"/>
        </w:rPr>
        <w:t>的主要成分为</w:t>
      </w:r>
      <w:r w:rsidRPr="00870C4A">
        <w:rPr>
          <w:rFonts w:ascii="Times New Roman"/>
        </w:rPr>
        <w:t>NaCl</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答案</w:t>
      </w:r>
      <w:r w:rsidRPr="00870C4A">
        <w:rPr>
          <w:rFonts w:ascii="Times New Roman"/>
        </w:rPr>
        <w:t xml:space="preserve">　</w:t>
      </w:r>
      <w:r w:rsidRPr="00870C4A">
        <w:rPr>
          <w:rFonts w:ascii="Times New Roman"/>
        </w:rPr>
        <w:t>A</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解析</w:t>
      </w:r>
      <w:r w:rsidRPr="00870C4A">
        <w:rPr>
          <w:rFonts w:ascii="Times New Roman"/>
        </w:rPr>
        <w:t xml:space="preserve">　</w:t>
      </w:r>
      <w:r w:rsidRPr="00870C4A">
        <w:rPr>
          <w:rFonts w:ascii="Times New Roman" w:eastAsia="方正楷体_GBK"/>
        </w:rPr>
        <w:t>海卤焰色试验时未通过蓝色钴玻璃观察，则不能判断</w:t>
      </w:r>
      <w:r w:rsidRPr="00150D76">
        <w:rPr>
          <w:rFonts w:ascii="宋体" w:eastAsia="宋体" w:hAnsi="宋体"/>
        </w:rPr>
        <w:t>“</w:t>
      </w:r>
      <w:r w:rsidRPr="00870C4A">
        <w:rPr>
          <w:rFonts w:ascii="Times New Roman" w:eastAsia="方正楷体_GBK"/>
        </w:rPr>
        <w:t>盐霜</w:t>
      </w:r>
      <w:r w:rsidRPr="00150D76">
        <w:rPr>
          <w:rFonts w:ascii="宋体" w:eastAsia="宋体" w:hAnsi="宋体"/>
        </w:rPr>
        <w:t>”</w:t>
      </w:r>
      <w:r w:rsidRPr="00870C4A">
        <w:rPr>
          <w:rFonts w:ascii="Times New Roman" w:eastAsia="方正楷体_GBK"/>
        </w:rPr>
        <w:t>中是否含钾元素，故</w:t>
      </w:r>
      <w:r w:rsidRPr="00870C4A">
        <w:rPr>
          <w:rFonts w:ascii="Times New Roman"/>
        </w:rPr>
        <w:t>A</w:t>
      </w:r>
      <w:r w:rsidRPr="00870C4A">
        <w:rPr>
          <w:rFonts w:ascii="Times New Roman" w:eastAsia="方正楷体_GBK"/>
        </w:rPr>
        <w:t>错误。</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2.</w:t>
      </w:r>
      <w:r w:rsidRPr="00870C4A">
        <w:rPr>
          <w:rFonts w:ascii="Times New Roman"/>
        </w:rPr>
        <w:t>许多物质性质上都存在着递变规律，下列有关说法正确的是</w:t>
      </w:r>
      <w:r w:rsidR="00150D76">
        <w:rPr>
          <w:rFonts w:ascii="Times New Roman"/>
        </w:rPr>
        <w:t>(</w:t>
      </w:r>
      <w:r w:rsidRPr="00870C4A">
        <w:rPr>
          <w:rFonts w:ascii="Times New Roman"/>
        </w:rPr>
        <w:t xml:space="preserve">　　</w:t>
      </w:r>
      <w:r w:rsidR="003C55EE">
        <w:rPr>
          <w:rFonts w:ascii="Times New Roman"/>
        </w:rPr>
        <w:t>)</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A.</w:t>
      </w:r>
      <w:r w:rsidRPr="00870C4A">
        <w:rPr>
          <w:rFonts w:ascii="Times New Roman"/>
        </w:rPr>
        <w:t>卤化银的颜色按</w:t>
      </w:r>
      <w:r w:rsidRPr="00870C4A">
        <w:rPr>
          <w:rFonts w:ascii="Times New Roman"/>
        </w:rPr>
        <w:t>AgCl</w:t>
      </w:r>
      <w:r w:rsidRPr="00870C4A">
        <w:rPr>
          <w:rFonts w:ascii="Times New Roman"/>
        </w:rPr>
        <w:t>、</w:t>
      </w:r>
      <w:r w:rsidRPr="00870C4A">
        <w:rPr>
          <w:rFonts w:ascii="Times New Roman"/>
        </w:rPr>
        <w:t>AgBr</w:t>
      </w:r>
      <w:r w:rsidRPr="00870C4A">
        <w:rPr>
          <w:rFonts w:ascii="Times New Roman"/>
        </w:rPr>
        <w:t>、</w:t>
      </w:r>
      <w:r w:rsidRPr="00870C4A">
        <w:rPr>
          <w:rFonts w:ascii="Times New Roman"/>
        </w:rPr>
        <w:t>AgI</w:t>
      </w:r>
      <w:r w:rsidRPr="00870C4A">
        <w:rPr>
          <w:rFonts w:ascii="Times New Roman"/>
        </w:rPr>
        <w:t>的顺序依次变浅</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B.</w:t>
      </w:r>
      <w:r w:rsidRPr="00870C4A">
        <w:rPr>
          <w:rFonts w:ascii="Times New Roman"/>
        </w:rPr>
        <w:t>卤化氢的键长按</w:t>
      </w:r>
      <w:r w:rsidRPr="00870C4A">
        <w:rPr>
          <w:rFonts w:ascii="Times New Roman"/>
        </w:rPr>
        <w:t>H—F</w:t>
      </w:r>
      <w:r w:rsidRPr="00870C4A">
        <w:rPr>
          <w:rFonts w:ascii="Times New Roman"/>
        </w:rPr>
        <w:t>、</w:t>
      </w:r>
      <w:r w:rsidRPr="00870C4A">
        <w:rPr>
          <w:rFonts w:ascii="Times New Roman"/>
        </w:rPr>
        <w:t>H—Cl</w:t>
      </w:r>
      <w:r w:rsidRPr="00870C4A">
        <w:rPr>
          <w:rFonts w:ascii="Times New Roman"/>
        </w:rPr>
        <w:t>、</w:t>
      </w:r>
      <w:r w:rsidRPr="00870C4A">
        <w:rPr>
          <w:rFonts w:ascii="Times New Roman"/>
        </w:rPr>
        <w:t>H—Br</w:t>
      </w:r>
      <w:r w:rsidRPr="00870C4A">
        <w:rPr>
          <w:rFonts w:ascii="Times New Roman"/>
        </w:rPr>
        <w:t>、</w:t>
      </w:r>
      <w:r w:rsidRPr="00870C4A">
        <w:rPr>
          <w:rFonts w:ascii="Times New Roman"/>
        </w:rPr>
        <w:t>H—I</w:t>
      </w:r>
      <w:r w:rsidRPr="00870C4A">
        <w:rPr>
          <w:rFonts w:ascii="Times New Roman"/>
        </w:rPr>
        <w:t>的顺序依次增大</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C.</w:t>
      </w:r>
      <w:r w:rsidRPr="00870C4A">
        <w:rPr>
          <w:rFonts w:ascii="Times New Roman"/>
        </w:rPr>
        <w:t>卤化氢的沸点按</w:t>
      </w:r>
      <w:r w:rsidRPr="00870C4A">
        <w:rPr>
          <w:rFonts w:ascii="Times New Roman"/>
        </w:rPr>
        <w:t>HF</w:t>
      </w:r>
      <w:r w:rsidRPr="00870C4A">
        <w:rPr>
          <w:rFonts w:ascii="Times New Roman"/>
        </w:rPr>
        <w:t>、</w:t>
      </w:r>
      <w:r w:rsidRPr="00870C4A">
        <w:rPr>
          <w:rFonts w:ascii="Times New Roman"/>
        </w:rPr>
        <w:t>HCl</w:t>
      </w:r>
      <w:r w:rsidRPr="00870C4A">
        <w:rPr>
          <w:rFonts w:ascii="Times New Roman"/>
        </w:rPr>
        <w:t>、</w:t>
      </w:r>
      <w:r w:rsidRPr="00870C4A">
        <w:rPr>
          <w:rFonts w:ascii="Times New Roman"/>
        </w:rPr>
        <w:t>HBr</w:t>
      </w:r>
      <w:r w:rsidRPr="00870C4A">
        <w:rPr>
          <w:rFonts w:ascii="Times New Roman"/>
        </w:rPr>
        <w:t>、</w:t>
      </w:r>
      <w:r w:rsidRPr="00870C4A">
        <w:rPr>
          <w:rFonts w:ascii="Times New Roman"/>
        </w:rPr>
        <w:t>HI</w:t>
      </w:r>
      <w:r w:rsidRPr="00870C4A">
        <w:rPr>
          <w:rFonts w:ascii="Times New Roman"/>
        </w:rPr>
        <w:t>的顺序依次升高</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D.</w:t>
      </w:r>
      <w:r w:rsidRPr="00870C4A">
        <w:rPr>
          <w:rFonts w:ascii="Times New Roman"/>
        </w:rPr>
        <w:t>卤素单质与氢气化合按</w:t>
      </w:r>
      <w:r w:rsidRPr="00870C4A">
        <w:rPr>
          <w:rFonts w:ascii="Times New Roman"/>
        </w:rPr>
        <w:t>F</w:t>
      </w:r>
      <w:r w:rsidRPr="00870C4A">
        <w:rPr>
          <w:rFonts w:ascii="Times New Roman"/>
          <w:vertAlign w:val="subscript"/>
        </w:rPr>
        <w:t>2</w:t>
      </w:r>
      <w:r w:rsidRPr="00870C4A">
        <w:rPr>
          <w:rFonts w:ascii="Times New Roman"/>
        </w:rPr>
        <w:t>、</w:t>
      </w:r>
      <w:r w:rsidRPr="00870C4A">
        <w:rPr>
          <w:rFonts w:ascii="Times New Roman"/>
        </w:rPr>
        <w:t>Cl</w:t>
      </w:r>
      <w:r w:rsidRPr="00870C4A">
        <w:rPr>
          <w:rFonts w:ascii="Times New Roman"/>
          <w:vertAlign w:val="subscript"/>
        </w:rPr>
        <w:t>2</w:t>
      </w:r>
      <w:r w:rsidRPr="00870C4A">
        <w:rPr>
          <w:rFonts w:ascii="Times New Roman"/>
        </w:rPr>
        <w:t>、</w:t>
      </w:r>
      <w:r w:rsidRPr="00870C4A">
        <w:rPr>
          <w:rFonts w:ascii="Times New Roman"/>
        </w:rPr>
        <w:t>Br</w:t>
      </w:r>
      <w:r w:rsidRPr="00870C4A">
        <w:rPr>
          <w:rFonts w:ascii="Times New Roman"/>
          <w:vertAlign w:val="subscript"/>
        </w:rPr>
        <w:t>2</w:t>
      </w:r>
      <w:r w:rsidRPr="00870C4A">
        <w:rPr>
          <w:rFonts w:ascii="Times New Roman"/>
        </w:rPr>
        <w:t>、</w:t>
      </w:r>
      <w:r w:rsidRPr="00870C4A">
        <w:rPr>
          <w:rFonts w:ascii="Times New Roman"/>
        </w:rPr>
        <w:t>I</w:t>
      </w:r>
      <w:r w:rsidRPr="00870C4A">
        <w:rPr>
          <w:rFonts w:ascii="Times New Roman"/>
          <w:vertAlign w:val="subscript"/>
        </w:rPr>
        <w:t>2</w:t>
      </w:r>
      <w:r w:rsidRPr="00870C4A">
        <w:rPr>
          <w:rFonts w:ascii="Times New Roman"/>
        </w:rPr>
        <w:t>的顺序由难变易</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答案</w:t>
      </w:r>
      <w:r w:rsidRPr="00870C4A">
        <w:rPr>
          <w:rFonts w:ascii="Times New Roman"/>
        </w:rPr>
        <w:t xml:space="preserve">　</w:t>
      </w:r>
      <w:r w:rsidRPr="00870C4A">
        <w:rPr>
          <w:rFonts w:ascii="Times New Roman"/>
        </w:rPr>
        <w:t>B</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解析</w:t>
      </w:r>
      <w:r w:rsidRPr="00870C4A">
        <w:rPr>
          <w:rFonts w:ascii="Times New Roman"/>
        </w:rPr>
        <w:t xml:space="preserve">　</w:t>
      </w:r>
      <w:r w:rsidRPr="00870C4A">
        <w:rPr>
          <w:rFonts w:ascii="Times New Roman" w:eastAsia="方正楷体_GBK"/>
        </w:rPr>
        <w:t>氯化银是白色固体，溴化银是淡黄色固体，碘化银是黄色固体，</w:t>
      </w:r>
      <w:r w:rsidRPr="00870C4A">
        <w:rPr>
          <w:rFonts w:ascii="Times New Roman"/>
        </w:rPr>
        <w:t>A</w:t>
      </w:r>
      <w:r w:rsidRPr="00870C4A">
        <w:rPr>
          <w:rFonts w:ascii="Times New Roman" w:eastAsia="方正楷体_GBK"/>
        </w:rPr>
        <w:t>错误；原子半径越大，原子间的键长就越长，所以卤化氢的键长按</w:t>
      </w:r>
      <w:r w:rsidRPr="00870C4A">
        <w:rPr>
          <w:rFonts w:ascii="Times New Roman"/>
        </w:rPr>
        <w:t>H</w:t>
      </w:r>
      <w:r w:rsidRPr="00870C4A">
        <w:rPr>
          <w:rFonts w:ascii="Times New Roman" w:eastAsia="方正楷体_GBK"/>
        </w:rPr>
        <w:t>—</w:t>
      </w:r>
      <w:r w:rsidRPr="00870C4A">
        <w:rPr>
          <w:rFonts w:ascii="Times New Roman"/>
        </w:rPr>
        <w:t>F</w:t>
      </w:r>
      <w:r w:rsidRPr="00870C4A">
        <w:rPr>
          <w:rFonts w:ascii="Times New Roman" w:eastAsia="方正楷体_GBK"/>
        </w:rPr>
        <w:t>、</w:t>
      </w:r>
      <w:r w:rsidRPr="00870C4A">
        <w:rPr>
          <w:rFonts w:ascii="Times New Roman"/>
        </w:rPr>
        <w:t>H</w:t>
      </w:r>
      <w:r w:rsidRPr="00870C4A">
        <w:rPr>
          <w:rFonts w:ascii="Times New Roman" w:eastAsia="方正楷体_GBK"/>
        </w:rPr>
        <w:t>—</w:t>
      </w:r>
      <w:r w:rsidRPr="00870C4A">
        <w:rPr>
          <w:rFonts w:ascii="Times New Roman"/>
        </w:rPr>
        <w:t>Cl</w:t>
      </w:r>
      <w:r w:rsidRPr="00870C4A">
        <w:rPr>
          <w:rFonts w:ascii="Times New Roman" w:eastAsia="方正楷体_GBK"/>
        </w:rPr>
        <w:t>、</w:t>
      </w:r>
      <w:r w:rsidRPr="00870C4A">
        <w:rPr>
          <w:rFonts w:ascii="Times New Roman"/>
        </w:rPr>
        <w:t>H</w:t>
      </w:r>
      <w:r w:rsidRPr="00870C4A">
        <w:rPr>
          <w:rFonts w:ascii="Times New Roman" w:eastAsia="方正楷体_GBK"/>
        </w:rPr>
        <w:t>—</w:t>
      </w:r>
      <w:r w:rsidRPr="00870C4A">
        <w:rPr>
          <w:rFonts w:ascii="Times New Roman"/>
        </w:rPr>
        <w:t>Br</w:t>
      </w:r>
      <w:r w:rsidRPr="00870C4A">
        <w:rPr>
          <w:rFonts w:ascii="Times New Roman" w:eastAsia="方正楷体_GBK"/>
        </w:rPr>
        <w:t>、</w:t>
      </w:r>
      <w:r w:rsidRPr="00870C4A">
        <w:rPr>
          <w:rFonts w:ascii="Times New Roman"/>
        </w:rPr>
        <w:t>H-I</w:t>
      </w:r>
      <w:r w:rsidRPr="00870C4A">
        <w:rPr>
          <w:rFonts w:ascii="Times New Roman" w:eastAsia="方正楷体_GBK"/>
        </w:rPr>
        <w:t>的顺序依次增大，</w:t>
      </w:r>
      <w:r w:rsidRPr="00870C4A">
        <w:rPr>
          <w:rFonts w:ascii="Times New Roman"/>
        </w:rPr>
        <w:t>B</w:t>
      </w:r>
      <w:r w:rsidRPr="00870C4A">
        <w:rPr>
          <w:rFonts w:ascii="Times New Roman" w:eastAsia="方正楷体_GBK"/>
        </w:rPr>
        <w:t>正确；</w:t>
      </w:r>
      <w:r w:rsidRPr="00870C4A">
        <w:rPr>
          <w:rFonts w:ascii="Times New Roman"/>
        </w:rPr>
        <w:t>HF</w:t>
      </w:r>
      <w:r w:rsidRPr="00870C4A">
        <w:rPr>
          <w:rFonts w:ascii="Times New Roman" w:eastAsia="方正楷体_GBK"/>
        </w:rPr>
        <w:t>分子间可形成氢键，沸点比</w:t>
      </w:r>
      <w:r w:rsidRPr="00870C4A">
        <w:rPr>
          <w:rFonts w:ascii="Times New Roman"/>
        </w:rPr>
        <w:t>HCl</w:t>
      </w:r>
      <w:r w:rsidRPr="00870C4A">
        <w:rPr>
          <w:rFonts w:ascii="Times New Roman" w:eastAsia="方正楷体_GBK"/>
        </w:rPr>
        <w:t>、</w:t>
      </w:r>
      <w:r w:rsidRPr="00870C4A">
        <w:rPr>
          <w:rFonts w:ascii="Times New Roman"/>
        </w:rPr>
        <w:t>HBr</w:t>
      </w:r>
      <w:r w:rsidRPr="00870C4A">
        <w:rPr>
          <w:rFonts w:ascii="Times New Roman" w:eastAsia="方正楷体_GBK"/>
        </w:rPr>
        <w:t>、</w:t>
      </w:r>
      <w:r w:rsidRPr="00870C4A">
        <w:rPr>
          <w:rFonts w:ascii="Times New Roman"/>
        </w:rPr>
        <w:t>HI</w:t>
      </w:r>
      <w:r w:rsidRPr="00870C4A">
        <w:rPr>
          <w:rFonts w:ascii="Times New Roman" w:eastAsia="方正楷体_GBK"/>
        </w:rPr>
        <w:t>的高，</w:t>
      </w:r>
      <w:r w:rsidRPr="00870C4A">
        <w:rPr>
          <w:rFonts w:ascii="Times New Roman"/>
        </w:rPr>
        <w:t>C</w:t>
      </w:r>
      <w:r w:rsidRPr="00870C4A">
        <w:rPr>
          <w:rFonts w:ascii="Times New Roman" w:eastAsia="方正楷体_GBK"/>
        </w:rPr>
        <w:t>错误；</w:t>
      </w:r>
      <w:r w:rsidRPr="00870C4A">
        <w:rPr>
          <w:rFonts w:ascii="Times New Roman"/>
        </w:rPr>
        <w:t>F</w:t>
      </w:r>
      <w:r w:rsidRPr="00870C4A">
        <w:rPr>
          <w:rFonts w:ascii="Times New Roman" w:eastAsia="方正楷体_GBK"/>
        </w:rPr>
        <w:t>、</w:t>
      </w:r>
      <w:r w:rsidRPr="00870C4A">
        <w:rPr>
          <w:rFonts w:ascii="Times New Roman"/>
        </w:rPr>
        <w:t>Cl</w:t>
      </w:r>
      <w:r w:rsidRPr="00870C4A">
        <w:rPr>
          <w:rFonts w:ascii="Times New Roman" w:eastAsia="方正楷体_GBK"/>
        </w:rPr>
        <w:t>、</w:t>
      </w:r>
      <w:r w:rsidRPr="00870C4A">
        <w:rPr>
          <w:rFonts w:ascii="Times New Roman"/>
        </w:rPr>
        <w:t>Br</w:t>
      </w:r>
      <w:r w:rsidRPr="00870C4A">
        <w:rPr>
          <w:rFonts w:ascii="Times New Roman" w:eastAsia="方正楷体_GBK"/>
        </w:rPr>
        <w:t>、</w:t>
      </w:r>
      <w:r w:rsidRPr="00870C4A">
        <w:rPr>
          <w:rFonts w:ascii="Times New Roman"/>
        </w:rPr>
        <w:t>I</w:t>
      </w:r>
      <w:r w:rsidRPr="00870C4A">
        <w:rPr>
          <w:rFonts w:ascii="Times New Roman" w:eastAsia="方正楷体_GBK"/>
        </w:rPr>
        <w:t>的非金属性逐渐减弱，</w:t>
      </w:r>
      <w:r w:rsidRPr="00870C4A">
        <w:rPr>
          <w:rFonts w:ascii="Times New Roman" w:eastAsia="方正楷体_GBK"/>
        </w:rPr>
        <w:t xml:space="preserve"> </w:t>
      </w:r>
      <w:r w:rsidRPr="00870C4A">
        <w:rPr>
          <w:rFonts w:ascii="Times New Roman" w:eastAsia="方正楷体_GBK"/>
        </w:rPr>
        <w:t>卤素单质与氢气化合按</w:t>
      </w:r>
      <w:r w:rsidRPr="00870C4A">
        <w:rPr>
          <w:rFonts w:ascii="Times New Roman"/>
        </w:rPr>
        <w:t>F</w:t>
      </w:r>
      <w:r w:rsidRPr="00870C4A">
        <w:rPr>
          <w:rFonts w:ascii="Times New Roman"/>
          <w:vertAlign w:val="subscript"/>
        </w:rPr>
        <w:t>2</w:t>
      </w:r>
      <w:r w:rsidRPr="00870C4A">
        <w:rPr>
          <w:rFonts w:ascii="Times New Roman" w:eastAsia="方正楷体_GBK"/>
        </w:rPr>
        <w:t>、</w:t>
      </w:r>
      <w:r w:rsidRPr="00870C4A">
        <w:rPr>
          <w:rFonts w:ascii="Times New Roman"/>
        </w:rPr>
        <w:t>Cl</w:t>
      </w:r>
      <w:r w:rsidRPr="00870C4A">
        <w:rPr>
          <w:rFonts w:ascii="Times New Roman"/>
          <w:vertAlign w:val="subscript"/>
        </w:rPr>
        <w:t>2</w:t>
      </w:r>
      <w:r w:rsidRPr="00870C4A">
        <w:rPr>
          <w:rFonts w:ascii="Times New Roman" w:eastAsia="方正楷体_GBK"/>
        </w:rPr>
        <w:t>、</w:t>
      </w:r>
      <w:r w:rsidRPr="00870C4A">
        <w:rPr>
          <w:rFonts w:ascii="Times New Roman"/>
        </w:rPr>
        <w:t>Br</w:t>
      </w:r>
      <w:r w:rsidRPr="00870C4A">
        <w:rPr>
          <w:rFonts w:ascii="Times New Roman"/>
          <w:vertAlign w:val="subscript"/>
        </w:rPr>
        <w:t>2</w:t>
      </w:r>
      <w:r w:rsidRPr="00870C4A">
        <w:rPr>
          <w:rFonts w:ascii="Times New Roman" w:eastAsia="方正楷体_GBK"/>
        </w:rPr>
        <w:t>、</w:t>
      </w:r>
      <w:r w:rsidRPr="00870C4A">
        <w:rPr>
          <w:rFonts w:ascii="Times New Roman"/>
        </w:rPr>
        <w:t>I</w:t>
      </w:r>
      <w:r w:rsidRPr="00870C4A">
        <w:rPr>
          <w:rFonts w:ascii="Times New Roman"/>
          <w:vertAlign w:val="subscript"/>
        </w:rPr>
        <w:t>2</w:t>
      </w:r>
      <w:r w:rsidRPr="00870C4A">
        <w:rPr>
          <w:rFonts w:ascii="Times New Roman" w:eastAsia="方正楷体_GBK"/>
        </w:rPr>
        <w:t>的顺序由易变难，</w:t>
      </w:r>
      <w:r w:rsidRPr="00870C4A">
        <w:rPr>
          <w:rFonts w:ascii="Times New Roman"/>
        </w:rPr>
        <w:t>D</w:t>
      </w:r>
      <w:r w:rsidRPr="00870C4A">
        <w:rPr>
          <w:rFonts w:ascii="Times New Roman" w:eastAsia="方正楷体_GBK"/>
        </w:rPr>
        <w:t>错误。</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3.</w:t>
      </w:r>
      <w:r w:rsidR="00150D76">
        <w:rPr>
          <w:rFonts w:ascii="Times New Roman" w:eastAsia="方正楷体_GBK"/>
        </w:rPr>
        <w:t>(</w:t>
      </w:r>
      <w:r w:rsidRPr="00870C4A">
        <w:rPr>
          <w:rFonts w:ascii="Times New Roman"/>
        </w:rPr>
        <w:t>2024·</w:t>
      </w:r>
      <w:r w:rsidRPr="00870C4A">
        <w:rPr>
          <w:rFonts w:ascii="Times New Roman" w:eastAsia="方正楷体_GBK"/>
        </w:rPr>
        <w:t>苏州模拟</w:t>
      </w:r>
      <w:r w:rsidR="003C55EE">
        <w:rPr>
          <w:rFonts w:ascii="Times New Roman" w:eastAsia="方正楷体_GBK"/>
        </w:rPr>
        <w:t>)</w:t>
      </w:r>
      <w:r w:rsidRPr="00870C4A">
        <w:rPr>
          <w:rFonts w:ascii="Times New Roman"/>
        </w:rPr>
        <w:t>在给定条件下，下列物质转化或方程式正确的是</w:t>
      </w:r>
      <w:r w:rsidR="00150D76">
        <w:rPr>
          <w:rFonts w:ascii="Times New Roman"/>
        </w:rPr>
        <w:t>(</w:t>
      </w:r>
      <w:r w:rsidRPr="00870C4A">
        <w:rPr>
          <w:rFonts w:ascii="Times New Roman"/>
        </w:rPr>
        <w:t xml:space="preserve">　　</w:t>
      </w:r>
      <w:r w:rsidR="003C55EE">
        <w:rPr>
          <w:rFonts w:ascii="Times New Roman"/>
        </w:rPr>
        <w:t>)</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A.</w:t>
      </w:r>
      <w:r w:rsidRPr="00870C4A">
        <w:rPr>
          <w:rFonts w:ascii="Times New Roman"/>
        </w:rPr>
        <w:t>工业制漂白粉：</w:t>
      </w:r>
      <w:r w:rsidRPr="00870C4A">
        <w:rPr>
          <w:rFonts w:ascii="Times New Roman"/>
        </w:rPr>
        <w:t>MnO</w:t>
      </w:r>
      <w:r w:rsidRPr="00870C4A">
        <w:rPr>
          <w:rFonts w:ascii="Times New Roman"/>
          <w:vertAlign w:val="subscript"/>
        </w:rPr>
        <w:t>2</w:t>
      </w:r>
      <w:r w:rsidRPr="00870C4A">
        <w:rPr>
          <w:rFonts w:ascii="Times New Roman"/>
          <w:noProof/>
        </w:rPr>
        <w:drawing>
          <wp:inline distT="0" distB="0" distL="0" distR="0">
            <wp:extent cx="468000" cy="324000"/>
            <wp:effectExtent l="0" t="0" r="0" b="0"/>
            <wp:docPr id="65" name="image53.jpeg" descr="source:si_idp88495017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3.jpeg"/>
                    <pic:cNvPicPr/>
                  </pic:nvPicPr>
                  <pic:blipFill>
                    <a:blip r:embed="rId40"/>
                    <a:stretch>
                      <a:fillRect/>
                    </a:stretch>
                  </pic:blipFill>
                  <pic:spPr>
                    <a:xfrm>
                      <a:off x="0" y="0"/>
                      <a:ext cx="468000" cy="324000"/>
                    </a:xfrm>
                    <a:prstGeom prst="rect">
                      <a:avLst/>
                    </a:prstGeom>
                  </pic:spPr>
                </pic:pic>
              </a:graphicData>
            </a:graphic>
          </wp:inline>
        </w:drawing>
      </w:r>
      <w:r w:rsidRPr="00870C4A">
        <w:rPr>
          <w:rFonts w:ascii="Times New Roman"/>
        </w:rPr>
        <w:t>Cl</w:t>
      </w:r>
      <w:r w:rsidRPr="00870C4A">
        <w:rPr>
          <w:rFonts w:ascii="Times New Roman"/>
          <w:vertAlign w:val="subscript"/>
        </w:rPr>
        <w:t>2</w:t>
      </w:r>
      <w:r w:rsidRPr="00870C4A">
        <w:rPr>
          <w:rFonts w:ascii="Times New Roman"/>
          <w:noProof/>
        </w:rPr>
        <w:drawing>
          <wp:inline distT="0" distB="0" distL="0" distR="0">
            <wp:extent cx="468000" cy="252000"/>
            <wp:effectExtent l="0" t="0" r="0" b="0"/>
            <wp:docPr id="66" name="image54.jpeg" descr="source:si_idp88496553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4.jpeg"/>
                    <pic:cNvPicPr/>
                  </pic:nvPicPr>
                  <pic:blipFill>
                    <a:blip r:embed="rId41"/>
                    <a:stretch>
                      <a:fillRect/>
                    </a:stretch>
                  </pic:blipFill>
                  <pic:spPr>
                    <a:xfrm>
                      <a:off x="0" y="0"/>
                      <a:ext cx="468000" cy="252000"/>
                    </a:xfrm>
                    <a:prstGeom prst="rect">
                      <a:avLst/>
                    </a:prstGeom>
                  </pic:spPr>
                </pic:pic>
              </a:graphicData>
            </a:graphic>
          </wp:inline>
        </w:drawing>
      </w:r>
      <w:r w:rsidRPr="00870C4A">
        <w:rPr>
          <w:rFonts w:ascii="Times New Roman"/>
        </w:rPr>
        <w:t>Ca</w:t>
      </w:r>
      <w:r w:rsidR="00150D76">
        <w:rPr>
          <w:rFonts w:ascii="Times New Roman"/>
        </w:rPr>
        <w:t>(</w:t>
      </w:r>
      <w:r w:rsidRPr="00870C4A">
        <w:rPr>
          <w:rFonts w:ascii="Times New Roman"/>
        </w:rPr>
        <w:t>ClO</w:t>
      </w:r>
      <w:r w:rsidR="003C55EE">
        <w:rPr>
          <w:rFonts w:ascii="Times New Roman"/>
        </w:rPr>
        <w:t>)</w:t>
      </w:r>
      <w:r w:rsidRPr="00870C4A">
        <w:rPr>
          <w:rFonts w:ascii="Times New Roman"/>
          <w:vertAlign w:val="subscript"/>
        </w:rPr>
        <w:t>2</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B.</w:t>
      </w:r>
      <w:r w:rsidRPr="00870C4A">
        <w:rPr>
          <w:rFonts w:ascii="Times New Roman"/>
        </w:rPr>
        <w:t>工业制</w:t>
      </w:r>
      <w:r w:rsidRPr="00870C4A">
        <w:rPr>
          <w:rFonts w:ascii="Times New Roman"/>
        </w:rPr>
        <w:t>FeCl</w:t>
      </w:r>
      <w:r w:rsidRPr="00870C4A">
        <w:rPr>
          <w:rFonts w:ascii="Times New Roman"/>
          <w:vertAlign w:val="subscript"/>
        </w:rPr>
        <w:t>3</w:t>
      </w:r>
      <w:r w:rsidRPr="00870C4A">
        <w:rPr>
          <w:rFonts w:ascii="Times New Roman"/>
        </w:rPr>
        <w:t>：</w:t>
      </w:r>
      <w:r w:rsidRPr="00870C4A">
        <w:rPr>
          <w:rFonts w:ascii="Times New Roman"/>
        </w:rPr>
        <w:t>Cl</w:t>
      </w:r>
      <w:r w:rsidRPr="00870C4A">
        <w:rPr>
          <w:rFonts w:ascii="Times New Roman"/>
          <w:vertAlign w:val="subscript"/>
        </w:rPr>
        <w:t>2</w:t>
      </w:r>
      <w:r w:rsidRPr="00870C4A">
        <w:rPr>
          <w:rFonts w:ascii="Times New Roman"/>
          <w:noProof/>
        </w:rPr>
        <w:drawing>
          <wp:inline distT="0" distB="0" distL="0" distR="0">
            <wp:extent cx="288000" cy="324000"/>
            <wp:effectExtent l="0" t="0" r="0" b="0"/>
            <wp:docPr id="67" name="image55.jpeg" descr="source:si_idp88500112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5.jpeg"/>
                    <pic:cNvPicPr/>
                  </pic:nvPicPr>
                  <pic:blipFill>
                    <a:blip r:embed="rId42"/>
                    <a:stretch>
                      <a:fillRect/>
                    </a:stretch>
                  </pic:blipFill>
                  <pic:spPr>
                    <a:xfrm>
                      <a:off x="0" y="0"/>
                      <a:ext cx="288000" cy="324000"/>
                    </a:xfrm>
                    <a:prstGeom prst="rect">
                      <a:avLst/>
                    </a:prstGeom>
                  </pic:spPr>
                </pic:pic>
              </a:graphicData>
            </a:graphic>
          </wp:inline>
        </w:drawing>
      </w:r>
      <w:r w:rsidRPr="00870C4A">
        <w:rPr>
          <w:rFonts w:ascii="Times New Roman"/>
        </w:rPr>
        <w:t>HCl</w:t>
      </w:r>
      <w:r w:rsidRPr="00870C4A">
        <w:rPr>
          <w:rFonts w:ascii="Times New Roman"/>
          <w:noProof/>
        </w:rPr>
        <w:drawing>
          <wp:inline distT="0" distB="0" distL="0" distR="0">
            <wp:extent cx="288000" cy="252000"/>
            <wp:effectExtent l="0" t="0" r="0" b="0"/>
            <wp:docPr id="68" name="image56.jpeg" descr="source:si_idp88501430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6.jpeg"/>
                    <pic:cNvPicPr/>
                  </pic:nvPicPr>
                  <pic:blipFill>
                    <a:blip r:embed="rId43"/>
                    <a:stretch>
                      <a:fillRect/>
                    </a:stretch>
                  </pic:blipFill>
                  <pic:spPr>
                    <a:xfrm>
                      <a:off x="0" y="0"/>
                      <a:ext cx="288000" cy="252000"/>
                    </a:xfrm>
                    <a:prstGeom prst="rect">
                      <a:avLst/>
                    </a:prstGeom>
                  </pic:spPr>
                </pic:pic>
              </a:graphicData>
            </a:graphic>
          </wp:inline>
        </w:drawing>
      </w:r>
      <w:r w:rsidRPr="00870C4A">
        <w:rPr>
          <w:rFonts w:ascii="Times New Roman"/>
        </w:rPr>
        <w:t>FeCl</w:t>
      </w:r>
      <w:r w:rsidRPr="00870C4A">
        <w:rPr>
          <w:rFonts w:ascii="Times New Roman"/>
          <w:vertAlign w:val="subscript"/>
        </w:rPr>
        <w:t>3</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C.</w:t>
      </w:r>
      <w:r w:rsidRPr="00870C4A">
        <w:rPr>
          <w:rFonts w:ascii="Times New Roman"/>
        </w:rPr>
        <w:t>电解饱和食盐水：</w:t>
      </w:r>
      <w:r w:rsidRPr="00870C4A">
        <w:rPr>
          <w:rFonts w:ascii="Times New Roman"/>
        </w:rPr>
        <w:t>2Cl</w:t>
      </w:r>
      <w:r w:rsidRPr="00870C4A">
        <w:rPr>
          <w:rFonts w:ascii="Times New Roman"/>
          <w:vertAlign w:val="superscript"/>
        </w:rPr>
        <w:t>-</w:t>
      </w:r>
      <w:r w:rsidRPr="00870C4A">
        <w:rPr>
          <w:rFonts w:ascii="Times New Roman"/>
        </w:rPr>
        <w:t>+2H</w:t>
      </w:r>
      <w:r w:rsidRPr="00870C4A">
        <w:rPr>
          <w:rFonts w:ascii="Times New Roman"/>
          <w:vertAlign w:val="superscript"/>
        </w:rPr>
        <w:t>+</w:t>
      </w:r>
      <w:r w:rsidRPr="00870C4A">
        <w:rPr>
          <w:rFonts w:ascii="Times New Roman"/>
          <w:noProof/>
        </w:rPr>
        <w:drawing>
          <wp:inline distT="0" distB="0" distL="0" distR="0">
            <wp:extent cx="288000" cy="252000"/>
            <wp:effectExtent l="0" t="0" r="0" b="0"/>
            <wp:docPr id="69" name="image57.jpeg" descr="source:si_idp88805739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7.jpeg"/>
                    <pic:cNvPicPr/>
                  </pic:nvPicPr>
                  <pic:blipFill>
                    <a:blip r:embed="rId44"/>
                    <a:stretch>
                      <a:fillRect/>
                    </a:stretch>
                  </pic:blipFill>
                  <pic:spPr>
                    <a:xfrm>
                      <a:off x="0" y="0"/>
                      <a:ext cx="288000" cy="252000"/>
                    </a:xfrm>
                    <a:prstGeom prst="rect">
                      <a:avLst/>
                    </a:prstGeom>
                  </pic:spPr>
                </pic:pic>
              </a:graphicData>
            </a:graphic>
          </wp:inline>
        </w:drawing>
      </w:r>
      <w:r w:rsidRPr="00870C4A">
        <w:rPr>
          <w:rFonts w:ascii="Times New Roman"/>
        </w:rPr>
        <w:t>H</w:t>
      </w:r>
      <w:r w:rsidRPr="00870C4A">
        <w:rPr>
          <w:rFonts w:ascii="Times New Roman"/>
          <w:vertAlign w:val="subscript"/>
        </w:rPr>
        <w:t>2</w:t>
      </w:r>
      <w:r w:rsidRPr="00870C4A">
        <w:rPr>
          <w:rFonts w:ascii="Times New Roman"/>
        </w:rPr>
        <w:t>↑+Cl</w:t>
      </w:r>
      <w:r w:rsidRPr="00870C4A">
        <w:rPr>
          <w:rFonts w:ascii="Times New Roman"/>
          <w:vertAlign w:val="subscript"/>
        </w:rPr>
        <w:t>2</w:t>
      </w:r>
      <w:r w:rsidRPr="00870C4A">
        <w:rPr>
          <w:rFonts w:ascii="Times New Roman"/>
        </w:rPr>
        <w:t>↑</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D.KClO</w:t>
      </w:r>
      <w:r w:rsidRPr="00870C4A">
        <w:rPr>
          <w:rFonts w:ascii="Times New Roman"/>
        </w:rPr>
        <w:t>碱性溶液与</w:t>
      </w:r>
      <w:r w:rsidRPr="00870C4A">
        <w:rPr>
          <w:rFonts w:ascii="Times New Roman"/>
        </w:rPr>
        <w:t>Fe</w:t>
      </w:r>
      <w:r w:rsidR="00150D76">
        <w:rPr>
          <w:rFonts w:ascii="Times New Roman"/>
        </w:rPr>
        <w:t>(</w:t>
      </w:r>
      <w:r w:rsidRPr="00870C4A">
        <w:rPr>
          <w:rFonts w:ascii="Times New Roman"/>
        </w:rPr>
        <w:t>OH</w:t>
      </w:r>
      <w:r w:rsidR="003C55EE">
        <w:rPr>
          <w:rFonts w:ascii="Times New Roman"/>
        </w:rPr>
        <w:t>)</w:t>
      </w:r>
      <w:r w:rsidRPr="00870C4A">
        <w:rPr>
          <w:rFonts w:ascii="Times New Roman"/>
          <w:vertAlign w:val="subscript"/>
        </w:rPr>
        <w:t>3</w:t>
      </w:r>
      <w:r w:rsidRPr="00870C4A">
        <w:rPr>
          <w:rFonts w:ascii="Times New Roman"/>
        </w:rPr>
        <w:t>反应：</w:t>
      </w:r>
      <w:r w:rsidRPr="00870C4A">
        <w:rPr>
          <w:rFonts w:ascii="Times New Roman"/>
        </w:rPr>
        <w:t>3ClO</w:t>
      </w:r>
      <w:r w:rsidRPr="00870C4A">
        <w:rPr>
          <w:rFonts w:ascii="Times New Roman"/>
          <w:vertAlign w:val="superscript"/>
        </w:rPr>
        <w:t>-</w:t>
      </w:r>
      <w:r w:rsidRPr="00870C4A">
        <w:rPr>
          <w:rFonts w:ascii="Times New Roman"/>
        </w:rPr>
        <w:t>+2Fe</w:t>
      </w:r>
      <w:r w:rsidR="00150D76">
        <w:rPr>
          <w:rFonts w:ascii="Times New Roman"/>
        </w:rPr>
        <w:t>(</w:t>
      </w:r>
      <w:r w:rsidRPr="00870C4A">
        <w:rPr>
          <w:rFonts w:ascii="Times New Roman"/>
        </w:rPr>
        <w:t>OH</w:t>
      </w:r>
      <w:r w:rsidR="003C55EE">
        <w:rPr>
          <w:rFonts w:ascii="Times New Roman"/>
        </w:rPr>
        <w:t>)</w:t>
      </w:r>
      <w:r w:rsidRPr="00870C4A">
        <w:rPr>
          <w:rFonts w:ascii="Times New Roman"/>
          <w:vertAlign w:val="subscript"/>
        </w:rPr>
        <w:t>3</w:t>
      </w:r>
      <w:r w:rsidRPr="00870C4A">
        <w:rPr>
          <w:rFonts w:ascii="Times New Roman"/>
        </w:rPr>
        <w:t>+4OH</w:t>
      </w:r>
      <w:r w:rsidRPr="00870C4A">
        <w:rPr>
          <w:rFonts w:ascii="Times New Roman"/>
          <w:vertAlign w:val="superscript"/>
        </w:rPr>
        <w:t>-</w:t>
      </w:r>
      <w:r w:rsidR="0099053B" w:rsidRPr="007347EF">
        <w:rPr>
          <w:rFonts w:ascii="Times New Roman" w:cs="Times New Roman" w:hint="eastAsia"/>
          <w:spacing w:val="-16"/>
        </w:rPr>
        <w:t>==</w:t>
      </w:r>
      <w:r w:rsidR="0099053B" w:rsidRPr="007347EF">
        <w:rPr>
          <w:rFonts w:ascii="Times New Roman" w:cs="Times New Roman" w:hint="eastAsia"/>
        </w:rPr>
        <w:t>=</w:t>
      </w:r>
      <w:r w:rsidRPr="00870C4A">
        <w:rPr>
          <w:rFonts w:ascii="Times New Roman"/>
        </w:rPr>
        <w:t>2</w:t>
      </w:r>
      <m:oMath>
        <m:r>
          <m:rPr>
            <m:sty m:val="p"/>
          </m:rPr>
          <w:rPr>
            <w:rFonts w:ascii="Cambria Math" w:hAnsi="Cambria Math"/>
          </w:rPr>
          <m:t>Fe</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4</m:t>
            </m:r>
          </m:sub>
          <m:sup>
            <m:r>
              <m:rPr>
                <m:sty m:val="p"/>
              </m:rPr>
              <w:rPr>
                <w:rFonts w:ascii="Cambria Math" w:hAnsi="Cambria Math"/>
              </w:rPr>
              <m:t>2-</m:t>
            </m:r>
          </m:sup>
        </m:sSubSup>
      </m:oMath>
      <w:r w:rsidRPr="00870C4A">
        <w:rPr>
          <w:rFonts w:ascii="Times New Roman"/>
        </w:rPr>
        <w:t>+3Cl</w:t>
      </w:r>
      <w:r w:rsidRPr="00870C4A">
        <w:rPr>
          <w:rFonts w:ascii="Times New Roman"/>
          <w:vertAlign w:val="superscript"/>
        </w:rPr>
        <w:t>-</w:t>
      </w:r>
      <w:r w:rsidRPr="00870C4A">
        <w:rPr>
          <w:rFonts w:ascii="Times New Roman"/>
        </w:rPr>
        <w:t>+5H</w:t>
      </w:r>
      <w:r w:rsidRPr="00870C4A">
        <w:rPr>
          <w:rFonts w:ascii="Times New Roman"/>
          <w:vertAlign w:val="subscript"/>
        </w:rPr>
        <w:t>2</w:t>
      </w:r>
      <w:r w:rsidRPr="00870C4A">
        <w:rPr>
          <w:rFonts w:ascii="Times New Roman"/>
        </w:rPr>
        <w:t>O</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答案</w:t>
      </w:r>
      <w:r w:rsidRPr="00870C4A">
        <w:rPr>
          <w:rFonts w:ascii="Times New Roman"/>
        </w:rPr>
        <w:t xml:space="preserve">　</w:t>
      </w:r>
      <w:r w:rsidRPr="00870C4A">
        <w:rPr>
          <w:rFonts w:ascii="Times New Roman"/>
        </w:rPr>
        <w:t>D</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解析</w:t>
      </w:r>
      <w:r w:rsidRPr="00870C4A">
        <w:rPr>
          <w:rFonts w:ascii="Times New Roman"/>
        </w:rPr>
        <w:t xml:space="preserve">　</w:t>
      </w:r>
      <w:r w:rsidRPr="00870C4A">
        <w:rPr>
          <w:rFonts w:ascii="Times New Roman" w:eastAsia="方正楷体_GBK"/>
        </w:rPr>
        <w:t>二氧化锰和浓硫酸反应不生成氯气，故</w:t>
      </w:r>
      <w:r w:rsidRPr="00870C4A">
        <w:rPr>
          <w:rFonts w:ascii="Times New Roman"/>
        </w:rPr>
        <w:t>A</w:t>
      </w:r>
      <w:r w:rsidRPr="00870C4A">
        <w:rPr>
          <w:rFonts w:ascii="Times New Roman" w:eastAsia="方正楷体_GBK"/>
        </w:rPr>
        <w:t>项错误；</w:t>
      </w:r>
      <w:r w:rsidRPr="00870C4A">
        <w:rPr>
          <w:rFonts w:ascii="Times New Roman"/>
        </w:rPr>
        <w:t>Fe</w:t>
      </w:r>
      <w:r w:rsidRPr="00870C4A">
        <w:rPr>
          <w:rFonts w:ascii="Times New Roman" w:eastAsia="方正楷体_GBK"/>
        </w:rPr>
        <w:t>与</w:t>
      </w:r>
      <w:r w:rsidRPr="00870C4A">
        <w:rPr>
          <w:rFonts w:ascii="Times New Roman"/>
        </w:rPr>
        <w:t>HCl</w:t>
      </w:r>
      <w:r w:rsidRPr="00870C4A">
        <w:rPr>
          <w:rFonts w:ascii="Times New Roman" w:eastAsia="方正楷体_GBK"/>
        </w:rPr>
        <w:t>反应生成</w:t>
      </w:r>
      <w:r w:rsidRPr="00870C4A">
        <w:rPr>
          <w:rFonts w:ascii="Times New Roman"/>
        </w:rPr>
        <w:t>FeCl</w:t>
      </w:r>
      <w:r w:rsidRPr="00870C4A">
        <w:rPr>
          <w:rFonts w:ascii="Times New Roman"/>
          <w:vertAlign w:val="subscript"/>
        </w:rPr>
        <w:t>2</w:t>
      </w:r>
      <w:r w:rsidRPr="00870C4A">
        <w:rPr>
          <w:rFonts w:ascii="Times New Roman" w:eastAsia="方正楷体_GBK"/>
        </w:rPr>
        <w:t>，故</w:t>
      </w:r>
      <w:r w:rsidRPr="00870C4A">
        <w:rPr>
          <w:rFonts w:ascii="Times New Roman"/>
        </w:rPr>
        <w:t>B</w:t>
      </w:r>
      <w:r w:rsidRPr="00870C4A">
        <w:rPr>
          <w:rFonts w:ascii="Times New Roman" w:eastAsia="方正楷体_GBK"/>
        </w:rPr>
        <w:t>项错误；电解饱和食盐水生成烧碱，离子方程式为</w:t>
      </w:r>
      <w:r w:rsidRPr="00870C4A">
        <w:rPr>
          <w:rFonts w:ascii="Times New Roman"/>
        </w:rPr>
        <w:t>2Cl</w:t>
      </w:r>
      <w:r w:rsidRPr="00870C4A">
        <w:rPr>
          <w:rFonts w:ascii="Times New Roman"/>
          <w:vertAlign w:val="superscript"/>
        </w:rPr>
        <w:t>-</w:t>
      </w:r>
      <w:r w:rsidRPr="00870C4A">
        <w:rPr>
          <w:rFonts w:ascii="Times New Roman"/>
        </w:rPr>
        <w:t>+2H</w:t>
      </w:r>
      <w:r w:rsidRPr="00870C4A">
        <w:rPr>
          <w:rFonts w:ascii="Times New Roman"/>
          <w:vertAlign w:val="subscript"/>
        </w:rPr>
        <w:t>2</w:t>
      </w:r>
      <w:r w:rsidRPr="00870C4A">
        <w:rPr>
          <w:rFonts w:ascii="Times New Roman"/>
        </w:rPr>
        <w:t>O</w:t>
      </w:r>
      <w:r w:rsidRPr="00870C4A">
        <w:rPr>
          <w:rFonts w:ascii="Times New Roman"/>
          <w:noProof/>
        </w:rPr>
        <w:drawing>
          <wp:inline distT="0" distB="0" distL="0" distR="0">
            <wp:extent cx="288000" cy="252000"/>
            <wp:effectExtent l="0" t="0" r="0" b="0"/>
            <wp:docPr id="71" name="image59.jpeg" descr="source:si_idp88820011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9.jpeg"/>
                    <pic:cNvPicPr/>
                  </pic:nvPicPr>
                  <pic:blipFill>
                    <a:blip r:embed="rId45"/>
                    <a:stretch>
                      <a:fillRect/>
                    </a:stretch>
                  </pic:blipFill>
                  <pic:spPr>
                    <a:xfrm>
                      <a:off x="0" y="0"/>
                      <a:ext cx="288000" cy="252000"/>
                    </a:xfrm>
                    <a:prstGeom prst="rect">
                      <a:avLst/>
                    </a:prstGeom>
                  </pic:spPr>
                </pic:pic>
              </a:graphicData>
            </a:graphic>
          </wp:inline>
        </w:drawing>
      </w:r>
      <w:r w:rsidRPr="00870C4A">
        <w:rPr>
          <w:rFonts w:ascii="Times New Roman"/>
        </w:rPr>
        <w:t>2OH</w:t>
      </w:r>
      <w:r w:rsidRPr="00870C4A">
        <w:rPr>
          <w:rFonts w:ascii="Times New Roman"/>
          <w:vertAlign w:val="superscript"/>
        </w:rPr>
        <w:t>-</w:t>
      </w:r>
      <w:r w:rsidRPr="00870C4A">
        <w:rPr>
          <w:rFonts w:ascii="Times New Roman"/>
        </w:rPr>
        <w:t>+H</w:t>
      </w:r>
      <w:r w:rsidRPr="00870C4A">
        <w:rPr>
          <w:rFonts w:ascii="Times New Roman"/>
          <w:vertAlign w:val="subscript"/>
        </w:rPr>
        <w:t>2</w:t>
      </w:r>
      <w:r w:rsidRPr="00870C4A">
        <w:rPr>
          <w:rFonts w:ascii="Times New Roman"/>
        </w:rPr>
        <w:t>↑+Cl</w:t>
      </w:r>
      <w:r w:rsidRPr="00870C4A">
        <w:rPr>
          <w:rFonts w:ascii="Times New Roman"/>
          <w:vertAlign w:val="subscript"/>
        </w:rPr>
        <w:t>2</w:t>
      </w:r>
      <w:r w:rsidRPr="00870C4A">
        <w:rPr>
          <w:rFonts w:ascii="Times New Roman"/>
        </w:rPr>
        <w:t>↑</w:t>
      </w:r>
      <w:r w:rsidRPr="00870C4A">
        <w:rPr>
          <w:rFonts w:ascii="Times New Roman" w:eastAsia="方正楷体_GBK"/>
        </w:rPr>
        <w:t>，故</w:t>
      </w:r>
      <w:r w:rsidRPr="00870C4A">
        <w:rPr>
          <w:rFonts w:ascii="Times New Roman"/>
        </w:rPr>
        <w:t>C</w:t>
      </w:r>
      <w:r w:rsidRPr="00870C4A">
        <w:rPr>
          <w:rFonts w:ascii="Times New Roman" w:eastAsia="方正楷体_GBK"/>
        </w:rPr>
        <w:t>项错误。</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4.</w:t>
      </w:r>
      <w:r w:rsidR="00150D76">
        <w:rPr>
          <w:rFonts w:ascii="Times New Roman" w:eastAsia="方正楷体_GBK"/>
        </w:rPr>
        <w:t>(</w:t>
      </w:r>
      <w:r w:rsidRPr="00870C4A">
        <w:rPr>
          <w:rFonts w:ascii="Times New Roman"/>
        </w:rPr>
        <w:t>2024·</w:t>
      </w:r>
      <w:r w:rsidRPr="00870C4A">
        <w:rPr>
          <w:rFonts w:ascii="Times New Roman" w:eastAsia="方正楷体_GBK"/>
        </w:rPr>
        <w:t>南通模拟</w:t>
      </w:r>
      <w:r w:rsidR="003C55EE">
        <w:rPr>
          <w:rFonts w:ascii="Times New Roman" w:eastAsia="方正楷体_GBK"/>
        </w:rPr>
        <w:t>)</w:t>
      </w:r>
      <w:r w:rsidRPr="00870C4A">
        <w:rPr>
          <w:rFonts w:ascii="Times New Roman"/>
        </w:rPr>
        <w:t>下列物质性质与用途具有对应关系的是</w:t>
      </w:r>
      <w:r w:rsidR="00150D76">
        <w:rPr>
          <w:rFonts w:ascii="Times New Roman"/>
        </w:rPr>
        <w:t>(</w:t>
      </w:r>
      <w:r w:rsidRPr="00870C4A">
        <w:rPr>
          <w:rFonts w:ascii="Times New Roman"/>
        </w:rPr>
        <w:t xml:space="preserve">　　</w:t>
      </w:r>
      <w:r w:rsidR="003C55EE">
        <w:rPr>
          <w:rFonts w:ascii="Times New Roman"/>
        </w:rPr>
        <w:t>)</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A.ClO</w:t>
      </w:r>
      <w:r w:rsidRPr="00870C4A">
        <w:rPr>
          <w:rFonts w:ascii="Times New Roman"/>
          <w:vertAlign w:val="subscript"/>
        </w:rPr>
        <w:t>2</w:t>
      </w:r>
      <w:r w:rsidRPr="00870C4A">
        <w:rPr>
          <w:rFonts w:ascii="Times New Roman"/>
        </w:rPr>
        <w:t>呈黄绿色可用于自来水的消毒</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B.</w:t>
      </w:r>
      <w:r w:rsidRPr="00870C4A">
        <w:rPr>
          <w:rFonts w:ascii="Times New Roman"/>
        </w:rPr>
        <w:t>漂白粉具有强氧化性，可用于消毒杀菌</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C.</w:t>
      </w:r>
      <w:r w:rsidRPr="00870C4A">
        <w:rPr>
          <w:rFonts w:ascii="Times New Roman"/>
        </w:rPr>
        <w:t>液溴呈红棕色，可用于与苯反应制备溴苯</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D.</w:t>
      </w:r>
      <w:r w:rsidRPr="00870C4A">
        <w:rPr>
          <w:rFonts w:ascii="Times New Roman"/>
        </w:rPr>
        <w:t>浓硫酸具有脱水性，可用于与</w:t>
      </w:r>
      <w:r w:rsidRPr="00870C4A">
        <w:rPr>
          <w:rFonts w:ascii="Times New Roman"/>
        </w:rPr>
        <w:t>CaF</w:t>
      </w:r>
      <w:r w:rsidRPr="00870C4A">
        <w:rPr>
          <w:rFonts w:ascii="Times New Roman"/>
          <w:vertAlign w:val="subscript"/>
        </w:rPr>
        <w:t>2</w:t>
      </w:r>
      <w:r w:rsidRPr="00870C4A">
        <w:rPr>
          <w:rFonts w:ascii="Times New Roman"/>
        </w:rPr>
        <w:t>反应制</w:t>
      </w:r>
      <w:r w:rsidRPr="00870C4A">
        <w:rPr>
          <w:rFonts w:ascii="Times New Roman"/>
        </w:rPr>
        <w:t>HF</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答案</w:t>
      </w:r>
      <w:r w:rsidRPr="00870C4A">
        <w:rPr>
          <w:rFonts w:ascii="Times New Roman"/>
        </w:rPr>
        <w:t xml:space="preserve">　</w:t>
      </w:r>
      <w:r w:rsidRPr="00870C4A">
        <w:rPr>
          <w:rFonts w:ascii="Times New Roman"/>
        </w:rPr>
        <w:t>B</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解析</w:t>
      </w:r>
      <w:r w:rsidRPr="00870C4A">
        <w:rPr>
          <w:rFonts w:ascii="Times New Roman"/>
        </w:rPr>
        <w:t xml:space="preserve">　</w:t>
      </w:r>
      <w:r w:rsidRPr="00870C4A">
        <w:rPr>
          <w:rFonts w:ascii="Times New Roman" w:eastAsia="方正楷体_GBK"/>
        </w:rPr>
        <w:t>漂白粉具有强氧化性，可使蛋白质变性，因此可用于杀菌消毒，故</w:t>
      </w:r>
      <w:r w:rsidRPr="00870C4A">
        <w:rPr>
          <w:rFonts w:ascii="Times New Roman"/>
        </w:rPr>
        <w:t>B</w:t>
      </w:r>
      <w:r w:rsidRPr="00870C4A">
        <w:rPr>
          <w:rFonts w:ascii="Times New Roman" w:eastAsia="方正楷体_GBK"/>
        </w:rPr>
        <w:t>正确；液溴在催化剂作用下能与苯发生取代反应生成溴苯，与其颜色无关，故</w:t>
      </w:r>
      <w:r w:rsidRPr="00870C4A">
        <w:rPr>
          <w:rFonts w:ascii="Times New Roman"/>
        </w:rPr>
        <w:t>C</w:t>
      </w:r>
      <w:r w:rsidRPr="00870C4A">
        <w:rPr>
          <w:rFonts w:ascii="Times New Roman" w:eastAsia="方正楷体_GBK"/>
        </w:rPr>
        <w:t>错误；浓硫酸与</w:t>
      </w:r>
      <w:r w:rsidRPr="00870C4A">
        <w:rPr>
          <w:rFonts w:ascii="Times New Roman"/>
        </w:rPr>
        <w:t>CaF</w:t>
      </w:r>
      <w:r w:rsidRPr="00870C4A">
        <w:rPr>
          <w:rFonts w:ascii="Times New Roman"/>
          <w:vertAlign w:val="subscript"/>
        </w:rPr>
        <w:t>2</w:t>
      </w:r>
      <w:r w:rsidRPr="00870C4A">
        <w:rPr>
          <w:rFonts w:ascii="Times New Roman" w:eastAsia="方正楷体_GBK"/>
        </w:rPr>
        <w:t>反应生成</w:t>
      </w:r>
      <w:r w:rsidRPr="00870C4A">
        <w:rPr>
          <w:rFonts w:ascii="Times New Roman"/>
        </w:rPr>
        <w:t>HF</w:t>
      </w:r>
      <w:r w:rsidRPr="00870C4A">
        <w:rPr>
          <w:rFonts w:ascii="Times New Roman" w:eastAsia="方正楷体_GBK"/>
        </w:rPr>
        <w:t>，利用的是难挥发性酸制备易挥发性酸，与脱水性无关，故</w:t>
      </w:r>
      <w:r w:rsidRPr="00870C4A">
        <w:rPr>
          <w:rFonts w:ascii="Times New Roman"/>
        </w:rPr>
        <w:t>D</w:t>
      </w:r>
      <w:r w:rsidRPr="00870C4A">
        <w:rPr>
          <w:rFonts w:ascii="Times New Roman" w:eastAsia="方正楷体_GBK"/>
        </w:rPr>
        <w:t>错误。</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5.</w:t>
      </w:r>
      <w:r w:rsidRPr="00870C4A">
        <w:rPr>
          <w:rFonts w:ascii="Times New Roman"/>
        </w:rPr>
        <w:t>某消毒液的主要成分为</w:t>
      </w:r>
      <w:r w:rsidRPr="00870C4A">
        <w:rPr>
          <w:rFonts w:ascii="Times New Roman"/>
        </w:rPr>
        <w:t>NaClO</w:t>
      </w:r>
      <w:r w:rsidR="00150D76">
        <w:rPr>
          <w:rFonts w:ascii="Times New Roman"/>
        </w:rPr>
        <w:t>(</w:t>
      </w:r>
      <w:r w:rsidRPr="00870C4A">
        <w:rPr>
          <w:rFonts w:ascii="Times New Roman"/>
        </w:rPr>
        <w:t>pH=13</w:t>
      </w:r>
      <w:r w:rsidR="003C55EE">
        <w:rPr>
          <w:rFonts w:ascii="Times New Roman"/>
        </w:rPr>
        <w:t>)</w:t>
      </w:r>
      <w:r w:rsidRPr="00870C4A">
        <w:rPr>
          <w:rFonts w:ascii="Times New Roman"/>
        </w:rPr>
        <w:t>，已知饱和</w:t>
      </w:r>
      <w:r w:rsidRPr="00870C4A">
        <w:rPr>
          <w:rFonts w:ascii="Times New Roman"/>
        </w:rPr>
        <w:t>NaClO</w:t>
      </w:r>
      <w:r w:rsidRPr="00870C4A">
        <w:rPr>
          <w:rFonts w:ascii="Times New Roman"/>
        </w:rPr>
        <w:t>溶液的</w:t>
      </w:r>
      <w:r w:rsidRPr="00870C4A">
        <w:rPr>
          <w:rFonts w:ascii="Times New Roman"/>
        </w:rPr>
        <w:t>pH</w:t>
      </w:r>
      <w:r w:rsidRPr="00870C4A">
        <w:rPr>
          <w:rFonts w:ascii="Times New Roman"/>
        </w:rPr>
        <w:t>约为</w:t>
      </w:r>
      <w:r w:rsidRPr="00870C4A">
        <w:rPr>
          <w:rFonts w:ascii="Times New Roman"/>
        </w:rPr>
        <w:t>11</w:t>
      </w:r>
      <w:r w:rsidRPr="00870C4A">
        <w:rPr>
          <w:rFonts w:ascii="Times New Roman"/>
        </w:rPr>
        <w:t>。下列用来解释事实的方程式中，不合理的是</w:t>
      </w:r>
      <w:r w:rsidR="00150D76">
        <w:rPr>
          <w:rFonts w:ascii="Times New Roman"/>
        </w:rPr>
        <w:t>(</w:t>
      </w:r>
      <w:r w:rsidRPr="00870C4A">
        <w:rPr>
          <w:rFonts w:ascii="Times New Roman"/>
        </w:rPr>
        <w:t xml:space="preserve">　　</w:t>
      </w:r>
      <w:r w:rsidR="003C55EE">
        <w:rPr>
          <w:rFonts w:ascii="Times New Roman"/>
        </w:rPr>
        <w:t>)</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A.</w:t>
      </w:r>
      <w:r w:rsidRPr="00870C4A">
        <w:rPr>
          <w:rFonts w:ascii="Times New Roman"/>
        </w:rPr>
        <w:t>该消毒液可用</w:t>
      </w:r>
      <w:r w:rsidRPr="00870C4A">
        <w:rPr>
          <w:rFonts w:ascii="Times New Roman"/>
        </w:rPr>
        <w:t>NaOH</w:t>
      </w:r>
      <w:r w:rsidRPr="00870C4A">
        <w:rPr>
          <w:rFonts w:ascii="Times New Roman"/>
        </w:rPr>
        <w:t>溶液吸收</w:t>
      </w:r>
      <w:r w:rsidRPr="00870C4A">
        <w:rPr>
          <w:rFonts w:ascii="Times New Roman"/>
        </w:rPr>
        <w:t>Cl</w:t>
      </w:r>
      <w:r w:rsidRPr="00870C4A">
        <w:rPr>
          <w:rFonts w:ascii="Times New Roman"/>
          <w:vertAlign w:val="subscript"/>
        </w:rPr>
        <w:t>2</w:t>
      </w:r>
      <w:r w:rsidRPr="00870C4A">
        <w:rPr>
          <w:rFonts w:ascii="Times New Roman"/>
        </w:rPr>
        <w:t>制备：</w:t>
      </w:r>
      <w:r w:rsidRPr="00870C4A">
        <w:rPr>
          <w:rFonts w:ascii="Times New Roman"/>
        </w:rPr>
        <w:t>Cl</w:t>
      </w:r>
      <w:r w:rsidRPr="00870C4A">
        <w:rPr>
          <w:rFonts w:ascii="Times New Roman"/>
          <w:vertAlign w:val="subscript"/>
        </w:rPr>
        <w:t>2</w:t>
      </w:r>
      <w:r w:rsidRPr="00870C4A">
        <w:rPr>
          <w:rFonts w:ascii="Times New Roman"/>
        </w:rPr>
        <w:t>+2OH</w:t>
      </w:r>
      <w:r w:rsidRPr="00870C4A">
        <w:rPr>
          <w:rFonts w:ascii="Times New Roman"/>
          <w:vertAlign w:val="superscript"/>
        </w:rPr>
        <w:t>-</w:t>
      </w:r>
      <w:r w:rsidR="0099053B" w:rsidRPr="007347EF">
        <w:rPr>
          <w:rFonts w:ascii="Times New Roman" w:cs="Times New Roman" w:hint="eastAsia"/>
          <w:spacing w:val="-16"/>
        </w:rPr>
        <w:t>==</w:t>
      </w:r>
      <w:r w:rsidR="0099053B" w:rsidRPr="007347EF">
        <w:rPr>
          <w:rFonts w:ascii="Times New Roman" w:cs="Times New Roman" w:hint="eastAsia"/>
        </w:rPr>
        <w:t>=</w:t>
      </w:r>
      <w:r w:rsidRPr="00870C4A">
        <w:rPr>
          <w:rFonts w:ascii="Times New Roman"/>
        </w:rPr>
        <w:t>ClO</w:t>
      </w:r>
      <w:r w:rsidRPr="00870C4A">
        <w:rPr>
          <w:rFonts w:ascii="Times New Roman"/>
          <w:vertAlign w:val="superscript"/>
        </w:rPr>
        <w:t>-</w:t>
      </w:r>
      <w:r w:rsidRPr="00870C4A">
        <w:rPr>
          <w:rFonts w:ascii="Times New Roman"/>
        </w:rPr>
        <w:t>+Cl</w:t>
      </w:r>
      <w:r w:rsidRPr="00870C4A">
        <w:rPr>
          <w:rFonts w:ascii="Times New Roman"/>
          <w:vertAlign w:val="superscript"/>
        </w:rPr>
        <w:t>-</w:t>
      </w:r>
      <w:r w:rsidRPr="00870C4A">
        <w:rPr>
          <w:rFonts w:ascii="Times New Roman"/>
        </w:rPr>
        <w:t>+H</w:t>
      </w:r>
      <w:r w:rsidRPr="00870C4A">
        <w:rPr>
          <w:rFonts w:ascii="Times New Roman"/>
          <w:vertAlign w:val="subscript"/>
        </w:rPr>
        <w:t>2</w:t>
      </w:r>
      <w:r w:rsidRPr="00870C4A">
        <w:rPr>
          <w:rFonts w:ascii="Times New Roman"/>
        </w:rPr>
        <w:t>O</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B.</w:t>
      </w:r>
      <w:r w:rsidRPr="00870C4A">
        <w:rPr>
          <w:rFonts w:ascii="Times New Roman"/>
        </w:rPr>
        <w:t>该消毒液与洁厕灵</w:t>
      </w:r>
      <w:r w:rsidR="00150D76">
        <w:rPr>
          <w:rFonts w:ascii="Times New Roman"/>
        </w:rPr>
        <w:t>(</w:t>
      </w:r>
      <w:r w:rsidRPr="00870C4A">
        <w:rPr>
          <w:rFonts w:ascii="Times New Roman"/>
        </w:rPr>
        <w:t>主要成分为</w:t>
      </w:r>
      <w:r w:rsidRPr="00870C4A">
        <w:rPr>
          <w:rFonts w:ascii="Times New Roman"/>
        </w:rPr>
        <w:t>HCl</w:t>
      </w:r>
      <w:r w:rsidR="003C55EE">
        <w:rPr>
          <w:rFonts w:ascii="Times New Roman"/>
        </w:rPr>
        <w:t>)</w:t>
      </w:r>
      <w:r w:rsidRPr="00870C4A">
        <w:rPr>
          <w:rFonts w:ascii="Times New Roman"/>
        </w:rPr>
        <w:t>混用，产生</w:t>
      </w:r>
      <w:r w:rsidRPr="00870C4A">
        <w:rPr>
          <w:rFonts w:ascii="Times New Roman"/>
        </w:rPr>
        <w:t>Cl</w:t>
      </w:r>
      <w:r w:rsidRPr="00870C4A">
        <w:rPr>
          <w:rFonts w:ascii="Times New Roman"/>
          <w:vertAlign w:val="subscript"/>
        </w:rPr>
        <w:t>2</w:t>
      </w:r>
      <w:r w:rsidRPr="00870C4A">
        <w:rPr>
          <w:rFonts w:ascii="Times New Roman"/>
        </w:rPr>
        <w:t>：</w:t>
      </w:r>
      <w:r w:rsidRPr="00870C4A">
        <w:rPr>
          <w:rFonts w:ascii="Times New Roman"/>
        </w:rPr>
        <w:t>ClO</w:t>
      </w:r>
      <w:r w:rsidRPr="00870C4A">
        <w:rPr>
          <w:rFonts w:ascii="Times New Roman"/>
          <w:vertAlign w:val="superscript"/>
        </w:rPr>
        <w:t>-</w:t>
      </w:r>
      <w:r w:rsidRPr="00870C4A">
        <w:rPr>
          <w:rFonts w:ascii="Times New Roman"/>
        </w:rPr>
        <w:t>+Cl</w:t>
      </w:r>
      <w:r w:rsidRPr="00870C4A">
        <w:rPr>
          <w:rFonts w:ascii="Times New Roman"/>
          <w:vertAlign w:val="superscript"/>
        </w:rPr>
        <w:t>-</w:t>
      </w:r>
      <w:r w:rsidRPr="00870C4A">
        <w:rPr>
          <w:rFonts w:ascii="Times New Roman"/>
        </w:rPr>
        <w:t>+2H</w:t>
      </w:r>
      <w:r w:rsidRPr="00870C4A">
        <w:rPr>
          <w:rFonts w:ascii="Times New Roman"/>
          <w:vertAlign w:val="superscript"/>
        </w:rPr>
        <w:t>+</w:t>
      </w:r>
      <w:r w:rsidR="0099053B" w:rsidRPr="007347EF">
        <w:rPr>
          <w:rFonts w:ascii="Times New Roman" w:cs="Times New Roman" w:hint="eastAsia"/>
          <w:spacing w:val="-16"/>
        </w:rPr>
        <w:t>==</w:t>
      </w:r>
      <w:r w:rsidR="0099053B" w:rsidRPr="007347EF">
        <w:rPr>
          <w:rFonts w:ascii="Times New Roman" w:cs="Times New Roman" w:hint="eastAsia"/>
        </w:rPr>
        <w:t>=</w:t>
      </w:r>
      <w:r w:rsidRPr="00870C4A">
        <w:rPr>
          <w:rFonts w:ascii="Times New Roman"/>
        </w:rPr>
        <w:t>Cl</w:t>
      </w:r>
      <w:r w:rsidRPr="00870C4A">
        <w:rPr>
          <w:rFonts w:ascii="Times New Roman"/>
          <w:vertAlign w:val="subscript"/>
        </w:rPr>
        <w:t>2</w:t>
      </w:r>
      <w:r w:rsidRPr="00870C4A">
        <w:rPr>
          <w:rFonts w:ascii="Times New Roman"/>
        </w:rPr>
        <w:t>↑+H</w:t>
      </w:r>
      <w:r w:rsidRPr="00870C4A">
        <w:rPr>
          <w:rFonts w:ascii="Times New Roman"/>
          <w:vertAlign w:val="subscript"/>
        </w:rPr>
        <w:t>2</w:t>
      </w:r>
      <w:r w:rsidRPr="00870C4A">
        <w:rPr>
          <w:rFonts w:ascii="Times New Roman"/>
        </w:rPr>
        <w:t>O</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C.</w:t>
      </w:r>
      <w:r w:rsidRPr="00870C4A">
        <w:rPr>
          <w:rFonts w:ascii="Times New Roman"/>
        </w:rPr>
        <w:t>该消毒液加白醋，可增强漂白作用：</w:t>
      </w:r>
      <w:r w:rsidRPr="00870C4A">
        <w:rPr>
          <w:rFonts w:ascii="Times New Roman"/>
        </w:rPr>
        <w:t>CH</w:t>
      </w:r>
      <w:r w:rsidRPr="00870C4A">
        <w:rPr>
          <w:rFonts w:ascii="Times New Roman"/>
          <w:vertAlign w:val="subscript"/>
        </w:rPr>
        <w:t>3</w:t>
      </w:r>
      <w:r w:rsidRPr="00870C4A">
        <w:rPr>
          <w:rFonts w:ascii="Times New Roman"/>
        </w:rPr>
        <w:t>COOH+ClO</w:t>
      </w:r>
      <w:r w:rsidRPr="00870C4A">
        <w:rPr>
          <w:rFonts w:ascii="Times New Roman"/>
          <w:vertAlign w:val="superscript"/>
        </w:rPr>
        <w:t>-</w:t>
      </w:r>
      <w:r w:rsidR="0099053B" w:rsidRPr="007347EF">
        <w:rPr>
          <w:rFonts w:ascii="Times New Roman" w:cs="Times New Roman" w:hint="eastAsia"/>
          <w:spacing w:val="-16"/>
        </w:rPr>
        <w:t>==</w:t>
      </w:r>
      <w:r w:rsidR="0099053B" w:rsidRPr="007347EF">
        <w:rPr>
          <w:rFonts w:ascii="Times New Roman" w:cs="Times New Roman" w:hint="eastAsia"/>
        </w:rPr>
        <w:t>=</w:t>
      </w:r>
      <w:r w:rsidRPr="00870C4A">
        <w:rPr>
          <w:rFonts w:ascii="Times New Roman"/>
        </w:rPr>
        <w:t>CH</w:t>
      </w:r>
      <w:r w:rsidRPr="00870C4A">
        <w:rPr>
          <w:rFonts w:ascii="Times New Roman"/>
          <w:vertAlign w:val="subscript"/>
        </w:rPr>
        <w:t>3</w:t>
      </w:r>
      <w:r w:rsidRPr="00870C4A">
        <w:rPr>
          <w:rFonts w:ascii="Times New Roman"/>
        </w:rPr>
        <w:t>COO</w:t>
      </w:r>
      <w:r w:rsidRPr="00870C4A">
        <w:rPr>
          <w:rFonts w:ascii="Times New Roman"/>
          <w:vertAlign w:val="superscript"/>
        </w:rPr>
        <w:t>-</w:t>
      </w:r>
      <w:r w:rsidRPr="00870C4A">
        <w:rPr>
          <w:rFonts w:ascii="Times New Roman"/>
        </w:rPr>
        <w:t>+HClO</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D.</w:t>
      </w:r>
      <w:r w:rsidRPr="00870C4A">
        <w:rPr>
          <w:rFonts w:ascii="Times New Roman"/>
        </w:rPr>
        <w:t>该消毒液中加少量</w:t>
      </w:r>
      <w:r w:rsidRPr="00870C4A">
        <w:rPr>
          <w:rFonts w:ascii="Times New Roman"/>
        </w:rPr>
        <w:t>FeSO</w:t>
      </w:r>
      <w:r w:rsidRPr="00870C4A">
        <w:rPr>
          <w:rFonts w:ascii="Times New Roman"/>
          <w:vertAlign w:val="subscript"/>
        </w:rPr>
        <w:t>4</w:t>
      </w:r>
      <w:r w:rsidRPr="00870C4A">
        <w:rPr>
          <w:rFonts w:ascii="Times New Roman"/>
        </w:rPr>
        <w:t>溶液生成红褐色沉淀：</w:t>
      </w:r>
      <w:r w:rsidRPr="00870C4A">
        <w:rPr>
          <w:rFonts w:ascii="Times New Roman"/>
        </w:rPr>
        <w:t>2Fe</w:t>
      </w:r>
      <w:r w:rsidRPr="00870C4A">
        <w:rPr>
          <w:rFonts w:ascii="Times New Roman"/>
          <w:vertAlign w:val="superscript"/>
        </w:rPr>
        <w:t>2+</w:t>
      </w:r>
      <w:r w:rsidRPr="00870C4A">
        <w:rPr>
          <w:rFonts w:ascii="Times New Roman"/>
        </w:rPr>
        <w:t>+ClO</w:t>
      </w:r>
      <w:r w:rsidRPr="00870C4A">
        <w:rPr>
          <w:rFonts w:ascii="Times New Roman"/>
          <w:vertAlign w:val="superscript"/>
        </w:rPr>
        <w:t>-</w:t>
      </w:r>
      <w:r w:rsidRPr="00870C4A">
        <w:rPr>
          <w:rFonts w:ascii="Times New Roman"/>
        </w:rPr>
        <w:t>+5H</w:t>
      </w:r>
      <w:r w:rsidRPr="00870C4A">
        <w:rPr>
          <w:rFonts w:ascii="Times New Roman"/>
          <w:vertAlign w:val="subscript"/>
        </w:rPr>
        <w:t>2</w:t>
      </w:r>
      <w:r w:rsidRPr="00870C4A">
        <w:rPr>
          <w:rFonts w:ascii="Times New Roman"/>
        </w:rPr>
        <w:t>O</w:t>
      </w:r>
      <w:r w:rsidR="0099053B" w:rsidRPr="007347EF">
        <w:rPr>
          <w:rFonts w:ascii="Times New Roman" w:cs="Times New Roman" w:hint="eastAsia"/>
          <w:spacing w:val="-16"/>
        </w:rPr>
        <w:t>==</w:t>
      </w:r>
      <w:r w:rsidR="0099053B" w:rsidRPr="007347EF">
        <w:rPr>
          <w:rFonts w:ascii="Times New Roman" w:cs="Times New Roman" w:hint="eastAsia"/>
        </w:rPr>
        <w:t>=</w:t>
      </w:r>
      <w:r w:rsidRPr="00870C4A">
        <w:rPr>
          <w:rFonts w:ascii="Times New Roman"/>
        </w:rPr>
        <w:t>Cl</w:t>
      </w:r>
      <w:r w:rsidRPr="00870C4A">
        <w:rPr>
          <w:rFonts w:ascii="Times New Roman"/>
          <w:vertAlign w:val="superscript"/>
        </w:rPr>
        <w:t>-</w:t>
      </w:r>
      <w:r w:rsidRPr="00870C4A">
        <w:rPr>
          <w:rFonts w:ascii="Times New Roman"/>
        </w:rPr>
        <w:t>+2Fe</w:t>
      </w:r>
      <w:r w:rsidR="00150D76">
        <w:rPr>
          <w:rFonts w:ascii="Times New Roman"/>
        </w:rPr>
        <w:t>(</w:t>
      </w:r>
      <w:r w:rsidRPr="00870C4A">
        <w:rPr>
          <w:rFonts w:ascii="Times New Roman"/>
        </w:rPr>
        <w:t>OH</w:t>
      </w:r>
      <w:r w:rsidR="003C55EE">
        <w:rPr>
          <w:rFonts w:ascii="Times New Roman"/>
        </w:rPr>
        <w:t>)</w:t>
      </w:r>
      <w:r w:rsidRPr="00870C4A">
        <w:rPr>
          <w:rFonts w:ascii="Times New Roman"/>
          <w:vertAlign w:val="subscript"/>
        </w:rPr>
        <w:t>3</w:t>
      </w:r>
      <w:r w:rsidRPr="00870C4A">
        <w:rPr>
          <w:rFonts w:ascii="Times New Roman"/>
        </w:rPr>
        <w:t>↓ +4H</w:t>
      </w:r>
      <w:r w:rsidRPr="00870C4A">
        <w:rPr>
          <w:rFonts w:ascii="Times New Roman"/>
          <w:vertAlign w:val="superscript"/>
        </w:rPr>
        <w:t>+</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答案</w:t>
      </w:r>
      <w:r w:rsidRPr="00870C4A">
        <w:rPr>
          <w:rFonts w:ascii="Times New Roman"/>
        </w:rPr>
        <w:t xml:space="preserve">　</w:t>
      </w:r>
      <w:r w:rsidRPr="00870C4A">
        <w:rPr>
          <w:rFonts w:ascii="Times New Roman"/>
        </w:rPr>
        <w:t>D</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解析</w:t>
      </w:r>
      <w:r w:rsidRPr="00870C4A">
        <w:rPr>
          <w:rFonts w:ascii="Times New Roman"/>
        </w:rPr>
        <w:t xml:space="preserve">　</w:t>
      </w:r>
      <w:r w:rsidRPr="00870C4A">
        <w:rPr>
          <w:rFonts w:ascii="Times New Roman" w:eastAsia="方正楷体_GBK"/>
        </w:rPr>
        <w:t>用</w:t>
      </w:r>
      <w:r w:rsidRPr="00870C4A">
        <w:rPr>
          <w:rFonts w:ascii="Times New Roman"/>
        </w:rPr>
        <w:t>NaOH</w:t>
      </w:r>
      <w:r w:rsidRPr="00870C4A">
        <w:rPr>
          <w:rFonts w:ascii="Times New Roman" w:eastAsia="方正楷体_GBK"/>
        </w:rPr>
        <w:t>溶液吸收</w:t>
      </w:r>
      <w:r w:rsidRPr="00870C4A">
        <w:rPr>
          <w:rFonts w:ascii="Times New Roman"/>
        </w:rPr>
        <w:t>Cl</w:t>
      </w:r>
      <w:r w:rsidRPr="00870C4A">
        <w:rPr>
          <w:rFonts w:ascii="Times New Roman"/>
          <w:vertAlign w:val="subscript"/>
        </w:rPr>
        <w:t>2</w:t>
      </w:r>
      <w:r w:rsidRPr="00870C4A">
        <w:rPr>
          <w:rFonts w:ascii="Times New Roman" w:eastAsia="方正楷体_GBK"/>
        </w:rPr>
        <w:t>可以制备</w:t>
      </w:r>
      <w:r w:rsidRPr="00870C4A">
        <w:rPr>
          <w:rFonts w:ascii="Times New Roman"/>
        </w:rPr>
        <w:t>NaClO</w:t>
      </w:r>
      <w:r w:rsidRPr="00870C4A">
        <w:rPr>
          <w:rFonts w:ascii="Times New Roman" w:eastAsia="方正楷体_GBK"/>
        </w:rPr>
        <w:t>，即发生：</w:t>
      </w:r>
      <w:r w:rsidRPr="00870C4A">
        <w:rPr>
          <w:rFonts w:ascii="Times New Roman"/>
        </w:rPr>
        <w:t>Cl</w:t>
      </w:r>
      <w:r w:rsidRPr="00870C4A">
        <w:rPr>
          <w:rFonts w:ascii="Times New Roman"/>
          <w:vertAlign w:val="subscript"/>
        </w:rPr>
        <w:t>2</w:t>
      </w:r>
      <w:r w:rsidRPr="00870C4A">
        <w:rPr>
          <w:rFonts w:ascii="Times New Roman"/>
        </w:rPr>
        <w:t>+2OH</w:t>
      </w:r>
      <w:r w:rsidRPr="00870C4A">
        <w:rPr>
          <w:rFonts w:ascii="Times New Roman"/>
          <w:vertAlign w:val="superscript"/>
        </w:rPr>
        <w:t>-</w:t>
      </w:r>
      <w:r w:rsidR="0099053B" w:rsidRPr="007347EF">
        <w:rPr>
          <w:rFonts w:ascii="Times New Roman" w:cs="Times New Roman" w:hint="eastAsia"/>
          <w:spacing w:val="-16"/>
        </w:rPr>
        <w:t>==</w:t>
      </w:r>
      <w:r w:rsidR="0099053B" w:rsidRPr="007347EF">
        <w:rPr>
          <w:rFonts w:ascii="Times New Roman" w:cs="Times New Roman" w:hint="eastAsia"/>
        </w:rPr>
        <w:t>=</w:t>
      </w:r>
      <w:r w:rsidRPr="00870C4A">
        <w:rPr>
          <w:rFonts w:ascii="Times New Roman"/>
        </w:rPr>
        <w:t>ClO</w:t>
      </w:r>
      <w:r w:rsidRPr="00870C4A">
        <w:rPr>
          <w:rFonts w:ascii="Times New Roman"/>
          <w:vertAlign w:val="superscript"/>
        </w:rPr>
        <w:t>-</w:t>
      </w:r>
      <w:r w:rsidRPr="00870C4A">
        <w:rPr>
          <w:rFonts w:ascii="Times New Roman"/>
        </w:rPr>
        <w:t>+Cl</w:t>
      </w:r>
      <w:r w:rsidRPr="00870C4A">
        <w:rPr>
          <w:rFonts w:ascii="Times New Roman"/>
          <w:vertAlign w:val="superscript"/>
        </w:rPr>
        <w:t>-</w:t>
      </w:r>
      <w:r w:rsidRPr="00870C4A">
        <w:rPr>
          <w:rFonts w:ascii="Times New Roman"/>
        </w:rPr>
        <w:t>+H</w:t>
      </w:r>
      <w:r w:rsidRPr="00870C4A">
        <w:rPr>
          <w:rFonts w:ascii="Times New Roman"/>
          <w:vertAlign w:val="subscript"/>
        </w:rPr>
        <w:t>2</w:t>
      </w:r>
      <w:r w:rsidRPr="00870C4A">
        <w:rPr>
          <w:rFonts w:ascii="Times New Roman"/>
        </w:rPr>
        <w:t>O</w:t>
      </w:r>
      <w:r w:rsidRPr="00870C4A">
        <w:rPr>
          <w:rFonts w:ascii="Times New Roman" w:eastAsia="方正楷体_GBK"/>
        </w:rPr>
        <w:t>，故</w:t>
      </w:r>
      <w:r w:rsidRPr="00870C4A">
        <w:rPr>
          <w:rFonts w:ascii="Times New Roman"/>
        </w:rPr>
        <w:t>A</w:t>
      </w:r>
      <w:r w:rsidRPr="00870C4A">
        <w:rPr>
          <w:rFonts w:ascii="Times New Roman" w:eastAsia="方正楷体_GBK"/>
        </w:rPr>
        <w:t>合理；该消毒液中的</w:t>
      </w:r>
      <w:r w:rsidRPr="00870C4A">
        <w:rPr>
          <w:rFonts w:ascii="Times New Roman"/>
        </w:rPr>
        <w:t>ClO</w:t>
      </w:r>
      <w:r w:rsidRPr="00870C4A">
        <w:rPr>
          <w:rFonts w:ascii="Times New Roman"/>
          <w:vertAlign w:val="superscript"/>
        </w:rPr>
        <w:t>-</w:t>
      </w:r>
      <w:r w:rsidRPr="00870C4A">
        <w:rPr>
          <w:rFonts w:ascii="Times New Roman" w:eastAsia="方正楷体_GBK"/>
        </w:rPr>
        <w:t>与洁厕灵中的</w:t>
      </w:r>
      <w:r w:rsidRPr="00870C4A">
        <w:rPr>
          <w:rFonts w:ascii="Times New Roman"/>
        </w:rPr>
        <w:t>Cl</w:t>
      </w:r>
      <w:r w:rsidRPr="00870C4A">
        <w:rPr>
          <w:rFonts w:ascii="Times New Roman"/>
          <w:vertAlign w:val="superscript"/>
        </w:rPr>
        <w:t>-</w:t>
      </w:r>
      <w:r w:rsidRPr="00870C4A">
        <w:rPr>
          <w:rFonts w:ascii="Times New Roman" w:eastAsia="方正楷体_GBK"/>
        </w:rPr>
        <w:t>在酸性条件下会反应产生</w:t>
      </w:r>
      <w:r w:rsidRPr="00870C4A">
        <w:rPr>
          <w:rFonts w:ascii="Times New Roman"/>
        </w:rPr>
        <w:t>Cl</w:t>
      </w:r>
      <w:r w:rsidRPr="00870C4A">
        <w:rPr>
          <w:rFonts w:ascii="Times New Roman"/>
          <w:vertAlign w:val="subscript"/>
        </w:rPr>
        <w:t>2</w:t>
      </w:r>
      <w:r w:rsidRPr="00870C4A">
        <w:rPr>
          <w:rFonts w:ascii="Times New Roman" w:eastAsia="方正楷体_GBK"/>
        </w:rPr>
        <w:t>，即发生反应：</w:t>
      </w:r>
      <w:r w:rsidRPr="00870C4A">
        <w:rPr>
          <w:rFonts w:ascii="Times New Roman"/>
        </w:rPr>
        <w:t>ClO</w:t>
      </w:r>
      <w:r w:rsidRPr="00870C4A">
        <w:rPr>
          <w:rFonts w:ascii="Times New Roman"/>
          <w:vertAlign w:val="superscript"/>
        </w:rPr>
        <w:t>-</w:t>
      </w:r>
      <w:r w:rsidRPr="00870C4A">
        <w:rPr>
          <w:rFonts w:ascii="Times New Roman"/>
        </w:rPr>
        <w:t>+Cl</w:t>
      </w:r>
      <w:r w:rsidRPr="00870C4A">
        <w:rPr>
          <w:rFonts w:ascii="Times New Roman"/>
          <w:vertAlign w:val="superscript"/>
        </w:rPr>
        <w:t>-</w:t>
      </w:r>
      <w:r w:rsidRPr="00870C4A">
        <w:rPr>
          <w:rFonts w:ascii="Times New Roman"/>
        </w:rPr>
        <w:t>+2H</w:t>
      </w:r>
      <w:r w:rsidRPr="00870C4A">
        <w:rPr>
          <w:rFonts w:ascii="Times New Roman"/>
          <w:vertAlign w:val="superscript"/>
        </w:rPr>
        <w:t>+</w:t>
      </w:r>
      <w:r w:rsidR="0099053B" w:rsidRPr="007347EF">
        <w:rPr>
          <w:rFonts w:ascii="Times New Roman" w:cs="Times New Roman" w:hint="eastAsia"/>
          <w:spacing w:val="-16"/>
        </w:rPr>
        <w:t>==</w:t>
      </w:r>
      <w:r w:rsidR="0099053B" w:rsidRPr="007347EF">
        <w:rPr>
          <w:rFonts w:ascii="Times New Roman" w:cs="Times New Roman" w:hint="eastAsia"/>
        </w:rPr>
        <w:t>=</w:t>
      </w:r>
      <w:r w:rsidRPr="00870C4A">
        <w:rPr>
          <w:rFonts w:ascii="Times New Roman"/>
        </w:rPr>
        <w:t>Cl</w:t>
      </w:r>
      <w:r w:rsidRPr="00870C4A">
        <w:rPr>
          <w:rFonts w:ascii="Times New Roman"/>
          <w:vertAlign w:val="subscript"/>
        </w:rPr>
        <w:t>2</w:t>
      </w:r>
      <w:r w:rsidRPr="00870C4A">
        <w:rPr>
          <w:rFonts w:ascii="Times New Roman"/>
        </w:rPr>
        <w:t>↑+H</w:t>
      </w:r>
      <w:r w:rsidRPr="00870C4A">
        <w:rPr>
          <w:rFonts w:ascii="Times New Roman"/>
          <w:vertAlign w:val="subscript"/>
        </w:rPr>
        <w:t>2</w:t>
      </w:r>
      <w:r w:rsidRPr="00870C4A">
        <w:rPr>
          <w:rFonts w:ascii="Times New Roman"/>
        </w:rPr>
        <w:t>O</w:t>
      </w:r>
      <w:r w:rsidRPr="00870C4A">
        <w:rPr>
          <w:rFonts w:ascii="Times New Roman" w:eastAsia="方正楷体_GBK"/>
        </w:rPr>
        <w:t>，故</w:t>
      </w:r>
      <w:r w:rsidRPr="00870C4A">
        <w:rPr>
          <w:rFonts w:ascii="Times New Roman"/>
        </w:rPr>
        <w:t>B</w:t>
      </w:r>
      <w:r w:rsidRPr="00870C4A">
        <w:rPr>
          <w:rFonts w:ascii="Times New Roman" w:eastAsia="方正楷体_GBK"/>
        </w:rPr>
        <w:t>合理；该消毒液中的</w:t>
      </w:r>
      <w:r w:rsidRPr="00870C4A">
        <w:rPr>
          <w:rFonts w:ascii="Times New Roman"/>
        </w:rPr>
        <w:t>NaClO</w:t>
      </w:r>
      <w:r w:rsidRPr="00870C4A">
        <w:rPr>
          <w:rFonts w:ascii="Times New Roman" w:eastAsia="方正楷体_GBK"/>
        </w:rPr>
        <w:t>和醋酸会发生复分解反应生成次氯酸，可增强漂白作用：</w:t>
      </w:r>
      <w:r w:rsidRPr="00870C4A">
        <w:rPr>
          <w:rFonts w:ascii="Times New Roman"/>
        </w:rPr>
        <w:t>CH</w:t>
      </w:r>
      <w:r w:rsidRPr="00870C4A">
        <w:rPr>
          <w:rFonts w:ascii="Times New Roman"/>
          <w:vertAlign w:val="subscript"/>
        </w:rPr>
        <w:t>3</w:t>
      </w:r>
      <w:r w:rsidRPr="00870C4A">
        <w:rPr>
          <w:rFonts w:ascii="Times New Roman"/>
        </w:rPr>
        <w:t>COOH+ClO</w:t>
      </w:r>
      <w:r w:rsidRPr="00870C4A">
        <w:rPr>
          <w:rFonts w:ascii="Times New Roman"/>
          <w:vertAlign w:val="superscript"/>
        </w:rPr>
        <w:t>-</w:t>
      </w:r>
      <w:r w:rsidR="0099053B" w:rsidRPr="007347EF">
        <w:rPr>
          <w:rFonts w:ascii="Times New Roman" w:cs="Times New Roman" w:hint="eastAsia"/>
          <w:spacing w:val="-16"/>
        </w:rPr>
        <w:t>==</w:t>
      </w:r>
      <w:r w:rsidR="0099053B" w:rsidRPr="007347EF">
        <w:rPr>
          <w:rFonts w:ascii="Times New Roman" w:cs="Times New Roman" w:hint="eastAsia"/>
        </w:rPr>
        <w:t>=</w:t>
      </w:r>
      <w:r w:rsidRPr="00870C4A">
        <w:rPr>
          <w:rFonts w:ascii="Times New Roman"/>
        </w:rPr>
        <w:t>CH</w:t>
      </w:r>
      <w:r w:rsidRPr="00870C4A">
        <w:rPr>
          <w:rFonts w:ascii="Times New Roman"/>
          <w:vertAlign w:val="subscript"/>
        </w:rPr>
        <w:t>3</w:t>
      </w:r>
      <w:r w:rsidRPr="00870C4A">
        <w:rPr>
          <w:rFonts w:ascii="Times New Roman"/>
        </w:rPr>
        <w:t>COO</w:t>
      </w:r>
      <w:r w:rsidRPr="00870C4A">
        <w:rPr>
          <w:rFonts w:ascii="Times New Roman"/>
          <w:vertAlign w:val="superscript"/>
        </w:rPr>
        <w:t>-</w:t>
      </w:r>
      <w:r w:rsidRPr="00870C4A">
        <w:rPr>
          <w:rFonts w:ascii="Times New Roman"/>
        </w:rPr>
        <w:t>+HClO</w:t>
      </w:r>
      <w:r w:rsidRPr="00870C4A">
        <w:rPr>
          <w:rFonts w:ascii="Times New Roman" w:eastAsia="方正楷体_GBK"/>
        </w:rPr>
        <w:t>，故</w:t>
      </w:r>
      <w:r w:rsidRPr="00870C4A">
        <w:rPr>
          <w:rFonts w:ascii="Times New Roman"/>
        </w:rPr>
        <w:t>C</w:t>
      </w:r>
      <w:r w:rsidRPr="00870C4A">
        <w:rPr>
          <w:rFonts w:ascii="Times New Roman" w:eastAsia="方正楷体_GBK"/>
        </w:rPr>
        <w:t>合理；该消毒液呈碱性，所以加少量</w:t>
      </w:r>
      <w:r w:rsidRPr="00870C4A">
        <w:rPr>
          <w:rFonts w:ascii="Times New Roman"/>
        </w:rPr>
        <w:t>FeSO</w:t>
      </w:r>
      <w:r w:rsidRPr="00870C4A">
        <w:rPr>
          <w:rFonts w:ascii="Times New Roman"/>
          <w:vertAlign w:val="subscript"/>
        </w:rPr>
        <w:t>4</w:t>
      </w:r>
      <w:r w:rsidRPr="00870C4A">
        <w:rPr>
          <w:rFonts w:ascii="Times New Roman" w:eastAsia="方正楷体_GBK"/>
        </w:rPr>
        <w:t>溶液，会发生反应：</w:t>
      </w:r>
      <w:r w:rsidRPr="00870C4A">
        <w:rPr>
          <w:rFonts w:ascii="Times New Roman"/>
        </w:rPr>
        <w:t>2Fe</w:t>
      </w:r>
      <w:r w:rsidRPr="00870C4A">
        <w:rPr>
          <w:rFonts w:ascii="Times New Roman"/>
          <w:vertAlign w:val="superscript"/>
        </w:rPr>
        <w:t>2+</w:t>
      </w:r>
      <w:r w:rsidRPr="00870C4A">
        <w:rPr>
          <w:rFonts w:ascii="Times New Roman"/>
        </w:rPr>
        <w:t>+ClO</w:t>
      </w:r>
      <w:r w:rsidRPr="00870C4A">
        <w:rPr>
          <w:rFonts w:ascii="Times New Roman"/>
          <w:vertAlign w:val="superscript"/>
        </w:rPr>
        <w:t>-</w:t>
      </w:r>
      <w:r w:rsidRPr="00870C4A">
        <w:rPr>
          <w:rFonts w:ascii="Times New Roman"/>
        </w:rPr>
        <w:t>+4OH</w:t>
      </w:r>
      <w:r w:rsidRPr="00870C4A">
        <w:rPr>
          <w:rFonts w:ascii="Times New Roman"/>
          <w:vertAlign w:val="superscript"/>
        </w:rPr>
        <w:t>-</w:t>
      </w:r>
      <w:r w:rsidRPr="00870C4A">
        <w:rPr>
          <w:rFonts w:ascii="Times New Roman"/>
        </w:rPr>
        <w:t>+H</w:t>
      </w:r>
      <w:r w:rsidRPr="00870C4A">
        <w:rPr>
          <w:rFonts w:ascii="Times New Roman"/>
          <w:vertAlign w:val="subscript"/>
        </w:rPr>
        <w:t>2</w:t>
      </w:r>
      <w:r w:rsidRPr="00870C4A">
        <w:rPr>
          <w:rFonts w:ascii="Times New Roman"/>
        </w:rPr>
        <w:t>O</w:t>
      </w:r>
      <w:r w:rsidR="0099053B" w:rsidRPr="007347EF">
        <w:rPr>
          <w:rFonts w:ascii="Times New Roman" w:cs="Times New Roman" w:hint="eastAsia"/>
          <w:spacing w:val="-16"/>
        </w:rPr>
        <w:t>==</w:t>
      </w:r>
      <w:r w:rsidR="0099053B" w:rsidRPr="007347EF">
        <w:rPr>
          <w:rFonts w:ascii="Times New Roman" w:cs="Times New Roman" w:hint="eastAsia"/>
        </w:rPr>
        <w:t>=</w:t>
      </w:r>
      <w:r w:rsidRPr="00870C4A">
        <w:rPr>
          <w:rFonts w:ascii="Times New Roman"/>
        </w:rPr>
        <w:t>Cl</w:t>
      </w:r>
      <w:r w:rsidRPr="00870C4A">
        <w:rPr>
          <w:rFonts w:ascii="Times New Roman"/>
          <w:vertAlign w:val="superscript"/>
        </w:rPr>
        <w:t>-</w:t>
      </w:r>
      <w:r w:rsidRPr="00870C4A">
        <w:rPr>
          <w:rFonts w:ascii="Times New Roman"/>
        </w:rPr>
        <w:t>+2Fe</w:t>
      </w:r>
      <w:r w:rsidR="00150D76">
        <w:rPr>
          <w:rFonts w:ascii="Times New Roman" w:eastAsia="方正楷体_GBK"/>
        </w:rPr>
        <w:t>(</w:t>
      </w:r>
      <w:r w:rsidRPr="00870C4A">
        <w:rPr>
          <w:rFonts w:ascii="Times New Roman"/>
        </w:rPr>
        <w:t>OH</w:t>
      </w:r>
      <w:r w:rsidR="003C55EE">
        <w:rPr>
          <w:rFonts w:ascii="Times New Roman" w:eastAsia="方正楷体_GBK"/>
        </w:rPr>
        <w:t>)</w:t>
      </w:r>
      <w:r w:rsidRPr="00870C4A">
        <w:rPr>
          <w:rFonts w:ascii="Times New Roman"/>
          <w:vertAlign w:val="subscript"/>
        </w:rPr>
        <w:t>3</w:t>
      </w:r>
      <w:r w:rsidRPr="00870C4A">
        <w:rPr>
          <w:rFonts w:ascii="Times New Roman"/>
        </w:rPr>
        <w:t>↓</w:t>
      </w:r>
      <w:r w:rsidRPr="00870C4A">
        <w:rPr>
          <w:rFonts w:ascii="Times New Roman" w:eastAsia="方正楷体_GBK"/>
        </w:rPr>
        <w:t xml:space="preserve"> </w:t>
      </w:r>
      <w:r w:rsidRPr="00870C4A">
        <w:rPr>
          <w:rFonts w:ascii="Times New Roman" w:eastAsia="方正楷体_GBK"/>
        </w:rPr>
        <w:t>，故</w:t>
      </w:r>
      <w:r w:rsidRPr="00870C4A">
        <w:rPr>
          <w:rFonts w:ascii="Times New Roman"/>
        </w:rPr>
        <w:t>D</w:t>
      </w:r>
      <w:r w:rsidRPr="00870C4A">
        <w:rPr>
          <w:rFonts w:ascii="Times New Roman" w:eastAsia="方正楷体_GBK"/>
        </w:rPr>
        <w:t>不合理。</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6.</w:t>
      </w:r>
      <w:r w:rsidR="00150D76">
        <w:rPr>
          <w:rFonts w:ascii="Times New Roman" w:eastAsia="方正楷体_GBK"/>
        </w:rPr>
        <w:t>(</w:t>
      </w:r>
      <w:r w:rsidRPr="00870C4A">
        <w:rPr>
          <w:rFonts w:ascii="Times New Roman"/>
        </w:rPr>
        <w:t>2024·</w:t>
      </w:r>
      <w:r w:rsidRPr="00870C4A">
        <w:rPr>
          <w:rFonts w:ascii="Times New Roman" w:eastAsia="方正楷体_GBK"/>
        </w:rPr>
        <w:t>徐州模拟预测</w:t>
      </w:r>
      <w:r w:rsidR="003C55EE">
        <w:rPr>
          <w:rFonts w:ascii="Times New Roman" w:eastAsia="方正楷体_GBK"/>
        </w:rPr>
        <w:t>)</w:t>
      </w:r>
      <w:r w:rsidRPr="00870C4A">
        <w:rPr>
          <w:rFonts w:ascii="Times New Roman"/>
        </w:rPr>
        <w:t>氯、溴、碘及其化合物在自然界广泛存在且具有重要应用。下列物质结构与性质或物质性质与用途具有对应关系的是</w:t>
      </w:r>
      <w:r w:rsidR="00150D76">
        <w:rPr>
          <w:rFonts w:ascii="Times New Roman"/>
        </w:rPr>
        <w:t>(</w:t>
      </w:r>
      <w:r w:rsidRPr="00870C4A">
        <w:rPr>
          <w:rFonts w:ascii="Times New Roman"/>
        </w:rPr>
        <w:t xml:space="preserve">　　</w:t>
      </w:r>
      <w:r w:rsidR="003C55EE">
        <w:rPr>
          <w:rFonts w:ascii="Times New Roman"/>
        </w:rPr>
        <w:t>)</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A.</w:t>
      </w:r>
      <w:r w:rsidRPr="00870C4A">
        <w:rPr>
          <w:rFonts w:ascii="Times New Roman"/>
        </w:rPr>
        <w:t>漂白粉水溶液呈碱性，可用于漂白纸张</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B.FeCl</w:t>
      </w:r>
      <w:r w:rsidRPr="00870C4A">
        <w:rPr>
          <w:rFonts w:ascii="Times New Roman"/>
          <w:vertAlign w:val="subscript"/>
        </w:rPr>
        <w:t>3</w:t>
      </w:r>
      <w:r w:rsidRPr="00870C4A">
        <w:rPr>
          <w:rFonts w:ascii="Times New Roman"/>
        </w:rPr>
        <w:t>溶液具有酸性，可用于腐蚀印刷电路铜板上的</w:t>
      </w:r>
      <w:r w:rsidRPr="00870C4A">
        <w:rPr>
          <w:rFonts w:ascii="Times New Roman"/>
        </w:rPr>
        <w:t>Cu</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C.BrCl</w:t>
      </w:r>
      <w:r w:rsidRPr="00870C4A">
        <w:rPr>
          <w:rFonts w:ascii="Times New Roman"/>
        </w:rPr>
        <w:t>和</w:t>
      </w:r>
      <w:r w:rsidRPr="00870C4A">
        <w:rPr>
          <w:rFonts w:ascii="Times New Roman"/>
        </w:rPr>
        <w:t>IBr</w:t>
      </w:r>
      <w:r w:rsidRPr="00870C4A">
        <w:rPr>
          <w:rFonts w:ascii="Times New Roman"/>
        </w:rPr>
        <w:t>中</w:t>
      </w:r>
      <w:r w:rsidRPr="00870C4A">
        <w:rPr>
          <w:rFonts w:ascii="Times New Roman"/>
        </w:rPr>
        <w:t>Br</w:t>
      </w:r>
      <w:r w:rsidRPr="00870C4A">
        <w:rPr>
          <w:rFonts w:ascii="Times New Roman"/>
        </w:rPr>
        <w:t>所带的电性不同，</w:t>
      </w:r>
      <w:r w:rsidRPr="00870C4A">
        <w:rPr>
          <w:rFonts w:ascii="Times New Roman"/>
        </w:rPr>
        <w:t>BrCl</w:t>
      </w:r>
      <w:r w:rsidRPr="00870C4A">
        <w:rPr>
          <w:rFonts w:ascii="Times New Roman"/>
        </w:rPr>
        <w:t>和</w:t>
      </w:r>
      <w:r w:rsidRPr="00870C4A">
        <w:rPr>
          <w:rFonts w:ascii="Times New Roman"/>
        </w:rPr>
        <w:t>IBr</w:t>
      </w:r>
      <w:r w:rsidRPr="00870C4A">
        <w:rPr>
          <w:rFonts w:ascii="Times New Roman"/>
        </w:rPr>
        <w:t>与水反应的产物不同</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D.I</w:t>
      </w:r>
      <w:r w:rsidRPr="00870C4A">
        <w:rPr>
          <w:rFonts w:ascii="Times New Roman"/>
          <w:vertAlign w:val="subscript"/>
        </w:rPr>
        <w:t>2</w:t>
      </w:r>
      <w:r w:rsidRPr="00870C4A">
        <w:rPr>
          <w:rFonts w:ascii="Times New Roman"/>
        </w:rPr>
        <w:t>易升华，可用于检验淀粉的存在</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答案</w:t>
      </w:r>
      <w:r w:rsidRPr="00870C4A">
        <w:rPr>
          <w:rFonts w:ascii="Times New Roman"/>
        </w:rPr>
        <w:t xml:space="preserve">　</w:t>
      </w:r>
      <w:r w:rsidRPr="00870C4A">
        <w:rPr>
          <w:rFonts w:ascii="Times New Roman"/>
        </w:rPr>
        <w:t>C</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解析</w:t>
      </w:r>
      <w:r w:rsidRPr="00870C4A">
        <w:rPr>
          <w:rFonts w:ascii="Times New Roman"/>
        </w:rPr>
        <w:t xml:space="preserve">　</w:t>
      </w:r>
      <w:r w:rsidRPr="00870C4A">
        <w:rPr>
          <w:rFonts w:ascii="Times New Roman"/>
        </w:rPr>
        <w:t>FeCl</w:t>
      </w:r>
      <w:r w:rsidRPr="00870C4A">
        <w:rPr>
          <w:rFonts w:ascii="Times New Roman"/>
          <w:vertAlign w:val="subscript"/>
        </w:rPr>
        <w:t>3</w:t>
      </w:r>
      <w:r w:rsidRPr="00870C4A">
        <w:rPr>
          <w:rFonts w:ascii="Times New Roman" w:eastAsia="方正楷体_GBK"/>
        </w:rPr>
        <w:t>溶液可腐蚀印刷电路铜板：</w:t>
      </w:r>
      <w:r w:rsidRPr="00870C4A">
        <w:rPr>
          <w:rFonts w:ascii="Times New Roman"/>
        </w:rPr>
        <w:t>2Fe</w:t>
      </w:r>
      <w:r w:rsidRPr="00870C4A">
        <w:rPr>
          <w:rFonts w:ascii="Times New Roman"/>
          <w:vertAlign w:val="superscript"/>
        </w:rPr>
        <w:t>3+</w:t>
      </w:r>
      <w:r w:rsidRPr="00870C4A">
        <w:rPr>
          <w:rFonts w:ascii="Times New Roman"/>
        </w:rPr>
        <w:t>+Cu</w:t>
      </w:r>
      <w:r w:rsidR="0099053B" w:rsidRPr="007347EF">
        <w:rPr>
          <w:rFonts w:ascii="Times New Roman" w:cs="Times New Roman" w:hint="eastAsia"/>
          <w:spacing w:val="-16"/>
        </w:rPr>
        <w:t>==</w:t>
      </w:r>
      <w:r w:rsidR="0099053B" w:rsidRPr="007347EF">
        <w:rPr>
          <w:rFonts w:ascii="Times New Roman" w:cs="Times New Roman" w:hint="eastAsia"/>
        </w:rPr>
        <w:t>=</w:t>
      </w:r>
      <w:r w:rsidRPr="00870C4A">
        <w:rPr>
          <w:rFonts w:ascii="Times New Roman"/>
        </w:rPr>
        <w:t>2Fe</w:t>
      </w:r>
      <w:r w:rsidRPr="00870C4A">
        <w:rPr>
          <w:rFonts w:ascii="Times New Roman"/>
          <w:vertAlign w:val="superscript"/>
        </w:rPr>
        <w:t>2+</w:t>
      </w:r>
      <w:r w:rsidRPr="00870C4A">
        <w:rPr>
          <w:rFonts w:ascii="Times New Roman"/>
        </w:rPr>
        <w:t>+Cu</w:t>
      </w:r>
      <w:r w:rsidRPr="00870C4A">
        <w:rPr>
          <w:rFonts w:ascii="Times New Roman"/>
          <w:vertAlign w:val="superscript"/>
        </w:rPr>
        <w:t>2+</w:t>
      </w:r>
      <w:r w:rsidRPr="00870C4A">
        <w:rPr>
          <w:rFonts w:ascii="Times New Roman" w:eastAsia="方正楷体_GBK"/>
        </w:rPr>
        <w:t>，与</w:t>
      </w:r>
      <w:r w:rsidRPr="00870C4A">
        <w:rPr>
          <w:rFonts w:ascii="Times New Roman"/>
        </w:rPr>
        <w:t>FeCl</w:t>
      </w:r>
      <w:r w:rsidRPr="00870C4A">
        <w:rPr>
          <w:rFonts w:ascii="Times New Roman"/>
          <w:vertAlign w:val="subscript"/>
        </w:rPr>
        <w:t>3</w:t>
      </w:r>
      <w:r w:rsidRPr="00870C4A">
        <w:rPr>
          <w:rFonts w:ascii="Times New Roman" w:eastAsia="方正楷体_GBK"/>
        </w:rPr>
        <w:t>溶液呈酸性无关，故</w:t>
      </w:r>
      <w:r w:rsidRPr="00870C4A">
        <w:rPr>
          <w:rFonts w:ascii="Times New Roman"/>
        </w:rPr>
        <w:t>B</w:t>
      </w:r>
      <w:r w:rsidRPr="00870C4A">
        <w:rPr>
          <w:rFonts w:ascii="Times New Roman" w:eastAsia="方正楷体_GBK"/>
        </w:rPr>
        <w:t>不选；在</w:t>
      </w:r>
      <w:r w:rsidRPr="00870C4A">
        <w:rPr>
          <w:rFonts w:ascii="Times New Roman"/>
        </w:rPr>
        <w:t>IBr</w:t>
      </w:r>
      <w:r w:rsidRPr="00870C4A">
        <w:rPr>
          <w:rFonts w:ascii="Times New Roman" w:eastAsia="方正楷体_GBK"/>
        </w:rPr>
        <w:t>中</w:t>
      </w:r>
      <w:r w:rsidRPr="00870C4A">
        <w:rPr>
          <w:rFonts w:ascii="Times New Roman"/>
        </w:rPr>
        <w:t>I</w:t>
      </w:r>
      <w:r w:rsidRPr="00870C4A">
        <w:rPr>
          <w:rFonts w:ascii="Times New Roman" w:eastAsia="方正楷体_GBK"/>
        </w:rPr>
        <w:t>呈</w:t>
      </w:r>
      <w:r w:rsidRPr="00870C4A">
        <w:rPr>
          <w:rFonts w:ascii="Times New Roman"/>
        </w:rPr>
        <w:t>+1</w:t>
      </w:r>
      <w:r w:rsidRPr="00870C4A">
        <w:rPr>
          <w:rFonts w:ascii="Times New Roman" w:eastAsia="方正楷体_GBK"/>
        </w:rPr>
        <w:t>价，</w:t>
      </w:r>
      <w:r w:rsidRPr="00870C4A">
        <w:rPr>
          <w:rFonts w:ascii="Times New Roman"/>
        </w:rPr>
        <w:t>Br</w:t>
      </w:r>
      <w:r w:rsidRPr="00870C4A">
        <w:rPr>
          <w:rFonts w:ascii="Times New Roman" w:eastAsia="方正楷体_GBK"/>
        </w:rPr>
        <w:t>呈</w:t>
      </w:r>
      <w:r w:rsidRPr="00870C4A">
        <w:rPr>
          <w:rFonts w:ascii="Times New Roman"/>
        </w:rPr>
        <w:t>-1</w:t>
      </w:r>
      <w:r w:rsidRPr="00870C4A">
        <w:rPr>
          <w:rFonts w:ascii="Times New Roman" w:eastAsia="方正楷体_GBK"/>
        </w:rPr>
        <w:t>价，故与水反应生成</w:t>
      </w:r>
      <w:r w:rsidRPr="00870C4A">
        <w:rPr>
          <w:rFonts w:ascii="Times New Roman"/>
        </w:rPr>
        <w:t>HBr</w:t>
      </w:r>
      <w:r w:rsidRPr="00870C4A">
        <w:rPr>
          <w:rFonts w:ascii="Times New Roman" w:eastAsia="方正楷体_GBK"/>
        </w:rPr>
        <w:t>、</w:t>
      </w:r>
      <w:r w:rsidRPr="00870C4A">
        <w:rPr>
          <w:rFonts w:ascii="Times New Roman"/>
        </w:rPr>
        <w:t>HIO</w:t>
      </w:r>
      <w:r w:rsidRPr="00870C4A">
        <w:rPr>
          <w:rFonts w:ascii="Times New Roman" w:eastAsia="方正楷体_GBK"/>
        </w:rPr>
        <w:t>，在</w:t>
      </w:r>
      <w:r w:rsidRPr="00870C4A">
        <w:rPr>
          <w:rFonts w:ascii="Times New Roman"/>
        </w:rPr>
        <w:t>BrCl</w:t>
      </w:r>
      <w:r w:rsidRPr="00870C4A">
        <w:rPr>
          <w:rFonts w:ascii="Times New Roman" w:eastAsia="方正楷体_GBK"/>
        </w:rPr>
        <w:t>中</w:t>
      </w:r>
      <w:r w:rsidRPr="00870C4A">
        <w:rPr>
          <w:rFonts w:ascii="Times New Roman"/>
        </w:rPr>
        <w:t>Br</w:t>
      </w:r>
      <w:r w:rsidRPr="00870C4A">
        <w:rPr>
          <w:rFonts w:ascii="Times New Roman" w:eastAsia="方正楷体_GBK"/>
        </w:rPr>
        <w:t>呈</w:t>
      </w:r>
      <w:r w:rsidRPr="00870C4A">
        <w:rPr>
          <w:rFonts w:ascii="Times New Roman"/>
        </w:rPr>
        <w:t>+1</w:t>
      </w:r>
      <w:r w:rsidRPr="00870C4A">
        <w:rPr>
          <w:rFonts w:ascii="Times New Roman" w:eastAsia="方正楷体_GBK"/>
        </w:rPr>
        <w:t>价，</w:t>
      </w:r>
      <w:r w:rsidRPr="00870C4A">
        <w:rPr>
          <w:rFonts w:ascii="Times New Roman"/>
        </w:rPr>
        <w:t>Cl</w:t>
      </w:r>
      <w:r w:rsidRPr="00870C4A">
        <w:rPr>
          <w:rFonts w:ascii="Times New Roman" w:eastAsia="方正楷体_GBK"/>
        </w:rPr>
        <w:t>呈</w:t>
      </w:r>
      <w:r w:rsidRPr="00870C4A">
        <w:rPr>
          <w:rFonts w:ascii="Times New Roman"/>
        </w:rPr>
        <w:t>-1</w:t>
      </w:r>
      <w:r w:rsidRPr="00870C4A">
        <w:rPr>
          <w:rFonts w:ascii="Times New Roman" w:eastAsia="方正楷体_GBK"/>
        </w:rPr>
        <w:t>价，故与水反应生成</w:t>
      </w:r>
      <w:r w:rsidRPr="00870C4A">
        <w:rPr>
          <w:rFonts w:ascii="Times New Roman"/>
        </w:rPr>
        <w:t>HCl</w:t>
      </w:r>
      <w:r w:rsidRPr="00870C4A">
        <w:rPr>
          <w:rFonts w:ascii="Times New Roman" w:eastAsia="方正楷体_GBK"/>
        </w:rPr>
        <w:t>、</w:t>
      </w:r>
      <w:r w:rsidRPr="00870C4A">
        <w:rPr>
          <w:rFonts w:ascii="Times New Roman"/>
        </w:rPr>
        <w:t>HBrO</w:t>
      </w:r>
      <w:r w:rsidRPr="00870C4A">
        <w:rPr>
          <w:rFonts w:ascii="Times New Roman" w:eastAsia="方正楷体_GBK"/>
        </w:rPr>
        <w:t>，故</w:t>
      </w:r>
      <w:r w:rsidRPr="00870C4A">
        <w:rPr>
          <w:rFonts w:ascii="Times New Roman"/>
        </w:rPr>
        <w:t>C</w:t>
      </w:r>
      <w:r w:rsidRPr="00870C4A">
        <w:rPr>
          <w:rFonts w:ascii="Times New Roman" w:eastAsia="方正楷体_GBK"/>
        </w:rPr>
        <w:t>选；淀粉遇</w:t>
      </w:r>
      <w:r w:rsidRPr="00870C4A">
        <w:rPr>
          <w:rFonts w:ascii="Times New Roman"/>
        </w:rPr>
        <w:t>I</w:t>
      </w:r>
      <w:r w:rsidRPr="00870C4A">
        <w:rPr>
          <w:rFonts w:ascii="Times New Roman"/>
          <w:vertAlign w:val="subscript"/>
        </w:rPr>
        <w:t>2</w:t>
      </w:r>
      <w:r w:rsidRPr="00870C4A">
        <w:rPr>
          <w:rFonts w:ascii="Times New Roman" w:eastAsia="方正楷体_GBK"/>
        </w:rPr>
        <w:t>变蓝，</w:t>
      </w:r>
      <w:r w:rsidRPr="00870C4A">
        <w:rPr>
          <w:rFonts w:ascii="Times New Roman"/>
        </w:rPr>
        <w:t>I</w:t>
      </w:r>
      <w:r w:rsidRPr="00870C4A">
        <w:rPr>
          <w:rFonts w:ascii="Times New Roman"/>
          <w:vertAlign w:val="subscript"/>
        </w:rPr>
        <w:t>2</w:t>
      </w:r>
      <w:r w:rsidRPr="00870C4A">
        <w:rPr>
          <w:rFonts w:ascii="Times New Roman" w:eastAsia="方正楷体_GBK"/>
        </w:rPr>
        <w:t>可用于检验淀粉的存在，与其易升华无关，故</w:t>
      </w:r>
      <w:r w:rsidRPr="00870C4A">
        <w:rPr>
          <w:rFonts w:ascii="Times New Roman"/>
        </w:rPr>
        <w:t>D</w:t>
      </w:r>
      <w:r w:rsidRPr="00870C4A">
        <w:rPr>
          <w:rFonts w:ascii="Times New Roman" w:eastAsia="方正楷体_GBK"/>
        </w:rPr>
        <w:t>不选。</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7.</w:t>
      </w:r>
      <w:r w:rsidRPr="00870C4A">
        <w:rPr>
          <w:rFonts w:ascii="Times New Roman"/>
        </w:rPr>
        <w:t>下列物质性质与变化的解释正确的是</w:t>
      </w:r>
      <w:r w:rsidR="00150D76">
        <w:rPr>
          <w:rFonts w:ascii="Times New Roman"/>
        </w:rPr>
        <w:t>(</w:t>
      </w:r>
      <w:r w:rsidRPr="00870C4A">
        <w:rPr>
          <w:rFonts w:ascii="Times New Roman"/>
        </w:rPr>
        <w:t xml:space="preserve">　　</w:t>
      </w:r>
      <w:r w:rsidR="003C55EE">
        <w:rPr>
          <w:rFonts w:ascii="Times New Roman"/>
        </w:rPr>
        <w:t>)</w:t>
      </w:r>
    </w:p>
    <w:tbl>
      <w:tblPr>
        <w:tblW w:w="0" w:type="auto"/>
        <w:jc w:val="center"/>
        <w:tblLook w:val="04A0" w:firstRow="1" w:lastRow="0" w:firstColumn="1" w:lastColumn="0" w:noHBand="0" w:noVBand="1"/>
      </w:tblPr>
      <w:tblGrid>
        <w:gridCol w:w="959"/>
        <w:gridCol w:w="3151"/>
        <w:gridCol w:w="3826"/>
      </w:tblGrid>
      <w:tr w:rsidR="00C15C16" w:rsidRPr="0099053B" w:rsidTr="0099053B">
        <w:trPr>
          <w:trHeight w:val="281"/>
          <w:jc w:val="center"/>
        </w:trPr>
        <w:tc>
          <w:tcPr>
            <w:tcW w:w="959"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99053B" w:rsidRDefault="007E288B" w:rsidP="00DF6CFA">
            <w:pPr>
              <w:tabs>
                <w:tab w:val="left" w:pos="3402"/>
              </w:tabs>
              <w:adjustRightInd w:val="0"/>
              <w:snapToGrid w:val="0"/>
              <w:spacing w:line="360" w:lineRule="auto"/>
              <w:jc w:val="center"/>
              <w:rPr>
                <w:rFonts w:ascii="Times New Roman"/>
              </w:rPr>
            </w:pPr>
            <w:r w:rsidRPr="0099053B">
              <w:rPr>
                <w:rFonts w:ascii="Times New Roman"/>
              </w:rPr>
              <w:t>选项</w:t>
            </w:r>
          </w:p>
        </w:tc>
        <w:tc>
          <w:tcPr>
            <w:tcW w:w="3151"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99053B" w:rsidRDefault="007E288B" w:rsidP="00DF6CFA">
            <w:pPr>
              <w:tabs>
                <w:tab w:val="left" w:pos="3402"/>
              </w:tabs>
              <w:adjustRightInd w:val="0"/>
              <w:snapToGrid w:val="0"/>
              <w:spacing w:line="360" w:lineRule="auto"/>
              <w:jc w:val="center"/>
              <w:rPr>
                <w:rFonts w:ascii="Times New Roman"/>
              </w:rPr>
            </w:pPr>
            <w:r w:rsidRPr="0099053B">
              <w:rPr>
                <w:rFonts w:ascii="Times New Roman"/>
              </w:rPr>
              <w:t>性质</w:t>
            </w:r>
          </w:p>
        </w:tc>
        <w:tc>
          <w:tcPr>
            <w:tcW w:w="3826"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99053B" w:rsidRDefault="007E288B" w:rsidP="00DF6CFA">
            <w:pPr>
              <w:tabs>
                <w:tab w:val="left" w:pos="3402"/>
              </w:tabs>
              <w:adjustRightInd w:val="0"/>
              <w:snapToGrid w:val="0"/>
              <w:spacing w:line="360" w:lineRule="auto"/>
              <w:jc w:val="center"/>
              <w:rPr>
                <w:rFonts w:ascii="Times New Roman"/>
              </w:rPr>
            </w:pPr>
            <w:r w:rsidRPr="0099053B">
              <w:rPr>
                <w:rFonts w:ascii="Times New Roman"/>
              </w:rPr>
              <w:t>解释</w:t>
            </w:r>
          </w:p>
        </w:tc>
      </w:tr>
      <w:tr w:rsidR="00C15C16" w:rsidRPr="0099053B" w:rsidTr="0099053B">
        <w:trPr>
          <w:trHeight w:val="31"/>
          <w:jc w:val="center"/>
        </w:trPr>
        <w:tc>
          <w:tcPr>
            <w:tcW w:w="959"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99053B" w:rsidRDefault="007E288B" w:rsidP="00DF6CFA">
            <w:pPr>
              <w:tabs>
                <w:tab w:val="left" w:pos="3402"/>
              </w:tabs>
              <w:adjustRightInd w:val="0"/>
              <w:snapToGrid w:val="0"/>
              <w:spacing w:line="360" w:lineRule="auto"/>
              <w:jc w:val="center"/>
              <w:rPr>
                <w:rFonts w:ascii="Times New Roman"/>
              </w:rPr>
            </w:pPr>
            <w:r w:rsidRPr="0099053B">
              <w:rPr>
                <w:rFonts w:ascii="Times New Roman"/>
              </w:rPr>
              <w:t>A</w:t>
            </w:r>
          </w:p>
        </w:tc>
        <w:tc>
          <w:tcPr>
            <w:tcW w:w="3151"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C15C16" w:rsidRPr="0099053B" w:rsidRDefault="007E288B" w:rsidP="0099053B">
            <w:pPr>
              <w:tabs>
                <w:tab w:val="left" w:pos="3402"/>
              </w:tabs>
              <w:adjustRightInd w:val="0"/>
              <w:snapToGrid w:val="0"/>
              <w:spacing w:line="360" w:lineRule="auto"/>
              <w:jc w:val="center"/>
              <w:rPr>
                <w:rFonts w:ascii="Times New Roman"/>
              </w:rPr>
            </w:pPr>
            <w:r w:rsidRPr="0099053B">
              <w:rPr>
                <w:rFonts w:ascii="Times New Roman"/>
              </w:rPr>
              <w:t>I</w:t>
            </w:r>
            <w:r w:rsidRPr="0099053B">
              <w:rPr>
                <w:rFonts w:ascii="Times New Roman"/>
                <w:vertAlign w:val="subscript"/>
              </w:rPr>
              <w:t>2</w:t>
            </w:r>
            <w:r w:rsidRPr="0099053B">
              <w:rPr>
                <w:rFonts w:ascii="Times New Roman"/>
              </w:rPr>
              <w:t>的熔、沸点高于</w:t>
            </w:r>
            <w:r w:rsidRPr="0099053B">
              <w:rPr>
                <w:rFonts w:ascii="Times New Roman"/>
              </w:rPr>
              <w:t>Br</w:t>
            </w:r>
            <w:r w:rsidRPr="0099053B">
              <w:rPr>
                <w:rFonts w:ascii="Times New Roman"/>
                <w:vertAlign w:val="subscript"/>
              </w:rPr>
              <w:t>2</w:t>
            </w:r>
          </w:p>
        </w:tc>
        <w:tc>
          <w:tcPr>
            <w:tcW w:w="3826"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C15C16" w:rsidRPr="0099053B" w:rsidRDefault="007E288B" w:rsidP="0099053B">
            <w:pPr>
              <w:tabs>
                <w:tab w:val="left" w:pos="3402"/>
              </w:tabs>
              <w:adjustRightInd w:val="0"/>
              <w:snapToGrid w:val="0"/>
              <w:spacing w:line="360" w:lineRule="auto"/>
              <w:jc w:val="center"/>
              <w:rPr>
                <w:rFonts w:ascii="Times New Roman"/>
              </w:rPr>
            </w:pPr>
            <w:r w:rsidRPr="0099053B">
              <w:rPr>
                <w:rFonts w:ascii="Times New Roman"/>
              </w:rPr>
              <w:t>键能：</w:t>
            </w:r>
            <w:r w:rsidRPr="0099053B">
              <w:rPr>
                <w:rFonts w:ascii="Times New Roman"/>
              </w:rPr>
              <w:t>I—I&gt;Br—Br</w:t>
            </w:r>
          </w:p>
        </w:tc>
      </w:tr>
      <w:tr w:rsidR="00C15C16" w:rsidRPr="0099053B" w:rsidTr="0099053B">
        <w:trPr>
          <w:trHeight w:val="31"/>
          <w:jc w:val="center"/>
        </w:trPr>
        <w:tc>
          <w:tcPr>
            <w:tcW w:w="959"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99053B" w:rsidRDefault="007E288B" w:rsidP="00DF6CFA">
            <w:pPr>
              <w:tabs>
                <w:tab w:val="left" w:pos="3402"/>
              </w:tabs>
              <w:adjustRightInd w:val="0"/>
              <w:snapToGrid w:val="0"/>
              <w:spacing w:line="360" w:lineRule="auto"/>
              <w:jc w:val="center"/>
              <w:rPr>
                <w:rFonts w:ascii="Times New Roman"/>
              </w:rPr>
            </w:pPr>
            <w:r w:rsidRPr="0099053B">
              <w:rPr>
                <w:rFonts w:ascii="Times New Roman"/>
              </w:rPr>
              <w:t>B</w:t>
            </w:r>
          </w:p>
        </w:tc>
        <w:tc>
          <w:tcPr>
            <w:tcW w:w="3151"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C15C16" w:rsidRPr="0099053B" w:rsidRDefault="007E288B" w:rsidP="0099053B">
            <w:pPr>
              <w:tabs>
                <w:tab w:val="left" w:pos="3402"/>
              </w:tabs>
              <w:adjustRightInd w:val="0"/>
              <w:snapToGrid w:val="0"/>
              <w:spacing w:line="360" w:lineRule="auto"/>
              <w:jc w:val="center"/>
              <w:rPr>
                <w:rFonts w:ascii="Times New Roman"/>
              </w:rPr>
            </w:pPr>
            <w:r w:rsidRPr="0099053B">
              <w:rPr>
                <w:rFonts w:ascii="Times New Roman"/>
              </w:rPr>
              <w:t>HBr</w:t>
            </w:r>
            <w:r w:rsidR="00150D76">
              <w:rPr>
                <w:rFonts w:ascii="Times New Roman"/>
              </w:rPr>
              <w:t>(</w:t>
            </w:r>
            <w:r w:rsidRPr="0099053B">
              <w:rPr>
                <w:rFonts w:ascii="Times New Roman"/>
              </w:rPr>
              <w:t>g</w:t>
            </w:r>
            <w:r w:rsidR="003C55EE" w:rsidRPr="0099053B">
              <w:rPr>
                <w:rFonts w:ascii="Times New Roman"/>
              </w:rPr>
              <w:t>)</w:t>
            </w:r>
            <w:r w:rsidRPr="0099053B">
              <w:rPr>
                <w:rFonts w:ascii="Times New Roman"/>
              </w:rPr>
              <w:t>的热稳定性强于</w:t>
            </w:r>
            <w:r w:rsidRPr="0099053B">
              <w:rPr>
                <w:rFonts w:ascii="Times New Roman"/>
              </w:rPr>
              <w:t>HI</w:t>
            </w:r>
            <w:r w:rsidR="00150D76">
              <w:rPr>
                <w:rFonts w:ascii="Times New Roman"/>
              </w:rPr>
              <w:t>(</w:t>
            </w:r>
            <w:r w:rsidRPr="0099053B">
              <w:rPr>
                <w:rFonts w:ascii="Times New Roman"/>
              </w:rPr>
              <w:t>g</w:t>
            </w:r>
            <w:r w:rsidR="003C55EE" w:rsidRPr="0099053B">
              <w:rPr>
                <w:rFonts w:ascii="Times New Roman"/>
              </w:rPr>
              <w:t>)</w:t>
            </w:r>
          </w:p>
        </w:tc>
        <w:tc>
          <w:tcPr>
            <w:tcW w:w="3826"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C15C16" w:rsidRPr="0099053B" w:rsidRDefault="007E288B" w:rsidP="0099053B">
            <w:pPr>
              <w:tabs>
                <w:tab w:val="left" w:pos="3402"/>
              </w:tabs>
              <w:adjustRightInd w:val="0"/>
              <w:snapToGrid w:val="0"/>
              <w:spacing w:line="360" w:lineRule="auto"/>
              <w:jc w:val="center"/>
              <w:rPr>
                <w:rFonts w:ascii="Times New Roman"/>
              </w:rPr>
            </w:pPr>
            <w:r w:rsidRPr="0099053B">
              <w:rPr>
                <w:rFonts w:ascii="Times New Roman"/>
              </w:rPr>
              <w:t>酸性：氢碘酸强于氢溴酸</w:t>
            </w:r>
          </w:p>
        </w:tc>
      </w:tr>
      <w:tr w:rsidR="00C15C16" w:rsidRPr="0099053B" w:rsidTr="0099053B">
        <w:trPr>
          <w:trHeight w:val="31"/>
          <w:jc w:val="center"/>
        </w:trPr>
        <w:tc>
          <w:tcPr>
            <w:tcW w:w="959"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99053B" w:rsidRDefault="007E288B" w:rsidP="00DF6CFA">
            <w:pPr>
              <w:tabs>
                <w:tab w:val="left" w:pos="3402"/>
              </w:tabs>
              <w:adjustRightInd w:val="0"/>
              <w:snapToGrid w:val="0"/>
              <w:spacing w:line="360" w:lineRule="auto"/>
              <w:jc w:val="center"/>
              <w:rPr>
                <w:rFonts w:ascii="Times New Roman"/>
              </w:rPr>
            </w:pPr>
            <w:r w:rsidRPr="0099053B">
              <w:rPr>
                <w:rFonts w:ascii="Times New Roman"/>
              </w:rPr>
              <w:t>C</w:t>
            </w:r>
          </w:p>
        </w:tc>
        <w:tc>
          <w:tcPr>
            <w:tcW w:w="3151"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C15C16" w:rsidRPr="0099053B" w:rsidRDefault="007E288B" w:rsidP="0099053B">
            <w:pPr>
              <w:tabs>
                <w:tab w:val="left" w:pos="3402"/>
              </w:tabs>
              <w:adjustRightInd w:val="0"/>
              <w:snapToGrid w:val="0"/>
              <w:spacing w:line="360" w:lineRule="auto"/>
              <w:jc w:val="center"/>
              <w:rPr>
                <w:rFonts w:ascii="Times New Roman"/>
              </w:rPr>
            </w:pPr>
            <w:r w:rsidRPr="0099053B">
              <w:rPr>
                <w:rFonts w:ascii="Times New Roman"/>
              </w:rPr>
              <w:t>I</w:t>
            </w:r>
            <w:r w:rsidRPr="0099053B">
              <w:rPr>
                <w:rFonts w:ascii="Times New Roman"/>
                <w:vertAlign w:val="subscript"/>
              </w:rPr>
              <w:t>2</w:t>
            </w:r>
            <w:r w:rsidRPr="0099053B">
              <w:rPr>
                <w:rFonts w:ascii="Times New Roman"/>
              </w:rPr>
              <w:t>+2Br</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m:t>
                  </m:r>
                </m:sup>
              </m:sSubSup>
            </m:oMath>
            <w:r w:rsidR="0099053B" w:rsidRPr="007347EF">
              <w:rPr>
                <w:rFonts w:ascii="Times New Roman" w:cs="Times New Roman" w:hint="eastAsia"/>
                <w:spacing w:val="-16"/>
              </w:rPr>
              <w:t>==</w:t>
            </w:r>
            <w:r w:rsidR="0099053B" w:rsidRPr="007347EF">
              <w:rPr>
                <w:rFonts w:ascii="Times New Roman" w:cs="Times New Roman" w:hint="eastAsia"/>
              </w:rPr>
              <w:t>=</w:t>
            </w:r>
            <w:r w:rsidRPr="0099053B">
              <w:rPr>
                <w:rFonts w:ascii="Times New Roman"/>
              </w:rPr>
              <w:t>Br</w:t>
            </w:r>
            <w:r w:rsidRPr="0099053B">
              <w:rPr>
                <w:rFonts w:ascii="Times New Roman"/>
                <w:vertAlign w:val="subscript"/>
              </w:rPr>
              <w:t>2</w:t>
            </w:r>
            <w:r w:rsidRPr="0099053B">
              <w:rPr>
                <w:rFonts w:ascii="Times New Roman"/>
              </w:rPr>
              <w:t>+2I</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m:t>
                  </m:r>
                </m:sup>
              </m:sSubSup>
            </m:oMath>
          </w:p>
        </w:tc>
        <w:tc>
          <w:tcPr>
            <w:tcW w:w="3826"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C15C16" w:rsidRPr="0099053B" w:rsidRDefault="007E288B" w:rsidP="0099053B">
            <w:pPr>
              <w:tabs>
                <w:tab w:val="left" w:pos="3402"/>
              </w:tabs>
              <w:adjustRightInd w:val="0"/>
              <w:snapToGrid w:val="0"/>
              <w:spacing w:line="360" w:lineRule="auto"/>
              <w:jc w:val="center"/>
              <w:rPr>
                <w:rFonts w:ascii="Times New Roman"/>
              </w:rPr>
            </w:pPr>
            <w:r w:rsidRPr="0099053B">
              <w:rPr>
                <w:rFonts w:ascii="Times New Roman"/>
              </w:rPr>
              <w:t>氧化性：</w:t>
            </w:r>
            <w:r w:rsidRPr="0099053B">
              <w:rPr>
                <w:rFonts w:ascii="Times New Roman"/>
              </w:rPr>
              <w:t>I</w:t>
            </w:r>
            <w:r w:rsidRPr="0099053B">
              <w:rPr>
                <w:rFonts w:ascii="Times New Roman"/>
                <w:vertAlign w:val="subscript"/>
              </w:rPr>
              <w:t>2</w:t>
            </w:r>
            <w:r w:rsidRPr="0099053B">
              <w:rPr>
                <w:rFonts w:ascii="Times New Roman"/>
              </w:rPr>
              <w:t>&gt;Br</w:t>
            </w:r>
            <w:r w:rsidRPr="0099053B">
              <w:rPr>
                <w:rFonts w:ascii="Times New Roman"/>
                <w:vertAlign w:val="subscript"/>
              </w:rPr>
              <w:t>2</w:t>
            </w:r>
          </w:p>
        </w:tc>
      </w:tr>
      <w:tr w:rsidR="00C15C16" w:rsidRPr="0099053B" w:rsidTr="0099053B">
        <w:trPr>
          <w:trHeight w:val="31"/>
          <w:jc w:val="center"/>
        </w:trPr>
        <w:tc>
          <w:tcPr>
            <w:tcW w:w="959"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99053B" w:rsidRDefault="007E288B" w:rsidP="00DF6CFA">
            <w:pPr>
              <w:tabs>
                <w:tab w:val="left" w:pos="3402"/>
              </w:tabs>
              <w:adjustRightInd w:val="0"/>
              <w:snapToGrid w:val="0"/>
              <w:spacing w:line="360" w:lineRule="auto"/>
              <w:jc w:val="center"/>
              <w:rPr>
                <w:rFonts w:ascii="Times New Roman"/>
              </w:rPr>
            </w:pPr>
            <w:r w:rsidRPr="0099053B">
              <w:rPr>
                <w:rFonts w:ascii="Times New Roman"/>
              </w:rPr>
              <w:t>D</w:t>
            </w:r>
          </w:p>
        </w:tc>
        <w:tc>
          <w:tcPr>
            <w:tcW w:w="3151"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C15C16" w:rsidRPr="0099053B" w:rsidRDefault="007E288B" w:rsidP="0099053B">
            <w:pPr>
              <w:tabs>
                <w:tab w:val="left" w:pos="3402"/>
              </w:tabs>
              <w:adjustRightInd w:val="0"/>
              <w:snapToGrid w:val="0"/>
              <w:spacing w:line="360" w:lineRule="auto"/>
              <w:jc w:val="center"/>
              <w:rPr>
                <w:rFonts w:ascii="Times New Roman"/>
              </w:rPr>
            </w:pPr>
            <w:r w:rsidRPr="0099053B">
              <w:rPr>
                <w:rFonts w:ascii="Times New Roman"/>
              </w:rPr>
              <w:t>IBr+H</w:t>
            </w:r>
            <w:r w:rsidRPr="0099053B">
              <w:rPr>
                <w:rFonts w:ascii="Times New Roman"/>
                <w:vertAlign w:val="subscript"/>
              </w:rPr>
              <w:t>2</w:t>
            </w:r>
            <w:r w:rsidRPr="0099053B">
              <w:rPr>
                <w:rFonts w:ascii="Times New Roman"/>
              </w:rPr>
              <w:t>O</w:t>
            </w:r>
            <w:r w:rsidR="0099053B" w:rsidRPr="007347EF">
              <w:rPr>
                <w:rFonts w:ascii="Times New Roman" w:cs="Times New Roman" w:hint="eastAsia"/>
                <w:spacing w:val="-16"/>
              </w:rPr>
              <w:t>==</w:t>
            </w:r>
            <w:r w:rsidR="0099053B" w:rsidRPr="007347EF">
              <w:rPr>
                <w:rFonts w:ascii="Times New Roman" w:cs="Times New Roman" w:hint="eastAsia"/>
              </w:rPr>
              <w:t>=</w:t>
            </w:r>
            <w:r w:rsidRPr="0099053B">
              <w:rPr>
                <w:rFonts w:ascii="Times New Roman"/>
              </w:rPr>
              <w:t>HBr+HIO</w:t>
            </w:r>
          </w:p>
        </w:tc>
        <w:tc>
          <w:tcPr>
            <w:tcW w:w="3826"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C15C16" w:rsidRPr="0099053B" w:rsidRDefault="007E288B" w:rsidP="0099053B">
            <w:pPr>
              <w:tabs>
                <w:tab w:val="left" w:pos="3402"/>
              </w:tabs>
              <w:adjustRightInd w:val="0"/>
              <w:snapToGrid w:val="0"/>
              <w:spacing w:line="360" w:lineRule="auto"/>
              <w:jc w:val="center"/>
              <w:rPr>
                <w:rFonts w:ascii="Times New Roman"/>
              </w:rPr>
            </w:pPr>
            <w:r w:rsidRPr="0099053B">
              <w:rPr>
                <w:rFonts w:ascii="Times New Roman"/>
              </w:rPr>
              <w:t>电负性：</w:t>
            </w:r>
            <w:r w:rsidRPr="0099053B">
              <w:rPr>
                <w:rFonts w:ascii="Times New Roman"/>
              </w:rPr>
              <w:t>Br&gt;I</w:t>
            </w:r>
          </w:p>
        </w:tc>
      </w:tr>
    </w:tbl>
    <w:p w:rsidR="0099053B" w:rsidRDefault="0099053B" w:rsidP="00DF6CFA">
      <w:pPr>
        <w:tabs>
          <w:tab w:val="left" w:pos="3402"/>
        </w:tabs>
        <w:adjustRightInd w:val="0"/>
        <w:snapToGrid w:val="0"/>
        <w:spacing w:line="360" w:lineRule="auto"/>
        <w:rPr>
          <w:rFonts w:ascii="Times New Roman" w:eastAsia="方正黑体_GBK"/>
        </w:rPr>
      </w:pP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答案</w:t>
      </w:r>
      <w:r w:rsidRPr="00870C4A">
        <w:rPr>
          <w:rFonts w:ascii="Times New Roman"/>
        </w:rPr>
        <w:t xml:space="preserve">　</w:t>
      </w:r>
      <w:r w:rsidRPr="00870C4A">
        <w:rPr>
          <w:rFonts w:ascii="Times New Roman"/>
        </w:rPr>
        <w:t>D</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解析</w:t>
      </w:r>
      <w:r w:rsidRPr="00870C4A">
        <w:rPr>
          <w:rFonts w:ascii="Times New Roman"/>
        </w:rPr>
        <w:t xml:space="preserve">　</w:t>
      </w:r>
      <w:r w:rsidRPr="00870C4A">
        <w:rPr>
          <w:rFonts w:ascii="Times New Roman"/>
        </w:rPr>
        <w:t>I</w:t>
      </w:r>
      <w:r w:rsidRPr="00870C4A">
        <w:rPr>
          <w:rFonts w:ascii="Times New Roman"/>
          <w:vertAlign w:val="subscript"/>
        </w:rPr>
        <w:t>2</w:t>
      </w:r>
      <w:r w:rsidRPr="00870C4A">
        <w:rPr>
          <w:rFonts w:ascii="Times New Roman" w:eastAsia="方正楷体_GBK"/>
        </w:rPr>
        <w:t>的相对分子质量大于</w:t>
      </w:r>
      <w:r w:rsidRPr="00870C4A">
        <w:rPr>
          <w:rFonts w:ascii="Times New Roman"/>
        </w:rPr>
        <w:t>Br</w:t>
      </w:r>
      <w:r w:rsidRPr="00870C4A">
        <w:rPr>
          <w:rFonts w:ascii="Times New Roman"/>
          <w:vertAlign w:val="subscript"/>
        </w:rPr>
        <w:t>2</w:t>
      </w:r>
      <w:r w:rsidRPr="00870C4A">
        <w:rPr>
          <w:rFonts w:ascii="Times New Roman" w:eastAsia="方正楷体_GBK"/>
        </w:rPr>
        <w:t>，故</w:t>
      </w:r>
      <w:r w:rsidRPr="00870C4A">
        <w:rPr>
          <w:rFonts w:ascii="Times New Roman"/>
        </w:rPr>
        <w:t>I</w:t>
      </w:r>
      <w:r w:rsidRPr="00870C4A">
        <w:rPr>
          <w:rFonts w:ascii="Times New Roman"/>
          <w:vertAlign w:val="subscript"/>
        </w:rPr>
        <w:t>2</w:t>
      </w:r>
      <w:r w:rsidRPr="00870C4A">
        <w:rPr>
          <w:rFonts w:ascii="Times New Roman" w:eastAsia="方正楷体_GBK"/>
        </w:rPr>
        <w:t>的熔、沸点高于</w:t>
      </w:r>
      <w:r w:rsidRPr="00870C4A">
        <w:rPr>
          <w:rFonts w:ascii="Times New Roman"/>
        </w:rPr>
        <w:t>Br</w:t>
      </w:r>
      <w:r w:rsidRPr="00870C4A">
        <w:rPr>
          <w:rFonts w:ascii="Times New Roman"/>
          <w:vertAlign w:val="subscript"/>
        </w:rPr>
        <w:t>2</w:t>
      </w:r>
      <w:r w:rsidRPr="00870C4A">
        <w:rPr>
          <w:rFonts w:ascii="Times New Roman" w:eastAsia="方正楷体_GBK"/>
        </w:rPr>
        <w:t>，</w:t>
      </w:r>
      <w:r w:rsidRPr="00870C4A">
        <w:rPr>
          <w:rFonts w:ascii="Times New Roman"/>
        </w:rPr>
        <w:t>A</w:t>
      </w:r>
      <w:r w:rsidRPr="00870C4A">
        <w:rPr>
          <w:rFonts w:ascii="Times New Roman" w:eastAsia="方正楷体_GBK"/>
        </w:rPr>
        <w:t>错误；</w:t>
      </w:r>
      <w:r w:rsidRPr="00870C4A">
        <w:rPr>
          <w:rFonts w:ascii="Times New Roman"/>
        </w:rPr>
        <w:t>H</w:t>
      </w:r>
      <w:r w:rsidRPr="00870C4A">
        <w:rPr>
          <w:rFonts w:ascii="Times New Roman" w:eastAsia="方正楷体_GBK"/>
        </w:rPr>
        <w:t>—</w:t>
      </w:r>
      <w:r w:rsidRPr="00870C4A">
        <w:rPr>
          <w:rFonts w:ascii="Times New Roman"/>
        </w:rPr>
        <w:t>Br</w:t>
      </w:r>
      <w:r w:rsidRPr="00870C4A">
        <w:rPr>
          <w:rFonts w:ascii="Times New Roman" w:eastAsia="方正楷体_GBK"/>
        </w:rPr>
        <w:t>的键能大于</w:t>
      </w:r>
      <w:r w:rsidRPr="00870C4A">
        <w:rPr>
          <w:rFonts w:ascii="Times New Roman"/>
        </w:rPr>
        <w:t>H</w:t>
      </w:r>
      <w:r w:rsidRPr="00870C4A">
        <w:rPr>
          <w:rFonts w:ascii="Times New Roman" w:eastAsia="方正楷体_GBK"/>
        </w:rPr>
        <w:t>—</w:t>
      </w:r>
      <w:r w:rsidRPr="00870C4A">
        <w:rPr>
          <w:rFonts w:ascii="Times New Roman"/>
        </w:rPr>
        <w:t>I</w:t>
      </w:r>
      <w:r w:rsidRPr="00870C4A">
        <w:rPr>
          <w:rFonts w:ascii="Times New Roman" w:eastAsia="方正楷体_GBK"/>
        </w:rPr>
        <w:t>，故</w:t>
      </w:r>
      <w:r w:rsidRPr="00870C4A">
        <w:rPr>
          <w:rFonts w:ascii="Times New Roman"/>
        </w:rPr>
        <w:t>HBr</w:t>
      </w:r>
      <w:r w:rsidR="00150D76">
        <w:rPr>
          <w:rFonts w:ascii="Times New Roman" w:eastAsia="方正楷体_GBK"/>
        </w:rPr>
        <w:t>(</w:t>
      </w:r>
      <w:r w:rsidRPr="00870C4A">
        <w:rPr>
          <w:rFonts w:ascii="Times New Roman"/>
        </w:rPr>
        <w:t>g</w:t>
      </w:r>
      <w:r w:rsidR="003C55EE">
        <w:rPr>
          <w:rFonts w:ascii="Times New Roman" w:eastAsia="方正楷体_GBK"/>
        </w:rPr>
        <w:t>)</w:t>
      </w:r>
      <w:r w:rsidRPr="00870C4A">
        <w:rPr>
          <w:rFonts w:ascii="Times New Roman" w:eastAsia="方正楷体_GBK"/>
        </w:rPr>
        <w:t>的热稳定性强于</w:t>
      </w:r>
      <w:r w:rsidRPr="00870C4A">
        <w:rPr>
          <w:rFonts w:ascii="Times New Roman"/>
        </w:rPr>
        <w:t>HI</w:t>
      </w:r>
      <w:r w:rsidR="00150D76">
        <w:rPr>
          <w:rFonts w:ascii="Times New Roman" w:eastAsia="方正楷体_GBK"/>
        </w:rPr>
        <w:t>(</w:t>
      </w:r>
      <w:r w:rsidRPr="00870C4A">
        <w:rPr>
          <w:rFonts w:ascii="Times New Roman"/>
        </w:rPr>
        <w:t>g</w:t>
      </w:r>
      <w:r w:rsidR="003C55EE">
        <w:rPr>
          <w:rFonts w:ascii="Times New Roman" w:eastAsia="方正楷体_GBK"/>
        </w:rPr>
        <w:t>)</w:t>
      </w:r>
      <w:r w:rsidRPr="00870C4A">
        <w:rPr>
          <w:rFonts w:ascii="Times New Roman" w:eastAsia="方正楷体_GBK"/>
        </w:rPr>
        <w:t>，</w:t>
      </w:r>
      <w:r w:rsidRPr="00870C4A">
        <w:rPr>
          <w:rFonts w:ascii="Times New Roman"/>
        </w:rPr>
        <w:t>B</w:t>
      </w:r>
      <w:r w:rsidRPr="00870C4A">
        <w:rPr>
          <w:rFonts w:ascii="Times New Roman" w:eastAsia="方正楷体_GBK"/>
        </w:rPr>
        <w:t>错误；由</w:t>
      </w:r>
      <w:r w:rsidRPr="00870C4A">
        <w:rPr>
          <w:rFonts w:ascii="Times New Roman"/>
        </w:rPr>
        <w:t>I</w:t>
      </w:r>
      <w:r w:rsidRPr="00870C4A">
        <w:rPr>
          <w:rFonts w:ascii="Times New Roman"/>
          <w:vertAlign w:val="subscript"/>
        </w:rPr>
        <w:t>2</w:t>
      </w:r>
      <w:r w:rsidRPr="00870C4A">
        <w:rPr>
          <w:rFonts w:ascii="Times New Roman"/>
        </w:rPr>
        <w:t>+2Br</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m:t>
            </m:r>
          </m:sup>
        </m:sSubSup>
      </m:oMath>
      <w:r w:rsidR="0099053B" w:rsidRPr="007347EF">
        <w:rPr>
          <w:rFonts w:ascii="Times New Roman" w:cs="Times New Roman" w:hint="eastAsia"/>
          <w:spacing w:val="-16"/>
        </w:rPr>
        <w:t>==</w:t>
      </w:r>
      <w:r w:rsidR="0099053B" w:rsidRPr="007347EF">
        <w:rPr>
          <w:rFonts w:ascii="Times New Roman" w:cs="Times New Roman" w:hint="eastAsia"/>
        </w:rPr>
        <w:t>=</w:t>
      </w:r>
      <w:r w:rsidRPr="00870C4A">
        <w:rPr>
          <w:rFonts w:ascii="Times New Roman"/>
        </w:rPr>
        <w:t>Br</w:t>
      </w:r>
      <w:r w:rsidRPr="00870C4A">
        <w:rPr>
          <w:rFonts w:ascii="Times New Roman"/>
          <w:vertAlign w:val="subscript"/>
        </w:rPr>
        <w:t>2</w:t>
      </w:r>
      <w:r w:rsidRPr="00870C4A">
        <w:rPr>
          <w:rFonts w:ascii="Times New Roman"/>
        </w:rPr>
        <w:t>+2I</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m:t>
            </m:r>
          </m:sup>
        </m:sSubSup>
      </m:oMath>
      <w:r w:rsidRPr="00870C4A">
        <w:rPr>
          <w:rFonts w:ascii="Times New Roman" w:eastAsia="方正楷体_GBK"/>
        </w:rPr>
        <w:t>可知，氧化性：</w:t>
      </w:r>
      <w:r w:rsidRPr="00870C4A">
        <w:rPr>
          <w:rFonts w:ascii="Times New Roman"/>
        </w:rPr>
        <w:t>Br</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m:t>
            </m:r>
          </m:sup>
        </m:sSubSup>
      </m:oMath>
      <w:r w:rsidRPr="00870C4A">
        <w:rPr>
          <w:rFonts w:ascii="Times New Roman"/>
        </w:rPr>
        <w:t>&gt;I</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m:t>
            </m:r>
          </m:sup>
        </m:sSubSup>
      </m:oMath>
      <w:r w:rsidRPr="00870C4A">
        <w:rPr>
          <w:rFonts w:ascii="Times New Roman" w:eastAsia="方正楷体_GBK"/>
        </w:rPr>
        <w:t>，</w:t>
      </w:r>
      <w:r w:rsidRPr="00870C4A">
        <w:rPr>
          <w:rFonts w:ascii="Times New Roman"/>
        </w:rPr>
        <w:t>C</w:t>
      </w:r>
      <w:r w:rsidRPr="00870C4A">
        <w:rPr>
          <w:rFonts w:ascii="Times New Roman" w:eastAsia="方正楷体_GBK"/>
        </w:rPr>
        <w:t>错误；</w:t>
      </w:r>
      <w:r w:rsidRPr="00870C4A">
        <w:rPr>
          <w:rFonts w:ascii="Times New Roman"/>
        </w:rPr>
        <w:t>IBr</w:t>
      </w:r>
      <w:r w:rsidRPr="00870C4A">
        <w:rPr>
          <w:rFonts w:ascii="Times New Roman" w:eastAsia="方正楷体_GBK"/>
        </w:rPr>
        <w:t>中，</w:t>
      </w:r>
      <w:r w:rsidRPr="00870C4A">
        <w:rPr>
          <w:rFonts w:ascii="Times New Roman"/>
        </w:rPr>
        <w:t>Br</w:t>
      </w:r>
      <w:r w:rsidRPr="00870C4A">
        <w:rPr>
          <w:rFonts w:ascii="Times New Roman" w:eastAsia="方正楷体_GBK"/>
        </w:rPr>
        <w:t>元素和</w:t>
      </w:r>
      <w:r w:rsidRPr="00870C4A">
        <w:rPr>
          <w:rFonts w:ascii="Times New Roman"/>
        </w:rPr>
        <w:t>I</w:t>
      </w:r>
      <w:r w:rsidRPr="00870C4A">
        <w:rPr>
          <w:rFonts w:ascii="Times New Roman" w:eastAsia="方正楷体_GBK"/>
        </w:rPr>
        <w:t>元素的化合价分别为</w:t>
      </w:r>
      <w:r w:rsidRPr="00870C4A">
        <w:rPr>
          <w:rFonts w:ascii="Times New Roman"/>
        </w:rPr>
        <w:t>-1</w:t>
      </w:r>
      <w:r w:rsidRPr="00870C4A">
        <w:rPr>
          <w:rFonts w:ascii="Times New Roman" w:eastAsia="方正楷体_GBK"/>
        </w:rPr>
        <w:t>和</w:t>
      </w:r>
      <w:r w:rsidRPr="00870C4A">
        <w:rPr>
          <w:rFonts w:ascii="Times New Roman"/>
        </w:rPr>
        <w:t>+1</w:t>
      </w:r>
      <w:r w:rsidRPr="00870C4A">
        <w:rPr>
          <w:rFonts w:ascii="Times New Roman" w:eastAsia="方正楷体_GBK"/>
        </w:rPr>
        <w:t>，则</w:t>
      </w:r>
      <w:r w:rsidRPr="00870C4A">
        <w:rPr>
          <w:rFonts w:ascii="Times New Roman"/>
        </w:rPr>
        <w:t>Br</w:t>
      </w:r>
      <w:r w:rsidRPr="00870C4A">
        <w:rPr>
          <w:rFonts w:ascii="Times New Roman" w:eastAsia="方正楷体_GBK"/>
        </w:rPr>
        <w:t>的电负性大于</w:t>
      </w:r>
      <w:r w:rsidRPr="00870C4A">
        <w:rPr>
          <w:rFonts w:ascii="Times New Roman"/>
        </w:rPr>
        <w:t>I</w:t>
      </w:r>
      <w:r w:rsidRPr="00870C4A">
        <w:rPr>
          <w:rFonts w:ascii="Times New Roman" w:eastAsia="方正楷体_GBK"/>
        </w:rPr>
        <w:t>，</w:t>
      </w:r>
      <w:r w:rsidRPr="00870C4A">
        <w:rPr>
          <w:rFonts w:ascii="Times New Roman"/>
        </w:rPr>
        <w:t>D</w:t>
      </w:r>
      <w:r w:rsidRPr="00870C4A">
        <w:rPr>
          <w:rFonts w:ascii="Times New Roman" w:eastAsia="方正楷体_GBK"/>
        </w:rPr>
        <w:t>正确。</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8.</w:t>
      </w:r>
      <w:r w:rsidRPr="00870C4A">
        <w:rPr>
          <w:rFonts w:ascii="Times New Roman"/>
        </w:rPr>
        <w:t>下列实验操作、现象和结论均正确的是</w:t>
      </w:r>
      <w:r w:rsidR="00150D76">
        <w:rPr>
          <w:rFonts w:ascii="Times New Roman"/>
        </w:rPr>
        <w:t>(</w:t>
      </w:r>
      <w:r w:rsidRPr="00870C4A">
        <w:rPr>
          <w:rFonts w:ascii="Times New Roman"/>
        </w:rPr>
        <w:t xml:space="preserve">　　</w:t>
      </w:r>
      <w:r w:rsidR="003C55EE">
        <w:rPr>
          <w:rFonts w:ascii="Times New Roman"/>
        </w:rPr>
        <w:t>)</w:t>
      </w:r>
    </w:p>
    <w:tbl>
      <w:tblPr>
        <w:tblW w:w="0" w:type="auto"/>
        <w:jc w:val="center"/>
        <w:tblLook w:val="04A0" w:firstRow="1" w:lastRow="0" w:firstColumn="1" w:lastColumn="0" w:noHBand="0" w:noVBand="1"/>
      </w:tblPr>
      <w:tblGrid>
        <w:gridCol w:w="738"/>
        <w:gridCol w:w="4394"/>
        <w:gridCol w:w="1843"/>
        <w:gridCol w:w="2721"/>
      </w:tblGrid>
      <w:tr w:rsidR="00C15C16" w:rsidRPr="00186BF7" w:rsidTr="00186BF7">
        <w:trPr>
          <w:trHeight w:val="96"/>
          <w:jc w:val="center"/>
        </w:trPr>
        <w:tc>
          <w:tcPr>
            <w:tcW w:w="738"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186BF7" w:rsidRDefault="007E288B" w:rsidP="00DF6CFA">
            <w:pPr>
              <w:tabs>
                <w:tab w:val="left" w:pos="3402"/>
              </w:tabs>
              <w:adjustRightInd w:val="0"/>
              <w:snapToGrid w:val="0"/>
              <w:spacing w:line="360" w:lineRule="auto"/>
              <w:jc w:val="center"/>
              <w:rPr>
                <w:rFonts w:ascii="Times New Roman"/>
              </w:rPr>
            </w:pPr>
            <w:r w:rsidRPr="00186BF7">
              <w:rPr>
                <w:rFonts w:ascii="Times New Roman"/>
              </w:rPr>
              <w:t>选项</w:t>
            </w:r>
          </w:p>
        </w:tc>
        <w:tc>
          <w:tcPr>
            <w:tcW w:w="4394"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186BF7" w:rsidRDefault="007E288B" w:rsidP="00DF6CFA">
            <w:pPr>
              <w:tabs>
                <w:tab w:val="left" w:pos="3402"/>
              </w:tabs>
              <w:adjustRightInd w:val="0"/>
              <w:snapToGrid w:val="0"/>
              <w:spacing w:line="360" w:lineRule="auto"/>
              <w:jc w:val="center"/>
              <w:rPr>
                <w:rFonts w:ascii="Times New Roman"/>
              </w:rPr>
            </w:pPr>
            <w:r w:rsidRPr="00186BF7">
              <w:rPr>
                <w:rFonts w:ascii="Times New Roman"/>
              </w:rPr>
              <w:t>实验操作</w:t>
            </w:r>
          </w:p>
        </w:tc>
        <w:tc>
          <w:tcPr>
            <w:tcW w:w="184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186BF7" w:rsidRDefault="007E288B" w:rsidP="00DF6CFA">
            <w:pPr>
              <w:tabs>
                <w:tab w:val="left" w:pos="3402"/>
              </w:tabs>
              <w:adjustRightInd w:val="0"/>
              <w:snapToGrid w:val="0"/>
              <w:spacing w:line="360" w:lineRule="auto"/>
              <w:jc w:val="center"/>
              <w:rPr>
                <w:rFonts w:ascii="Times New Roman"/>
              </w:rPr>
            </w:pPr>
            <w:r w:rsidRPr="00186BF7">
              <w:rPr>
                <w:rFonts w:ascii="Times New Roman"/>
              </w:rPr>
              <w:t>现象</w:t>
            </w:r>
          </w:p>
        </w:tc>
        <w:tc>
          <w:tcPr>
            <w:tcW w:w="2721"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186BF7" w:rsidRDefault="007E288B" w:rsidP="00DF6CFA">
            <w:pPr>
              <w:tabs>
                <w:tab w:val="left" w:pos="3402"/>
              </w:tabs>
              <w:adjustRightInd w:val="0"/>
              <w:snapToGrid w:val="0"/>
              <w:spacing w:line="360" w:lineRule="auto"/>
              <w:jc w:val="center"/>
              <w:rPr>
                <w:rFonts w:ascii="Times New Roman"/>
              </w:rPr>
            </w:pPr>
            <w:r w:rsidRPr="00186BF7">
              <w:rPr>
                <w:rFonts w:ascii="Times New Roman"/>
              </w:rPr>
              <w:t>结论</w:t>
            </w:r>
          </w:p>
        </w:tc>
      </w:tr>
      <w:tr w:rsidR="00C15C16" w:rsidRPr="00186BF7" w:rsidTr="00186BF7">
        <w:trPr>
          <w:trHeight w:val="191"/>
          <w:jc w:val="center"/>
        </w:trPr>
        <w:tc>
          <w:tcPr>
            <w:tcW w:w="738"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186BF7" w:rsidRDefault="007E288B" w:rsidP="00DF6CFA">
            <w:pPr>
              <w:tabs>
                <w:tab w:val="left" w:pos="3402"/>
              </w:tabs>
              <w:adjustRightInd w:val="0"/>
              <w:snapToGrid w:val="0"/>
              <w:spacing w:line="360" w:lineRule="auto"/>
              <w:jc w:val="center"/>
              <w:rPr>
                <w:rFonts w:ascii="Times New Roman"/>
              </w:rPr>
            </w:pPr>
            <w:r w:rsidRPr="00186BF7">
              <w:rPr>
                <w:rFonts w:ascii="Times New Roman"/>
              </w:rPr>
              <w:t>A</w:t>
            </w:r>
          </w:p>
        </w:tc>
        <w:tc>
          <w:tcPr>
            <w:tcW w:w="4394"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C15C16" w:rsidRPr="00186BF7" w:rsidRDefault="007E288B" w:rsidP="00186BF7">
            <w:pPr>
              <w:tabs>
                <w:tab w:val="left" w:pos="3402"/>
              </w:tabs>
              <w:adjustRightInd w:val="0"/>
              <w:snapToGrid w:val="0"/>
              <w:spacing w:line="360" w:lineRule="auto"/>
              <w:jc w:val="center"/>
              <w:rPr>
                <w:rFonts w:ascii="Times New Roman"/>
              </w:rPr>
            </w:pPr>
            <w:r w:rsidRPr="00186BF7">
              <w:rPr>
                <w:rFonts w:ascii="Times New Roman"/>
              </w:rPr>
              <w:t>用双氧水滴定淀粉</w:t>
            </w:r>
            <w:r w:rsidRPr="00186BF7">
              <w:rPr>
                <w:rFonts w:ascii="MS Gothic" w:eastAsia="MS Gothic" w:hAnsi="MS Gothic" w:cs="MS Gothic" w:hint="eastAsia"/>
              </w:rPr>
              <w:t>⁃</w:t>
            </w:r>
            <w:r w:rsidRPr="00186BF7">
              <w:rPr>
                <w:rFonts w:ascii="Times New Roman"/>
              </w:rPr>
              <w:t>KI</w:t>
            </w:r>
            <w:r w:rsidRPr="00186BF7">
              <w:rPr>
                <w:rFonts w:ascii="Times New Roman"/>
              </w:rPr>
              <w:t>溶液</w:t>
            </w:r>
          </w:p>
        </w:tc>
        <w:tc>
          <w:tcPr>
            <w:tcW w:w="184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186BF7" w:rsidRDefault="007E288B" w:rsidP="00DF6CFA">
            <w:pPr>
              <w:tabs>
                <w:tab w:val="left" w:pos="3402"/>
              </w:tabs>
              <w:adjustRightInd w:val="0"/>
              <w:snapToGrid w:val="0"/>
              <w:spacing w:line="360" w:lineRule="auto"/>
              <w:jc w:val="center"/>
              <w:rPr>
                <w:rFonts w:ascii="Times New Roman"/>
              </w:rPr>
            </w:pPr>
            <w:r w:rsidRPr="00186BF7">
              <w:rPr>
                <w:rFonts w:ascii="Times New Roman"/>
              </w:rPr>
              <w:t>溶液变蓝</w:t>
            </w:r>
          </w:p>
        </w:tc>
        <w:tc>
          <w:tcPr>
            <w:tcW w:w="2721"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C15C16" w:rsidRPr="00186BF7" w:rsidRDefault="007E288B" w:rsidP="00186BF7">
            <w:pPr>
              <w:tabs>
                <w:tab w:val="left" w:pos="3402"/>
              </w:tabs>
              <w:adjustRightInd w:val="0"/>
              <w:snapToGrid w:val="0"/>
              <w:spacing w:line="360" w:lineRule="auto"/>
              <w:jc w:val="center"/>
              <w:rPr>
                <w:rFonts w:ascii="Times New Roman"/>
              </w:rPr>
            </w:pPr>
            <w:r w:rsidRPr="00186BF7">
              <w:rPr>
                <w:rFonts w:ascii="Times New Roman"/>
              </w:rPr>
              <w:t>达到滴定终点</w:t>
            </w:r>
          </w:p>
        </w:tc>
      </w:tr>
      <w:tr w:rsidR="00C15C16" w:rsidRPr="00186BF7" w:rsidTr="00186BF7">
        <w:trPr>
          <w:trHeight w:val="381"/>
          <w:jc w:val="center"/>
        </w:trPr>
        <w:tc>
          <w:tcPr>
            <w:tcW w:w="738"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186BF7" w:rsidRDefault="007E288B" w:rsidP="00DF6CFA">
            <w:pPr>
              <w:tabs>
                <w:tab w:val="left" w:pos="3402"/>
              </w:tabs>
              <w:adjustRightInd w:val="0"/>
              <w:snapToGrid w:val="0"/>
              <w:spacing w:line="360" w:lineRule="auto"/>
              <w:jc w:val="center"/>
              <w:rPr>
                <w:rFonts w:ascii="Times New Roman"/>
              </w:rPr>
            </w:pPr>
            <w:r w:rsidRPr="00186BF7">
              <w:rPr>
                <w:rFonts w:ascii="Times New Roman"/>
              </w:rPr>
              <w:t>B</w:t>
            </w:r>
          </w:p>
        </w:tc>
        <w:tc>
          <w:tcPr>
            <w:tcW w:w="4394"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C15C16" w:rsidRPr="00186BF7" w:rsidRDefault="007E288B" w:rsidP="00DF6CFA">
            <w:pPr>
              <w:tabs>
                <w:tab w:val="left" w:pos="3402"/>
              </w:tabs>
              <w:adjustRightInd w:val="0"/>
              <w:snapToGrid w:val="0"/>
              <w:spacing w:line="360" w:lineRule="auto"/>
              <w:rPr>
                <w:rFonts w:ascii="Times New Roman"/>
              </w:rPr>
            </w:pPr>
            <w:r w:rsidRPr="00186BF7">
              <w:rPr>
                <w:rFonts w:ascii="Times New Roman"/>
              </w:rPr>
              <w:t>向食用加碘盐中加入食醋和</w:t>
            </w:r>
            <w:r w:rsidRPr="00186BF7">
              <w:rPr>
                <w:rFonts w:ascii="Times New Roman"/>
              </w:rPr>
              <w:t>KI</w:t>
            </w:r>
            <w:r w:rsidRPr="00186BF7">
              <w:rPr>
                <w:rFonts w:ascii="Times New Roman"/>
              </w:rPr>
              <w:t>溶液，再加入</w:t>
            </w:r>
            <w:r w:rsidRPr="00186BF7">
              <w:rPr>
                <w:rFonts w:ascii="Times New Roman"/>
              </w:rPr>
              <w:t>CCl</w:t>
            </w:r>
            <w:r w:rsidRPr="00186BF7">
              <w:rPr>
                <w:rFonts w:ascii="Times New Roman"/>
                <w:vertAlign w:val="subscript"/>
              </w:rPr>
              <w:t>4</w:t>
            </w:r>
            <w:r w:rsidRPr="00186BF7">
              <w:rPr>
                <w:rFonts w:ascii="Times New Roman"/>
              </w:rPr>
              <w:t>振荡，静置</w:t>
            </w:r>
          </w:p>
        </w:tc>
        <w:tc>
          <w:tcPr>
            <w:tcW w:w="184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186BF7" w:rsidRDefault="007E288B" w:rsidP="00186BF7">
            <w:pPr>
              <w:tabs>
                <w:tab w:val="left" w:pos="3402"/>
              </w:tabs>
              <w:adjustRightInd w:val="0"/>
              <w:snapToGrid w:val="0"/>
              <w:spacing w:line="360" w:lineRule="auto"/>
              <w:jc w:val="center"/>
              <w:rPr>
                <w:rFonts w:ascii="Times New Roman"/>
              </w:rPr>
            </w:pPr>
            <w:r w:rsidRPr="00186BF7">
              <w:rPr>
                <w:rFonts w:ascii="Times New Roman"/>
              </w:rPr>
              <w:t>下层呈紫红色</w:t>
            </w:r>
          </w:p>
        </w:tc>
        <w:tc>
          <w:tcPr>
            <w:tcW w:w="2721"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C15C16" w:rsidRPr="00186BF7" w:rsidRDefault="007E288B" w:rsidP="00186BF7">
            <w:pPr>
              <w:tabs>
                <w:tab w:val="left" w:pos="3402"/>
              </w:tabs>
              <w:adjustRightInd w:val="0"/>
              <w:snapToGrid w:val="0"/>
              <w:spacing w:line="360" w:lineRule="auto"/>
              <w:jc w:val="center"/>
              <w:rPr>
                <w:rFonts w:ascii="Times New Roman"/>
              </w:rPr>
            </w:pPr>
            <w:r w:rsidRPr="00186BF7">
              <w:rPr>
                <w:rFonts w:ascii="Times New Roman"/>
              </w:rPr>
              <w:t>该食用加碘盐中含有</w:t>
            </w:r>
            <w:r w:rsidRPr="00186BF7">
              <w:rPr>
                <w:rFonts w:ascii="Times New Roman"/>
              </w:rPr>
              <w:t>I</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m:t>
                  </m:r>
                </m:sup>
              </m:sSubSup>
            </m:oMath>
          </w:p>
        </w:tc>
      </w:tr>
      <w:tr w:rsidR="00C15C16" w:rsidRPr="00186BF7" w:rsidTr="00186BF7">
        <w:trPr>
          <w:trHeight w:val="286"/>
          <w:jc w:val="center"/>
        </w:trPr>
        <w:tc>
          <w:tcPr>
            <w:tcW w:w="738"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186BF7" w:rsidRDefault="007E288B" w:rsidP="00DF6CFA">
            <w:pPr>
              <w:tabs>
                <w:tab w:val="left" w:pos="3402"/>
              </w:tabs>
              <w:adjustRightInd w:val="0"/>
              <w:snapToGrid w:val="0"/>
              <w:spacing w:line="360" w:lineRule="auto"/>
              <w:jc w:val="center"/>
              <w:rPr>
                <w:rFonts w:ascii="Times New Roman"/>
              </w:rPr>
            </w:pPr>
            <w:r w:rsidRPr="00186BF7">
              <w:rPr>
                <w:rFonts w:ascii="Times New Roman"/>
              </w:rPr>
              <w:t>C</w:t>
            </w:r>
          </w:p>
        </w:tc>
        <w:tc>
          <w:tcPr>
            <w:tcW w:w="4394"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C15C16" w:rsidRPr="00186BF7" w:rsidRDefault="007E288B" w:rsidP="00186BF7">
            <w:pPr>
              <w:tabs>
                <w:tab w:val="left" w:pos="3402"/>
              </w:tabs>
              <w:adjustRightInd w:val="0"/>
              <w:snapToGrid w:val="0"/>
              <w:spacing w:line="360" w:lineRule="auto"/>
              <w:jc w:val="center"/>
              <w:rPr>
                <w:rFonts w:ascii="Times New Roman"/>
              </w:rPr>
            </w:pPr>
            <w:r w:rsidRPr="00186BF7">
              <w:rPr>
                <w:rFonts w:ascii="Times New Roman"/>
              </w:rPr>
              <w:t>用湿润的淀粉</w:t>
            </w:r>
            <w:r w:rsidRPr="00186BF7">
              <w:rPr>
                <w:rFonts w:ascii="MS Gothic" w:eastAsia="MS Gothic" w:hAnsi="MS Gothic" w:cs="MS Gothic" w:hint="eastAsia"/>
              </w:rPr>
              <w:t>⁃</w:t>
            </w:r>
            <w:r w:rsidRPr="00186BF7">
              <w:rPr>
                <w:rFonts w:ascii="Times New Roman"/>
              </w:rPr>
              <w:t>KI</w:t>
            </w:r>
            <w:r w:rsidRPr="00186BF7">
              <w:rPr>
                <w:rFonts w:ascii="Times New Roman"/>
              </w:rPr>
              <w:t>试纸鉴别</w:t>
            </w:r>
            <w:r w:rsidRPr="00186BF7">
              <w:rPr>
                <w:rFonts w:ascii="Times New Roman"/>
              </w:rPr>
              <w:t>NO</w:t>
            </w:r>
            <w:r w:rsidRPr="00186BF7">
              <w:rPr>
                <w:rFonts w:ascii="Times New Roman"/>
                <w:vertAlign w:val="subscript"/>
              </w:rPr>
              <w:t>2</w:t>
            </w:r>
            <w:r w:rsidRPr="00186BF7">
              <w:rPr>
                <w:rFonts w:ascii="Times New Roman"/>
              </w:rPr>
              <w:t>、溴蒸气</w:t>
            </w:r>
          </w:p>
        </w:tc>
        <w:tc>
          <w:tcPr>
            <w:tcW w:w="184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186BF7" w:rsidRDefault="007E288B" w:rsidP="00DF6CFA">
            <w:pPr>
              <w:tabs>
                <w:tab w:val="left" w:pos="3402"/>
              </w:tabs>
              <w:adjustRightInd w:val="0"/>
              <w:snapToGrid w:val="0"/>
              <w:spacing w:line="360" w:lineRule="auto"/>
              <w:jc w:val="center"/>
              <w:rPr>
                <w:rFonts w:ascii="Times New Roman"/>
              </w:rPr>
            </w:pPr>
            <w:r w:rsidRPr="00186BF7">
              <w:rPr>
                <w:rFonts w:ascii="Times New Roman"/>
              </w:rPr>
              <w:t>试纸变蓝</w:t>
            </w:r>
          </w:p>
        </w:tc>
        <w:tc>
          <w:tcPr>
            <w:tcW w:w="2721"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C15C16" w:rsidRPr="00186BF7" w:rsidRDefault="007E288B" w:rsidP="00186BF7">
            <w:pPr>
              <w:tabs>
                <w:tab w:val="left" w:pos="3402"/>
              </w:tabs>
              <w:adjustRightInd w:val="0"/>
              <w:snapToGrid w:val="0"/>
              <w:spacing w:line="360" w:lineRule="auto"/>
              <w:jc w:val="center"/>
              <w:rPr>
                <w:rFonts w:ascii="Times New Roman"/>
              </w:rPr>
            </w:pPr>
            <w:r w:rsidRPr="00186BF7">
              <w:rPr>
                <w:rFonts w:ascii="Times New Roman"/>
              </w:rPr>
              <w:t>该气体为溴蒸气</w:t>
            </w:r>
          </w:p>
        </w:tc>
      </w:tr>
      <w:tr w:rsidR="00C15C16" w:rsidRPr="00186BF7" w:rsidTr="00186BF7">
        <w:trPr>
          <w:trHeight w:val="286"/>
          <w:jc w:val="center"/>
        </w:trPr>
        <w:tc>
          <w:tcPr>
            <w:tcW w:w="738"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186BF7" w:rsidRDefault="007E288B" w:rsidP="00DF6CFA">
            <w:pPr>
              <w:tabs>
                <w:tab w:val="left" w:pos="3402"/>
              </w:tabs>
              <w:adjustRightInd w:val="0"/>
              <w:snapToGrid w:val="0"/>
              <w:spacing w:line="360" w:lineRule="auto"/>
              <w:jc w:val="center"/>
              <w:rPr>
                <w:rFonts w:ascii="Times New Roman"/>
              </w:rPr>
            </w:pPr>
            <w:r w:rsidRPr="00186BF7">
              <w:rPr>
                <w:rFonts w:ascii="Times New Roman"/>
              </w:rPr>
              <w:t>D</w:t>
            </w:r>
          </w:p>
        </w:tc>
        <w:tc>
          <w:tcPr>
            <w:tcW w:w="4394"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C15C16" w:rsidRPr="00186BF7" w:rsidRDefault="007E288B" w:rsidP="00DF6CFA">
            <w:pPr>
              <w:tabs>
                <w:tab w:val="left" w:pos="3402"/>
              </w:tabs>
              <w:adjustRightInd w:val="0"/>
              <w:snapToGrid w:val="0"/>
              <w:spacing w:line="360" w:lineRule="auto"/>
              <w:jc w:val="center"/>
              <w:rPr>
                <w:rFonts w:ascii="Times New Roman"/>
              </w:rPr>
            </w:pPr>
            <w:r w:rsidRPr="00186BF7">
              <w:rPr>
                <w:rFonts w:ascii="Times New Roman"/>
                <w:noProof/>
              </w:rPr>
              <w:drawing>
                <wp:inline distT="0" distB="0" distL="0" distR="0">
                  <wp:extent cx="972000" cy="468000"/>
                  <wp:effectExtent l="0" t="0" r="0" b="0"/>
                  <wp:docPr id="1151" name="image11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39.jpeg"/>
                          <pic:cNvPicPr/>
                        </pic:nvPicPr>
                        <pic:blipFill>
                          <a:blip r:embed="rId46"/>
                          <a:stretch>
                            <a:fillRect/>
                          </a:stretch>
                        </pic:blipFill>
                        <pic:spPr>
                          <a:xfrm>
                            <a:off x="0" y="0"/>
                            <a:ext cx="972000" cy="468000"/>
                          </a:xfrm>
                          <a:prstGeom prst="rect">
                            <a:avLst/>
                          </a:prstGeom>
                        </pic:spPr>
                      </pic:pic>
                    </a:graphicData>
                  </a:graphic>
                </wp:inline>
              </w:drawing>
            </w:r>
          </w:p>
        </w:tc>
        <w:tc>
          <w:tcPr>
            <w:tcW w:w="184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186BF7" w:rsidRDefault="007E288B" w:rsidP="00186BF7">
            <w:pPr>
              <w:tabs>
                <w:tab w:val="left" w:pos="3402"/>
              </w:tabs>
              <w:adjustRightInd w:val="0"/>
              <w:snapToGrid w:val="0"/>
              <w:spacing w:line="360" w:lineRule="auto"/>
              <w:rPr>
                <w:rFonts w:ascii="Times New Roman"/>
              </w:rPr>
            </w:pPr>
            <w:r w:rsidRPr="00186BF7">
              <w:rPr>
                <w:rFonts w:ascii="Times New Roman"/>
              </w:rPr>
              <w:t>最后试管中有浅黄色沉淀</w:t>
            </w:r>
          </w:p>
        </w:tc>
        <w:tc>
          <w:tcPr>
            <w:tcW w:w="2721"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C15C16" w:rsidRPr="00186BF7" w:rsidRDefault="007E288B" w:rsidP="00186BF7">
            <w:pPr>
              <w:tabs>
                <w:tab w:val="left" w:pos="3402"/>
              </w:tabs>
              <w:adjustRightInd w:val="0"/>
              <w:snapToGrid w:val="0"/>
              <w:spacing w:line="360" w:lineRule="auto"/>
              <w:jc w:val="center"/>
              <w:rPr>
                <w:rFonts w:ascii="Times New Roman"/>
              </w:rPr>
            </w:pPr>
            <w:r w:rsidRPr="00186BF7">
              <w:rPr>
                <w:rFonts w:ascii="Times New Roman"/>
              </w:rPr>
              <w:t>有机物中含有溴原子</w:t>
            </w:r>
          </w:p>
        </w:tc>
      </w:tr>
    </w:tbl>
    <w:p w:rsidR="00186BF7" w:rsidRDefault="00186BF7" w:rsidP="00DF6CFA">
      <w:pPr>
        <w:tabs>
          <w:tab w:val="left" w:pos="3402"/>
        </w:tabs>
        <w:adjustRightInd w:val="0"/>
        <w:snapToGrid w:val="0"/>
        <w:spacing w:line="360" w:lineRule="auto"/>
        <w:rPr>
          <w:rFonts w:ascii="Times New Roman" w:eastAsia="方正黑体_GBK"/>
        </w:rPr>
      </w:pP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答案</w:t>
      </w:r>
      <w:r w:rsidRPr="00870C4A">
        <w:rPr>
          <w:rFonts w:ascii="Times New Roman"/>
        </w:rPr>
        <w:t xml:space="preserve">　</w:t>
      </w:r>
      <w:r w:rsidRPr="00870C4A">
        <w:rPr>
          <w:rFonts w:ascii="Times New Roman"/>
        </w:rPr>
        <w:t>B</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解析</w:t>
      </w:r>
      <w:r w:rsidRPr="00870C4A">
        <w:rPr>
          <w:rFonts w:ascii="Times New Roman"/>
        </w:rPr>
        <w:t xml:space="preserve">　</w:t>
      </w:r>
      <w:r w:rsidRPr="00870C4A">
        <w:rPr>
          <w:rFonts w:ascii="Times New Roman"/>
        </w:rPr>
        <w:t>A</w:t>
      </w:r>
      <w:r w:rsidRPr="00870C4A">
        <w:rPr>
          <w:rFonts w:ascii="Times New Roman" w:eastAsia="方正楷体_GBK"/>
        </w:rPr>
        <w:t>项，只要在淀粉</w:t>
      </w:r>
      <w:r w:rsidRPr="00870C4A">
        <w:rPr>
          <w:rFonts w:ascii="MS Gothic" w:eastAsia="MS Gothic" w:hAnsi="MS Gothic" w:cs="MS Gothic" w:hint="eastAsia"/>
        </w:rPr>
        <w:t>⁃</w:t>
      </w:r>
      <w:r w:rsidRPr="00870C4A">
        <w:rPr>
          <w:rFonts w:ascii="Times New Roman"/>
        </w:rPr>
        <w:t>KI</w:t>
      </w:r>
      <w:r w:rsidRPr="00870C4A">
        <w:rPr>
          <w:rFonts w:ascii="Times New Roman" w:eastAsia="方正楷体_GBK"/>
        </w:rPr>
        <w:t>溶液中滴加双氧水，不论是否完全反应，即可出现溶液变蓝的现象，错误；</w:t>
      </w:r>
      <w:r w:rsidRPr="00870C4A">
        <w:rPr>
          <w:rFonts w:ascii="Times New Roman"/>
        </w:rPr>
        <w:t>B</w:t>
      </w:r>
      <w:r w:rsidRPr="00870C4A">
        <w:rPr>
          <w:rFonts w:ascii="Times New Roman" w:eastAsia="方正楷体_GBK"/>
        </w:rPr>
        <w:t>项，在酸性环境中，</w:t>
      </w:r>
      <w:r w:rsidRPr="00870C4A">
        <w:rPr>
          <w:rFonts w:ascii="Times New Roman"/>
        </w:rPr>
        <w:t>I</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m:t>
            </m:r>
          </m:sup>
        </m:sSubSup>
      </m:oMath>
      <w:r w:rsidRPr="00870C4A">
        <w:rPr>
          <w:rFonts w:ascii="Times New Roman" w:eastAsia="方正楷体_GBK"/>
        </w:rPr>
        <w:t>与</w:t>
      </w:r>
      <w:r w:rsidRPr="00870C4A">
        <w:rPr>
          <w:rFonts w:ascii="Times New Roman"/>
        </w:rPr>
        <w:t>I</w:t>
      </w:r>
      <w:r w:rsidRPr="00870C4A">
        <w:rPr>
          <w:rFonts w:ascii="Times New Roman"/>
          <w:vertAlign w:val="superscript"/>
        </w:rPr>
        <w:t>-</w:t>
      </w:r>
      <w:r w:rsidRPr="00870C4A">
        <w:rPr>
          <w:rFonts w:ascii="Times New Roman" w:eastAsia="方正楷体_GBK"/>
        </w:rPr>
        <w:t>反应生成</w:t>
      </w:r>
      <w:r w:rsidRPr="00870C4A">
        <w:rPr>
          <w:rFonts w:ascii="Times New Roman"/>
        </w:rPr>
        <w:t>I</w:t>
      </w:r>
      <w:r w:rsidRPr="00870C4A">
        <w:rPr>
          <w:rFonts w:ascii="Times New Roman"/>
          <w:vertAlign w:val="subscript"/>
        </w:rPr>
        <w:t>2</w:t>
      </w:r>
      <w:r w:rsidRPr="00870C4A">
        <w:rPr>
          <w:rFonts w:ascii="Times New Roman" w:eastAsia="方正楷体_GBK"/>
        </w:rPr>
        <w:t>，正确；</w:t>
      </w:r>
      <w:r w:rsidRPr="00870C4A">
        <w:rPr>
          <w:rFonts w:ascii="Times New Roman"/>
        </w:rPr>
        <w:t>C</w:t>
      </w:r>
      <w:r w:rsidRPr="00870C4A">
        <w:rPr>
          <w:rFonts w:ascii="Times New Roman" w:eastAsia="方正楷体_GBK"/>
        </w:rPr>
        <w:t>项，</w:t>
      </w:r>
      <w:r w:rsidRPr="00870C4A">
        <w:rPr>
          <w:rFonts w:ascii="Times New Roman"/>
        </w:rPr>
        <w:t>NO</w:t>
      </w:r>
      <w:r w:rsidRPr="00870C4A">
        <w:rPr>
          <w:rFonts w:ascii="Times New Roman"/>
          <w:vertAlign w:val="subscript"/>
        </w:rPr>
        <w:t>2</w:t>
      </w:r>
      <w:r w:rsidRPr="00870C4A">
        <w:rPr>
          <w:rFonts w:ascii="Times New Roman" w:eastAsia="方正楷体_GBK"/>
        </w:rPr>
        <w:t>溶于水生成硝酸，硝酸具有强氧化性，也可使淀粉</w:t>
      </w:r>
      <w:r w:rsidRPr="00870C4A">
        <w:rPr>
          <w:rFonts w:ascii="MS Gothic" w:eastAsia="MS Gothic" w:hAnsi="MS Gothic" w:cs="MS Gothic" w:hint="eastAsia"/>
        </w:rPr>
        <w:t>⁃</w:t>
      </w:r>
      <w:r w:rsidRPr="00870C4A">
        <w:rPr>
          <w:rFonts w:ascii="Times New Roman"/>
        </w:rPr>
        <w:t>KI</w:t>
      </w:r>
      <w:r w:rsidRPr="00870C4A">
        <w:rPr>
          <w:rFonts w:ascii="Times New Roman" w:eastAsia="方正楷体_GBK"/>
        </w:rPr>
        <w:t>试纸变蓝，错误；</w:t>
      </w:r>
      <w:r w:rsidRPr="00870C4A">
        <w:rPr>
          <w:rFonts w:ascii="Times New Roman"/>
        </w:rPr>
        <w:t>D</w:t>
      </w:r>
      <w:r w:rsidRPr="00870C4A">
        <w:rPr>
          <w:rFonts w:ascii="Times New Roman" w:eastAsia="方正楷体_GBK"/>
        </w:rPr>
        <w:t>项，加入</w:t>
      </w:r>
      <w:r w:rsidRPr="00870C4A">
        <w:rPr>
          <w:rFonts w:ascii="Times New Roman"/>
        </w:rPr>
        <w:t>AgNO</w:t>
      </w:r>
      <w:r w:rsidRPr="00870C4A">
        <w:rPr>
          <w:rFonts w:ascii="Times New Roman"/>
          <w:vertAlign w:val="subscript"/>
        </w:rPr>
        <w:t>3</w:t>
      </w:r>
      <w:r w:rsidRPr="00870C4A">
        <w:rPr>
          <w:rFonts w:ascii="Times New Roman" w:eastAsia="方正楷体_GBK"/>
        </w:rPr>
        <w:t>溶液之前要先用硝酸中和溶液中的碱，错误。</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9.</w:t>
      </w:r>
      <w:r w:rsidRPr="00870C4A">
        <w:rPr>
          <w:rFonts w:ascii="Times New Roman"/>
        </w:rPr>
        <w:t>某小组比较</w:t>
      </w:r>
      <w:r w:rsidRPr="00870C4A">
        <w:rPr>
          <w:rFonts w:ascii="Times New Roman"/>
        </w:rPr>
        <w:t>Cl</w:t>
      </w:r>
      <w:r w:rsidRPr="00870C4A">
        <w:rPr>
          <w:rFonts w:ascii="Times New Roman"/>
          <w:vertAlign w:val="superscript"/>
        </w:rPr>
        <w:t>-</w:t>
      </w:r>
      <w:r w:rsidRPr="00870C4A">
        <w:rPr>
          <w:rFonts w:ascii="Times New Roman"/>
        </w:rPr>
        <w:t>、</w:t>
      </w:r>
      <w:r w:rsidRPr="00870C4A">
        <w:rPr>
          <w:rFonts w:ascii="Times New Roman"/>
        </w:rPr>
        <w:t>Br</w:t>
      </w:r>
      <w:r w:rsidRPr="00870C4A">
        <w:rPr>
          <w:rFonts w:ascii="Times New Roman"/>
          <w:vertAlign w:val="superscript"/>
        </w:rPr>
        <w:t>-</w:t>
      </w:r>
      <w:r w:rsidRPr="00870C4A">
        <w:rPr>
          <w:rFonts w:ascii="Times New Roman"/>
        </w:rPr>
        <w:t>、</w:t>
      </w:r>
      <w:r w:rsidRPr="00870C4A">
        <w:rPr>
          <w:rFonts w:ascii="Times New Roman"/>
        </w:rPr>
        <w:t>I</w:t>
      </w:r>
      <w:r w:rsidRPr="00870C4A">
        <w:rPr>
          <w:rFonts w:ascii="Times New Roman"/>
          <w:vertAlign w:val="superscript"/>
        </w:rPr>
        <w:t xml:space="preserve">- </w:t>
      </w:r>
      <w:r w:rsidRPr="00870C4A">
        <w:rPr>
          <w:rFonts w:ascii="Times New Roman"/>
        </w:rPr>
        <w:t>的还原性，实验如下：</w:t>
      </w:r>
    </w:p>
    <w:tbl>
      <w:tblPr>
        <w:tblW w:w="0" w:type="auto"/>
        <w:jc w:val="center"/>
        <w:tblLook w:val="04A0" w:firstRow="1" w:lastRow="0" w:firstColumn="1" w:lastColumn="0" w:noHBand="0" w:noVBand="1"/>
      </w:tblPr>
      <w:tblGrid>
        <w:gridCol w:w="852"/>
        <w:gridCol w:w="3448"/>
        <w:gridCol w:w="2683"/>
        <w:gridCol w:w="1807"/>
      </w:tblGrid>
      <w:tr w:rsidR="00C15C16" w:rsidRPr="00186BF7" w:rsidTr="00186BF7">
        <w:trPr>
          <w:trHeight w:val="196"/>
          <w:jc w:val="center"/>
        </w:trPr>
        <w:tc>
          <w:tcPr>
            <w:tcW w:w="852"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186BF7" w:rsidRDefault="00C15C16" w:rsidP="00DF6CFA">
            <w:pPr>
              <w:tabs>
                <w:tab w:val="left" w:pos="3402"/>
              </w:tabs>
              <w:adjustRightInd w:val="0"/>
              <w:snapToGrid w:val="0"/>
              <w:spacing w:line="360" w:lineRule="auto"/>
              <w:jc w:val="center"/>
              <w:rPr>
                <w:rFonts w:ascii="Times New Roman"/>
              </w:rPr>
            </w:pPr>
          </w:p>
        </w:tc>
        <w:tc>
          <w:tcPr>
            <w:tcW w:w="3448"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186BF7" w:rsidRDefault="007E288B" w:rsidP="00DF6CFA">
            <w:pPr>
              <w:tabs>
                <w:tab w:val="left" w:pos="3402"/>
              </w:tabs>
              <w:adjustRightInd w:val="0"/>
              <w:snapToGrid w:val="0"/>
              <w:spacing w:line="360" w:lineRule="auto"/>
              <w:jc w:val="center"/>
              <w:rPr>
                <w:rFonts w:ascii="Times New Roman"/>
              </w:rPr>
            </w:pPr>
            <w:r w:rsidRPr="00186BF7">
              <w:rPr>
                <w:rFonts w:ascii="Times New Roman"/>
              </w:rPr>
              <w:t>实验</w:t>
            </w:r>
            <w:r w:rsidRPr="00186BF7">
              <w:rPr>
                <w:rFonts w:ascii="Times New Roman"/>
              </w:rPr>
              <w:t>1</w:t>
            </w:r>
          </w:p>
        </w:tc>
        <w:tc>
          <w:tcPr>
            <w:tcW w:w="268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186BF7" w:rsidRDefault="007E288B" w:rsidP="00DF6CFA">
            <w:pPr>
              <w:tabs>
                <w:tab w:val="left" w:pos="3402"/>
              </w:tabs>
              <w:adjustRightInd w:val="0"/>
              <w:snapToGrid w:val="0"/>
              <w:spacing w:line="360" w:lineRule="auto"/>
              <w:jc w:val="center"/>
              <w:rPr>
                <w:rFonts w:ascii="Times New Roman"/>
              </w:rPr>
            </w:pPr>
            <w:r w:rsidRPr="00186BF7">
              <w:rPr>
                <w:rFonts w:ascii="Times New Roman"/>
              </w:rPr>
              <w:t>实验</w:t>
            </w:r>
            <w:r w:rsidRPr="00186BF7">
              <w:rPr>
                <w:rFonts w:ascii="Times New Roman"/>
              </w:rPr>
              <w:t>2</w:t>
            </w:r>
          </w:p>
        </w:tc>
        <w:tc>
          <w:tcPr>
            <w:tcW w:w="1807"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186BF7" w:rsidRDefault="007E288B" w:rsidP="00DF6CFA">
            <w:pPr>
              <w:tabs>
                <w:tab w:val="left" w:pos="3402"/>
              </w:tabs>
              <w:adjustRightInd w:val="0"/>
              <w:snapToGrid w:val="0"/>
              <w:spacing w:line="360" w:lineRule="auto"/>
              <w:jc w:val="center"/>
              <w:rPr>
                <w:rFonts w:ascii="Times New Roman"/>
              </w:rPr>
            </w:pPr>
            <w:r w:rsidRPr="00186BF7">
              <w:rPr>
                <w:rFonts w:ascii="Times New Roman"/>
              </w:rPr>
              <w:t>实验</w:t>
            </w:r>
            <w:r w:rsidRPr="00186BF7">
              <w:rPr>
                <w:rFonts w:ascii="Times New Roman"/>
              </w:rPr>
              <w:t>3</w:t>
            </w:r>
          </w:p>
        </w:tc>
      </w:tr>
      <w:tr w:rsidR="00C15C16" w:rsidRPr="00186BF7" w:rsidTr="00186BF7">
        <w:trPr>
          <w:trHeight w:val="863"/>
          <w:jc w:val="center"/>
        </w:trPr>
        <w:tc>
          <w:tcPr>
            <w:tcW w:w="852"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186BF7" w:rsidRDefault="007E288B" w:rsidP="00186BF7">
            <w:pPr>
              <w:tabs>
                <w:tab w:val="left" w:pos="3402"/>
              </w:tabs>
              <w:adjustRightInd w:val="0"/>
              <w:snapToGrid w:val="0"/>
              <w:spacing w:line="360" w:lineRule="auto"/>
              <w:jc w:val="center"/>
              <w:rPr>
                <w:rFonts w:ascii="Times New Roman"/>
              </w:rPr>
            </w:pPr>
            <w:r w:rsidRPr="00186BF7">
              <w:rPr>
                <w:rFonts w:ascii="Times New Roman"/>
              </w:rPr>
              <w:t>装置</w:t>
            </w:r>
          </w:p>
        </w:tc>
        <w:tc>
          <w:tcPr>
            <w:tcW w:w="3448"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186BF7" w:rsidRDefault="007E288B" w:rsidP="00DF6CFA">
            <w:pPr>
              <w:tabs>
                <w:tab w:val="left" w:pos="3402"/>
              </w:tabs>
              <w:adjustRightInd w:val="0"/>
              <w:snapToGrid w:val="0"/>
              <w:spacing w:line="360" w:lineRule="auto"/>
              <w:jc w:val="center"/>
              <w:rPr>
                <w:rFonts w:ascii="Times New Roman"/>
              </w:rPr>
            </w:pPr>
            <w:r w:rsidRPr="00186BF7">
              <w:rPr>
                <w:rFonts w:ascii="Times New Roman"/>
                <w:noProof/>
              </w:rPr>
              <w:drawing>
                <wp:inline distT="0" distB="0" distL="0" distR="0">
                  <wp:extent cx="684000" cy="864000"/>
                  <wp:effectExtent l="0" t="0" r="0" b="0"/>
                  <wp:docPr id="1152" name="image11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40.jpeg"/>
                          <pic:cNvPicPr/>
                        </pic:nvPicPr>
                        <pic:blipFill>
                          <a:blip r:embed="rId47"/>
                          <a:stretch>
                            <a:fillRect/>
                          </a:stretch>
                        </pic:blipFill>
                        <pic:spPr>
                          <a:xfrm>
                            <a:off x="0" y="0"/>
                            <a:ext cx="684000" cy="864000"/>
                          </a:xfrm>
                          <a:prstGeom prst="rect">
                            <a:avLst/>
                          </a:prstGeom>
                        </pic:spPr>
                      </pic:pic>
                    </a:graphicData>
                  </a:graphic>
                </wp:inline>
              </w:drawing>
            </w:r>
          </w:p>
        </w:tc>
        <w:tc>
          <w:tcPr>
            <w:tcW w:w="268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186BF7" w:rsidRDefault="007E288B" w:rsidP="00DF6CFA">
            <w:pPr>
              <w:tabs>
                <w:tab w:val="left" w:pos="3402"/>
              </w:tabs>
              <w:adjustRightInd w:val="0"/>
              <w:snapToGrid w:val="0"/>
              <w:spacing w:line="360" w:lineRule="auto"/>
              <w:jc w:val="center"/>
              <w:rPr>
                <w:rFonts w:ascii="Times New Roman"/>
              </w:rPr>
            </w:pPr>
            <w:r w:rsidRPr="00186BF7">
              <w:rPr>
                <w:rFonts w:ascii="Times New Roman"/>
                <w:noProof/>
              </w:rPr>
              <w:drawing>
                <wp:inline distT="0" distB="0" distL="0" distR="0">
                  <wp:extent cx="684000" cy="864000"/>
                  <wp:effectExtent l="0" t="0" r="0" b="0"/>
                  <wp:docPr id="1153" name="image11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41.jpeg"/>
                          <pic:cNvPicPr/>
                        </pic:nvPicPr>
                        <pic:blipFill>
                          <a:blip r:embed="rId48"/>
                          <a:stretch>
                            <a:fillRect/>
                          </a:stretch>
                        </pic:blipFill>
                        <pic:spPr>
                          <a:xfrm>
                            <a:off x="0" y="0"/>
                            <a:ext cx="684000" cy="864000"/>
                          </a:xfrm>
                          <a:prstGeom prst="rect">
                            <a:avLst/>
                          </a:prstGeom>
                        </pic:spPr>
                      </pic:pic>
                    </a:graphicData>
                  </a:graphic>
                </wp:inline>
              </w:drawing>
            </w:r>
          </w:p>
        </w:tc>
        <w:tc>
          <w:tcPr>
            <w:tcW w:w="1807"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186BF7" w:rsidRDefault="007E288B" w:rsidP="00DF6CFA">
            <w:pPr>
              <w:tabs>
                <w:tab w:val="left" w:pos="3402"/>
              </w:tabs>
              <w:adjustRightInd w:val="0"/>
              <w:snapToGrid w:val="0"/>
              <w:spacing w:line="360" w:lineRule="auto"/>
              <w:jc w:val="center"/>
              <w:rPr>
                <w:rFonts w:ascii="Times New Roman"/>
              </w:rPr>
            </w:pPr>
            <w:r w:rsidRPr="00186BF7">
              <w:rPr>
                <w:rFonts w:ascii="Times New Roman"/>
                <w:noProof/>
              </w:rPr>
              <w:drawing>
                <wp:inline distT="0" distB="0" distL="0" distR="0">
                  <wp:extent cx="684000" cy="864000"/>
                  <wp:effectExtent l="0" t="0" r="0" b="0"/>
                  <wp:docPr id="1154" name="image11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42.jpeg"/>
                          <pic:cNvPicPr/>
                        </pic:nvPicPr>
                        <pic:blipFill>
                          <a:blip r:embed="rId49"/>
                          <a:stretch>
                            <a:fillRect/>
                          </a:stretch>
                        </pic:blipFill>
                        <pic:spPr>
                          <a:xfrm>
                            <a:off x="0" y="0"/>
                            <a:ext cx="684000" cy="864000"/>
                          </a:xfrm>
                          <a:prstGeom prst="rect">
                            <a:avLst/>
                          </a:prstGeom>
                        </pic:spPr>
                      </pic:pic>
                    </a:graphicData>
                  </a:graphic>
                </wp:inline>
              </w:drawing>
            </w:r>
          </w:p>
        </w:tc>
      </w:tr>
      <w:tr w:rsidR="00C15C16" w:rsidRPr="00186BF7" w:rsidTr="00186BF7">
        <w:trPr>
          <w:trHeight w:val="748"/>
          <w:jc w:val="center"/>
        </w:trPr>
        <w:tc>
          <w:tcPr>
            <w:tcW w:w="852"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15C16" w:rsidRPr="00186BF7" w:rsidRDefault="007E288B" w:rsidP="00186BF7">
            <w:pPr>
              <w:tabs>
                <w:tab w:val="left" w:pos="3402"/>
              </w:tabs>
              <w:adjustRightInd w:val="0"/>
              <w:snapToGrid w:val="0"/>
              <w:spacing w:line="360" w:lineRule="auto"/>
              <w:jc w:val="center"/>
              <w:rPr>
                <w:rFonts w:ascii="Times New Roman"/>
              </w:rPr>
            </w:pPr>
            <w:r w:rsidRPr="00186BF7">
              <w:rPr>
                <w:rFonts w:ascii="Times New Roman"/>
              </w:rPr>
              <w:t>现象</w:t>
            </w:r>
          </w:p>
        </w:tc>
        <w:tc>
          <w:tcPr>
            <w:tcW w:w="3448" w:type="dxa"/>
            <w:tcBorders>
              <w:top w:val="single" w:sz="3" w:space="0" w:color="000000"/>
              <w:left w:val="single" w:sz="3" w:space="0" w:color="000000"/>
              <w:bottom w:val="single" w:sz="3" w:space="0" w:color="000000"/>
              <w:right w:val="single" w:sz="3" w:space="0" w:color="000000"/>
            </w:tcBorders>
            <w:tcMar>
              <w:top w:w="23" w:type="dxa"/>
              <w:left w:w="21" w:type="dxa"/>
              <w:bottom w:w="23" w:type="dxa"/>
              <w:right w:w="21" w:type="dxa"/>
            </w:tcMar>
            <w:vAlign w:val="center"/>
          </w:tcPr>
          <w:p w:rsidR="00C15C16" w:rsidRPr="00186BF7" w:rsidRDefault="007E288B" w:rsidP="00DF6CFA">
            <w:pPr>
              <w:tabs>
                <w:tab w:val="left" w:pos="3402"/>
              </w:tabs>
              <w:adjustRightInd w:val="0"/>
              <w:snapToGrid w:val="0"/>
              <w:spacing w:line="360" w:lineRule="auto"/>
              <w:rPr>
                <w:rFonts w:ascii="Times New Roman"/>
              </w:rPr>
            </w:pPr>
            <w:r w:rsidRPr="00186BF7">
              <w:rPr>
                <w:rFonts w:ascii="Times New Roman"/>
              </w:rPr>
              <w:t>溶液颜色无明显变化；把蘸有浓氨水的玻璃棒靠近试管口，产生白烟</w:t>
            </w:r>
          </w:p>
        </w:tc>
        <w:tc>
          <w:tcPr>
            <w:tcW w:w="2683" w:type="dxa"/>
            <w:tcBorders>
              <w:top w:val="single" w:sz="3" w:space="0" w:color="000000"/>
              <w:left w:val="single" w:sz="3" w:space="0" w:color="000000"/>
              <w:bottom w:val="single" w:sz="3" w:space="0" w:color="000000"/>
              <w:right w:val="single" w:sz="3" w:space="0" w:color="000000"/>
            </w:tcBorders>
            <w:tcMar>
              <w:top w:w="23" w:type="dxa"/>
              <w:left w:w="21" w:type="dxa"/>
              <w:bottom w:w="23" w:type="dxa"/>
              <w:right w:w="21" w:type="dxa"/>
            </w:tcMar>
            <w:vAlign w:val="center"/>
          </w:tcPr>
          <w:p w:rsidR="00C15C16" w:rsidRPr="00186BF7" w:rsidRDefault="007E288B" w:rsidP="00DF6CFA">
            <w:pPr>
              <w:tabs>
                <w:tab w:val="left" w:pos="3402"/>
              </w:tabs>
              <w:adjustRightInd w:val="0"/>
              <w:snapToGrid w:val="0"/>
              <w:spacing w:line="360" w:lineRule="auto"/>
              <w:rPr>
                <w:rFonts w:ascii="Times New Roman"/>
              </w:rPr>
            </w:pPr>
            <w:r w:rsidRPr="00186BF7">
              <w:rPr>
                <w:rFonts w:ascii="Times New Roman"/>
              </w:rPr>
              <w:t>溶液变黄；把湿润的淀粉</w:t>
            </w:r>
            <w:r w:rsidRPr="00186BF7">
              <w:rPr>
                <w:rFonts w:ascii="MS Gothic" w:eastAsia="MS Gothic" w:hAnsi="MS Gothic" w:cs="MS Gothic" w:hint="eastAsia"/>
              </w:rPr>
              <w:t>⁃</w:t>
            </w:r>
            <w:r w:rsidRPr="00186BF7">
              <w:rPr>
                <w:rFonts w:ascii="Times New Roman"/>
              </w:rPr>
              <w:t>KI</w:t>
            </w:r>
            <w:r w:rsidRPr="00186BF7">
              <w:rPr>
                <w:rFonts w:ascii="Times New Roman"/>
              </w:rPr>
              <w:t>试纸靠近试管口，变蓝</w:t>
            </w:r>
          </w:p>
        </w:tc>
        <w:tc>
          <w:tcPr>
            <w:tcW w:w="1807" w:type="dxa"/>
            <w:tcBorders>
              <w:top w:val="single" w:sz="3" w:space="0" w:color="000000"/>
              <w:left w:val="single" w:sz="3" w:space="0" w:color="000000"/>
              <w:bottom w:val="single" w:sz="3" w:space="0" w:color="000000"/>
              <w:right w:val="single" w:sz="3" w:space="0" w:color="000000"/>
            </w:tcBorders>
            <w:tcMar>
              <w:top w:w="23" w:type="dxa"/>
              <w:left w:w="21" w:type="dxa"/>
              <w:bottom w:w="23" w:type="dxa"/>
              <w:right w:w="21" w:type="dxa"/>
            </w:tcMar>
            <w:vAlign w:val="center"/>
          </w:tcPr>
          <w:p w:rsidR="00C15C16" w:rsidRPr="00186BF7" w:rsidRDefault="007E288B" w:rsidP="00DF6CFA">
            <w:pPr>
              <w:tabs>
                <w:tab w:val="left" w:pos="3402"/>
              </w:tabs>
              <w:adjustRightInd w:val="0"/>
              <w:snapToGrid w:val="0"/>
              <w:spacing w:line="360" w:lineRule="auto"/>
              <w:rPr>
                <w:rFonts w:ascii="Times New Roman"/>
              </w:rPr>
            </w:pPr>
            <w:r w:rsidRPr="00186BF7">
              <w:rPr>
                <w:rFonts w:ascii="Times New Roman"/>
              </w:rPr>
              <w:t>溶液变深紫色；经检验溶液含单质碘</w:t>
            </w:r>
          </w:p>
        </w:tc>
      </w:tr>
    </w:tbl>
    <w:p w:rsidR="00186BF7" w:rsidRDefault="00186BF7" w:rsidP="00DF6CFA">
      <w:pPr>
        <w:tabs>
          <w:tab w:val="left" w:pos="3402"/>
        </w:tabs>
        <w:adjustRightInd w:val="0"/>
        <w:snapToGrid w:val="0"/>
        <w:spacing w:line="360" w:lineRule="auto"/>
        <w:rPr>
          <w:rFonts w:ascii="Times New Roman"/>
        </w:rPr>
      </w:pP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下列对实验的分析不合理的是</w:t>
      </w:r>
      <w:r w:rsidR="00150D76">
        <w:rPr>
          <w:rFonts w:ascii="Times New Roman"/>
        </w:rPr>
        <w:t>(</w:t>
      </w:r>
      <w:r w:rsidRPr="00870C4A">
        <w:rPr>
          <w:rFonts w:ascii="Times New Roman"/>
        </w:rPr>
        <w:t xml:space="preserve">　　</w:t>
      </w:r>
      <w:r w:rsidR="003C55EE">
        <w:rPr>
          <w:rFonts w:ascii="Times New Roman"/>
        </w:rPr>
        <w:t>)</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A.</w:t>
      </w:r>
      <w:r w:rsidRPr="00870C4A">
        <w:rPr>
          <w:rFonts w:ascii="Times New Roman"/>
        </w:rPr>
        <w:t>实验</w:t>
      </w:r>
      <w:r w:rsidRPr="00870C4A">
        <w:rPr>
          <w:rFonts w:ascii="Times New Roman"/>
        </w:rPr>
        <w:t>1</w:t>
      </w:r>
      <w:r w:rsidRPr="00870C4A">
        <w:rPr>
          <w:rFonts w:ascii="Times New Roman"/>
        </w:rPr>
        <w:t>中，白烟是</w:t>
      </w:r>
      <w:r w:rsidRPr="00870C4A">
        <w:rPr>
          <w:rFonts w:ascii="Times New Roman"/>
        </w:rPr>
        <w:t>NH</w:t>
      </w:r>
      <w:r w:rsidRPr="00870C4A">
        <w:rPr>
          <w:rFonts w:ascii="Times New Roman"/>
          <w:vertAlign w:val="subscript"/>
        </w:rPr>
        <w:t>4</w:t>
      </w:r>
      <w:r w:rsidRPr="00870C4A">
        <w:rPr>
          <w:rFonts w:ascii="Times New Roman"/>
        </w:rPr>
        <w:t>Cl</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B.</w:t>
      </w:r>
      <w:r w:rsidRPr="00870C4A">
        <w:rPr>
          <w:rFonts w:ascii="Times New Roman"/>
        </w:rPr>
        <w:t>根据实验</w:t>
      </w:r>
      <w:r w:rsidRPr="00870C4A">
        <w:rPr>
          <w:rFonts w:ascii="Times New Roman"/>
        </w:rPr>
        <w:t>1</w:t>
      </w:r>
      <w:r w:rsidRPr="00870C4A">
        <w:rPr>
          <w:rFonts w:ascii="Times New Roman"/>
        </w:rPr>
        <w:t>和实验</w:t>
      </w:r>
      <w:r w:rsidRPr="00870C4A">
        <w:rPr>
          <w:rFonts w:ascii="Times New Roman"/>
        </w:rPr>
        <w:t>2</w:t>
      </w:r>
      <w:r w:rsidRPr="00870C4A">
        <w:rPr>
          <w:rFonts w:ascii="Times New Roman"/>
        </w:rPr>
        <w:t>判断还原性：</w:t>
      </w:r>
      <w:r w:rsidRPr="00870C4A">
        <w:rPr>
          <w:rFonts w:ascii="Times New Roman"/>
        </w:rPr>
        <w:t>Br</w:t>
      </w:r>
      <w:r w:rsidRPr="00870C4A">
        <w:rPr>
          <w:rFonts w:ascii="Times New Roman"/>
          <w:vertAlign w:val="superscript"/>
        </w:rPr>
        <w:t>-</w:t>
      </w:r>
      <w:r w:rsidRPr="00870C4A">
        <w:rPr>
          <w:rFonts w:ascii="Times New Roman"/>
        </w:rPr>
        <w:t>&gt;Cl</w:t>
      </w:r>
      <w:r w:rsidRPr="00870C4A">
        <w:rPr>
          <w:rFonts w:ascii="Times New Roman"/>
          <w:vertAlign w:val="superscript"/>
        </w:rPr>
        <w:t>-</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C.</w:t>
      </w:r>
      <w:r w:rsidRPr="00870C4A">
        <w:rPr>
          <w:rFonts w:ascii="Times New Roman"/>
        </w:rPr>
        <w:t>根据实验</w:t>
      </w:r>
      <w:r w:rsidRPr="00870C4A">
        <w:rPr>
          <w:rFonts w:ascii="Times New Roman"/>
        </w:rPr>
        <w:t>3</w:t>
      </w:r>
      <w:r w:rsidRPr="00870C4A">
        <w:rPr>
          <w:rFonts w:ascii="Times New Roman"/>
        </w:rPr>
        <w:t>判断还原性：</w:t>
      </w:r>
      <w:r w:rsidRPr="00870C4A">
        <w:rPr>
          <w:rFonts w:ascii="Times New Roman"/>
        </w:rPr>
        <w:t>I</w:t>
      </w:r>
      <w:r w:rsidRPr="00870C4A">
        <w:rPr>
          <w:rFonts w:ascii="Times New Roman"/>
          <w:vertAlign w:val="superscript"/>
        </w:rPr>
        <w:t>-</w:t>
      </w:r>
      <w:r w:rsidRPr="00870C4A">
        <w:rPr>
          <w:rFonts w:ascii="Times New Roman"/>
        </w:rPr>
        <w:t>&gt;Br</w:t>
      </w:r>
      <w:r w:rsidRPr="00870C4A">
        <w:rPr>
          <w:rFonts w:ascii="Times New Roman"/>
          <w:vertAlign w:val="superscript"/>
        </w:rPr>
        <w:t>-</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D.</w:t>
      </w:r>
      <w:r w:rsidRPr="00870C4A">
        <w:rPr>
          <w:rFonts w:ascii="Times New Roman"/>
        </w:rPr>
        <w:t>上述实验利用了浓</w:t>
      </w:r>
      <w:r w:rsidRPr="00870C4A">
        <w:rPr>
          <w:rFonts w:ascii="Times New Roman"/>
        </w:rPr>
        <w:t>H</w:t>
      </w:r>
      <w:r w:rsidRPr="00870C4A">
        <w:rPr>
          <w:rFonts w:ascii="Times New Roman"/>
          <w:vertAlign w:val="subscript"/>
        </w:rPr>
        <w:t>2</w:t>
      </w:r>
      <w:r w:rsidRPr="00870C4A">
        <w:rPr>
          <w:rFonts w:ascii="Times New Roman"/>
        </w:rPr>
        <w:t>SO</w:t>
      </w:r>
      <w:r w:rsidRPr="00870C4A">
        <w:rPr>
          <w:rFonts w:ascii="Times New Roman"/>
          <w:vertAlign w:val="subscript"/>
        </w:rPr>
        <w:t>4</w:t>
      </w:r>
      <w:r w:rsidRPr="00870C4A">
        <w:rPr>
          <w:rFonts w:ascii="Times New Roman"/>
        </w:rPr>
        <w:t>的氧化性、难挥发性等性质</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答案</w:t>
      </w:r>
      <w:r w:rsidRPr="00870C4A">
        <w:rPr>
          <w:rFonts w:ascii="Times New Roman"/>
        </w:rPr>
        <w:t xml:space="preserve">　</w:t>
      </w:r>
      <w:r w:rsidRPr="00870C4A">
        <w:rPr>
          <w:rFonts w:ascii="Times New Roman"/>
        </w:rPr>
        <w:t>C</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解析</w:t>
      </w:r>
      <w:r w:rsidRPr="00870C4A">
        <w:rPr>
          <w:rFonts w:ascii="Times New Roman"/>
        </w:rPr>
        <w:t xml:space="preserve">　</w:t>
      </w:r>
      <w:r w:rsidRPr="00870C4A">
        <w:rPr>
          <w:rFonts w:ascii="Times New Roman" w:eastAsia="方正楷体_GBK"/>
        </w:rPr>
        <w:t>实验</w:t>
      </w:r>
      <w:r w:rsidRPr="00870C4A">
        <w:rPr>
          <w:rFonts w:ascii="Times New Roman"/>
        </w:rPr>
        <w:t>1</w:t>
      </w:r>
      <w:r w:rsidRPr="00870C4A">
        <w:rPr>
          <w:rFonts w:ascii="Times New Roman" w:eastAsia="方正楷体_GBK"/>
        </w:rPr>
        <w:t>中，浓硫酸与氯化钠反应生成氯化氢气体，氯化氢与氨气反应生成</w:t>
      </w:r>
      <w:r w:rsidRPr="00870C4A">
        <w:rPr>
          <w:rFonts w:ascii="Times New Roman"/>
        </w:rPr>
        <w:t>NH</w:t>
      </w:r>
      <w:r w:rsidRPr="00870C4A">
        <w:rPr>
          <w:rFonts w:ascii="Times New Roman"/>
          <w:vertAlign w:val="subscript"/>
        </w:rPr>
        <w:t>4</w:t>
      </w:r>
      <w:r w:rsidRPr="00870C4A">
        <w:rPr>
          <w:rFonts w:ascii="Times New Roman"/>
        </w:rPr>
        <w:t>Cl</w:t>
      </w:r>
      <w:r w:rsidRPr="00870C4A">
        <w:rPr>
          <w:rFonts w:ascii="Times New Roman" w:eastAsia="方正楷体_GBK"/>
        </w:rPr>
        <w:t>固体，故</w:t>
      </w:r>
      <w:r w:rsidRPr="00870C4A">
        <w:rPr>
          <w:rFonts w:ascii="Times New Roman"/>
        </w:rPr>
        <w:t>A</w:t>
      </w:r>
      <w:r w:rsidRPr="00870C4A">
        <w:rPr>
          <w:rFonts w:ascii="Times New Roman" w:eastAsia="方正楷体_GBK"/>
        </w:rPr>
        <w:t>合理；实验</w:t>
      </w:r>
      <w:r w:rsidRPr="00870C4A">
        <w:rPr>
          <w:rFonts w:ascii="Times New Roman"/>
        </w:rPr>
        <w:t>1</w:t>
      </w:r>
      <w:r w:rsidRPr="00870C4A">
        <w:rPr>
          <w:rFonts w:ascii="Times New Roman" w:eastAsia="方正楷体_GBK"/>
        </w:rPr>
        <w:t>溶液颜色无明显变化说明浓硫酸不能氧化氯离子，实验</w:t>
      </w:r>
      <w:r w:rsidRPr="00870C4A">
        <w:rPr>
          <w:rFonts w:ascii="Times New Roman"/>
        </w:rPr>
        <w:t>2</w:t>
      </w:r>
      <w:r w:rsidRPr="00870C4A">
        <w:rPr>
          <w:rFonts w:ascii="Times New Roman" w:eastAsia="方正楷体_GBK"/>
        </w:rPr>
        <w:t>溶液变黄说明浓硫酸能氧化溴离子，所以判断还原性：</w:t>
      </w:r>
      <w:r w:rsidRPr="00870C4A">
        <w:rPr>
          <w:rFonts w:ascii="Times New Roman"/>
        </w:rPr>
        <w:t>Br</w:t>
      </w:r>
      <w:r w:rsidRPr="00870C4A">
        <w:rPr>
          <w:rFonts w:ascii="Times New Roman"/>
          <w:vertAlign w:val="superscript"/>
        </w:rPr>
        <w:t>-</w:t>
      </w:r>
      <w:r w:rsidRPr="00870C4A">
        <w:rPr>
          <w:rFonts w:ascii="Times New Roman"/>
        </w:rPr>
        <w:t>&gt;Cl</w:t>
      </w:r>
      <w:r w:rsidRPr="00870C4A">
        <w:rPr>
          <w:rFonts w:ascii="Times New Roman"/>
          <w:vertAlign w:val="superscript"/>
        </w:rPr>
        <w:t>-</w:t>
      </w:r>
      <w:r w:rsidRPr="00870C4A">
        <w:rPr>
          <w:rFonts w:ascii="Times New Roman" w:eastAsia="方正楷体_GBK"/>
        </w:rPr>
        <w:t>，故</w:t>
      </w:r>
      <w:r w:rsidRPr="00870C4A">
        <w:rPr>
          <w:rFonts w:ascii="Times New Roman"/>
        </w:rPr>
        <w:t>B</w:t>
      </w:r>
      <w:r w:rsidRPr="00870C4A">
        <w:rPr>
          <w:rFonts w:ascii="Times New Roman" w:eastAsia="方正楷体_GBK"/>
        </w:rPr>
        <w:t>合理；</w:t>
      </w:r>
      <w:r w:rsidRPr="00870C4A">
        <w:rPr>
          <w:rFonts w:ascii="宋体" w:eastAsia="宋体" w:hAnsi="宋体" w:cs="宋体" w:hint="eastAsia"/>
        </w:rPr>
        <w:t>②</w:t>
      </w:r>
      <w:r w:rsidRPr="00870C4A">
        <w:rPr>
          <w:rFonts w:ascii="Times New Roman" w:eastAsia="方正楷体_GBK"/>
        </w:rPr>
        <w:t>中溶液含有浓硫酸和溴单质，均能将碘化钠氧化成碘单质，不能判断还原性：</w:t>
      </w:r>
      <w:r w:rsidRPr="00870C4A">
        <w:rPr>
          <w:rFonts w:ascii="Times New Roman"/>
        </w:rPr>
        <w:t>I</w:t>
      </w:r>
      <w:r w:rsidRPr="00870C4A">
        <w:rPr>
          <w:rFonts w:ascii="Times New Roman"/>
          <w:vertAlign w:val="superscript"/>
        </w:rPr>
        <w:t>-</w:t>
      </w:r>
      <w:r w:rsidRPr="00870C4A">
        <w:rPr>
          <w:rFonts w:ascii="Times New Roman"/>
        </w:rPr>
        <w:t>&gt;Br</w:t>
      </w:r>
      <w:r w:rsidRPr="00870C4A">
        <w:rPr>
          <w:rFonts w:ascii="Times New Roman"/>
          <w:vertAlign w:val="superscript"/>
        </w:rPr>
        <w:t>-</w:t>
      </w:r>
      <w:r w:rsidRPr="00870C4A">
        <w:rPr>
          <w:rFonts w:ascii="Times New Roman" w:eastAsia="方正楷体_GBK"/>
        </w:rPr>
        <w:t>，故</w:t>
      </w:r>
      <w:r w:rsidRPr="00870C4A">
        <w:rPr>
          <w:rFonts w:ascii="Times New Roman"/>
        </w:rPr>
        <w:t>C</w:t>
      </w:r>
      <w:r w:rsidRPr="00870C4A">
        <w:rPr>
          <w:rFonts w:ascii="Times New Roman" w:eastAsia="方正楷体_GBK"/>
        </w:rPr>
        <w:t>不合理；实验</w:t>
      </w:r>
      <w:r w:rsidRPr="00870C4A">
        <w:rPr>
          <w:rFonts w:ascii="Times New Roman"/>
        </w:rPr>
        <w:t>1</w:t>
      </w:r>
      <w:r w:rsidRPr="00870C4A">
        <w:rPr>
          <w:rFonts w:ascii="Times New Roman" w:eastAsia="方正楷体_GBK"/>
        </w:rPr>
        <w:t>体现浓硫酸的难挥发性，实验</w:t>
      </w:r>
      <w:r w:rsidRPr="00870C4A">
        <w:rPr>
          <w:rFonts w:ascii="Times New Roman"/>
        </w:rPr>
        <w:t>2</w:t>
      </w:r>
      <w:r w:rsidRPr="00870C4A">
        <w:rPr>
          <w:rFonts w:ascii="Times New Roman" w:eastAsia="方正楷体_GBK"/>
        </w:rPr>
        <w:t>体现浓硫酸的氧化性，故</w:t>
      </w:r>
      <w:r w:rsidRPr="00870C4A">
        <w:rPr>
          <w:rFonts w:ascii="Times New Roman"/>
        </w:rPr>
        <w:t>D</w:t>
      </w:r>
      <w:r w:rsidRPr="00870C4A">
        <w:rPr>
          <w:rFonts w:ascii="Times New Roman" w:eastAsia="方正楷体_GBK"/>
        </w:rPr>
        <w:t>合理。</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10.</w:t>
      </w:r>
      <w:r w:rsidRPr="00870C4A">
        <w:rPr>
          <w:rFonts w:ascii="Times New Roman"/>
        </w:rPr>
        <w:t>某化学课外活动小组通过如图实验验证</w:t>
      </w:r>
      <w:r w:rsidRPr="00870C4A">
        <w:rPr>
          <w:rFonts w:ascii="Times New Roman"/>
        </w:rPr>
        <w:t>Cl</w:t>
      </w:r>
      <w:r w:rsidRPr="00870C4A">
        <w:rPr>
          <w:rFonts w:ascii="Times New Roman"/>
          <w:vertAlign w:val="subscript"/>
        </w:rPr>
        <w:t>2</w:t>
      </w:r>
      <w:r w:rsidRPr="00870C4A">
        <w:rPr>
          <w:rFonts w:ascii="Times New Roman"/>
        </w:rPr>
        <w:t>与</w:t>
      </w:r>
      <w:r w:rsidRPr="00870C4A">
        <w:rPr>
          <w:rFonts w:ascii="Times New Roman"/>
        </w:rPr>
        <w:t>NH</w:t>
      </w:r>
      <w:r w:rsidRPr="00870C4A">
        <w:rPr>
          <w:rFonts w:ascii="Times New Roman"/>
          <w:vertAlign w:val="subscript"/>
        </w:rPr>
        <w:t>3</w:t>
      </w:r>
      <w:r w:rsidRPr="00870C4A">
        <w:rPr>
          <w:rFonts w:ascii="Times New Roman"/>
        </w:rPr>
        <w:t>的反应，下列有关说法错误的是</w:t>
      </w:r>
      <w:r w:rsidR="00150D76">
        <w:rPr>
          <w:rFonts w:ascii="Times New Roman"/>
        </w:rPr>
        <w:t>(</w:t>
      </w:r>
      <w:r w:rsidRPr="00870C4A">
        <w:rPr>
          <w:rFonts w:ascii="Times New Roman"/>
        </w:rPr>
        <w:t xml:space="preserve">　　</w:t>
      </w:r>
      <w:r w:rsidR="003C55EE">
        <w:rPr>
          <w:rFonts w:ascii="Times New Roman"/>
        </w:rPr>
        <w:t>)</w:t>
      </w:r>
    </w:p>
    <w:p w:rsidR="00C15C16" w:rsidRPr="00870C4A" w:rsidRDefault="007E288B" w:rsidP="00DF6CFA">
      <w:pPr>
        <w:tabs>
          <w:tab w:val="left" w:pos="3402"/>
        </w:tabs>
        <w:adjustRightInd w:val="0"/>
        <w:snapToGrid w:val="0"/>
        <w:spacing w:line="360" w:lineRule="auto"/>
        <w:jc w:val="center"/>
        <w:rPr>
          <w:rFonts w:ascii="Times New Roman"/>
        </w:rPr>
      </w:pPr>
      <w:r w:rsidRPr="00870C4A">
        <w:rPr>
          <w:rFonts w:ascii="Times New Roman"/>
          <w:noProof/>
        </w:rPr>
        <w:drawing>
          <wp:inline distT="0" distB="0" distL="0" distR="0">
            <wp:extent cx="2880000" cy="972000"/>
            <wp:effectExtent l="0" t="0" r="0" b="0"/>
            <wp:docPr id="82"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0.jpeg"/>
                    <pic:cNvPicPr/>
                  </pic:nvPicPr>
                  <pic:blipFill>
                    <a:blip r:embed="rId50"/>
                    <a:stretch>
                      <a:fillRect/>
                    </a:stretch>
                  </pic:blipFill>
                  <pic:spPr>
                    <a:xfrm>
                      <a:off x="0" y="0"/>
                      <a:ext cx="2880000" cy="972000"/>
                    </a:xfrm>
                    <a:prstGeom prst="rect">
                      <a:avLst/>
                    </a:prstGeom>
                  </pic:spPr>
                </pic:pic>
              </a:graphicData>
            </a:graphic>
          </wp:inline>
        </w:drawing>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资料：氯气易溶于四氯化碳，氨气极易溶于水，却难溶于四氯化碳。</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A.</w:t>
      </w:r>
      <w:r w:rsidRPr="00870C4A">
        <w:rPr>
          <w:rFonts w:ascii="Times New Roman"/>
        </w:rPr>
        <w:t>用</w:t>
      </w:r>
      <w:r w:rsidRPr="00870C4A">
        <w:rPr>
          <w:rFonts w:ascii="Times New Roman"/>
        </w:rPr>
        <w:t>KMnO</w:t>
      </w:r>
      <w:r w:rsidRPr="00870C4A">
        <w:rPr>
          <w:rFonts w:ascii="Times New Roman"/>
          <w:vertAlign w:val="subscript"/>
        </w:rPr>
        <w:t>4</w:t>
      </w:r>
      <w:r w:rsidRPr="00870C4A">
        <w:rPr>
          <w:rFonts w:ascii="Times New Roman"/>
        </w:rPr>
        <w:t>和浓盐酸制备</w:t>
      </w:r>
      <w:r w:rsidRPr="00870C4A">
        <w:rPr>
          <w:rFonts w:ascii="Times New Roman"/>
        </w:rPr>
        <w:t>Cl</w:t>
      </w:r>
      <w:r w:rsidRPr="00870C4A">
        <w:rPr>
          <w:rFonts w:ascii="Times New Roman"/>
          <w:vertAlign w:val="subscript"/>
        </w:rPr>
        <w:t>2</w:t>
      </w:r>
      <w:r w:rsidRPr="00870C4A">
        <w:rPr>
          <w:rFonts w:ascii="Times New Roman"/>
        </w:rPr>
        <w:t>时，氧化剂与还原剂的物质的量之比为</w:t>
      </w:r>
      <w:r w:rsidRPr="00870C4A">
        <w:rPr>
          <w:rFonts w:ascii="Times New Roman"/>
        </w:rPr>
        <w:t>1</w:t>
      </w:r>
      <w:r w:rsidRPr="00870C4A">
        <w:rPr>
          <w:rFonts w:ascii="宋体" w:eastAsia="宋体" w:hAnsi="宋体" w:cs="宋体" w:hint="eastAsia"/>
        </w:rPr>
        <w:t>∶</w:t>
      </w:r>
      <w:r w:rsidRPr="00870C4A">
        <w:rPr>
          <w:rFonts w:ascii="Times New Roman"/>
        </w:rPr>
        <w:t>5</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B.A</w:t>
      </w:r>
      <w:r w:rsidRPr="00870C4A">
        <w:rPr>
          <w:rFonts w:ascii="Times New Roman"/>
        </w:rPr>
        <w:t>装置制备</w:t>
      </w:r>
      <w:r w:rsidRPr="00870C4A">
        <w:rPr>
          <w:rFonts w:ascii="Times New Roman"/>
        </w:rPr>
        <w:t>NH</w:t>
      </w:r>
      <w:r w:rsidRPr="00870C4A">
        <w:rPr>
          <w:rFonts w:ascii="Times New Roman"/>
          <w:vertAlign w:val="subscript"/>
        </w:rPr>
        <w:t>3</w:t>
      </w:r>
      <w:r w:rsidRPr="00870C4A">
        <w:rPr>
          <w:rFonts w:ascii="Times New Roman"/>
        </w:rPr>
        <w:t>，</w:t>
      </w:r>
      <w:r w:rsidRPr="00870C4A">
        <w:rPr>
          <w:rFonts w:ascii="Times New Roman"/>
        </w:rPr>
        <w:t>E</w:t>
      </w:r>
      <w:r w:rsidRPr="00870C4A">
        <w:rPr>
          <w:rFonts w:ascii="Times New Roman"/>
        </w:rPr>
        <w:t>装置制备</w:t>
      </w:r>
      <w:r w:rsidRPr="00870C4A">
        <w:rPr>
          <w:rFonts w:ascii="Times New Roman"/>
        </w:rPr>
        <w:t>Cl</w:t>
      </w:r>
      <w:r w:rsidRPr="00870C4A">
        <w:rPr>
          <w:rFonts w:ascii="Times New Roman"/>
          <w:vertAlign w:val="subscript"/>
        </w:rPr>
        <w:t>2</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C.</w:t>
      </w:r>
      <w:r w:rsidRPr="00870C4A">
        <w:rPr>
          <w:rFonts w:ascii="Times New Roman"/>
        </w:rPr>
        <w:t>反应时，装置</w:t>
      </w:r>
      <w:r w:rsidRPr="00870C4A">
        <w:rPr>
          <w:rFonts w:ascii="Times New Roman"/>
        </w:rPr>
        <w:t>C</w:t>
      </w:r>
      <w:r w:rsidRPr="00870C4A">
        <w:rPr>
          <w:rFonts w:ascii="Times New Roman"/>
        </w:rPr>
        <w:t>中能观察到的现象是黄绿色变浅，有白烟产生，说明生成了</w:t>
      </w:r>
      <w:r w:rsidRPr="00870C4A">
        <w:rPr>
          <w:rFonts w:ascii="Times New Roman"/>
        </w:rPr>
        <w:t>NH</w:t>
      </w:r>
      <w:r w:rsidRPr="00870C4A">
        <w:rPr>
          <w:rFonts w:ascii="Times New Roman"/>
          <w:vertAlign w:val="subscript"/>
        </w:rPr>
        <w:t>4</w:t>
      </w:r>
      <w:r w:rsidRPr="00870C4A">
        <w:rPr>
          <w:rFonts w:ascii="Times New Roman"/>
        </w:rPr>
        <w:t>Cl</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D.</w:t>
      </w:r>
      <w:r w:rsidRPr="00870C4A">
        <w:rPr>
          <w:rFonts w:ascii="Times New Roman"/>
        </w:rPr>
        <w:t>尾气中的</w:t>
      </w:r>
      <w:r w:rsidRPr="00870C4A">
        <w:rPr>
          <w:rFonts w:ascii="Times New Roman"/>
        </w:rPr>
        <w:t>NH</w:t>
      </w:r>
      <w:r w:rsidRPr="00870C4A">
        <w:rPr>
          <w:rFonts w:ascii="Times New Roman"/>
          <w:vertAlign w:val="subscript"/>
        </w:rPr>
        <w:t>3</w:t>
      </w:r>
      <w:r w:rsidRPr="00870C4A">
        <w:rPr>
          <w:rFonts w:ascii="Times New Roman"/>
        </w:rPr>
        <w:t>可用</w:t>
      </w:r>
      <w:r w:rsidRPr="00870C4A">
        <w:rPr>
          <w:rFonts w:ascii="Times New Roman"/>
        </w:rPr>
        <w:t>F</w:t>
      </w:r>
      <w:r w:rsidRPr="00870C4A">
        <w:rPr>
          <w:rFonts w:ascii="Times New Roman"/>
        </w:rPr>
        <w:t>装置来吸收</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答案</w:t>
      </w:r>
      <w:r w:rsidRPr="00870C4A">
        <w:rPr>
          <w:rFonts w:ascii="Times New Roman"/>
        </w:rPr>
        <w:t xml:space="preserve">　</w:t>
      </w:r>
      <w:r w:rsidRPr="00870C4A">
        <w:rPr>
          <w:rFonts w:ascii="Times New Roman"/>
        </w:rPr>
        <w:t>B</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解析</w:t>
      </w:r>
      <w:r w:rsidRPr="00870C4A">
        <w:rPr>
          <w:rFonts w:ascii="Times New Roman"/>
        </w:rPr>
        <w:t xml:space="preserve">　</w:t>
      </w:r>
      <w:r w:rsidRPr="00870C4A">
        <w:rPr>
          <w:rFonts w:ascii="Times New Roman" w:eastAsia="方正楷体_GBK"/>
        </w:rPr>
        <w:t>根据</w:t>
      </w:r>
      <w:r w:rsidRPr="00870C4A">
        <w:rPr>
          <w:rFonts w:ascii="Times New Roman"/>
        </w:rPr>
        <w:t>D</w:t>
      </w:r>
      <w:r w:rsidRPr="00870C4A">
        <w:rPr>
          <w:rFonts w:ascii="Times New Roman" w:eastAsia="方正楷体_GBK"/>
        </w:rPr>
        <w:t>中盛装碱石灰，</w:t>
      </w:r>
      <w:r w:rsidRPr="00870C4A">
        <w:rPr>
          <w:rFonts w:ascii="Times New Roman"/>
        </w:rPr>
        <w:t>C</w:t>
      </w:r>
      <w:r w:rsidRPr="00870C4A">
        <w:rPr>
          <w:rFonts w:ascii="Times New Roman" w:eastAsia="方正楷体_GBK"/>
        </w:rPr>
        <w:t>中导气管的位置可知，</w:t>
      </w:r>
      <w:r w:rsidRPr="00870C4A">
        <w:rPr>
          <w:rFonts w:ascii="Times New Roman"/>
        </w:rPr>
        <w:t>A</w:t>
      </w:r>
      <w:r w:rsidRPr="00870C4A">
        <w:rPr>
          <w:rFonts w:ascii="Times New Roman" w:eastAsia="方正楷体_GBK"/>
        </w:rPr>
        <w:t>装置利用固液不加热制取氯气，</w:t>
      </w:r>
      <w:r w:rsidRPr="00870C4A">
        <w:rPr>
          <w:rFonts w:ascii="Times New Roman"/>
        </w:rPr>
        <w:t>E</w:t>
      </w:r>
      <w:r w:rsidRPr="00870C4A">
        <w:rPr>
          <w:rFonts w:ascii="Times New Roman" w:eastAsia="方正楷体_GBK"/>
        </w:rPr>
        <w:t>装置利用固液不加热制取氨气，可以使用碱石灰干燥，</w:t>
      </w:r>
      <w:r w:rsidRPr="00870C4A">
        <w:rPr>
          <w:rFonts w:ascii="Times New Roman"/>
        </w:rPr>
        <w:t>B</w:t>
      </w:r>
      <w:r w:rsidRPr="00870C4A">
        <w:rPr>
          <w:rFonts w:ascii="Times New Roman" w:eastAsia="方正楷体_GBK"/>
        </w:rPr>
        <w:t>中可以盛放干燥剂干燥氯气，氯气和氨气在</w:t>
      </w:r>
      <w:r w:rsidRPr="00870C4A">
        <w:rPr>
          <w:rFonts w:ascii="Times New Roman"/>
        </w:rPr>
        <w:t>C</w:t>
      </w:r>
      <w:r w:rsidRPr="00870C4A">
        <w:rPr>
          <w:rFonts w:ascii="Times New Roman" w:eastAsia="方正楷体_GBK"/>
        </w:rPr>
        <w:t>中相遇发生反应，尾气通入</w:t>
      </w:r>
      <w:r w:rsidRPr="00870C4A">
        <w:rPr>
          <w:rFonts w:ascii="Times New Roman"/>
        </w:rPr>
        <w:t>F</w:t>
      </w:r>
      <w:r w:rsidRPr="00870C4A">
        <w:rPr>
          <w:rFonts w:ascii="Times New Roman" w:eastAsia="方正楷体_GBK"/>
        </w:rPr>
        <w:t>装置进行处理，防止污染空气。</w:t>
      </w:r>
      <w:r w:rsidRPr="00870C4A">
        <w:rPr>
          <w:rFonts w:ascii="Times New Roman"/>
        </w:rPr>
        <w:t>16HCl</w:t>
      </w:r>
      <w:r w:rsidR="00150D76">
        <w:rPr>
          <w:rFonts w:ascii="Times New Roman" w:eastAsia="方正楷体_GBK"/>
        </w:rPr>
        <w:t>(</w:t>
      </w:r>
      <w:r w:rsidRPr="00870C4A">
        <w:rPr>
          <w:rFonts w:ascii="Times New Roman" w:eastAsia="方正楷体_GBK"/>
        </w:rPr>
        <w:t>浓</w:t>
      </w:r>
      <w:r w:rsidR="003C55EE">
        <w:rPr>
          <w:rFonts w:ascii="Times New Roman" w:eastAsia="方正楷体_GBK"/>
        </w:rPr>
        <w:t>)</w:t>
      </w:r>
      <w:r w:rsidRPr="00870C4A">
        <w:rPr>
          <w:rFonts w:ascii="Times New Roman"/>
        </w:rPr>
        <w:t>+2KMnO</w:t>
      </w:r>
      <w:r w:rsidRPr="00870C4A">
        <w:rPr>
          <w:rFonts w:ascii="Times New Roman"/>
          <w:vertAlign w:val="subscript"/>
        </w:rPr>
        <w:t>4</w:t>
      </w:r>
      <w:r w:rsidR="00186BF7" w:rsidRPr="007347EF">
        <w:rPr>
          <w:rFonts w:ascii="Times New Roman" w:cs="Times New Roman" w:hint="eastAsia"/>
          <w:spacing w:val="-16"/>
        </w:rPr>
        <w:t>==</w:t>
      </w:r>
      <w:r w:rsidR="00186BF7" w:rsidRPr="007347EF">
        <w:rPr>
          <w:rFonts w:ascii="Times New Roman" w:cs="Times New Roman" w:hint="eastAsia"/>
        </w:rPr>
        <w:t>=</w:t>
      </w:r>
      <w:r w:rsidRPr="00870C4A">
        <w:rPr>
          <w:rFonts w:ascii="Times New Roman"/>
        </w:rPr>
        <w:t>2KCl+2MnCl</w:t>
      </w:r>
      <w:r w:rsidRPr="00870C4A">
        <w:rPr>
          <w:rFonts w:ascii="Times New Roman"/>
          <w:vertAlign w:val="subscript"/>
        </w:rPr>
        <w:t>2</w:t>
      </w:r>
      <w:r w:rsidRPr="00870C4A">
        <w:rPr>
          <w:rFonts w:ascii="Times New Roman"/>
        </w:rPr>
        <w:t>+8H</w:t>
      </w:r>
      <w:r w:rsidRPr="00870C4A">
        <w:rPr>
          <w:rFonts w:ascii="Times New Roman"/>
          <w:vertAlign w:val="subscript"/>
        </w:rPr>
        <w:t>2</w:t>
      </w:r>
      <w:r w:rsidRPr="00870C4A">
        <w:rPr>
          <w:rFonts w:ascii="Times New Roman"/>
        </w:rPr>
        <w:t>O+5Cl</w:t>
      </w:r>
      <w:r w:rsidRPr="00870C4A">
        <w:rPr>
          <w:rFonts w:ascii="Times New Roman"/>
          <w:vertAlign w:val="subscript"/>
        </w:rPr>
        <w:t>2</w:t>
      </w:r>
      <w:r w:rsidRPr="00870C4A">
        <w:rPr>
          <w:rFonts w:ascii="Times New Roman"/>
        </w:rPr>
        <w:t>↑</w:t>
      </w:r>
      <w:r w:rsidRPr="00870C4A">
        <w:rPr>
          <w:rFonts w:ascii="Times New Roman" w:eastAsia="方正楷体_GBK"/>
        </w:rPr>
        <w:t>，氧化剂为高锰酸钾，还原剂为氯化氢，</w:t>
      </w:r>
      <w:r w:rsidRPr="00870C4A">
        <w:rPr>
          <w:rFonts w:ascii="Times New Roman"/>
        </w:rPr>
        <w:t>16</w:t>
      </w:r>
      <w:r w:rsidRPr="00870C4A">
        <w:rPr>
          <w:rFonts w:ascii="Times New Roman" w:eastAsia="方正楷体_GBK"/>
        </w:rPr>
        <w:t>分子氯化氢中有</w:t>
      </w:r>
      <w:r w:rsidRPr="00870C4A">
        <w:rPr>
          <w:rFonts w:ascii="Times New Roman"/>
        </w:rPr>
        <w:t>10</w:t>
      </w:r>
      <w:r w:rsidRPr="00870C4A">
        <w:rPr>
          <w:rFonts w:ascii="Times New Roman" w:eastAsia="方正楷体_GBK"/>
        </w:rPr>
        <w:t>分子做还原剂，</w:t>
      </w:r>
      <w:r w:rsidRPr="00870C4A">
        <w:rPr>
          <w:rFonts w:ascii="Times New Roman"/>
        </w:rPr>
        <w:t>A</w:t>
      </w:r>
      <w:r w:rsidRPr="00870C4A">
        <w:rPr>
          <w:rFonts w:ascii="Times New Roman" w:eastAsia="方正楷体_GBK"/>
        </w:rPr>
        <w:t>正确；装置</w:t>
      </w:r>
      <w:r w:rsidRPr="00870C4A">
        <w:rPr>
          <w:rFonts w:ascii="Times New Roman"/>
        </w:rPr>
        <w:t>C</w:t>
      </w:r>
      <w:r w:rsidRPr="00870C4A">
        <w:rPr>
          <w:rFonts w:ascii="Times New Roman" w:eastAsia="方正楷体_GBK"/>
        </w:rPr>
        <w:t>中观察到的现象是黄绿色变浅，有白烟产生，说明氯气和氨气反应生成</w:t>
      </w:r>
      <w:r w:rsidRPr="00870C4A">
        <w:rPr>
          <w:rFonts w:ascii="Times New Roman"/>
        </w:rPr>
        <w:t>NH</w:t>
      </w:r>
      <w:r w:rsidRPr="00870C4A">
        <w:rPr>
          <w:rFonts w:ascii="Times New Roman"/>
          <w:vertAlign w:val="subscript"/>
        </w:rPr>
        <w:t>4</w:t>
      </w:r>
      <w:r w:rsidRPr="00870C4A">
        <w:rPr>
          <w:rFonts w:ascii="Times New Roman"/>
        </w:rPr>
        <w:t>Cl</w:t>
      </w:r>
      <w:r w:rsidRPr="00870C4A">
        <w:rPr>
          <w:rFonts w:ascii="Times New Roman" w:eastAsia="方正楷体_GBK"/>
        </w:rPr>
        <w:t>，</w:t>
      </w:r>
      <w:r w:rsidRPr="00870C4A">
        <w:rPr>
          <w:rFonts w:ascii="Times New Roman"/>
        </w:rPr>
        <w:t>C</w:t>
      </w:r>
      <w:r w:rsidRPr="00870C4A">
        <w:rPr>
          <w:rFonts w:ascii="Times New Roman" w:eastAsia="方正楷体_GBK"/>
        </w:rPr>
        <w:t>正确；</w:t>
      </w:r>
      <w:r w:rsidRPr="00870C4A">
        <w:rPr>
          <w:rFonts w:ascii="Times New Roman"/>
        </w:rPr>
        <w:t>NH</w:t>
      </w:r>
      <w:r w:rsidRPr="00870C4A">
        <w:rPr>
          <w:rFonts w:ascii="Times New Roman"/>
          <w:vertAlign w:val="subscript"/>
        </w:rPr>
        <w:t>3</w:t>
      </w:r>
      <w:r w:rsidRPr="00870C4A">
        <w:rPr>
          <w:rFonts w:ascii="Times New Roman" w:eastAsia="方正楷体_GBK"/>
        </w:rPr>
        <w:t>极易溶于水，难溶于四氯化碳，氨气进入到有机层会上升，到有机物和稀硫酸交界处被稀硫酸吸收，可以防止倒吸，</w:t>
      </w:r>
      <w:r w:rsidRPr="00870C4A">
        <w:rPr>
          <w:rFonts w:ascii="Times New Roman"/>
        </w:rPr>
        <w:t>D</w:t>
      </w:r>
      <w:r w:rsidRPr="00870C4A">
        <w:rPr>
          <w:rFonts w:ascii="Times New Roman" w:eastAsia="方正楷体_GBK"/>
        </w:rPr>
        <w:t>正确。</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11.NaClO</w:t>
      </w:r>
      <w:r w:rsidRPr="00870C4A">
        <w:rPr>
          <w:rFonts w:ascii="Times New Roman"/>
          <w:vertAlign w:val="subscript"/>
        </w:rPr>
        <w:t>2</w:t>
      </w:r>
      <w:r w:rsidRPr="00870C4A">
        <w:rPr>
          <w:rFonts w:ascii="Times New Roman"/>
        </w:rPr>
        <w:t>是一种重要的杀菌消毒剂，也常用来漂白织物等，下列说法错误的是</w:t>
      </w:r>
      <w:r w:rsidR="00150D76">
        <w:rPr>
          <w:rFonts w:ascii="Times New Roman"/>
        </w:rPr>
        <w:t>(</w:t>
      </w:r>
      <w:r w:rsidRPr="00870C4A">
        <w:rPr>
          <w:rFonts w:ascii="Times New Roman"/>
        </w:rPr>
        <w:t xml:space="preserve">　　</w:t>
      </w:r>
      <w:r w:rsidR="003C55EE">
        <w:rPr>
          <w:rFonts w:ascii="Times New Roman"/>
        </w:rPr>
        <w:t>)</w:t>
      </w:r>
    </w:p>
    <w:p w:rsidR="00C15C16" w:rsidRPr="00870C4A" w:rsidRDefault="007E288B" w:rsidP="00DF6CFA">
      <w:pPr>
        <w:tabs>
          <w:tab w:val="left" w:pos="3402"/>
        </w:tabs>
        <w:adjustRightInd w:val="0"/>
        <w:snapToGrid w:val="0"/>
        <w:spacing w:line="360" w:lineRule="auto"/>
        <w:jc w:val="center"/>
        <w:rPr>
          <w:rFonts w:ascii="Times New Roman"/>
        </w:rPr>
      </w:pPr>
      <w:r w:rsidRPr="00870C4A">
        <w:rPr>
          <w:rFonts w:ascii="Times New Roman"/>
          <w:noProof/>
        </w:rPr>
        <w:drawing>
          <wp:inline distT="0" distB="0" distL="0" distR="0">
            <wp:extent cx="2844000" cy="1152000"/>
            <wp:effectExtent l="0" t="0" r="0" b="0"/>
            <wp:docPr id="84"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2.jpeg"/>
                    <pic:cNvPicPr/>
                  </pic:nvPicPr>
                  <pic:blipFill>
                    <a:blip r:embed="rId51"/>
                    <a:stretch>
                      <a:fillRect/>
                    </a:stretch>
                  </pic:blipFill>
                  <pic:spPr>
                    <a:xfrm>
                      <a:off x="0" y="0"/>
                      <a:ext cx="2844000" cy="1152000"/>
                    </a:xfrm>
                    <a:prstGeom prst="rect">
                      <a:avLst/>
                    </a:prstGeom>
                  </pic:spPr>
                </pic:pic>
              </a:graphicData>
            </a:graphic>
          </wp:inline>
        </w:drawing>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已知：</w:t>
      </w:r>
      <w:r w:rsidRPr="00870C4A">
        <w:rPr>
          <w:rFonts w:ascii="Times New Roman"/>
        </w:rPr>
        <w:t>NaClO</w:t>
      </w:r>
      <w:r w:rsidRPr="00870C4A">
        <w:rPr>
          <w:rFonts w:ascii="Times New Roman"/>
          <w:vertAlign w:val="subscript"/>
        </w:rPr>
        <w:t>2</w:t>
      </w:r>
      <w:r w:rsidRPr="00870C4A">
        <w:rPr>
          <w:rFonts w:ascii="Times New Roman"/>
        </w:rPr>
        <w:t>饱和溶液在温度低于</w:t>
      </w:r>
      <w:r w:rsidRPr="00870C4A">
        <w:rPr>
          <w:rFonts w:ascii="Times New Roman"/>
        </w:rPr>
        <w:t xml:space="preserve">38 </w:t>
      </w:r>
      <w:r w:rsidRPr="00870C4A">
        <w:rPr>
          <w:rFonts w:ascii="宋体" w:eastAsia="宋体" w:hAnsi="宋体" w:cs="宋体" w:hint="eastAsia"/>
        </w:rPr>
        <w:t>℃</w:t>
      </w:r>
      <w:r w:rsidRPr="00870C4A">
        <w:rPr>
          <w:rFonts w:ascii="Times New Roman"/>
        </w:rPr>
        <w:t>时析出</w:t>
      </w:r>
      <w:r w:rsidRPr="00870C4A">
        <w:rPr>
          <w:rFonts w:ascii="Times New Roman"/>
        </w:rPr>
        <w:t>NaClO</w:t>
      </w:r>
      <w:r w:rsidRPr="00870C4A">
        <w:rPr>
          <w:rFonts w:ascii="Times New Roman"/>
          <w:vertAlign w:val="subscript"/>
        </w:rPr>
        <w:t>2</w:t>
      </w:r>
      <w:r w:rsidRPr="00870C4A">
        <w:rPr>
          <w:rFonts w:ascii="Times New Roman"/>
        </w:rPr>
        <w:t>·3H</w:t>
      </w:r>
      <w:r w:rsidRPr="00870C4A">
        <w:rPr>
          <w:rFonts w:ascii="Times New Roman"/>
          <w:vertAlign w:val="subscript"/>
        </w:rPr>
        <w:t>2</w:t>
      </w:r>
      <w:r w:rsidRPr="00870C4A">
        <w:rPr>
          <w:rFonts w:ascii="Times New Roman"/>
        </w:rPr>
        <w:t>O</w:t>
      </w:r>
      <w:r w:rsidRPr="00870C4A">
        <w:rPr>
          <w:rFonts w:ascii="Times New Roman"/>
        </w:rPr>
        <w:t>，高于</w:t>
      </w:r>
      <w:r w:rsidRPr="00870C4A">
        <w:rPr>
          <w:rFonts w:ascii="Times New Roman"/>
        </w:rPr>
        <w:t xml:space="preserve">38 </w:t>
      </w:r>
      <w:r w:rsidRPr="00870C4A">
        <w:rPr>
          <w:rFonts w:ascii="宋体" w:eastAsia="宋体" w:hAnsi="宋体" w:cs="宋体" w:hint="eastAsia"/>
        </w:rPr>
        <w:t>℃</w:t>
      </w:r>
      <w:r w:rsidRPr="00870C4A">
        <w:rPr>
          <w:rFonts w:ascii="Times New Roman"/>
        </w:rPr>
        <w:t>时析出</w:t>
      </w:r>
      <w:r w:rsidRPr="00870C4A">
        <w:rPr>
          <w:rFonts w:ascii="Times New Roman"/>
        </w:rPr>
        <w:t>NaClO</w:t>
      </w:r>
      <w:r w:rsidRPr="00870C4A">
        <w:rPr>
          <w:rFonts w:ascii="Times New Roman"/>
          <w:vertAlign w:val="subscript"/>
        </w:rPr>
        <w:t>2</w:t>
      </w:r>
      <w:r w:rsidRPr="00870C4A">
        <w:rPr>
          <w:rFonts w:ascii="Times New Roman"/>
        </w:rPr>
        <w:t>。</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A.</w:t>
      </w:r>
      <w:r w:rsidRPr="00150D76">
        <w:rPr>
          <w:rFonts w:ascii="宋体" w:eastAsia="宋体" w:hAnsi="宋体"/>
        </w:rPr>
        <w:t>“</w:t>
      </w:r>
      <w:r w:rsidRPr="00870C4A">
        <w:rPr>
          <w:rFonts w:ascii="Times New Roman"/>
        </w:rPr>
        <w:t>反应</w:t>
      </w:r>
      <w:r w:rsidRPr="00150D76">
        <w:rPr>
          <w:rFonts w:ascii="宋体" w:eastAsia="宋体" w:hAnsi="宋体"/>
        </w:rPr>
        <w:t>”</w:t>
      </w:r>
      <w:r w:rsidRPr="00870C4A">
        <w:rPr>
          <w:rFonts w:ascii="Times New Roman"/>
        </w:rPr>
        <w:t>步骤中生成</w:t>
      </w:r>
      <w:r w:rsidRPr="00870C4A">
        <w:rPr>
          <w:rFonts w:ascii="Times New Roman"/>
        </w:rPr>
        <w:t>ClO</w:t>
      </w:r>
      <w:r w:rsidRPr="00870C4A">
        <w:rPr>
          <w:rFonts w:ascii="Times New Roman"/>
          <w:vertAlign w:val="subscript"/>
        </w:rPr>
        <w:t>2</w:t>
      </w:r>
      <w:r w:rsidRPr="00870C4A">
        <w:rPr>
          <w:rFonts w:ascii="Times New Roman"/>
        </w:rPr>
        <w:t>的化学方程式为</w:t>
      </w:r>
      <w:r w:rsidRPr="00870C4A">
        <w:rPr>
          <w:rFonts w:ascii="Times New Roman"/>
        </w:rPr>
        <w:t>2NaClO</w:t>
      </w:r>
      <w:r w:rsidRPr="00870C4A">
        <w:rPr>
          <w:rFonts w:ascii="Times New Roman"/>
          <w:vertAlign w:val="subscript"/>
        </w:rPr>
        <w:t>3</w:t>
      </w:r>
      <w:r w:rsidRPr="00870C4A">
        <w:rPr>
          <w:rFonts w:ascii="Times New Roman"/>
        </w:rPr>
        <w:t>+SO</w:t>
      </w:r>
      <w:r w:rsidRPr="00870C4A">
        <w:rPr>
          <w:rFonts w:ascii="Times New Roman"/>
          <w:vertAlign w:val="subscript"/>
        </w:rPr>
        <w:t>2</w:t>
      </w:r>
      <w:r w:rsidRPr="00870C4A">
        <w:rPr>
          <w:rFonts w:ascii="Times New Roman"/>
        </w:rPr>
        <w:t>+H</w:t>
      </w:r>
      <w:r w:rsidRPr="00870C4A">
        <w:rPr>
          <w:rFonts w:ascii="Times New Roman"/>
          <w:vertAlign w:val="subscript"/>
        </w:rPr>
        <w:t>2</w:t>
      </w:r>
      <w:r w:rsidRPr="00870C4A">
        <w:rPr>
          <w:rFonts w:ascii="Times New Roman"/>
        </w:rPr>
        <w:t>SO</w:t>
      </w:r>
      <w:r w:rsidRPr="00870C4A">
        <w:rPr>
          <w:rFonts w:ascii="Times New Roman"/>
          <w:vertAlign w:val="subscript"/>
        </w:rPr>
        <w:t>4</w:t>
      </w:r>
      <w:r w:rsidR="00186BF7" w:rsidRPr="007347EF">
        <w:rPr>
          <w:rFonts w:ascii="Times New Roman" w:cs="Times New Roman" w:hint="eastAsia"/>
          <w:spacing w:val="-16"/>
        </w:rPr>
        <w:t>==</w:t>
      </w:r>
      <w:r w:rsidR="00186BF7" w:rsidRPr="007347EF">
        <w:rPr>
          <w:rFonts w:ascii="Times New Roman" w:cs="Times New Roman" w:hint="eastAsia"/>
        </w:rPr>
        <w:t>=</w:t>
      </w:r>
      <w:r w:rsidRPr="00870C4A">
        <w:rPr>
          <w:rFonts w:ascii="Times New Roman"/>
        </w:rPr>
        <w:t>2ClO</w:t>
      </w:r>
      <w:r w:rsidRPr="00870C4A">
        <w:rPr>
          <w:rFonts w:ascii="Times New Roman"/>
          <w:vertAlign w:val="subscript"/>
        </w:rPr>
        <w:t>2</w:t>
      </w:r>
      <w:r w:rsidRPr="00870C4A">
        <w:rPr>
          <w:rFonts w:ascii="Times New Roman"/>
        </w:rPr>
        <w:t>+2NaHSO</w:t>
      </w:r>
      <w:r w:rsidRPr="00870C4A">
        <w:rPr>
          <w:rFonts w:ascii="Times New Roman"/>
          <w:vertAlign w:val="subscript"/>
        </w:rPr>
        <w:t>4</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B.</w:t>
      </w:r>
      <w:r w:rsidRPr="00150D76">
        <w:rPr>
          <w:rFonts w:ascii="宋体" w:eastAsia="宋体" w:hAnsi="宋体"/>
        </w:rPr>
        <w:t>“</w:t>
      </w:r>
      <w:r w:rsidRPr="00870C4A">
        <w:rPr>
          <w:rFonts w:ascii="Times New Roman"/>
        </w:rPr>
        <w:t>尾气吸收</w:t>
      </w:r>
      <w:r w:rsidRPr="00150D76">
        <w:rPr>
          <w:rFonts w:ascii="宋体" w:eastAsia="宋体" w:hAnsi="宋体"/>
        </w:rPr>
        <w:t>”</w:t>
      </w:r>
      <w:r w:rsidRPr="00870C4A">
        <w:rPr>
          <w:rFonts w:ascii="Times New Roman"/>
        </w:rPr>
        <w:t>是吸收</w:t>
      </w:r>
      <w:r w:rsidRPr="00150D76">
        <w:rPr>
          <w:rFonts w:ascii="宋体" w:eastAsia="宋体" w:hAnsi="宋体"/>
        </w:rPr>
        <w:t>“</w:t>
      </w:r>
      <w:r w:rsidRPr="00870C4A">
        <w:rPr>
          <w:rFonts w:ascii="Times New Roman"/>
        </w:rPr>
        <w:t>电解</w:t>
      </w:r>
      <w:r w:rsidRPr="00150D76">
        <w:rPr>
          <w:rFonts w:ascii="宋体" w:eastAsia="宋体" w:hAnsi="宋体"/>
        </w:rPr>
        <w:t>”</w:t>
      </w:r>
      <w:r w:rsidRPr="00870C4A">
        <w:rPr>
          <w:rFonts w:ascii="Times New Roman"/>
        </w:rPr>
        <w:t>过程排出的少量</w:t>
      </w:r>
      <w:r w:rsidRPr="00870C4A">
        <w:rPr>
          <w:rFonts w:ascii="Times New Roman"/>
        </w:rPr>
        <w:t>ClO</w:t>
      </w:r>
      <w:r w:rsidRPr="00870C4A">
        <w:rPr>
          <w:rFonts w:ascii="Times New Roman"/>
          <w:vertAlign w:val="subscript"/>
        </w:rPr>
        <w:t>2</w:t>
      </w:r>
      <w:r w:rsidRPr="00870C4A">
        <w:rPr>
          <w:rFonts w:ascii="Times New Roman"/>
        </w:rPr>
        <w:t>，此反应的离子方程式为</w:t>
      </w:r>
      <w:r w:rsidRPr="00870C4A">
        <w:rPr>
          <w:rFonts w:ascii="Times New Roman"/>
        </w:rPr>
        <w:t>2OH</w:t>
      </w:r>
      <w:r w:rsidRPr="00870C4A">
        <w:rPr>
          <w:rFonts w:ascii="Times New Roman"/>
          <w:vertAlign w:val="superscript"/>
        </w:rPr>
        <w:t>-</w:t>
      </w:r>
      <w:r w:rsidRPr="00870C4A">
        <w:rPr>
          <w:rFonts w:ascii="Times New Roman"/>
        </w:rPr>
        <w:t>+H</w:t>
      </w:r>
      <w:r w:rsidRPr="00870C4A">
        <w:rPr>
          <w:rFonts w:ascii="Times New Roman"/>
          <w:vertAlign w:val="subscript"/>
        </w:rPr>
        <w:t>2</w:t>
      </w:r>
      <w:r w:rsidRPr="00870C4A">
        <w:rPr>
          <w:rFonts w:ascii="Times New Roman"/>
        </w:rPr>
        <w:t>O</w:t>
      </w:r>
      <w:r w:rsidRPr="00870C4A">
        <w:rPr>
          <w:rFonts w:ascii="Times New Roman"/>
          <w:vertAlign w:val="subscript"/>
        </w:rPr>
        <w:t>2</w:t>
      </w:r>
      <w:r w:rsidRPr="00870C4A">
        <w:rPr>
          <w:rFonts w:ascii="Times New Roman"/>
        </w:rPr>
        <w:t>+2ClO</w:t>
      </w:r>
      <w:r w:rsidRPr="00870C4A">
        <w:rPr>
          <w:rFonts w:ascii="Times New Roman"/>
          <w:vertAlign w:val="subscript"/>
        </w:rPr>
        <w:t>2</w:t>
      </w:r>
      <w:r w:rsidR="00186BF7" w:rsidRPr="007347EF">
        <w:rPr>
          <w:rFonts w:ascii="Times New Roman" w:cs="Times New Roman" w:hint="eastAsia"/>
          <w:spacing w:val="-16"/>
        </w:rPr>
        <w:t>==</w:t>
      </w:r>
      <w:r w:rsidR="00186BF7" w:rsidRPr="007347EF">
        <w:rPr>
          <w:rFonts w:ascii="Times New Roman" w:cs="Times New Roman" w:hint="eastAsia"/>
        </w:rPr>
        <w:t>=</w:t>
      </w:r>
      <w:r w:rsidR="00186BF7">
        <w:rPr>
          <w:rFonts w:ascii="Times New Roman" w:cs="Times New Roman"/>
        </w:rPr>
        <w:t>2</w:t>
      </w:r>
      <m:oMath>
        <m:r>
          <m:rPr>
            <m:sty m:val="p"/>
          </m:rPr>
          <w:rPr>
            <w:rFonts w:ascii="Cambria Math" w:hAnsi="Cambria Math"/>
          </w:rPr>
          <m:t>Cl</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2</m:t>
            </m:r>
          </m:sub>
          <m:sup>
            <m:r>
              <m:rPr>
                <m:sty m:val="p"/>
              </m:rPr>
              <w:rPr>
                <w:rFonts w:ascii="Cambria Math" w:hAnsi="Cambria Math"/>
              </w:rPr>
              <m:t>-</m:t>
            </m:r>
          </m:sup>
        </m:sSubSup>
      </m:oMath>
      <w:r w:rsidRPr="00870C4A">
        <w:rPr>
          <w:rFonts w:ascii="Times New Roman"/>
        </w:rPr>
        <w:t>+O</w:t>
      </w:r>
      <w:r w:rsidRPr="00870C4A">
        <w:rPr>
          <w:rFonts w:ascii="Times New Roman"/>
          <w:vertAlign w:val="subscript"/>
        </w:rPr>
        <w:t>2</w:t>
      </w:r>
      <w:r w:rsidRPr="00870C4A">
        <w:rPr>
          <w:rFonts w:ascii="Times New Roman"/>
        </w:rPr>
        <w:t>+2H</w:t>
      </w:r>
      <w:r w:rsidRPr="00870C4A">
        <w:rPr>
          <w:rFonts w:ascii="Times New Roman"/>
          <w:vertAlign w:val="subscript"/>
        </w:rPr>
        <w:t>2</w:t>
      </w:r>
      <w:r w:rsidRPr="00870C4A">
        <w:rPr>
          <w:rFonts w:ascii="Times New Roman"/>
        </w:rPr>
        <w:t>O</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C.</w:t>
      </w:r>
      <w:r w:rsidRPr="00150D76">
        <w:rPr>
          <w:rFonts w:ascii="宋体" w:eastAsia="宋体" w:hAnsi="宋体"/>
        </w:rPr>
        <w:t>“</w:t>
      </w:r>
      <w:r w:rsidRPr="00870C4A">
        <w:rPr>
          <w:rFonts w:ascii="Times New Roman"/>
        </w:rPr>
        <w:t>电解</w:t>
      </w:r>
      <w:r w:rsidRPr="00150D76">
        <w:rPr>
          <w:rFonts w:ascii="宋体" w:eastAsia="宋体" w:hAnsi="宋体"/>
        </w:rPr>
        <w:t>”</w:t>
      </w:r>
      <w:r w:rsidRPr="00870C4A">
        <w:rPr>
          <w:rFonts w:ascii="Times New Roman"/>
        </w:rPr>
        <w:t>中阴极反应的主要产物是</w:t>
      </w:r>
      <w:r w:rsidRPr="00870C4A">
        <w:rPr>
          <w:rFonts w:ascii="Times New Roman"/>
        </w:rPr>
        <w:t>Cl</w:t>
      </w:r>
      <w:r w:rsidRPr="00870C4A">
        <w:rPr>
          <w:rFonts w:ascii="Times New Roman"/>
          <w:vertAlign w:val="subscript"/>
        </w:rPr>
        <w:t>2</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D.</w:t>
      </w:r>
      <w:r w:rsidRPr="00150D76">
        <w:rPr>
          <w:rFonts w:ascii="宋体" w:eastAsia="宋体" w:hAnsi="宋体"/>
        </w:rPr>
        <w:t>“</w:t>
      </w:r>
      <w:r w:rsidRPr="00870C4A">
        <w:rPr>
          <w:rFonts w:ascii="Times New Roman"/>
        </w:rPr>
        <w:t>一系列操作</w:t>
      </w:r>
      <w:r w:rsidRPr="00150D76">
        <w:rPr>
          <w:rFonts w:ascii="宋体" w:eastAsia="宋体" w:hAnsi="宋体"/>
        </w:rPr>
        <w:t>”</w:t>
      </w:r>
      <w:r w:rsidRPr="00870C4A">
        <w:rPr>
          <w:rFonts w:ascii="Times New Roman"/>
        </w:rPr>
        <w:t>为蒸发浓缩、趁热过滤、洗涤、干燥</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答案</w:t>
      </w:r>
      <w:r w:rsidRPr="00870C4A">
        <w:rPr>
          <w:rFonts w:ascii="Times New Roman"/>
        </w:rPr>
        <w:t xml:space="preserve">　</w:t>
      </w:r>
      <w:r w:rsidRPr="00870C4A">
        <w:rPr>
          <w:rFonts w:ascii="Times New Roman"/>
        </w:rPr>
        <w:t>C</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解析</w:t>
      </w:r>
      <w:r w:rsidRPr="00870C4A">
        <w:rPr>
          <w:rFonts w:ascii="Times New Roman"/>
        </w:rPr>
        <w:t xml:space="preserve">　</w:t>
      </w:r>
      <w:r w:rsidRPr="00870C4A">
        <w:rPr>
          <w:rFonts w:ascii="Times New Roman" w:eastAsia="方正楷体_GBK"/>
        </w:rPr>
        <w:t>电解装置中阴极上</w:t>
      </w:r>
      <w:r w:rsidRPr="00870C4A">
        <w:rPr>
          <w:rFonts w:ascii="Times New Roman"/>
        </w:rPr>
        <w:t>ClO</w:t>
      </w:r>
      <w:r w:rsidRPr="00870C4A">
        <w:rPr>
          <w:rFonts w:ascii="Times New Roman"/>
          <w:vertAlign w:val="subscript"/>
        </w:rPr>
        <w:t>2</w:t>
      </w:r>
      <w:r w:rsidRPr="00870C4A">
        <w:rPr>
          <w:rFonts w:ascii="Times New Roman" w:eastAsia="方正楷体_GBK"/>
        </w:rPr>
        <w:t>得电子生成</w:t>
      </w:r>
      <m:oMath>
        <m:r>
          <m:rPr>
            <m:sty m:val="p"/>
          </m:rPr>
          <w:rPr>
            <w:rFonts w:ascii="Cambria Math" w:hAnsi="Cambria Math"/>
          </w:rPr>
          <m:t>Cl</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2</m:t>
            </m:r>
          </m:sub>
          <m:sup>
            <m:r>
              <m:rPr>
                <m:sty m:val="p"/>
              </m:rPr>
              <w:rPr>
                <w:rFonts w:ascii="Cambria Math" w:hAnsi="Cambria Math"/>
              </w:rPr>
              <m:t>-</m:t>
            </m:r>
          </m:sup>
        </m:sSubSup>
      </m:oMath>
      <w:r w:rsidRPr="00870C4A">
        <w:rPr>
          <w:rFonts w:ascii="Times New Roman" w:eastAsia="方正楷体_GBK"/>
        </w:rPr>
        <w:t>，阳极上</w:t>
      </w:r>
      <w:r w:rsidRPr="00870C4A">
        <w:rPr>
          <w:rFonts w:ascii="Times New Roman"/>
        </w:rPr>
        <w:t>Cl</w:t>
      </w:r>
      <w:r w:rsidRPr="00870C4A">
        <w:rPr>
          <w:rFonts w:ascii="Times New Roman"/>
          <w:vertAlign w:val="superscript"/>
        </w:rPr>
        <w:t>-</w:t>
      </w:r>
      <w:r w:rsidRPr="00870C4A">
        <w:rPr>
          <w:rFonts w:ascii="Times New Roman" w:eastAsia="方正楷体_GBK"/>
        </w:rPr>
        <w:t>失电子生成</w:t>
      </w:r>
      <w:r w:rsidRPr="00870C4A">
        <w:rPr>
          <w:rFonts w:ascii="Times New Roman"/>
        </w:rPr>
        <w:t>Cl</w:t>
      </w:r>
      <w:r w:rsidRPr="00870C4A">
        <w:rPr>
          <w:rFonts w:ascii="Times New Roman"/>
          <w:vertAlign w:val="subscript"/>
        </w:rPr>
        <w:t>2</w:t>
      </w:r>
      <w:r w:rsidRPr="00870C4A">
        <w:rPr>
          <w:rFonts w:ascii="Times New Roman" w:eastAsia="方正楷体_GBK"/>
        </w:rPr>
        <w:t xml:space="preserve"> </w:t>
      </w:r>
      <w:r w:rsidRPr="00870C4A">
        <w:rPr>
          <w:rFonts w:ascii="Times New Roman" w:eastAsia="方正楷体_GBK"/>
        </w:rPr>
        <w:t>，</w:t>
      </w:r>
      <w:r w:rsidRPr="00870C4A">
        <w:rPr>
          <w:rFonts w:ascii="Times New Roman"/>
        </w:rPr>
        <w:t>C</w:t>
      </w:r>
      <w:r w:rsidRPr="00870C4A">
        <w:rPr>
          <w:rFonts w:ascii="Times New Roman" w:eastAsia="方正楷体_GBK"/>
        </w:rPr>
        <w:t>错误。</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12.</w:t>
      </w:r>
      <w:r w:rsidRPr="00870C4A">
        <w:rPr>
          <w:rFonts w:ascii="Times New Roman"/>
        </w:rPr>
        <w:t>常温下，二氯化二硫</w:t>
      </w:r>
      <w:r w:rsidR="00150D76">
        <w:rPr>
          <w:rFonts w:ascii="Times New Roman"/>
        </w:rPr>
        <w:t>(</w:t>
      </w:r>
      <w:r w:rsidRPr="00870C4A">
        <w:rPr>
          <w:rFonts w:ascii="Times New Roman"/>
        </w:rPr>
        <w:t>S</w:t>
      </w:r>
      <w:r w:rsidRPr="00870C4A">
        <w:rPr>
          <w:rFonts w:ascii="Times New Roman"/>
          <w:vertAlign w:val="subscript"/>
        </w:rPr>
        <w:t>2</w:t>
      </w:r>
      <w:r w:rsidRPr="00870C4A">
        <w:rPr>
          <w:rFonts w:ascii="Times New Roman"/>
        </w:rPr>
        <w:t>Cl</w:t>
      </w:r>
      <w:r w:rsidRPr="00870C4A">
        <w:rPr>
          <w:rFonts w:ascii="Times New Roman"/>
          <w:vertAlign w:val="subscript"/>
        </w:rPr>
        <w:t>2</w:t>
      </w:r>
      <w:r w:rsidR="003C55EE">
        <w:rPr>
          <w:rFonts w:ascii="Times New Roman"/>
        </w:rPr>
        <w:t>)</w:t>
      </w:r>
      <w:r w:rsidRPr="00870C4A">
        <w:rPr>
          <w:rFonts w:ascii="Times New Roman"/>
        </w:rPr>
        <w:t>为橙黄色液体，遇水剧烈反应，工业上用于橡胶的硫化。某学习小组用氯气和硫单质合成</w:t>
      </w:r>
      <w:r w:rsidRPr="00870C4A">
        <w:rPr>
          <w:rFonts w:ascii="Times New Roman"/>
        </w:rPr>
        <w:t>S</w:t>
      </w:r>
      <w:r w:rsidRPr="00870C4A">
        <w:rPr>
          <w:rFonts w:ascii="Times New Roman"/>
          <w:vertAlign w:val="subscript"/>
        </w:rPr>
        <w:t>2</w:t>
      </w:r>
      <w:r w:rsidRPr="00870C4A">
        <w:rPr>
          <w:rFonts w:ascii="Times New Roman"/>
        </w:rPr>
        <w:t>Cl</w:t>
      </w:r>
      <w:r w:rsidRPr="00870C4A">
        <w:rPr>
          <w:rFonts w:ascii="Times New Roman"/>
          <w:vertAlign w:val="subscript"/>
        </w:rPr>
        <w:t>2</w:t>
      </w:r>
      <w:r w:rsidRPr="00870C4A">
        <w:rPr>
          <w:rFonts w:ascii="Times New Roman"/>
        </w:rPr>
        <w:t>的实验装置如图所示，下列说法不正确的是</w:t>
      </w:r>
      <w:r w:rsidR="00150D76">
        <w:rPr>
          <w:rFonts w:ascii="Times New Roman"/>
        </w:rPr>
        <w:t>(</w:t>
      </w:r>
      <w:r w:rsidRPr="00870C4A">
        <w:rPr>
          <w:rFonts w:ascii="Times New Roman"/>
        </w:rPr>
        <w:t xml:space="preserve">　　</w:t>
      </w:r>
      <w:r w:rsidR="003C55EE">
        <w:rPr>
          <w:rFonts w:ascii="Times New Roman"/>
        </w:rPr>
        <w:t>)</w:t>
      </w:r>
    </w:p>
    <w:p w:rsidR="00C15C16" w:rsidRPr="00870C4A" w:rsidRDefault="007E288B" w:rsidP="00DF6CFA">
      <w:pPr>
        <w:tabs>
          <w:tab w:val="left" w:pos="3402"/>
        </w:tabs>
        <w:adjustRightInd w:val="0"/>
        <w:snapToGrid w:val="0"/>
        <w:spacing w:line="360" w:lineRule="auto"/>
        <w:jc w:val="center"/>
        <w:rPr>
          <w:rFonts w:ascii="Times New Roman"/>
        </w:rPr>
      </w:pPr>
      <w:r w:rsidRPr="00870C4A">
        <w:rPr>
          <w:rFonts w:ascii="Times New Roman"/>
          <w:noProof/>
        </w:rPr>
        <w:drawing>
          <wp:inline distT="0" distB="0" distL="0" distR="0">
            <wp:extent cx="2844000" cy="1260000"/>
            <wp:effectExtent l="0" t="0" r="0" b="0"/>
            <wp:docPr id="87"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5.jpeg"/>
                    <pic:cNvPicPr/>
                  </pic:nvPicPr>
                  <pic:blipFill>
                    <a:blip r:embed="rId52"/>
                    <a:stretch>
                      <a:fillRect/>
                    </a:stretch>
                  </pic:blipFill>
                  <pic:spPr>
                    <a:xfrm>
                      <a:off x="0" y="0"/>
                      <a:ext cx="2844000" cy="1260000"/>
                    </a:xfrm>
                    <a:prstGeom prst="rect">
                      <a:avLst/>
                    </a:prstGeom>
                  </pic:spPr>
                </pic:pic>
              </a:graphicData>
            </a:graphic>
          </wp:inline>
        </w:drawing>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A.</w:t>
      </w:r>
      <w:r w:rsidRPr="00870C4A">
        <w:rPr>
          <w:rFonts w:ascii="Times New Roman"/>
        </w:rPr>
        <w:t>实验时需后点燃</w:t>
      </w:r>
      <w:r w:rsidRPr="00870C4A">
        <w:rPr>
          <w:rFonts w:ascii="Times New Roman"/>
        </w:rPr>
        <w:t>E</w:t>
      </w:r>
      <w:r w:rsidRPr="00870C4A">
        <w:rPr>
          <w:rFonts w:ascii="Times New Roman"/>
        </w:rPr>
        <w:t>处的酒精灯</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B.C</w:t>
      </w:r>
      <w:r w:rsidRPr="00870C4A">
        <w:rPr>
          <w:rFonts w:ascii="Times New Roman"/>
        </w:rPr>
        <w:t>、</w:t>
      </w:r>
      <w:r w:rsidRPr="00870C4A">
        <w:rPr>
          <w:rFonts w:ascii="Times New Roman"/>
        </w:rPr>
        <w:t>D</w:t>
      </w:r>
      <w:r w:rsidRPr="00870C4A">
        <w:rPr>
          <w:rFonts w:ascii="Times New Roman"/>
        </w:rPr>
        <w:t>中所盛试剂分别为饱和氯化钠溶液、浓硫酸</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C.</w:t>
      </w:r>
      <w:r w:rsidRPr="00870C4A">
        <w:rPr>
          <w:rFonts w:ascii="Times New Roman"/>
        </w:rPr>
        <w:t>二氯化二硫水解反应产物为</w:t>
      </w:r>
      <w:r w:rsidRPr="00870C4A">
        <w:rPr>
          <w:rFonts w:ascii="Times New Roman"/>
        </w:rPr>
        <w:t>S</w:t>
      </w:r>
      <w:r w:rsidRPr="00870C4A">
        <w:rPr>
          <w:rFonts w:ascii="Times New Roman"/>
        </w:rPr>
        <w:t>、</w:t>
      </w:r>
      <w:r w:rsidRPr="00870C4A">
        <w:rPr>
          <w:rFonts w:ascii="Times New Roman"/>
        </w:rPr>
        <w:t>H</w:t>
      </w:r>
      <w:r w:rsidRPr="00870C4A">
        <w:rPr>
          <w:rFonts w:ascii="Times New Roman"/>
          <w:vertAlign w:val="subscript"/>
        </w:rPr>
        <w:t>2</w:t>
      </w:r>
      <w:r w:rsidRPr="00870C4A">
        <w:rPr>
          <w:rFonts w:ascii="Times New Roman"/>
        </w:rPr>
        <w:t>S</w:t>
      </w:r>
      <w:r w:rsidRPr="00870C4A">
        <w:rPr>
          <w:rFonts w:ascii="Times New Roman"/>
        </w:rPr>
        <w:t>、</w:t>
      </w:r>
      <w:r w:rsidRPr="00870C4A">
        <w:rPr>
          <w:rFonts w:ascii="Times New Roman"/>
        </w:rPr>
        <w:t>HCl</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D.G</w:t>
      </w:r>
      <w:r w:rsidRPr="00870C4A">
        <w:rPr>
          <w:rFonts w:ascii="Times New Roman"/>
        </w:rPr>
        <w:t>、</w:t>
      </w:r>
      <w:r w:rsidRPr="00870C4A">
        <w:rPr>
          <w:rFonts w:ascii="Times New Roman"/>
        </w:rPr>
        <w:t>H</w:t>
      </w:r>
      <w:r w:rsidRPr="00870C4A">
        <w:rPr>
          <w:rFonts w:ascii="Times New Roman"/>
        </w:rPr>
        <w:t>之间应加上</w:t>
      </w:r>
      <w:r w:rsidRPr="00870C4A">
        <w:rPr>
          <w:rFonts w:ascii="Times New Roman"/>
        </w:rPr>
        <w:t>D</w:t>
      </w:r>
      <w:r w:rsidRPr="00870C4A">
        <w:rPr>
          <w:rFonts w:ascii="Times New Roman"/>
        </w:rPr>
        <w:t>装置</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答案</w:t>
      </w:r>
      <w:r w:rsidRPr="00870C4A">
        <w:rPr>
          <w:rFonts w:ascii="Times New Roman"/>
        </w:rPr>
        <w:t xml:space="preserve">　</w:t>
      </w:r>
      <w:r w:rsidRPr="00870C4A">
        <w:rPr>
          <w:rFonts w:ascii="Times New Roman"/>
        </w:rPr>
        <w:t>C</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解析</w:t>
      </w:r>
      <w:r w:rsidRPr="00870C4A">
        <w:rPr>
          <w:rFonts w:ascii="Times New Roman"/>
        </w:rPr>
        <w:t xml:space="preserve">　</w:t>
      </w:r>
      <w:r w:rsidRPr="00870C4A">
        <w:rPr>
          <w:rFonts w:ascii="Times New Roman" w:eastAsia="方正楷体_GBK"/>
        </w:rPr>
        <w:t>因为装置中有空气，所以实验时应先点燃最左边酒精灯，产生氯气排尽空气，再点燃</w:t>
      </w:r>
      <w:r w:rsidRPr="00870C4A">
        <w:rPr>
          <w:rFonts w:ascii="Times New Roman"/>
        </w:rPr>
        <w:t>E</w:t>
      </w:r>
      <w:r w:rsidRPr="00870C4A">
        <w:rPr>
          <w:rFonts w:ascii="Times New Roman" w:eastAsia="方正楷体_GBK"/>
        </w:rPr>
        <w:t>处酒精灯，故</w:t>
      </w:r>
      <w:r w:rsidRPr="00870C4A">
        <w:rPr>
          <w:rFonts w:ascii="Times New Roman"/>
        </w:rPr>
        <w:t>A</w:t>
      </w:r>
      <w:r w:rsidRPr="00870C4A">
        <w:rPr>
          <w:rFonts w:ascii="Times New Roman" w:eastAsia="方正楷体_GBK"/>
        </w:rPr>
        <w:t>正确；因为</w:t>
      </w:r>
      <w:r w:rsidRPr="00870C4A">
        <w:rPr>
          <w:rFonts w:ascii="Times New Roman"/>
        </w:rPr>
        <w:t>S</w:t>
      </w:r>
      <w:r w:rsidRPr="00870C4A">
        <w:rPr>
          <w:rFonts w:ascii="Times New Roman"/>
          <w:vertAlign w:val="subscript"/>
        </w:rPr>
        <w:t>2</w:t>
      </w:r>
      <w:r w:rsidRPr="00870C4A">
        <w:rPr>
          <w:rFonts w:ascii="Times New Roman"/>
        </w:rPr>
        <w:t>Cl</w:t>
      </w:r>
      <w:r w:rsidRPr="00870C4A">
        <w:rPr>
          <w:rFonts w:ascii="Times New Roman"/>
          <w:vertAlign w:val="subscript"/>
        </w:rPr>
        <w:t>2</w:t>
      </w:r>
      <w:r w:rsidRPr="00870C4A">
        <w:rPr>
          <w:rFonts w:ascii="Times New Roman" w:eastAsia="方正楷体_GBK"/>
        </w:rPr>
        <w:t>遇水易水解，所以</w:t>
      </w:r>
      <w:r w:rsidRPr="00870C4A">
        <w:rPr>
          <w:rFonts w:ascii="Times New Roman"/>
        </w:rPr>
        <w:t>E</w:t>
      </w:r>
      <w:r w:rsidRPr="00870C4A">
        <w:rPr>
          <w:rFonts w:ascii="Times New Roman" w:eastAsia="方正楷体_GBK"/>
        </w:rPr>
        <w:t>中应为纯净干燥的氯气与</w:t>
      </w:r>
      <w:r w:rsidRPr="00870C4A">
        <w:rPr>
          <w:rFonts w:ascii="Times New Roman"/>
        </w:rPr>
        <w:t>S</w:t>
      </w:r>
      <w:r w:rsidRPr="00870C4A">
        <w:rPr>
          <w:rFonts w:ascii="Times New Roman" w:eastAsia="方正楷体_GBK"/>
        </w:rPr>
        <w:t>反应，</w:t>
      </w:r>
      <w:r w:rsidRPr="00870C4A">
        <w:rPr>
          <w:rFonts w:ascii="Times New Roman"/>
        </w:rPr>
        <w:t>C</w:t>
      </w:r>
      <w:r w:rsidRPr="00870C4A">
        <w:rPr>
          <w:rFonts w:ascii="Times New Roman" w:eastAsia="方正楷体_GBK"/>
        </w:rPr>
        <w:t>瓶中盛饱和氯化钠溶液吸收挥发出的</w:t>
      </w:r>
      <w:r w:rsidRPr="00870C4A">
        <w:rPr>
          <w:rFonts w:ascii="Times New Roman"/>
        </w:rPr>
        <w:t>HCl</w:t>
      </w:r>
      <w:r w:rsidRPr="00870C4A">
        <w:rPr>
          <w:rFonts w:ascii="Times New Roman" w:eastAsia="方正楷体_GBK"/>
        </w:rPr>
        <w:t>气体，</w:t>
      </w:r>
      <w:r w:rsidRPr="00870C4A">
        <w:rPr>
          <w:rFonts w:ascii="Times New Roman"/>
        </w:rPr>
        <w:t>D</w:t>
      </w:r>
      <w:r w:rsidRPr="00870C4A">
        <w:rPr>
          <w:rFonts w:ascii="Times New Roman" w:eastAsia="方正楷体_GBK"/>
        </w:rPr>
        <w:t>瓶中盛浓硫酸吸水，故</w:t>
      </w:r>
      <w:r w:rsidRPr="00870C4A">
        <w:rPr>
          <w:rFonts w:ascii="Times New Roman"/>
        </w:rPr>
        <w:t>B</w:t>
      </w:r>
      <w:r w:rsidRPr="00870C4A">
        <w:rPr>
          <w:rFonts w:ascii="Times New Roman" w:eastAsia="方正楷体_GBK"/>
        </w:rPr>
        <w:t>正确；根据元素守恒，二氯化二硫</w:t>
      </w:r>
      <w:r w:rsidR="00150D76">
        <w:rPr>
          <w:rFonts w:ascii="Times New Roman" w:eastAsia="方正楷体_GBK"/>
        </w:rPr>
        <w:t>(</w:t>
      </w:r>
      <w:r w:rsidRPr="00870C4A">
        <w:rPr>
          <w:rFonts w:ascii="Times New Roman"/>
        </w:rPr>
        <w:t>S</w:t>
      </w:r>
      <w:r w:rsidRPr="00870C4A">
        <w:rPr>
          <w:rFonts w:ascii="Times New Roman"/>
          <w:vertAlign w:val="subscript"/>
        </w:rPr>
        <w:t>2</w:t>
      </w:r>
      <w:r w:rsidRPr="00870C4A">
        <w:rPr>
          <w:rFonts w:ascii="Times New Roman"/>
        </w:rPr>
        <w:t>Cl</w:t>
      </w:r>
      <w:r w:rsidRPr="00870C4A">
        <w:rPr>
          <w:rFonts w:ascii="Times New Roman"/>
          <w:vertAlign w:val="subscript"/>
        </w:rPr>
        <w:t>2</w:t>
      </w:r>
      <w:r w:rsidR="003C55EE">
        <w:rPr>
          <w:rFonts w:ascii="Times New Roman" w:eastAsia="方正楷体_GBK"/>
        </w:rPr>
        <w:t>)</w:t>
      </w:r>
      <w:r w:rsidRPr="00870C4A">
        <w:rPr>
          <w:rFonts w:ascii="Times New Roman" w:eastAsia="方正楷体_GBK"/>
        </w:rPr>
        <w:t>水解反应产物中一定有含氧元素的化合物，且元素的化合价必须有升有降，故</w:t>
      </w:r>
      <w:r w:rsidRPr="00870C4A">
        <w:rPr>
          <w:rFonts w:ascii="Times New Roman"/>
        </w:rPr>
        <w:t>C</w:t>
      </w:r>
      <w:r w:rsidRPr="00870C4A">
        <w:rPr>
          <w:rFonts w:ascii="Times New Roman" w:eastAsia="方正楷体_GBK"/>
        </w:rPr>
        <w:t>错误；因为二氯化二硫遇水剧烈反应，所以</w:t>
      </w:r>
      <w:r w:rsidRPr="00870C4A">
        <w:rPr>
          <w:rFonts w:ascii="Times New Roman"/>
        </w:rPr>
        <w:t>G</w:t>
      </w:r>
      <w:r w:rsidRPr="00870C4A">
        <w:rPr>
          <w:rFonts w:ascii="Times New Roman" w:eastAsia="方正楷体_GBK"/>
        </w:rPr>
        <w:t>、</w:t>
      </w:r>
      <w:r w:rsidRPr="00870C4A">
        <w:rPr>
          <w:rFonts w:ascii="Times New Roman"/>
        </w:rPr>
        <w:t>H</w:t>
      </w:r>
      <w:r w:rsidRPr="00870C4A">
        <w:rPr>
          <w:rFonts w:ascii="Times New Roman" w:eastAsia="方正楷体_GBK"/>
        </w:rPr>
        <w:t>之间应加上</w:t>
      </w:r>
      <w:r w:rsidRPr="00870C4A">
        <w:rPr>
          <w:rFonts w:ascii="Times New Roman"/>
        </w:rPr>
        <w:t>D</w:t>
      </w:r>
      <w:r w:rsidRPr="00870C4A">
        <w:rPr>
          <w:rFonts w:ascii="Times New Roman" w:eastAsia="方正楷体_GBK"/>
        </w:rPr>
        <w:t>装置，以防止</w:t>
      </w:r>
      <w:r w:rsidRPr="00870C4A">
        <w:rPr>
          <w:rFonts w:ascii="Times New Roman"/>
        </w:rPr>
        <w:t>H</w:t>
      </w:r>
      <w:r w:rsidRPr="00870C4A">
        <w:rPr>
          <w:rFonts w:ascii="Times New Roman" w:eastAsia="方正楷体_GBK"/>
        </w:rPr>
        <w:t>中水蒸气扩散进入</w:t>
      </w:r>
      <w:r w:rsidRPr="00870C4A">
        <w:rPr>
          <w:rFonts w:ascii="Times New Roman"/>
        </w:rPr>
        <w:t>G</w:t>
      </w:r>
      <w:r w:rsidRPr="00870C4A">
        <w:rPr>
          <w:rFonts w:ascii="Times New Roman" w:eastAsia="方正楷体_GBK"/>
        </w:rPr>
        <w:t>中，故</w:t>
      </w:r>
      <w:r w:rsidRPr="00870C4A">
        <w:rPr>
          <w:rFonts w:ascii="Times New Roman"/>
        </w:rPr>
        <w:t>D</w:t>
      </w:r>
      <w:r w:rsidRPr="00870C4A">
        <w:rPr>
          <w:rFonts w:ascii="Times New Roman" w:eastAsia="方正楷体_GBK"/>
        </w:rPr>
        <w:t>正确。</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13.</w:t>
      </w:r>
      <w:r w:rsidR="00150D76">
        <w:rPr>
          <w:rFonts w:ascii="Times New Roman"/>
        </w:rPr>
        <w:t>(</w:t>
      </w:r>
      <w:r w:rsidRPr="00870C4A">
        <w:rPr>
          <w:rFonts w:ascii="Times New Roman"/>
        </w:rPr>
        <w:t>12</w:t>
      </w:r>
      <w:r w:rsidRPr="00870C4A">
        <w:rPr>
          <w:rFonts w:ascii="Times New Roman"/>
        </w:rPr>
        <w:t>分</w:t>
      </w:r>
      <w:r w:rsidR="003C55EE">
        <w:rPr>
          <w:rFonts w:ascii="Times New Roman"/>
        </w:rPr>
        <w:t>)</w:t>
      </w:r>
      <w:r w:rsidRPr="00870C4A">
        <w:rPr>
          <w:rFonts w:ascii="Times New Roman"/>
        </w:rPr>
        <w:t>工业上以浓缩海水</w:t>
      </w:r>
      <w:r w:rsidR="00150D76">
        <w:rPr>
          <w:rFonts w:ascii="Times New Roman"/>
        </w:rPr>
        <w:t>(</w:t>
      </w:r>
      <w:r w:rsidRPr="00870C4A">
        <w:rPr>
          <w:rFonts w:ascii="Times New Roman"/>
        </w:rPr>
        <w:t>含较高浓度的</w:t>
      </w:r>
      <w:r w:rsidRPr="00870C4A">
        <w:rPr>
          <w:rFonts w:ascii="Times New Roman"/>
        </w:rPr>
        <w:t>Br</w:t>
      </w:r>
      <w:r w:rsidRPr="00870C4A">
        <w:rPr>
          <w:rFonts w:ascii="Times New Roman"/>
          <w:vertAlign w:val="superscript"/>
        </w:rPr>
        <w:t>-</w:t>
      </w:r>
      <w:r w:rsidR="003C55EE">
        <w:rPr>
          <w:rFonts w:ascii="Times New Roman"/>
        </w:rPr>
        <w:t>)</w:t>
      </w:r>
      <w:r w:rsidRPr="00870C4A">
        <w:rPr>
          <w:rFonts w:ascii="Times New Roman"/>
        </w:rPr>
        <w:t>为原料提取溴的部分流程如图甲所示：</w:t>
      </w:r>
    </w:p>
    <w:p w:rsidR="00C15C16" w:rsidRPr="00870C4A" w:rsidRDefault="007E288B" w:rsidP="00DF6CFA">
      <w:pPr>
        <w:tabs>
          <w:tab w:val="left" w:pos="3402"/>
        </w:tabs>
        <w:adjustRightInd w:val="0"/>
        <w:snapToGrid w:val="0"/>
        <w:spacing w:line="360" w:lineRule="auto"/>
        <w:jc w:val="center"/>
        <w:rPr>
          <w:rFonts w:ascii="Times New Roman"/>
        </w:rPr>
      </w:pPr>
      <w:r w:rsidRPr="00870C4A">
        <w:rPr>
          <w:rFonts w:ascii="Times New Roman"/>
          <w:noProof/>
        </w:rPr>
        <w:drawing>
          <wp:inline distT="0" distB="0" distL="0" distR="0">
            <wp:extent cx="2844000" cy="1044000"/>
            <wp:effectExtent l="0" t="0" r="0" b="0"/>
            <wp:docPr id="88"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6.jpeg"/>
                    <pic:cNvPicPr/>
                  </pic:nvPicPr>
                  <pic:blipFill>
                    <a:blip r:embed="rId53"/>
                    <a:stretch>
                      <a:fillRect/>
                    </a:stretch>
                  </pic:blipFill>
                  <pic:spPr>
                    <a:xfrm>
                      <a:off x="0" y="0"/>
                      <a:ext cx="2844000" cy="1044000"/>
                    </a:xfrm>
                    <a:prstGeom prst="rect">
                      <a:avLst/>
                    </a:prstGeom>
                  </pic:spPr>
                </pic:pic>
              </a:graphicData>
            </a:graphic>
          </wp:inline>
        </w:drawing>
      </w:r>
    </w:p>
    <w:p w:rsidR="00C15C16" w:rsidRPr="00870C4A" w:rsidRDefault="007E288B" w:rsidP="00DF6CFA">
      <w:pPr>
        <w:tabs>
          <w:tab w:val="left" w:pos="3402"/>
        </w:tabs>
        <w:adjustRightInd w:val="0"/>
        <w:snapToGrid w:val="0"/>
        <w:spacing w:line="360" w:lineRule="auto"/>
        <w:jc w:val="center"/>
        <w:rPr>
          <w:rFonts w:ascii="Times New Roman"/>
        </w:rPr>
      </w:pPr>
      <w:r w:rsidRPr="00870C4A">
        <w:rPr>
          <w:rFonts w:ascii="Times New Roman"/>
          <w:noProof/>
        </w:rPr>
        <w:drawing>
          <wp:inline distT="0" distB="0" distL="0" distR="0">
            <wp:extent cx="2700000" cy="1548000"/>
            <wp:effectExtent l="0" t="0" r="0" b="0"/>
            <wp:docPr id="89"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7.jpeg"/>
                    <pic:cNvPicPr/>
                  </pic:nvPicPr>
                  <pic:blipFill>
                    <a:blip r:embed="rId54"/>
                    <a:stretch>
                      <a:fillRect/>
                    </a:stretch>
                  </pic:blipFill>
                  <pic:spPr>
                    <a:xfrm>
                      <a:off x="0" y="0"/>
                      <a:ext cx="2700000" cy="1548000"/>
                    </a:xfrm>
                    <a:prstGeom prst="rect">
                      <a:avLst/>
                    </a:prstGeom>
                  </pic:spPr>
                </pic:pic>
              </a:graphicData>
            </a:graphic>
          </wp:inline>
        </w:drawing>
      </w:r>
    </w:p>
    <w:p w:rsidR="00C15C16" w:rsidRPr="00870C4A" w:rsidRDefault="00150D76" w:rsidP="00DF6CFA">
      <w:pPr>
        <w:tabs>
          <w:tab w:val="left" w:pos="3402"/>
        </w:tabs>
        <w:adjustRightInd w:val="0"/>
        <w:snapToGrid w:val="0"/>
        <w:spacing w:line="360" w:lineRule="auto"/>
        <w:rPr>
          <w:rFonts w:ascii="Times New Roman"/>
        </w:rPr>
      </w:pPr>
      <w:r>
        <w:rPr>
          <w:rFonts w:ascii="Times New Roman"/>
        </w:rPr>
        <w:t>(</w:t>
      </w:r>
      <w:r w:rsidR="007E288B" w:rsidRPr="00870C4A">
        <w:rPr>
          <w:rFonts w:ascii="Times New Roman"/>
        </w:rPr>
        <w:t>1</w:t>
      </w:r>
      <w:r w:rsidR="003C55EE">
        <w:rPr>
          <w:rFonts w:ascii="Times New Roman"/>
        </w:rPr>
        <w:t>)</w:t>
      </w:r>
      <w:r w:rsidR="007E288B" w:rsidRPr="00870C4A">
        <w:rPr>
          <w:rFonts w:ascii="Times New Roman"/>
        </w:rPr>
        <w:t>图乙中装置</w:t>
      </w:r>
      <w:r w:rsidR="007E288B" w:rsidRPr="00870C4A">
        <w:rPr>
          <w:rFonts w:ascii="Times New Roman"/>
        </w:rPr>
        <w:t>E</w:t>
      </w:r>
      <w:r w:rsidR="007E288B" w:rsidRPr="00870C4A">
        <w:rPr>
          <w:rFonts w:ascii="Times New Roman"/>
        </w:rPr>
        <w:t>的作用是</w:t>
      </w:r>
      <w:r w:rsidR="007E288B" w:rsidRPr="00870C4A">
        <w:rPr>
          <w:rFonts w:ascii="Times New Roman"/>
          <w:u w:val="single"/>
        </w:rPr>
        <w:t xml:space="preserve">　　　　</w:t>
      </w:r>
      <w:r w:rsidR="007E288B" w:rsidRPr="00870C4A">
        <w:rPr>
          <w:rFonts w:ascii="Times New Roman"/>
        </w:rPr>
        <w:t>，</w:t>
      </w:r>
      <w:r w:rsidR="007E288B" w:rsidRPr="00870C4A">
        <w:rPr>
          <w:rFonts w:ascii="Times New Roman"/>
        </w:rPr>
        <w:t> </w:t>
      </w:r>
      <w:r w:rsidR="007E288B" w:rsidRPr="00870C4A">
        <w:rPr>
          <w:rFonts w:ascii="Times New Roman"/>
        </w:rPr>
        <w:t>吸收塔中发生反应的离子方程式：</w:t>
      </w:r>
      <w:r w:rsidR="007E288B" w:rsidRPr="00870C4A">
        <w:rPr>
          <w:rFonts w:ascii="Times New Roman"/>
          <w:u w:val="single"/>
        </w:rPr>
        <w:t xml:space="preserve">　　　</w:t>
      </w:r>
      <w:r w:rsidR="007E288B" w:rsidRPr="00870C4A">
        <w:rPr>
          <w:rFonts w:ascii="Times New Roman"/>
          <w:u w:val="single"/>
        </w:rPr>
        <w:t> </w:t>
      </w:r>
      <w:r w:rsidR="007E288B" w:rsidRPr="00870C4A">
        <w:rPr>
          <w:rFonts w:ascii="Times New Roman"/>
          <w:u w:val="single"/>
        </w:rPr>
        <w:t xml:space="preserve">　　　　</w:t>
      </w:r>
      <w:r w:rsidR="007E288B" w:rsidRPr="00870C4A">
        <w:rPr>
          <w:rFonts w:ascii="Times New Roman"/>
        </w:rPr>
        <w:t>。</w:t>
      </w:r>
      <w:r w:rsidR="007E288B" w:rsidRPr="00870C4A">
        <w:rPr>
          <w:rFonts w:ascii="Times New Roman"/>
        </w:rPr>
        <w:t> </w:t>
      </w:r>
    </w:p>
    <w:p w:rsidR="00C15C16" w:rsidRPr="00870C4A" w:rsidRDefault="00150D76" w:rsidP="00DF6CFA">
      <w:pPr>
        <w:tabs>
          <w:tab w:val="left" w:pos="3402"/>
        </w:tabs>
        <w:adjustRightInd w:val="0"/>
        <w:snapToGrid w:val="0"/>
        <w:spacing w:line="360" w:lineRule="auto"/>
        <w:rPr>
          <w:rFonts w:ascii="Times New Roman"/>
        </w:rPr>
      </w:pPr>
      <w:r>
        <w:rPr>
          <w:rFonts w:ascii="Times New Roman"/>
        </w:rPr>
        <w:t>(</w:t>
      </w:r>
      <w:r w:rsidR="007E288B" w:rsidRPr="00870C4A">
        <w:rPr>
          <w:rFonts w:ascii="Times New Roman"/>
        </w:rPr>
        <w:t>2</w:t>
      </w:r>
      <w:r w:rsidR="003C55EE">
        <w:rPr>
          <w:rFonts w:ascii="Times New Roman"/>
        </w:rPr>
        <w:t>)</w:t>
      </w:r>
      <w:r w:rsidR="007E288B" w:rsidRPr="00870C4A">
        <w:rPr>
          <w:rFonts w:ascii="Times New Roman"/>
        </w:rPr>
        <w:t>反应釜</w:t>
      </w:r>
      <w:r w:rsidR="007E288B" w:rsidRPr="00870C4A">
        <w:rPr>
          <w:rFonts w:ascii="Times New Roman"/>
        </w:rPr>
        <w:t>2</w:t>
      </w:r>
      <w:r w:rsidR="007E288B" w:rsidRPr="00870C4A">
        <w:rPr>
          <w:rFonts w:ascii="Times New Roman"/>
        </w:rPr>
        <w:t>中发生反应的离子方程式为</w:t>
      </w:r>
      <w:r w:rsidR="007E288B" w:rsidRPr="00870C4A">
        <w:rPr>
          <w:rFonts w:ascii="Times New Roman"/>
          <w:u w:val="single"/>
        </w:rPr>
        <w:t xml:space="preserve">　　　</w:t>
      </w:r>
      <w:r w:rsidR="007E288B" w:rsidRPr="00870C4A">
        <w:rPr>
          <w:rFonts w:ascii="Times New Roman"/>
          <w:u w:val="single"/>
        </w:rPr>
        <w:t> </w:t>
      </w:r>
      <w:r w:rsidR="007E288B" w:rsidRPr="00870C4A">
        <w:rPr>
          <w:rFonts w:ascii="Times New Roman"/>
          <w:u w:val="single"/>
        </w:rPr>
        <w:t xml:space="preserve">　　　　</w:t>
      </w:r>
      <w:r w:rsidR="007E288B" w:rsidRPr="00870C4A">
        <w:rPr>
          <w:rFonts w:ascii="Times New Roman"/>
        </w:rPr>
        <w:t>。</w:t>
      </w:r>
      <w:r w:rsidR="007E288B" w:rsidRPr="00870C4A">
        <w:rPr>
          <w:rFonts w:ascii="Times New Roman"/>
        </w:rPr>
        <w:t> </w:t>
      </w:r>
    </w:p>
    <w:p w:rsidR="00C15C16" w:rsidRPr="00870C4A" w:rsidRDefault="00150D76" w:rsidP="00DF6CFA">
      <w:pPr>
        <w:tabs>
          <w:tab w:val="left" w:pos="3402"/>
        </w:tabs>
        <w:adjustRightInd w:val="0"/>
        <w:snapToGrid w:val="0"/>
        <w:spacing w:line="360" w:lineRule="auto"/>
        <w:rPr>
          <w:rFonts w:ascii="Times New Roman"/>
        </w:rPr>
      </w:pPr>
      <w:r>
        <w:rPr>
          <w:rFonts w:ascii="Times New Roman"/>
        </w:rPr>
        <w:t>(</w:t>
      </w:r>
      <w:r w:rsidR="007E288B" w:rsidRPr="00870C4A">
        <w:rPr>
          <w:rFonts w:ascii="Times New Roman"/>
        </w:rPr>
        <w:t>3</w:t>
      </w:r>
      <w:r w:rsidR="003C55EE">
        <w:rPr>
          <w:rFonts w:ascii="Times New Roman"/>
        </w:rPr>
        <w:t>)</w:t>
      </w:r>
      <w:r w:rsidR="007E288B" w:rsidRPr="00870C4A">
        <w:rPr>
          <w:rFonts w:ascii="Times New Roman"/>
        </w:rPr>
        <w:t>实验室用图丙所示装置模拟流程中的部分过程。</w:t>
      </w:r>
    </w:p>
    <w:p w:rsidR="00C15C16" w:rsidRPr="00870C4A" w:rsidRDefault="007E288B" w:rsidP="00DF6CFA">
      <w:pPr>
        <w:tabs>
          <w:tab w:val="left" w:pos="3402"/>
        </w:tabs>
        <w:adjustRightInd w:val="0"/>
        <w:snapToGrid w:val="0"/>
        <w:spacing w:line="360" w:lineRule="auto"/>
        <w:rPr>
          <w:rFonts w:ascii="Times New Roman"/>
        </w:rPr>
      </w:pPr>
      <w:r w:rsidRPr="00870C4A">
        <w:rPr>
          <w:rFonts w:ascii="宋体" w:eastAsia="宋体" w:hAnsi="宋体" w:cs="宋体" w:hint="eastAsia"/>
        </w:rPr>
        <w:t>①</w:t>
      </w:r>
      <w:r w:rsidRPr="00870C4A">
        <w:rPr>
          <w:rFonts w:ascii="Times New Roman"/>
        </w:rPr>
        <w:t>通入热空气的作用是</w:t>
      </w:r>
      <w:r w:rsidRPr="00870C4A">
        <w:rPr>
          <w:rFonts w:ascii="Times New Roman"/>
          <w:u w:val="single"/>
        </w:rPr>
        <w:t xml:space="preserve">　　　　</w:t>
      </w:r>
      <w:r w:rsidRPr="00870C4A">
        <w:rPr>
          <w:rFonts w:ascii="Times New Roman"/>
        </w:rPr>
        <w:t>。</w:t>
      </w:r>
      <w:r w:rsidRPr="00870C4A">
        <w:rPr>
          <w:rFonts w:ascii="Times New Roman"/>
        </w:rPr>
        <w:t> </w:t>
      </w:r>
    </w:p>
    <w:p w:rsidR="00C15C16" w:rsidRPr="00870C4A" w:rsidRDefault="007E288B" w:rsidP="00DF6CFA">
      <w:pPr>
        <w:tabs>
          <w:tab w:val="left" w:pos="3402"/>
        </w:tabs>
        <w:adjustRightInd w:val="0"/>
        <w:snapToGrid w:val="0"/>
        <w:spacing w:line="360" w:lineRule="auto"/>
        <w:rPr>
          <w:rFonts w:ascii="Times New Roman"/>
        </w:rPr>
      </w:pPr>
      <w:r w:rsidRPr="00870C4A">
        <w:rPr>
          <w:rFonts w:ascii="宋体" w:eastAsia="宋体" w:hAnsi="宋体" w:cs="宋体" w:hint="eastAsia"/>
        </w:rPr>
        <w:t>②</w:t>
      </w:r>
      <w:r w:rsidRPr="00870C4A">
        <w:rPr>
          <w:rFonts w:ascii="Times New Roman"/>
        </w:rPr>
        <w:t>烧杯</w:t>
      </w:r>
      <w:r w:rsidRPr="00870C4A">
        <w:rPr>
          <w:rFonts w:ascii="Times New Roman"/>
        </w:rPr>
        <w:t>C</w:t>
      </w:r>
      <w:r w:rsidRPr="00870C4A">
        <w:rPr>
          <w:rFonts w:ascii="Times New Roman"/>
        </w:rPr>
        <w:t>中所盛溶液是</w:t>
      </w:r>
      <w:r w:rsidRPr="00870C4A">
        <w:rPr>
          <w:rFonts w:ascii="Times New Roman"/>
          <w:u w:val="single"/>
        </w:rPr>
        <w:t xml:space="preserve">　　　　</w:t>
      </w:r>
      <w:r w:rsidRPr="00870C4A">
        <w:rPr>
          <w:rFonts w:ascii="Times New Roman"/>
        </w:rPr>
        <w:t>。</w:t>
      </w:r>
      <w:r w:rsidRPr="00870C4A">
        <w:rPr>
          <w:rFonts w:ascii="Times New Roman"/>
        </w:rPr>
        <w:t> </w:t>
      </w:r>
    </w:p>
    <w:p w:rsidR="00C15C16" w:rsidRPr="00870C4A" w:rsidRDefault="007E288B" w:rsidP="00DF6CFA">
      <w:pPr>
        <w:tabs>
          <w:tab w:val="left" w:pos="3402"/>
        </w:tabs>
        <w:adjustRightInd w:val="0"/>
        <w:snapToGrid w:val="0"/>
        <w:spacing w:line="360" w:lineRule="auto"/>
        <w:rPr>
          <w:rFonts w:ascii="Times New Roman"/>
        </w:rPr>
      </w:pPr>
      <w:r w:rsidRPr="00870C4A">
        <w:rPr>
          <w:rFonts w:ascii="宋体" w:eastAsia="宋体" w:hAnsi="宋体" w:cs="宋体" w:hint="eastAsia"/>
        </w:rPr>
        <w:t>③</w:t>
      </w:r>
      <w:r w:rsidRPr="00870C4A">
        <w:rPr>
          <w:rFonts w:ascii="Times New Roman"/>
        </w:rPr>
        <w:t>烧瓶</w:t>
      </w:r>
      <w:r w:rsidRPr="00870C4A">
        <w:rPr>
          <w:rFonts w:ascii="Times New Roman"/>
        </w:rPr>
        <w:t>B</w:t>
      </w:r>
      <w:r w:rsidRPr="00870C4A">
        <w:rPr>
          <w:rFonts w:ascii="Times New Roman"/>
        </w:rPr>
        <w:t>中的长导管</w:t>
      </w:r>
      <w:r w:rsidRPr="00870C4A">
        <w:rPr>
          <w:rFonts w:ascii="Times New Roman"/>
        </w:rPr>
        <w:t>D</w:t>
      </w:r>
      <w:r w:rsidRPr="00870C4A">
        <w:rPr>
          <w:rFonts w:ascii="Times New Roman"/>
        </w:rPr>
        <w:t>起着平衡压强的作用，当烧瓶内气体压强过大时，可以观察到的现象是</w:t>
      </w:r>
      <w:r w:rsidRPr="00870C4A">
        <w:rPr>
          <w:rFonts w:ascii="Times New Roman"/>
          <w:u w:val="single"/>
        </w:rPr>
        <w:t xml:space="preserve">　　　</w:t>
      </w:r>
      <w:r w:rsidRPr="00870C4A">
        <w:rPr>
          <w:rFonts w:ascii="Times New Roman"/>
          <w:u w:val="single"/>
        </w:rPr>
        <w:t> </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u w:val="single"/>
        </w:rPr>
        <w:t xml:space="preserve">　　　　</w:t>
      </w:r>
      <w:r w:rsidRPr="00870C4A">
        <w:rPr>
          <w:rFonts w:ascii="Times New Roman"/>
        </w:rPr>
        <w:t>。</w:t>
      </w:r>
      <w:r w:rsidRPr="00870C4A">
        <w:rPr>
          <w:rFonts w:ascii="Times New Roman"/>
        </w:rPr>
        <w:t> </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答案</w:t>
      </w:r>
      <w:r w:rsidRPr="00870C4A">
        <w:rPr>
          <w:rFonts w:ascii="Times New Roman"/>
        </w:rPr>
        <w:t xml:space="preserve">　</w:t>
      </w:r>
      <w:r w:rsidR="00150D76">
        <w:rPr>
          <w:rFonts w:ascii="Times New Roman"/>
        </w:rPr>
        <w:t>(</w:t>
      </w:r>
      <w:r w:rsidRPr="00870C4A">
        <w:rPr>
          <w:rFonts w:ascii="Times New Roman"/>
        </w:rPr>
        <w:t>1</w:t>
      </w:r>
      <w:r w:rsidR="003C55EE">
        <w:rPr>
          <w:rFonts w:ascii="Times New Roman"/>
        </w:rPr>
        <w:t>)</w:t>
      </w:r>
      <w:r w:rsidRPr="00870C4A">
        <w:rPr>
          <w:rFonts w:ascii="Times New Roman"/>
        </w:rPr>
        <w:t xml:space="preserve"> </w:t>
      </w:r>
      <w:r w:rsidRPr="00870C4A">
        <w:rPr>
          <w:rFonts w:ascii="Times New Roman"/>
        </w:rPr>
        <w:t>除去</w:t>
      </w:r>
      <w:r w:rsidRPr="00870C4A">
        <w:rPr>
          <w:rFonts w:ascii="Times New Roman"/>
        </w:rPr>
        <w:t>Cl</w:t>
      </w:r>
      <w:r w:rsidRPr="00870C4A">
        <w:rPr>
          <w:rFonts w:ascii="Times New Roman"/>
          <w:vertAlign w:val="subscript"/>
        </w:rPr>
        <w:t>2</w:t>
      </w:r>
      <w:r w:rsidRPr="00870C4A">
        <w:rPr>
          <w:rFonts w:ascii="Times New Roman"/>
        </w:rPr>
        <w:t>中挥发出的</w:t>
      </w:r>
      <w:r w:rsidRPr="00870C4A">
        <w:rPr>
          <w:rFonts w:ascii="Times New Roman"/>
        </w:rPr>
        <w:t>HCl</w:t>
      </w:r>
      <w:r w:rsidRPr="00870C4A">
        <w:rPr>
          <w:rFonts w:ascii="Times New Roman"/>
        </w:rPr>
        <w:t xml:space="preserve">　</w:t>
      </w:r>
      <w:r w:rsidRPr="00870C4A">
        <w:rPr>
          <w:rFonts w:ascii="Times New Roman"/>
        </w:rPr>
        <w:t>3Br</w:t>
      </w:r>
      <w:r w:rsidRPr="00870C4A">
        <w:rPr>
          <w:rFonts w:ascii="Times New Roman"/>
          <w:vertAlign w:val="subscript"/>
        </w:rPr>
        <w:t>2</w:t>
      </w:r>
      <w:r w:rsidRPr="00870C4A">
        <w:rPr>
          <w:rFonts w:ascii="Times New Roman"/>
        </w:rPr>
        <w:t>+3</w:t>
      </w:r>
      <m:oMath>
        <m:r>
          <m:rPr>
            <m:sty m:val="p"/>
          </m:rPr>
          <w:rPr>
            <w:rFonts w:ascii="Cambria Math" w:hAnsi="Cambria Math"/>
          </w:rPr>
          <m:t>C</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2-</m:t>
            </m:r>
          </m:sup>
        </m:sSubSup>
      </m:oMath>
      <w:r w:rsidR="00186BF7" w:rsidRPr="007347EF">
        <w:rPr>
          <w:rFonts w:ascii="Times New Roman" w:cs="Times New Roman" w:hint="eastAsia"/>
          <w:spacing w:val="-16"/>
        </w:rPr>
        <w:t>==</w:t>
      </w:r>
      <w:r w:rsidR="00186BF7" w:rsidRPr="007347EF">
        <w:rPr>
          <w:rFonts w:ascii="Times New Roman" w:cs="Times New Roman" w:hint="eastAsia"/>
        </w:rPr>
        <w:t>=</w:t>
      </w:r>
      <w:r w:rsidRPr="00870C4A">
        <w:rPr>
          <w:rFonts w:ascii="Times New Roman"/>
        </w:rPr>
        <w:t>5Br</w:t>
      </w:r>
      <w:r w:rsidRPr="00870C4A">
        <w:rPr>
          <w:rFonts w:ascii="Times New Roman"/>
          <w:vertAlign w:val="superscript"/>
        </w:rPr>
        <w:t>-</w:t>
      </w:r>
      <w:r w:rsidRPr="00870C4A">
        <w:rPr>
          <w:rFonts w:ascii="Times New Roman"/>
        </w:rPr>
        <w:t>+</w:t>
      </w:r>
      <m:oMath>
        <m:r>
          <m:rPr>
            <m:sty m:val="p"/>
          </m:rPr>
          <w:rPr>
            <w:rFonts w:ascii="Cambria Math" w:hAnsi="Cambria Math"/>
          </w:rPr>
          <m:t>Br</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m:t>
            </m:r>
          </m:sup>
        </m:sSubSup>
      </m:oMath>
      <w:r w:rsidRPr="00870C4A">
        <w:rPr>
          <w:rFonts w:ascii="Times New Roman"/>
        </w:rPr>
        <w:t>+3CO</w:t>
      </w:r>
      <w:r w:rsidRPr="00870C4A">
        <w:rPr>
          <w:rFonts w:ascii="Times New Roman"/>
          <w:vertAlign w:val="subscript"/>
        </w:rPr>
        <w:t>2</w:t>
      </w:r>
      <w:r w:rsidRPr="00870C4A">
        <w:rPr>
          <w:rFonts w:ascii="Times New Roman"/>
        </w:rPr>
        <w:t>↑</w:t>
      </w:r>
      <w:r w:rsidRPr="00870C4A">
        <w:rPr>
          <w:rFonts w:ascii="Times New Roman"/>
        </w:rPr>
        <w:t xml:space="preserve">　</w:t>
      </w:r>
      <w:r w:rsidR="00150D76">
        <w:rPr>
          <w:rFonts w:ascii="Times New Roman"/>
        </w:rPr>
        <w:t>(</w:t>
      </w:r>
      <w:r w:rsidRPr="00870C4A">
        <w:rPr>
          <w:rFonts w:ascii="Times New Roman"/>
        </w:rPr>
        <w:t>2</w:t>
      </w:r>
      <w:r w:rsidR="003C55EE">
        <w:rPr>
          <w:rFonts w:ascii="Times New Roman"/>
        </w:rPr>
        <w:t>)</w:t>
      </w:r>
      <w:r w:rsidRPr="00870C4A">
        <w:rPr>
          <w:rFonts w:ascii="Times New Roman"/>
        </w:rPr>
        <w:t>5Br</w:t>
      </w:r>
      <w:r w:rsidRPr="00870C4A">
        <w:rPr>
          <w:rFonts w:ascii="Times New Roman"/>
          <w:vertAlign w:val="superscript"/>
        </w:rPr>
        <w:t>-</w:t>
      </w:r>
      <w:r w:rsidRPr="00870C4A">
        <w:rPr>
          <w:rFonts w:ascii="Times New Roman"/>
        </w:rPr>
        <w:t>+</w:t>
      </w:r>
      <m:oMath>
        <m:r>
          <m:rPr>
            <m:sty m:val="p"/>
          </m:rPr>
          <w:rPr>
            <w:rFonts w:ascii="Cambria Math" w:hAnsi="Cambria Math"/>
          </w:rPr>
          <m:t>Br</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m:t>
            </m:r>
          </m:sup>
        </m:sSubSup>
      </m:oMath>
      <w:r w:rsidRPr="00870C4A">
        <w:rPr>
          <w:rFonts w:ascii="Times New Roman"/>
        </w:rPr>
        <w:t>+6H</w:t>
      </w:r>
      <w:r w:rsidRPr="00870C4A">
        <w:rPr>
          <w:rFonts w:ascii="Times New Roman"/>
          <w:vertAlign w:val="superscript"/>
        </w:rPr>
        <w:t>+</w:t>
      </w:r>
      <w:r w:rsidR="00186BF7" w:rsidRPr="007347EF">
        <w:rPr>
          <w:rFonts w:ascii="Times New Roman" w:cs="Times New Roman" w:hint="eastAsia"/>
          <w:spacing w:val="-16"/>
        </w:rPr>
        <w:t>==</w:t>
      </w:r>
      <w:r w:rsidR="00186BF7" w:rsidRPr="007347EF">
        <w:rPr>
          <w:rFonts w:ascii="Times New Roman" w:cs="Times New Roman" w:hint="eastAsia"/>
        </w:rPr>
        <w:t>=</w:t>
      </w:r>
      <w:r w:rsidRPr="00870C4A">
        <w:rPr>
          <w:rFonts w:ascii="Times New Roman"/>
        </w:rPr>
        <w:t>3Br</w:t>
      </w:r>
      <w:r w:rsidRPr="00870C4A">
        <w:rPr>
          <w:rFonts w:ascii="Times New Roman"/>
          <w:vertAlign w:val="subscript"/>
        </w:rPr>
        <w:t>2</w:t>
      </w:r>
      <w:r w:rsidRPr="00870C4A">
        <w:rPr>
          <w:rFonts w:ascii="Times New Roman"/>
        </w:rPr>
        <w:t>+3H</w:t>
      </w:r>
      <w:r w:rsidRPr="00870C4A">
        <w:rPr>
          <w:rFonts w:ascii="Times New Roman"/>
          <w:vertAlign w:val="subscript"/>
        </w:rPr>
        <w:t>2</w:t>
      </w:r>
      <w:r w:rsidRPr="00870C4A">
        <w:rPr>
          <w:rFonts w:ascii="Times New Roman"/>
        </w:rPr>
        <w:t>O</w:t>
      </w:r>
      <w:r w:rsidRPr="00870C4A">
        <w:rPr>
          <w:rFonts w:ascii="Times New Roman"/>
        </w:rPr>
        <w:t xml:space="preserve">　</w:t>
      </w:r>
      <w:r w:rsidR="00150D76">
        <w:rPr>
          <w:rFonts w:ascii="Times New Roman"/>
        </w:rPr>
        <w:t>(</w:t>
      </w:r>
      <w:r w:rsidRPr="00870C4A">
        <w:rPr>
          <w:rFonts w:ascii="Times New Roman"/>
        </w:rPr>
        <w:t>3</w:t>
      </w:r>
      <w:r w:rsidR="003C55EE">
        <w:rPr>
          <w:rFonts w:ascii="Times New Roman"/>
        </w:rPr>
        <w:t>)</w:t>
      </w:r>
      <w:r w:rsidRPr="00870C4A">
        <w:rPr>
          <w:rFonts w:ascii="宋体" w:eastAsia="宋体" w:hAnsi="宋体" w:cs="宋体" w:hint="eastAsia"/>
        </w:rPr>
        <w:t>①</w:t>
      </w:r>
      <w:r w:rsidRPr="00870C4A">
        <w:rPr>
          <w:rFonts w:ascii="Times New Roman"/>
        </w:rPr>
        <w:t>使蒸馏烧瓶</w:t>
      </w:r>
      <w:r w:rsidRPr="00870C4A">
        <w:rPr>
          <w:rFonts w:ascii="Times New Roman"/>
        </w:rPr>
        <w:t>A</w:t>
      </w:r>
      <w:r w:rsidRPr="00870C4A">
        <w:rPr>
          <w:rFonts w:ascii="Times New Roman"/>
        </w:rPr>
        <w:t>中的</w:t>
      </w:r>
      <w:r w:rsidRPr="00870C4A">
        <w:rPr>
          <w:rFonts w:ascii="Times New Roman"/>
        </w:rPr>
        <w:t>Br</w:t>
      </w:r>
      <w:r w:rsidRPr="00870C4A">
        <w:rPr>
          <w:rFonts w:ascii="Times New Roman"/>
          <w:vertAlign w:val="subscript"/>
        </w:rPr>
        <w:t>2</w:t>
      </w:r>
      <w:r w:rsidRPr="00870C4A">
        <w:rPr>
          <w:rFonts w:ascii="Times New Roman"/>
        </w:rPr>
        <w:t>进入烧瓶</w:t>
      </w:r>
      <w:r w:rsidRPr="00870C4A">
        <w:rPr>
          <w:rFonts w:ascii="Times New Roman"/>
        </w:rPr>
        <w:t>B</w:t>
      </w:r>
      <w:r w:rsidRPr="00870C4A">
        <w:rPr>
          <w:rFonts w:ascii="Times New Roman"/>
        </w:rPr>
        <w:t xml:space="preserve">中　</w:t>
      </w:r>
      <w:r w:rsidRPr="00870C4A">
        <w:rPr>
          <w:rFonts w:ascii="宋体" w:eastAsia="宋体" w:hAnsi="宋体" w:cs="宋体" w:hint="eastAsia"/>
        </w:rPr>
        <w:t>②</w:t>
      </w:r>
      <w:r w:rsidRPr="00870C4A">
        <w:rPr>
          <w:rFonts w:ascii="Times New Roman"/>
        </w:rPr>
        <w:t>NaOH</w:t>
      </w:r>
      <w:r w:rsidRPr="00870C4A">
        <w:rPr>
          <w:rFonts w:ascii="Times New Roman"/>
        </w:rPr>
        <w:t xml:space="preserve">溶液　</w:t>
      </w:r>
      <w:r w:rsidRPr="00870C4A">
        <w:rPr>
          <w:rFonts w:ascii="宋体" w:eastAsia="宋体" w:hAnsi="宋体" w:cs="宋体" w:hint="eastAsia"/>
        </w:rPr>
        <w:t>③</w:t>
      </w:r>
      <w:r w:rsidRPr="00870C4A">
        <w:rPr>
          <w:rFonts w:ascii="Times New Roman"/>
        </w:rPr>
        <w:t>导管</w:t>
      </w:r>
      <w:r w:rsidRPr="00870C4A">
        <w:rPr>
          <w:rFonts w:ascii="Times New Roman"/>
        </w:rPr>
        <w:t>D</w:t>
      </w:r>
      <w:r w:rsidRPr="00870C4A">
        <w:rPr>
          <w:rFonts w:ascii="Times New Roman"/>
        </w:rPr>
        <w:t>中液面上升</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14.</w:t>
      </w:r>
      <w:r w:rsidR="00150D76">
        <w:rPr>
          <w:rFonts w:ascii="Times New Roman"/>
        </w:rPr>
        <w:t>(</w:t>
      </w:r>
      <w:r w:rsidRPr="00870C4A">
        <w:rPr>
          <w:rFonts w:ascii="Times New Roman"/>
        </w:rPr>
        <w:t>18</w:t>
      </w:r>
      <w:r w:rsidRPr="00870C4A">
        <w:rPr>
          <w:rFonts w:ascii="Times New Roman"/>
        </w:rPr>
        <w:t>分</w:t>
      </w:r>
      <w:r w:rsidR="003C55EE">
        <w:rPr>
          <w:rFonts w:ascii="Times New Roman"/>
        </w:rPr>
        <w:t>)</w:t>
      </w:r>
      <w:r w:rsidRPr="00870C4A">
        <w:rPr>
          <w:rFonts w:ascii="Times New Roman"/>
        </w:rPr>
        <w:t>亚硝酰氯</w:t>
      </w:r>
      <w:r w:rsidR="00150D76">
        <w:rPr>
          <w:rFonts w:ascii="Times New Roman"/>
        </w:rPr>
        <w:t>(</w:t>
      </w:r>
      <w:r w:rsidRPr="00870C4A">
        <w:rPr>
          <w:rFonts w:ascii="Times New Roman"/>
        </w:rPr>
        <w:t>ClNO</w:t>
      </w:r>
      <w:r w:rsidR="003C55EE">
        <w:rPr>
          <w:rFonts w:ascii="Times New Roman"/>
        </w:rPr>
        <w:t>)</w:t>
      </w:r>
      <w:r w:rsidRPr="00870C4A">
        <w:rPr>
          <w:rFonts w:ascii="Times New Roman"/>
        </w:rPr>
        <w:t>常用于合成洗涤剂、触媒及用作中间体，某学习小组在实验室用</w:t>
      </w:r>
      <w:r w:rsidRPr="00870C4A">
        <w:rPr>
          <w:rFonts w:ascii="Times New Roman"/>
        </w:rPr>
        <w:t>Cl</w:t>
      </w:r>
      <w:r w:rsidRPr="00870C4A">
        <w:rPr>
          <w:rFonts w:ascii="Times New Roman"/>
          <w:vertAlign w:val="subscript"/>
        </w:rPr>
        <w:t>2</w:t>
      </w:r>
      <w:r w:rsidRPr="00870C4A">
        <w:rPr>
          <w:rFonts w:ascii="Times New Roman"/>
        </w:rPr>
        <w:t>与</w:t>
      </w:r>
      <w:r w:rsidRPr="00870C4A">
        <w:rPr>
          <w:rFonts w:ascii="Times New Roman"/>
        </w:rPr>
        <w:t>NO</w:t>
      </w:r>
      <w:r w:rsidRPr="00870C4A">
        <w:rPr>
          <w:rFonts w:ascii="Times New Roman"/>
        </w:rPr>
        <w:t>制备</w:t>
      </w:r>
      <w:r w:rsidRPr="00870C4A">
        <w:rPr>
          <w:rFonts w:ascii="Times New Roman"/>
        </w:rPr>
        <w:t>ClNO</w:t>
      </w:r>
      <w:r w:rsidRPr="00870C4A">
        <w:rPr>
          <w:rFonts w:ascii="Times New Roman"/>
        </w:rPr>
        <w:t>并测定其纯度，进行如下实验</w:t>
      </w:r>
      <w:r w:rsidR="00150D76">
        <w:rPr>
          <w:rFonts w:ascii="Times New Roman"/>
        </w:rPr>
        <w:t>(</w:t>
      </w:r>
      <w:r w:rsidRPr="00870C4A">
        <w:rPr>
          <w:rFonts w:ascii="Times New Roman"/>
        </w:rPr>
        <w:t>夹持装置略去</w:t>
      </w:r>
      <w:r w:rsidR="003C55EE">
        <w:rPr>
          <w:rFonts w:ascii="Times New Roman"/>
        </w:rPr>
        <w:t>)</w:t>
      </w:r>
      <w:r w:rsidRPr="00870C4A">
        <w:rPr>
          <w:rFonts w:ascii="Times New Roman"/>
        </w:rPr>
        <w:t>。</w:t>
      </w:r>
    </w:p>
    <w:p w:rsidR="00C15C16" w:rsidRPr="00870C4A" w:rsidRDefault="007E288B" w:rsidP="00DF6CFA">
      <w:pPr>
        <w:tabs>
          <w:tab w:val="left" w:pos="3402"/>
        </w:tabs>
        <w:adjustRightInd w:val="0"/>
        <w:snapToGrid w:val="0"/>
        <w:spacing w:line="360" w:lineRule="auto"/>
        <w:jc w:val="center"/>
        <w:rPr>
          <w:rFonts w:ascii="Times New Roman"/>
        </w:rPr>
      </w:pPr>
      <w:r w:rsidRPr="00870C4A">
        <w:rPr>
          <w:rFonts w:ascii="Times New Roman"/>
          <w:noProof/>
        </w:rPr>
        <w:drawing>
          <wp:inline distT="0" distB="0" distL="0" distR="0">
            <wp:extent cx="2880000" cy="1476000"/>
            <wp:effectExtent l="0" t="0" r="0" b="0"/>
            <wp:docPr id="92"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0.jpeg"/>
                    <pic:cNvPicPr/>
                  </pic:nvPicPr>
                  <pic:blipFill>
                    <a:blip r:embed="rId55"/>
                    <a:stretch>
                      <a:fillRect/>
                    </a:stretch>
                  </pic:blipFill>
                  <pic:spPr>
                    <a:xfrm>
                      <a:off x="0" y="0"/>
                      <a:ext cx="2880000" cy="1476000"/>
                    </a:xfrm>
                    <a:prstGeom prst="rect">
                      <a:avLst/>
                    </a:prstGeom>
                  </pic:spPr>
                </pic:pic>
              </a:graphicData>
            </a:graphic>
          </wp:inline>
        </w:drawing>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rPr>
        <w:t>查阅资料：亚硝酰氯的熔点为</w:t>
      </w:r>
      <w:r w:rsidRPr="00870C4A">
        <w:rPr>
          <w:rFonts w:ascii="Times New Roman"/>
        </w:rPr>
        <w:t xml:space="preserve">-64.5 </w:t>
      </w:r>
      <w:r w:rsidRPr="00870C4A">
        <w:rPr>
          <w:rFonts w:ascii="宋体" w:eastAsia="宋体" w:hAnsi="宋体" w:cs="宋体" w:hint="eastAsia"/>
        </w:rPr>
        <w:t>℃</w:t>
      </w:r>
      <w:r w:rsidRPr="00870C4A">
        <w:rPr>
          <w:rFonts w:ascii="Times New Roman"/>
        </w:rPr>
        <w:t>、沸点为</w:t>
      </w:r>
      <w:r w:rsidRPr="00870C4A">
        <w:rPr>
          <w:rFonts w:ascii="Times New Roman"/>
        </w:rPr>
        <w:t xml:space="preserve">-5.5 </w:t>
      </w:r>
      <w:r w:rsidRPr="00870C4A">
        <w:rPr>
          <w:rFonts w:ascii="宋体" w:eastAsia="宋体" w:hAnsi="宋体" w:cs="宋体" w:hint="eastAsia"/>
        </w:rPr>
        <w:t>℃</w:t>
      </w:r>
      <w:r w:rsidRPr="00870C4A">
        <w:rPr>
          <w:rFonts w:ascii="Times New Roman"/>
        </w:rPr>
        <w:t>，气态呈黄色，液态时呈红褐色，遇水易反应生成一种氢化物和两种氮的常见氧化物，其中一种呈红棕色。</w:t>
      </w:r>
    </w:p>
    <w:p w:rsidR="00C15C16" w:rsidRPr="00870C4A" w:rsidRDefault="007E288B" w:rsidP="00DF6CFA">
      <w:pPr>
        <w:tabs>
          <w:tab w:val="left" w:pos="3402"/>
        </w:tabs>
        <w:adjustRightInd w:val="0"/>
        <w:snapToGrid w:val="0"/>
        <w:spacing w:line="360" w:lineRule="auto"/>
        <w:rPr>
          <w:rFonts w:ascii="Times New Roman"/>
        </w:rPr>
      </w:pPr>
      <w:r w:rsidRPr="00870C4A">
        <w:rPr>
          <w:rFonts w:ascii="宋体" w:eastAsia="宋体" w:hAnsi="宋体" w:cs="宋体" w:hint="eastAsia"/>
        </w:rPr>
        <w:t>Ⅰ</w:t>
      </w:r>
      <w:r w:rsidRPr="00870C4A">
        <w:rPr>
          <w:rFonts w:ascii="Times New Roman"/>
        </w:rPr>
        <w:t>.Cl</w:t>
      </w:r>
      <w:r w:rsidRPr="00870C4A">
        <w:rPr>
          <w:rFonts w:ascii="Times New Roman"/>
          <w:vertAlign w:val="subscript"/>
        </w:rPr>
        <w:t>2</w:t>
      </w:r>
      <w:r w:rsidRPr="00870C4A">
        <w:rPr>
          <w:rFonts w:ascii="Times New Roman"/>
        </w:rPr>
        <w:t>的制备：舍勒发现氯气的方法至今还是实验室制取氯气的主要方法之一。</w:t>
      </w:r>
    </w:p>
    <w:p w:rsidR="00C15C16" w:rsidRPr="00870C4A" w:rsidRDefault="00150D76" w:rsidP="00DF6CFA">
      <w:pPr>
        <w:tabs>
          <w:tab w:val="left" w:pos="3402"/>
        </w:tabs>
        <w:adjustRightInd w:val="0"/>
        <w:snapToGrid w:val="0"/>
        <w:spacing w:line="360" w:lineRule="auto"/>
        <w:rPr>
          <w:rFonts w:ascii="Times New Roman"/>
        </w:rPr>
      </w:pPr>
      <w:r>
        <w:rPr>
          <w:rFonts w:ascii="Times New Roman"/>
        </w:rPr>
        <w:t>(</w:t>
      </w:r>
      <w:r w:rsidR="007E288B" w:rsidRPr="00870C4A">
        <w:rPr>
          <w:rFonts w:ascii="Times New Roman"/>
        </w:rPr>
        <w:t>1</w:t>
      </w:r>
      <w:r w:rsidR="003C55EE">
        <w:rPr>
          <w:rFonts w:ascii="Times New Roman"/>
        </w:rPr>
        <w:t>)</w:t>
      </w:r>
      <w:r w:rsidR="007E288B" w:rsidRPr="00870C4A">
        <w:rPr>
          <w:rFonts w:ascii="Times New Roman"/>
        </w:rPr>
        <w:t>该方法可以选择图</w:t>
      </w:r>
      <w:r w:rsidR="007E288B" w:rsidRPr="00870C4A">
        <w:rPr>
          <w:rFonts w:ascii="Times New Roman"/>
        </w:rPr>
        <w:t>1</w:t>
      </w:r>
      <w:r w:rsidR="007E288B" w:rsidRPr="00870C4A">
        <w:rPr>
          <w:rFonts w:ascii="Times New Roman"/>
        </w:rPr>
        <w:t>中的</w:t>
      </w:r>
      <w:r w:rsidR="007E288B" w:rsidRPr="00870C4A">
        <w:rPr>
          <w:rFonts w:ascii="Times New Roman"/>
          <w:u w:val="single"/>
        </w:rPr>
        <w:t xml:space="preserve">　　　　</w:t>
      </w:r>
      <w:r>
        <w:rPr>
          <w:rFonts w:ascii="Times New Roman"/>
        </w:rPr>
        <w:t>(</w:t>
      </w:r>
      <w:r w:rsidR="007E288B" w:rsidRPr="00870C4A">
        <w:rPr>
          <w:rFonts w:ascii="Times New Roman"/>
        </w:rPr>
        <w:t>填字母</w:t>
      </w:r>
      <w:r w:rsidR="003C55EE">
        <w:rPr>
          <w:rFonts w:ascii="Times New Roman"/>
        </w:rPr>
        <w:t>)</w:t>
      </w:r>
      <w:r w:rsidR="007E288B" w:rsidRPr="00870C4A">
        <w:rPr>
          <w:rFonts w:ascii="Times New Roman"/>
        </w:rPr>
        <w:t>为</w:t>
      </w:r>
      <w:r w:rsidR="007E288B" w:rsidRPr="00870C4A">
        <w:rPr>
          <w:rFonts w:ascii="Times New Roman"/>
        </w:rPr>
        <w:t>Cl</w:t>
      </w:r>
      <w:r w:rsidR="007E288B" w:rsidRPr="00870C4A">
        <w:rPr>
          <w:rFonts w:ascii="Times New Roman"/>
          <w:vertAlign w:val="subscript"/>
        </w:rPr>
        <w:t>2</w:t>
      </w:r>
      <w:r w:rsidR="007E288B" w:rsidRPr="00870C4A">
        <w:rPr>
          <w:rFonts w:ascii="Times New Roman"/>
        </w:rPr>
        <w:t>发生装置，该反应中被氧化与被还原的物质的物质的量之比为</w:t>
      </w:r>
      <w:r w:rsidR="007E288B" w:rsidRPr="00870C4A">
        <w:rPr>
          <w:rFonts w:ascii="Times New Roman"/>
          <w:u w:val="single"/>
        </w:rPr>
        <w:t xml:space="preserve">　　　　</w:t>
      </w:r>
      <w:r w:rsidR="007E288B" w:rsidRPr="00870C4A">
        <w:rPr>
          <w:rFonts w:ascii="Times New Roman"/>
        </w:rPr>
        <w:t>。</w:t>
      </w:r>
      <w:r w:rsidR="007E288B" w:rsidRPr="00870C4A">
        <w:rPr>
          <w:rFonts w:ascii="Times New Roman"/>
        </w:rPr>
        <w:t> </w:t>
      </w:r>
    </w:p>
    <w:p w:rsidR="00C15C16" w:rsidRPr="00870C4A" w:rsidRDefault="00150D76" w:rsidP="00DF6CFA">
      <w:pPr>
        <w:tabs>
          <w:tab w:val="left" w:pos="3402"/>
        </w:tabs>
        <w:adjustRightInd w:val="0"/>
        <w:snapToGrid w:val="0"/>
        <w:spacing w:line="360" w:lineRule="auto"/>
        <w:rPr>
          <w:rFonts w:ascii="Times New Roman"/>
        </w:rPr>
      </w:pPr>
      <w:r>
        <w:rPr>
          <w:rFonts w:ascii="Times New Roman"/>
        </w:rPr>
        <w:t>(</w:t>
      </w:r>
      <w:r w:rsidR="007E288B" w:rsidRPr="00870C4A">
        <w:rPr>
          <w:rFonts w:ascii="Times New Roman"/>
        </w:rPr>
        <w:t>2</w:t>
      </w:r>
      <w:r w:rsidR="003C55EE">
        <w:rPr>
          <w:rFonts w:ascii="Times New Roman"/>
        </w:rPr>
        <w:t>)</w:t>
      </w:r>
      <w:r w:rsidR="007E288B" w:rsidRPr="00870C4A">
        <w:rPr>
          <w:rFonts w:ascii="Times New Roman"/>
        </w:rPr>
        <w:t>欲收集一瓶干燥的氯气，选择图</w:t>
      </w:r>
      <w:r w:rsidR="007E288B" w:rsidRPr="00870C4A">
        <w:rPr>
          <w:rFonts w:ascii="Times New Roman"/>
        </w:rPr>
        <w:t>1</w:t>
      </w:r>
      <w:r w:rsidR="007E288B" w:rsidRPr="00870C4A">
        <w:rPr>
          <w:rFonts w:ascii="Times New Roman"/>
        </w:rPr>
        <w:t>中的装置，其连接顺序为</w:t>
      </w:r>
      <w:r w:rsidR="007E288B" w:rsidRPr="00870C4A">
        <w:rPr>
          <w:rFonts w:ascii="Times New Roman"/>
        </w:rPr>
        <w:t>a→</w:t>
      </w:r>
      <w:r w:rsidR="007E288B" w:rsidRPr="00870C4A">
        <w:rPr>
          <w:rFonts w:ascii="Times New Roman"/>
          <w:u w:val="single"/>
        </w:rPr>
        <w:t xml:space="preserve">　　　　　　　　　</w:t>
      </w:r>
      <w:r w:rsidR="007E288B" w:rsidRPr="00870C4A">
        <w:rPr>
          <w:rFonts w:ascii="Times New Roman"/>
        </w:rPr>
        <w:t>→i→h</w:t>
      </w:r>
      <w:r>
        <w:rPr>
          <w:rFonts w:ascii="Times New Roman"/>
        </w:rPr>
        <w:t>(</w:t>
      </w:r>
      <w:r w:rsidR="007E288B" w:rsidRPr="00870C4A">
        <w:rPr>
          <w:rFonts w:ascii="Times New Roman"/>
        </w:rPr>
        <w:t>按气流方向填小写字母</w:t>
      </w:r>
      <w:r w:rsidR="003C55EE">
        <w:rPr>
          <w:rFonts w:ascii="Times New Roman"/>
        </w:rPr>
        <w:t>)</w:t>
      </w:r>
      <w:r w:rsidR="007E288B" w:rsidRPr="00870C4A">
        <w:rPr>
          <w:rFonts w:ascii="Times New Roman"/>
        </w:rPr>
        <w:t>。</w:t>
      </w:r>
      <w:r w:rsidR="007E288B" w:rsidRPr="00870C4A">
        <w:rPr>
          <w:rFonts w:ascii="Times New Roman"/>
        </w:rPr>
        <w:t xml:space="preserve">  </w:t>
      </w:r>
    </w:p>
    <w:p w:rsidR="00C15C16" w:rsidRPr="00870C4A" w:rsidRDefault="007E288B" w:rsidP="00DF6CFA">
      <w:pPr>
        <w:tabs>
          <w:tab w:val="left" w:pos="3402"/>
        </w:tabs>
        <w:adjustRightInd w:val="0"/>
        <w:snapToGrid w:val="0"/>
        <w:spacing w:line="360" w:lineRule="auto"/>
        <w:rPr>
          <w:rFonts w:ascii="Times New Roman"/>
        </w:rPr>
      </w:pPr>
      <w:r w:rsidRPr="00870C4A">
        <w:rPr>
          <w:rFonts w:ascii="宋体" w:eastAsia="宋体" w:hAnsi="宋体" w:cs="宋体" w:hint="eastAsia"/>
        </w:rPr>
        <w:t>Ⅱ</w:t>
      </w:r>
      <w:r w:rsidRPr="00870C4A">
        <w:rPr>
          <w:rFonts w:ascii="Times New Roman"/>
        </w:rPr>
        <w:t>.</w:t>
      </w:r>
      <w:r w:rsidRPr="00870C4A">
        <w:rPr>
          <w:rFonts w:ascii="Times New Roman"/>
        </w:rPr>
        <w:t>亚硝酰氯的制备：实验室可用如图</w:t>
      </w:r>
      <w:r w:rsidRPr="00870C4A">
        <w:rPr>
          <w:rFonts w:ascii="Times New Roman"/>
        </w:rPr>
        <w:t>2</w:t>
      </w:r>
      <w:r w:rsidRPr="00870C4A">
        <w:rPr>
          <w:rFonts w:ascii="Times New Roman"/>
        </w:rPr>
        <w:t>所示装置制备亚硝酰氯。</w:t>
      </w:r>
    </w:p>
    <w:p w:rsidR="00C15C16" w:rsidRPr="00870C4A" w:rsidRDefault="007E288B" w:rsidP="00DF6CFA">
      <w:pPr>
        <w:tabs>
          <w:tab w:val="left" w:pos="3402"/>
        </w:tabs>
        <w:adjustRightInd w:val="0"/>
        <w:snapToGrid w:val="0"/>
        <w:spacing w:line="360" w:lineRule="auto"/>
        <w:jc w:val="center"/>
        <w:rPr>
          <w:rFonts w:ascii="Times New Roman"/>
        </w:rPr>
      </w:pPr>
      <w:r w:rsidRPr="00870C4A">
        <w:rPr>
          <w:rFonts w:ascii="Times New Roman"/>
          <w:noProof/>
        </w:rPr>
        <w:drawing>
          <wp:inline distT="0" distB="0" distL="0" distR="0">
            <wp:extent cx="2484000" cy="1296000"/>
            <wp:effectExtent l="0" t="0" r="0" b="0"/>
            <wp:docPr id="93"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1.jpeg"/>
                    <pic:cNvPicPr/>
                  </pic:nvPicPr>
                  <pic:blipFill>
                    <a:blip r:embed="rId56"/>
                    <a:stretch>
                      <a:fillRect/>
                    </a:stretch>
                  </pic:blipFill>
                  <pic:spPr>
                    <a:xfrm>
                      <a:off x="0" y="0"/>
                      <a:ext cx="2484000" cy="1296000"/>
                    </a:xfrm>
                    <a:prstGeom prst="rect">
                      <a:avLst/>
                    </a:prstGeom>
                  </pic:spPr>
                </pic:pic>
              </a:graphicData>
            </a:graphic>
          </wp:inline>
        </w:drawing>
      </w:r>
    </w:p>
    <w:p w:rsidR="00C15C16" w:rsidRPr="00870C4A" w:rsidRDefault="00150D76" w:rsidP="00DF6CFA">
      <w:pPr>
        <w:tabs>
          <w:tab w:val="left" w:pos="3402"/>
        </w:tabs>
        <w:adjustRightInd w:val="0"/>
        <w:snapToGrid w:val="0"/>
        <w:spacing w:line="360" w:lineRule="auto"/>
        <w:rPr>
          <w:rFonts w:ascii="Times New Roman"/>
        </w:rPr>
      </w:pPr>
      <w:r>
        <w:rPr>
          <w:rFonts w:ascii="Times New Roman"/>
        </w:rPr>
        <w:t>(</w:t>
      </w:r>
      <w:r w:rsidR="007E288B" w:rsidRPr="00870C4A">
        <w:rPr>
          <w:rFonts w:ascii="Times New Roman"/>
        </w:rPr>
        <w:t>3</w:t>
      </w:r>
      <w:r w:rsidR="003C55EE">
        <w:rPr>
          <w:rFonts w:ascii="Times New Roman"/>
        </w:rPr>
        <w:t>)</w:t>
      </w:r>
      <w:r w:rsidR="007E288B" w:rsidRPr="00870C4A">
        <w:rPr>
          <w:rFonts w:ascii="Times New Roman"/>
        </w:rPr>
        <w:t>实验室也可用图</w:t>
      </w:r>
      <w:r w:rsidR="007E288B" w:rsidRPr="00870C4A">
        <w:rPr>
          <w:rFonts w:ascii="Times New Roman"/>
        </w:rPr>
        <w:t>1</w:t>
      </w:r>
      <w:r w:rsidR="007E288B" w:rsidRPr="00870C4A">
        <w:rPr>
          <w:rFonts w:ascii="Times New Roman"/>
        </w:rPr>
        <w:t>中</w:t>
      </w:r>
      <w:r w:rsidR="007E288B" w:rsidRPr="00870C4A">
        <w:rPr>
          <w:rFonts w:ascii="Times New Roman"/>
        </w:rPr>
        <w:t>B</w:t>
      </w:r>
      <w:r w:rsidR="007E288B" w:rsidRPr="00870C4A">
        <w:rPr>
          <w:rFonts w:ascii="Times New Roman"/>
        </w:rPr>
        <w:t>装置制备</w:t>
      </w:r>
      <w:r w:rsidR="007E288B" w:rsidRPr="00870C4A">
        <w:rPr>
          <w:rFonts w:ascii="Times New Roman"/>
        </w:rPr>
        <w:t>NO</w:t>
      </w:r>
      <w:r w:rsidR="007E288B" w:rsidRPr="00870C4A">
        <w:rPr>
          <w:rFonts w:ascii="Times New Roman"/>
        </w:rPr>
        <w:t>，与之相比，</w:t>
      </w:r>
      <w:r w:rsidR="007E288B" w:rsidRPr="00870C4A">
        <w:rPr>
          <w:rFonts w:ascii="Times New Roman"/>
        </w:rPr>
        <w:t>X</w:t>
      </w:r>
      <w:r w:rsidR="007E288B" w:rsidRPr="00870C4A">
        <w:rPr>
          <w:rFonts w:ascii="Times New Roman"/>
        </w:rPr>
        <w:t>装置的优点为</w:t>
      </w:r>
      <w:r w:rsidR="007E288B" w:rsidRPr="00870C4A">
        <w:rPr>
          <w:rFonts w:ascii="Times New Roman"/>
          <w:u w:val="single"/>
        </w:rPr>
        <w:t xml:space="preserve">　　　　　　　　　　　　　　　　　　　　　</w:t>
      </w:r>
      <w:r w:rsidR="007E288B" w:rsidRPr="00870C4A">
        <w:rPr>
          <w:rFonts w:ascii="Times New Roman"/>
        </w:rPr>
        <w:t xml:space="preserve"> </w:t>
      </w:r>
      <w:r w:rsidR="007E288B" w:rsidRPr="00870C4A">
        <w:rPr>
          <w:rFonts w:ascii="Times New Roman"/>
        </w:rPr>
        <w:t>。</w:t>
      </w:r>
      <w:r w:rsidR="007E288B" w:rsidRPr="00870C4A">
        <w:rPr>
          <w:rFonts w:ascii="Times New Roman"/>
        </w:rPr>
        <w:t> </w:t>
      </w:r>
    </w:p>
    <w:p w:rsidR="00C15C16" w:rsidRPr="00870C4A" w:rsidRDefault="00150D76" w:rsidP="00DF6CFA">
      <w:pPr>
        <w:tabs>
          <w:tab w:val="left" w:pos="3402"/>
        </w:tabs>
        <w:adjustRightInd w:val="0"/>
        <w:snapToGrid w:val="0"/>
        <w:spacing w:line="360" w:lineRule="auto"/>
        <w:rPr>
          <w:rFonts w:ascii="Times New Roman"/>
        </w:rPr>
      </w:pPr>
      <w:r>
        <w:rPr>
          <w:rFonts w:ascii="Times New Roman"/>
        </w:rPr>
        <w:t>(</w:t>
      </w:r>
      <w:r w:rsidR="007E288B" w:rsidRPr="00870C4A">
        <w:rPr>
          <w:rFonts w:ascii="Times New Roman"/>
        </w:rPr>
        <w:t>4</w:t>
      </w:r>
      <w:r w:rsidR="003C55EE">
        <w:rPr>
          <w:rFonts w:ascii="Times New Roman"/>
        </w:rPr>
        <w:t>)</w:t>
      </w:r>
      <w:r w:rsidR="007E288B" w:rsidRPr="00870C4A">
        <w:rPr>
          <w:rFonts w:ascii="Times New Roman"/>
        </w:rPr>
        <w:t>组装好实验装置后应先</w:t>
      </w:r>
      <w:r w:rsidR="007E288B" w:rsidRPr="00870C4A">
        <w:rPr>
          <w:rFonts w:ascii="Times New Roman"/>
          <w:u w:val="single"/>
        </w:rPr>
        <w:t xml:space="preserve">　　　　　　　</w:t>
      </w:r>
      <w:r w:rsidR="007E288B" w:rsidRPr="00870C4A">
        <w:rPr>
          <w:rFonts w:ascii="Times New Roman"/>
        </w:rPr>
        <w:t>，然后依次装入试剂，打开</w:t>
      </w:r>
      <w:r w:rsidR="007E288B" w:rsidRPr="00870C4A">
        <w:rPr>
          <w:rFonts w:ascii="Times New Roman"/>
        </w:rPr>
        <w:t>K</w:t>
      </w:r>
      <w:r w:rsidR="007E288B" w:rsidRPr="00870C4A">
        <w:rPr>
          <w:rFonts w:ascii="Times New Roman"/>
          <w:vertAlign w:val="subscript"/>
        </w:rPr>
        <w:t>2</w:t>
      </w:r>
      <w:r w:rsidR="007E288B" w:rsidRPr="00870C4A">
        <w:rPr>
          <w:rFonts w:ascii="Times New Roman"/>
        </w:rPr>
        <w:t>，再打开</w:t>
      </w:r>
      <w:r w:rsidR="007E288B" w:rsidRPr="00870C4A">
        <w:rPr>
          <w:rFonts w:ascii="Times New Roman"/>
          <w:u w:val="single"/>
        </w:rPr>
        <w:t xml:space="preserve">　　　　</w:t>
      </w:r>
      <w:r>
        <w:rPr>
          <w:rFonts w:ascii="Times New Roman"/>
        </w:rPr>
        <w:t>(</w:t>
      </w:r>
      <w:r w:rsidR="007E288B" w:rsidRPr="00870C4A">
        <w:rPr>
          <w:rFonts w:ascii="Times New Roman"/>
        </w:rPr>
        <w:t>填</w:t>
      </w:r>
      <w:r w:rsidR="007E288B" w:rsidRPr="00150D76">
        <w:rPr>
          <w:rFonts w:ascii="宋体" w:eastAsia="宋体" w:hAnsi="宋体"/>
        </w:rPr>
        <w:t>“</w:t>
      </w:r>
      <w:r w:rsidR="007E288B" w:rsidRPr="00870C4A">
        <w:rPr>
          <w:rFonts w:ascii="Times New Roman"/>
        </w:rPr>
        <w:t>K</w:t>
      </w:r>
      <w:r w:rsidR="007E288B" w:rsidRPr="00870C4A">
        <w:rPr>
          <w:rFonts w:ascii="Times New Roman"/>
          <w:vertAlign w:val="subscript"/>
        </w:rPr>
        <w:t>1</w:t>
      </w:r>
      <w:r w:rsidR="007E288B" w:rsidRPr="00150D76">
        <w:rPr>
          <w:rFonts w:ascii="宋体" w:eastAsia="宋体" w:hAnsi="宋体"/>
        </w:rPr>
        <w:t>”</w:t>
      </w:r>
      <w:r w:rsidR="007E288B" w:rsidRPr="00870C4A">
        <w:rPr>
          <w:rFonts w:ascii="Times New Roman"/>
        </w:rPr>
        <w:t>或</w:t>
      </w:r>
      <w:r w:rsidR="007E288B" w:rsidRPr="00150D76">
        <w:rPr>
          <w:rFonts w:ascii="宋体" w:eastAsia="宋体" w:hAnsi="宋体"/>
        </w:rPr>
        <w:t>“</w:t>
      </w:r>
      <w:r w:rsidR="007E288B" w:rsidRPr="00870C4A">
        <w:rPr>
          <w:rFonts w:ascii="Times New Roman"/>
        </w:rPr>
        <w:t>K</w:t>
      </w:r>
      <w:r w:rsidR="007E288B" w:rsidRPr="00870C4A">
        <w:rPr>
          <w:rFonts w:ascii="Times New Roman"/>
          <w:vertAlign w:val="subscript"/>
        </w:rPr>
        <w:t>3</w:t>
      </w:r>
      <w:r w:rsidR="007E288B" w:rsidRPr="00150D76">
        <w:rPr>
          <w:rFonts w:ascii="宋体" w:eastAsia="宋体" w:hAnsi="宋体"/>
        </w:rPr>
        <w:t>”</w:t>
      </w:r>
      <w:r w:rsidR="003C55EE">
        <w:rPr>
          <w:rFonts w:ascii="Times New Roman"/>
        </w:rPr>
        <w:t>)</w:t>
      </w:r>
      <w:r w:rsidR="007E288B" w:rsidRPr="00870C4A">
        <w:rPr>
          <w:rFonts w:ascii="Times New Roman"/>
        </w:rPr>
        <w:t>，通入一段时间气体，其目的是排尽三颈烧瓶中的空气，防止</w:t>
      </w:r>
      <w:r w:rsidR="007E288B" w:rsidRPr="00870C4A">
        <w:rPr>
          <w:rFonts w:ascii="Times New Roman"/>
        </w:rPr>
        <w:t>NO</w:t>
      </w:r>
      <w:r w:rsidR="007E288B" w:rsidRPr="00870C4A">
        <w:rPr>
          <w:rFonts w:ascii="Times New Roman"/>
        </w:rPr>
        <w:t>、</w:t>
      </w:r>
      <w:r w:rsidR="007E288B" w:rsidRPr="00870C4A">
        <w:rPr>
          <w:rFonts w:ascii="Times New Roman"/>
        </w:rPr>
        <w:t>ClNO</w:t>
      </w:r>
      <w:r w:rsidR="007E288B" w:rsidRPr="00870C4A">
        <w:rPr>
          <w:rFonts w:ascii="Times New Roman"/>
        </w:rPr>
        <w:t>变质。接下来，两种气体在</w:t>
      </w:r>
      <w:r w:rsidR="007E288B" w:rsidRPr="00870C4A">
        <w:rPr>
          <w:rFonts w:ascii="Times New Roman"/>
        </w:rPr>
        <w:t>Z</w:t>
      </w:r>
      <w:r w:rsidR="007E288B" w:rsidRPr="00870C4A">
        <w:rPr>
          <w:rFonts w:ascii="Times New Roman"/>
        </w:rPr>
        <w:t>中反应的现象为</w:t>
      </w:r>
      <w:r w:rsidR="007E288B" w:rsidRPr="00870C4A">
        <w:rPr>
          <w:rFonts w:ascii="Times New Roman"/>
          <w:u w:val="single"/>
        </w:rPr>
        <w:t xml:space="preserve">　　　　　　　　　</w:t>
      </w:r>
      <w:r w:rsidR="007E288B" w:rsidRPr="00870C4A">
        <w:rPr>
          <w:rFonts w:ascii="Times New Roman"/>
        </w:rPr>
        <w:t>。</w:t>
      </w:r>
      <w:r w:rsidR="007E288B" w:rsidRPr="00870C4A">
        <w:rPr>
          <w:rFonts w:ascii="Times New Roman"/>
        </w:rPr>
        <w:t xml:space="preserve">  </w:t>
      </w:r>
    </w:p>
    <w:p w:rsidR="00C15C16" w:rsidRPr="00870C4A" w:rsidRDefault="007E288B" w:rsidP="00DF6CFA">
      <w:pPr>
        <w:tabs>
          <w:tab w:val="left" w:pos="3402"/>
        </w:tabs>
        <w:adjustRightInd w:val="0"/>
        <w:snapToGrid w:val="0"/>
        <w:spacing w:line="360" w:lineRule="auto"/>
        <w:rPr>
          <w:rFonts w:ascii="Times New Roman"/>
        </w:rPr>
      </w:pPr>
      <w:r w:rsidRPr="00870C4A">
        <w:rPr>
          <w:rFonts w:ascii="宋体" w:eastAsia="宋体" w:hAnsi="宋体" w:cs="宋体" w:hint="eastAsia"/>
        </w:rPr>
        <w:t>Ⅲ</w:t>
      </w:r>
      <w:r w:rsidRPr="00870C4A">
        <w:rPr>
          <w:rFonts w:ascii="Times New Roman"/>
        </w:rPr>
        <w:t>.</w:t>
      </w:r>
      <w:r w:rsidRPr="00870C4A">
        <w:rPr>
          <w:rFonts w:ascii="Times New Roman"/>
        </w:rPr>
        <w:t>亚硝酰氯纯度的测定：将所得亚硝酰氯产品</w:t>
      </w:r>
      <w:r w:rsidRPr="00870C4A">
        <w:rPr>
          <w:rFonts w:ascii="Times New Roman"/>
        </w:rPr>
        <w:t>13.10 g</w:t>
      </w:r>
      <w:r w:rsidRPr="00870C4A">
        <w:rPr>
          <w:rFonts w:ascii="Times New Roman"/>
        </w:rPr>
        <w:t>溶于水，配制成</w:t>
      </w:r>
      <w:r w:rsidRPr="00870C4A">
        <w:rPr>
          <w:rFonts w:ascii="Times New Roman"/>
        </w:rPr>
        <w:t>250 mL</w:t>
      </w:r>
      <w:r w:rsidRPr="00870C4A">
        <w:rPr>
          <w:rFonts w:ascii="Times New Roman"/>
        </w:rPr>
        <w:t>溶液；取出</w:t>
      </w:r>
      <w:r w:rsidRPr="00870C4A">
        <w:rPr>
          <w:rFonts w:ascii="Times New Roman"/>
        </w:rPr>
        <w:t>25.00 mL</w:t>
      </w:r>
      <w:r w:rsidRPr="00870C4A">
        <w:rPr>
          <w:rFonts w:ascii="Times New Roman"/>
        </w:rPr>
        <w:t>，以</w:t>
      </w:r>
      <w:r w:rsidRPr="00870C4A">
        <w:rPr>
          <w:rFonts w:ascii="Times New Roman"/>
        </w:rPr>
        <w:t>K</w:t>
      </w:r>
      <w:r w:rsidRPr="00870C4A">
        <w:rPr>
          <w:rFonts w:ascii="Times New Roman"/>
          <w:vertAlign w:val="subscript"/>
        </w:rPr>
        <w:t>2</w:t>
      </w:r>
      <w:r w:rsidRPr="00870C4A">
        <w:rPr>
          <w:rFonts w:ascii="Times New Roman"/>
        </w:rPr>
        <w:t>CrO</w:t>
      </w:r>
      <w:r w:rsidRPr="00870C4A">
        <w:rPr>
          <w:rFonts w:ascii="Times New Roman"/>
          <w:vertAlign w:val="subscript"/>
        </w:rPr>
        <w:t>4</w:t>
      </w:r>
      <w:r w:rsidRPr="00870C4A">
        <w:rPr>
          <w:rFonts w:ascii="Times New Roman"/>
        </w:rPr>
        <w:t>溶液为指示剂，用</w:t>
      </w:r>
      <w:r w:rsidRPr="00870C4A">
        <w:rPr>
          <w:rFonts w:ascii="Times New Roman"/>
        </w:rPr>
        <w:t>0.8 mol·L</w:t>
      </w:r>
      <w:r w:rsidRPr="00870C4A">
        <w:rPr>
          <w:rFonts w:ascii="Times New Roman"/>
          <w:vertAlign w:val="superscript"/>
        </w:rPr>
        <w:t>-1</w:t>
      </w:r>
      <w:r w:rsidRPr="00870C4A">
        <w:rPr>
          <w:rFonts w:ascii="Times New Roman"/>
        </w:rPr>
        <w:t>AgNO</w:t>
      </w:r>
      <w:r w:rsidRPr="00870C4A">
        <w:rPr>
          <w:rFonts w:ascii="Times New Roman"/>
          <w:vertAlign w:val="subscript"/>
        </w:rPr>
        <w:t>3</w:t>
      </w:r>
      <w:r w:rsidRPr="00870C4A">
        <w:rPr>
          <w:rFonts w:ascii="Times New Roman"/>
        </w:rPr>
        <w:t>标准溶液滴定至终点，消耗标准溶液的体积为</w:t>
      </w:r>
      <w:r w:rsidRPr="00870C4A">
        <w:rPr>
          <w:rFonts w:ascii="Times New Roman"/>
        </w:rPr>
        <w:t>22.50 mL</w:t>
      </w:r>
      <w:r w:rsidRPr="00870C4A">
        <w:rPr>
          <w:rFonts w:ascii="Times New Roman"/>
        </w:rPr>
        <w:t>。</w:t>
      </w:r>
      <w:r w:rsidR="00150D76">
        <w:rPr>
          <w:rFonts w:ascii="Times New Roman"/>
        </w:rPr>
        <w:t>(</w:t>
      </w:r>
      <w:r w:rsidRPr="00870C4A">
        <w:rPr>
          <w:rFonts w:ascii="Times New Roman"/>
        </w:rPr>
        <w:t>已知：</w:t>
      </w:r>
      <w:r w:rsidRPr="00870C4A">
        <w:rPr>
          <w:rFonts w:ascii="Times New Roman"/>
        </w:rPr>
        <w:t>Ag</w:t>
      </w:r>
      <w:r w:rsidRPr="00870C4A">
        <w:rPr>
          <w:rFonts w:ascii="Times New Roman"/>
          <w:vertAlign w:val="subscript"/>
        </w:rPr>
        <w:t>2</w:t>
      </w:r>
      <w:r w:rsidRPr="00870C4A">
        <w:rPr>
          <w:rFonts w:ascii="Times New Roman"/>
        </w:rPr>
        <w:t>CrO</w:t>
      </w:r>
      <w:r w:rsidRPr="00870C4A">
        <w:rPr>
          <w:rFonts w:ascii="Times New Roman"/>
          <w:vertAlign w:val="subscript"/>
        </w:rPr>
        <w:t>4</w:t>
      </w:r>
      <w:r w:rsidRPr="00870C4A">
        <w:rPr>
          <w:rFonts w:ascii="Times New Roman"/>
        </w:rPr>
        <w:t>为砖红色固体</w:t>
      </w:r>
      <w:r w:rsidR="003C55EE">
        <w:rPr>
          <w:rFonts w:ascii="Times New Roman"/>
        </w:rPr>
        <w:t>)</w:t>
      </w:r>
    </w:p>
    <w:p w:rsidR="00C15C16" w:rsidRPr="00870C4A" w:rsidRDefault="00150D76" w:rsidP="00DF6CFA">
      <w:pPr>
        <w:tabs>
          <w:tab w:val="left" w:pos="3402"/>
        </w:tabs>
        <w:adjustRightInd w:val="0"/>
        <w:snapToGrid w:val="0"/>
        <w:spacing w:line="360" w:lineRule="auto"/>
        <w:rPr>
          <w:rFonts w:ascii="Times New Roman"/>
        </w:rPr>
      </w:pPr>
      <w:r>
        <w:rPr>
          <w:rFonts w:ascii="Times New Roman"/>
        </w:rPr>
        <w:t>(</w:t>
      </w:r>
      <w:r w:rsidR="007E288B" w:rsidRPr="00870C4A">
        <w:rPr>
          <w:rFonts w:ascii="Times New Roman"/>
        </w:rPr>
        <w:t>5</w:t>
      </w:r>
      <w:r w:rsidR="003C55EE">
        <w:rPr>
          <w:rFonts w:ascii="Times New Roman"/>
        </w:rPr>
        <w:t>)</w:t>
      </w:r>
      <w:r w:rsidR="007E288B" w:rsidRPr="00870C4A">
        <w:rPr>
          <w:rFonts w:ascii="Times New Roman"/>
        </w:rPr>
        <w:t>亚硝酰氯与水反应的离子方程式为</w:t>
      </w:r>
      <w:r w:rsidR="007E288B" w:rsidRPr="00870C4A">
        <w:rPr>
          <w:rFonts w:ascii="Times New Roman"/>
          <w:u w:val="single"/>
        </w:rPr>
        <w:t xml:space="preserve">　　　　　　　</w:t>
      </w:r>
      <w:r w:rsidR="007E288B" w:rsidRPr="00870C4A">
        <w:rPr>
          <w:rFonts w:ascii="Times New Roman"/>
        </w:rPr>
        <w:t>。</w:t>
      </w:r>
      <w:r w:rsidR="007E288B" w:rsidRPr="00870C4A">
        <w:rPr>
          <w:rFonts w:ascii="Times New Roman"/>
        </w:rPr>
        <w:t xml:space="preserve">  </w:t>
      </w:r>
    </w:p>
    <w:p w:rsidR="00C15C16" w:rsidRPr="00870C4A" w:rsidRDefault="00150D76" w:rsidP="00DF6CFA">
      <w:pPr>
        <w:tabs>
          <w:tab w:val="left" w:pos="3402"/>
        </w:tabs>
        <w:adjustRightInd w:val="0"/>
        <w:snapToGrid w:val="0"/>
        <w:spacing w:line="360" w:lineRule="auto"/>
        <w:rPr>
          <w:rFonts w:ascii="Times New Roman"/>
        </w:rPr>
      </w:pPr>
      <w:r>
        <w:rPr>
          <w:rFonts w:ascii="Times New Roman"/>
        </w:rPr>
        <w:t>(</w:t>
      </w:r>
      <w:r w:rsidR="007E288B" w:rsidRPr="00870C4A">
        <w:rPr>
          <w:rFonts w:ascii="Times New Roman"/>
        </w:rPr>
        <w:t>6</w:t>
      </w:r>
      <w:r w:rsidR="003C55EE">
        <w:rPr>
          <w:rFonts w:ascii="Times New Roman"/>
        </w:rPr>
        <w:t>)</w:t>
      </w:r>
      <w:r w:rsidR="007E288B" w:rsidRPr="00870C4A">
        <w:rPr>
          <w:rFonts w:ascii="Times New Roman"/>
        </w:rPr>
        <w:t>亚硝酰氯的质量分数为</w:t>
      </w:r>
      <w:r w:rsidR="007E288B" w:rsidRPr="00870C4A">
        <w:rPr>
          <w:rFonts w:ascii="Times New Roman"/>
          <w:u w:val="single"/>
        </w:rPr>
        <w:t xml:space="preserve">　　　　</w:t>
      </w:r>
      <w:r w:rsidR="007E288B" w:rsidRPr="00870C4A">
        <w:rPr>
          <w:rFonts w:ascii="Times New Roman"/>
        </w:rPr>
        <w:t>。</w:t>
      </w:r>
      <w:r w:rsidR="007E288B" w:rsidRPr="00870C4A">
        <w:rPr>
          <w:rFonts w:ascii="Times New Roman"/>
        </w:rPr>
        <w:t> </w:t>
      </w:r>
    </w:p>
    <w:p w:rsidR="00EB6C27"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答案</w:t>
      </w:r>
      <w:r w:rsidRPr="00870C4A">
        <w:rPr>
          <w:rFonts w:ascii="Times New Roman"/>
        </w:rPr>
        <w:t xml:space="preserve">　</w:t>
      </w:r>
      <w:r w:rsidR="00150D76">
        <w:rPr>
          <w:rFonts w:ascii="Times New Roman"/>
        </w:rPr>
        <w:t>(</w:t>
      </w:r>
      <w:r w:rsidRPr="00870C4A">
        <w:rPr>
          <w:rFonts w:ascii="Times New Roman"/>
        </w:rPr>
        <w:t>1</w:t>
      </w:r>
      <w:r w:rsidR="003C55EE">
        <w:rPr>
          <w:rFonts w:ascii="Times New Roman"/>
        </w:rPr>
        <w:t>)</w:t>
      </w:r>
      <w:r w:rsidRPr="00870C4A">
        <w:rPr>
          <w:rFonts w:ascii="Times New Roman"/>
        </w:rPr>
        <w:t>C</w:t>
      </w:r>
      <w:r w:rsidRPr="00870C4A">
        <w:rPr>
          <w:rFonts w:ascii="Times New Roman"/>
        </w:rPr>
        <w:t xml:space="preserve">　</w:t>
      </w:r>
      <w:r w:rsidRPr="00870C4A">
        <w:rPr>
          <w:rFonts w:ascii="Times New Roman"/>
        </w:rPr>
        <w:t>2</w:t>
      </w:r>
      <w:r w:rsidRPr="00870C4A">
        <w:rPr>
          <w:rFonts w:ascii="宋体" w:eastAsia="宋体" w:hAnsi="宋体" w:cs="宋体" w:hint="eastAsia"/>
        </w:rPr>
        <w:t>∶</w:t>
      </w:r>
      <w:r w:rsidRPr="00870C4A">
        <w:rPr>
          <w:rFonts w:ascii="Times New Roman"/>
        </w:rPr>
        <w:t>1</w:t>
      </w:r>
      <w:r w:rsidRPr="00870C4A">
        <w:rPr>
          <w:rFonts w:ascii="Times New Roman"/>
        </w:rPr>
        <w:t xml:space="preserve">　</w:t>
      </w:r>
      <w:r w:rsidR="00150D76">
        <w:rPr>
          <w:rFonts w:ascii="Times New Roman"/>
        </w:rPr>
        <w:t>(</w:t>
      </w:r>
      <w:r w:rsidRPr="00870C4A">
        <w:rPr>
          <w:rFonts w:ascii="Times New Roman"/>
        </w:rPr>
        <w:t>2</w:t>
      </w:r>
      <w:r w:rsidR="003C55EE">
        <w:rPr>
          <w:rFonts w:ascii="Times New Roman"/>
        </w:rPr>
        <w:t>)</w:t>
      </w:r>
      <w:r w:rsidRPr="00870C4A">
        <w:rPr>
          <w:rFonts w:ascii="Times New Roman"/>
        </w:rPr>
        <w:t>f→g→e→d→c→b</w:t>
      </w:r>
      <w:r w:rsidR="00186BF7">
        <w:rPr>
          <w:rFonts w:ascii="Times New Roman" w:hint="eastAsia"/>
        </w:rPr>
        <w:t xml:space="preserve">　</w:t>
      </w:r>
      <w:r w:rsidR="00150D76">
        <w:rPr>
          <w:rFonts w:ascii="Times New Roman"/>
        </w:rPr>
        <w:t>(</w:t>
      </w:r>
      <w:r w:rsidRPr="00870C4A">
        <w:rPr>
          <w:rFonts w:ascii="Times New Roman"/>
        </w:rPr>
        <w:t>3</w:t>
      </w:r>
      <w:r w:rsidR="003C55EE">
        <w:rPr>
          <w:rFonts w:ascii="Times New Roman"/>
        </w:rPr>
        <w:t>)</w:t>
      </w:r>
      <w:r w:rsidRPr="00870C4A">
        <w:rPr>
          <w:rFonts w:ascii="Times New Roman"/>
        </w:rPr>
        <w:t xml:space="preserve">无需排除装置内空气的干扰；可以随开随用，随关随停　</w:t>
      </w:r>
    </w:p>
    <w:p w:rsidR="00C15C16" w:rsidRPr="00870C4A" w:rsidRDefault="00150D76" w:rsidP="00DF6CFA">
      <w:pPr>
        <w:tabs>
          <w:tab w:val="left" w:pos="3402"/>
        </w:tabs>
        <w:adjustRightInd w:val="0"/>
        <w:snapToGrid w:val="0"/>
        <w:spacing w:line="360" w:lineRule="auto"/>
        <w:rPr>
          <w:rFonts w:ascii="Times New Roman"/>
        </w:rPr>
      </w:pPr>
      <w:bookmarkStart w:id="0" w:name="_GoBack"/>
      <w:bookmarkEnd w:id="0"/>
      <w:r>
        <w:rPr>
          <w:rFonts w:ascii="Times New Roman"/>
        </w:rPr>
        <w:t>(</w:t>
      </w:r>
      <w:r w:rsidR="007E288B" w:rsidRPr="00870C4A">
        <w:rPr>
          <w:rFonts w:ascii="Times New Roman"/>
        </w:rPr>
        <w:t>4</w:t>
      </w:r>
      <w:r w:rsidR="003C55EE">
        <w:rPr>
          <w:rFonts w:ascii="Times New Roman"/>
        </w:rPr>
        <w:t>)</w:t>
      </w:r>
      <w:r w:rsidR="007E288B" w:rsidRPr="00870C4A">
        <w:rPr>
          <w:rFonts w:ascii="Times New Roman"/>
        </w:rPr>
        <w:t xml:space="preserve">检查装置的气密性　</w:t>
      </w:r>
      <w:r w:rsidR="007E288B" w:rsidRPr="00870C4A">
        <w:rPr>
          <w:rFonts w:ascii="Times New Roman"/>
        </w:rPr>
        <w:t>K</w:t>
      </w:r>
      <w:r w:rsidR="007E288B" w:rsidRPr="00870C4A">
        <w:rPr>
          <w:rFonts w:ascii="Times New Roman"/>
          <w:vertAlign w:val="subscript"/>
        </w:rPr>
        <w:t>3</w:t>
      </w:r>
      <w:r w:rsidR="007E288B" w:rsidRPr="00870C4A">
        <w:rPr>
          <w:rFonts w:ascii="Times New Roman"/>
        </w:rPr>
        <w:t xml:space="preserve">　出现红褐色液体　</w:t>
      </w:r>
      <w:r>
        <w:rPr>
          <w:rFonts w:ascii="Times New Roman"/>
        </w:rPr>
        <w:t>(</w:t>
      </w:r>
      <w:r w:rsidR="007E288B" w:rsidRPr="00870C4A">
        <w:rPr>
          <w:rFonts w:ascii="Times New Roman"/>
        </w:rPr>
        <w:t>5</w:t>
      </w:r>
      <w:r w:rsidR="003C55EE">
        <w:rPr>
          <w:rFonts w:ascii="Times New Roman"/>
        </w:rPr>
        <w:t>)</w:t>
      </w:r>
      <w:r w:rsidR="007E288B" w:rsidRPr="00870C4A">
        <w:rPr>
          <w:rFonts w:ascii="Times New Roman"/>
        </w:rPr>
        <w:t>2ClNO+H</w:t>
      </w:r>
      <w:r w:rsidR="007E288B" w:rsidRPr="00870C4A">
        <w:rPr>
          <w:rFonts w:ascii="Times New Roman"/>
          <w:vertAlign w:val="subscript"/>
        </w:rPr>
        <w:t>2</w:t>
      </w:r>
      <w:r w:rsidR="007E288B" w:rsidRPr="00870C4A">
        <w:rPr>
          <w:rFonts w:ascii="Times New Roman"/>
        </w:rPr>
        <w:t>O</w:t>
      </w:r>
      <w:r w:rsidR="00186BF7" w:rsidRPr="007347EF">
        <w:rPr>
          <w:rFonts w:ascii="Times New Roman" w:cs="Times New Roman" w:hint="eastAsia"/>
          <w:spacing w:val="-16"/>
        </w:rPr>
        <w:t>==</w:t>
      </w:r>
      <w:r w:rsidR="00186BF7" w:rsidRPr="007347EF">
        <w:rPr>
          <w:rFonts w:ascii="Times New Roman" w:cs="Times New Roman" w:hint="eastAsia"/>
        </w:rPr>
        <w:t>=</w:t>
      </w:r>
      <w:r w:rsidR="007E288B" w:rsidRPr="00870C4A">
        <w:rPr>
          <w:rFonts w:ascii="Times New Roman"/>
        </w:rPr>
        <w:t>2H</w:t>
      </w:r>
      <w:r w:rsidR="007E288B" w:rsidRPr="00870C4A">
        <w:rPr>
          <w:rFonts w:ascii="Times New Roman"/>
          <w:vertAlign w:val="superscript"/>
        </w:rPr>
        <w:t>+</w:t>
      </w:r>
      <w:r w:rsidR="007E288B" w:rsidRPr="00870C4A">
        <w:rPr>
          <w:rFonts w:ascii="Times New Roman"/>
        </w:rPr>
        <w:t>+2Cl</w:t>
      </w:r>
      <w:r w:rsidR="007E288B" w:rsidRPr="00870C4A">
        <w:rPr>
          <w:rFonts w:ascii="Times New Roman"/>
          <w:vertAlign w:val="superscript"/>
        </w:rPr>
        <w:t>-</w:t>
      </w:r>
      <w:r w:rsidR="007E288B" w:rsidRPr="00870C4A">
        <w:rPr>
          <w:rFonts w:ascii="Times New Roman"/>
        </w:rPr>
        <w:t>+NO↑+NO</w:t>
      </w:r>
      <w:r w:rsidR="007E288B" w:rsidRPr="00870C4A">
        <w:rPr>
          <w:rFonts w:ascii="Times New Roman"/>
          <w:vertAlign w:val="subscript"/>
        </w:rPr>
        <w:t>2</w:t>
      </w:r>
      <w:r w:rsidR="007E288B" w:rsidRPr="00870C4A">
        <w:rPr>
          <w:rFonts w:ascii="Times New Roman"/>
        </w:rPr>
        <w:t>↑</w:t>
      </w:r>
      <w:r w:rsidR="007E288B" w:rsidRPr="00870C4A">
        <w:rPr>
          <w:rFonts w:ascii="Times New Roman"/>
        </w:rPr>
        <w:t xml:space="preserve">　</w:t>
      </w:r>
      <w:r>
        <w:rPr>
          <w:rFonts w:ascii="Times New Roman"/>
        </w:rPr>
        <w:t>(</w:t>
      </w:r>
      <w:r w:rsidR="007E288B" w:rsidRPr="00870C4A">
        <w:rPr>
          <w:rFonts w:ascii="Times New Roman"/>
        </w:rPr>
        <w:t>6</w:t>
      </w:r>
      <w:r w:rsidR="003C55EE">
        <w:rPr>
          <w:rFonts w:ascii="Times New Roman"/>
        </w:rPr>
        <w:t>)</w:t>
      </w:r>
      <w:r w:rsidR="007E288B" w:rsidRPr="00870C4A">
        <w:rPr>
          <w:rFonts w:ascii="Times New Roman"/>
        </w:rPr>
        <w:t>90.0%</w:t>
      </w:r>
    </w:p>
    <w:p w:rsidR="00C15C16" w:rsidRPr="00870C4A" w:rsidRDefault="007E288B" w:rsidP="00DF6CFA">
      <w:pPr>
        <w:tabs>
          <w:tab w:val="left" w:pos="3402"/>
        </w:tabs>
        <w:adjustRightInd w:val="0"/>
        <w:snapToGrid w:val="0"/>
        <w:spacing w:line="360" w:lineRule="auto"/>
        <w:rPr>
          <w:rFonts w:ascii="Times New Roman"/>
        </w:rPr>
      </w:pPr>
      <w:r w:rsidRPr="00870C4A">
        <w:rPr>
          <w:rFonts w:ascii="Times New Roman" w:eastAsia="方正黑体_GBK"/>
        </w:rPr>
        <w:t>解析</w:t>
      </w:r>
      <w:r w:rsidRPr="00870C4A">
        <w:rPr>
          <w:rFonts w:ascii="Times New Roman"/>
        </w:rPr>
        <w:t xml:space="preserve">　</w:t>
      </w:r>
      <w:r w:rsidR="00150D76">
        <w:rPr>
          <w:rFonts w:ascii="Times New Roman" w:eastAsia="方正楷体_GBK"/>
        </w:rPr>
        <w:t>(</w:t>
      </w:r>
      <w:r w:rsidRPr="00870C4A">
        <w:rPr>
          <w:rFonts w:ascii="Times New Roman"/>
        </w:rPr>
        <w:t>1</w:t>
      </w:r>
      <w:r w:rsidR="003C55EE">
        <w:rPr>
          <w:rFonts w:ascii="Times New Roman" w:eastAsia="方正楷体_GBK"/>
        </w:rPr>
        <w:t>)</w:t>
      </w:r>
      <w:r w:rsidRPr="00870C4A">
        <w:rPr>
          <w:rFonts w:ascii="Times New Roman" w:eastAsia="方正楷体_GBK"/>
        </w:rPr>
        <w:t>实验室制备氯气用加热二氧化锰和浓盐酸混合物的方法，应该选择</w:t>
      </w:r>
      <w:r w:rsidRPr="00870C4A">
        <w:rPr>
          <w:rFonts w:ascii="Times New Roman"/>
        </w:rPr>
        <w:t>C</w:t>
      </w:r>
      <w:r w:rsidRPr="00870C4A">
        <w:rPr>
          <w:rFonts w:ascii="Times New Roman" w:eastAsia="方正楷体_GBK"/>
        </w:rPr>
        <w:t>装置作为</w:t>
      </w:r>
      <w:r w:rsidRPr="00870C4A">
        <w:rPr>
          <w:rFonts w:ascii="Times New Roman"/>
        </w:rPr>
        <w:t>Cl</w:t>
      </w:r>
      <w:r w:rsidRPr="00870C4A">
        <w:rPr>
          <w:rFonts w:ascii="Times New Roman"/>
          <w:vertAlign w:val="subscript"/>
        </w:rPr>
        <w:t>2</w:t>
      </w:r>
      <w:r w:rsidRPr="00870C4A">
        <w:rPr>
          <w:rFonts w:ascii="Times New Roman" w:eastAsia="方正楷体_GBK"/>
        </w:rPr>
        <w:t>发生装置，化学方程式为</w:t>
      </w:r>
      <w:r w:rsidRPr="00870C4A">
        <w:rPr>
          <w:rFonts w:ascii="Times New Roman"/>
        </w:rPr>
        <w:t>MnO</w:t>
      </w:r>
      <w:r w:rsidRPr="00870C4A">
        <w:rPr>
          <w:rFonts w:ascii="Times New Roman"/>
          <w:vertAlign w:val="subscript"/>
        </w:rPr>
        <w:t>2</w:t>
      </w:r>
      <w:r w:rsidRPr="00870C4A">
        <w:rPr>
          <w:rFonts w:ascii="Times New Roman"/>
        </w:rPr>
        <w:t>+4HCl</w:t>
      </w:r>
      <w:r w:rsidR="00150D76">
        <w:rPr>
          <w:rFonts w:ascii="Times New Roman" w:eastAsia="方正楷体_GBK"/>
        </w:rPr>
        <w:t>(</w:t>
      </w:r>
      <w:r w:rsidRPr="00870C4A">
        <w:rPr>
          <w:rFonts w:ascii="Times New Roman" w:eastAsia="方正楷体_GBK"/>
        </w:rPr>
        <w:t>浓</w:t>
      </w:r>
      <w:r w:rsidR="003C55EE">
        <w:rPr>
          <w:rFonts w:ascii="Times New Roman" w:eastAsia="方正楷体_GBK"/>
        </w:rPr>
        <w:t>)</w:t>
      </w:r>
      <w:r w:rsidRPr="00870C4A">
        <w:rPr>
          <w:rFonts w:ascii="Times New Roman"/>
          <w:noProof/>
        </w:rPr>
        <w:drawing>
          <wp:inline distT="0" distB="0" distL="0" distR="0">
            <wp:extent cx="288000" cy="252000"/>
            <wp:effectExtent l="0" t="0" r="0" b="0"/>
            <wp:docPr id="95" name="image83.jpeg" descr="source:si_idp78151148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3.jpeg"/>
                    <pic:cNvPicPr/>
                  </pic:nvPicPr>
                  <pic:blipFill>
                    <a:blip r:embed="rId57"/>
                    <a:stretch>
                      <a:fillRect/>
                    </a:stretch>
                  </pic:blipFill>
                  <pic:spPr>
                    <a:xfrm>
                      <a:off x="0" y="0"/>
                      <a:ext cx="288000" cy="252000"/>
                    </a:xfrm>
                    <a:prstGeom prst="rect">
                      <a:avLst/>
                    </a:prstGeom>
                  </pic:spPr>
                </pic:pic>
              </a:graphicData>
            </a:graphic>
          </wp:inline>
        </w:drawing>
      </w:r>
      <w:r w:rsidRPr="00870C4A">
        <w:rPr>
          <w:rFonts w:ascii="Times New Roman"/>
        </w:rPr>
        <w:t>MnCl</w:t>
      </w:r>
      <w:r w:rsidRPr="00870C4A">
        <w:rPr>
          <w:rFonts w:ascii="Times New Roman"/>
          <w:vertAlign w:val="subscript"/>
        </w:rPr>
        <w:t>2</w:t>
      </w:r>
      <w:r w:rsidRPr="00870C4A">
        <w:rPr>
          <w:rFonts w:ascii="Times New Roman"/>
        </w:rPr>
        <w:t>+Cl</w:t>
      </w:r>
      <w:r w:rsidRPr="00870C4A">
        <w:rPr>
          <w:rFonts w:ascii="Times New Roman"/>
          <w:vertAlign w:val="subscript"/>
        </w:rPr>
        <w:t>2</w:t>
      </w:r>
      <w:r w:rsidRPr="00870C4A">
        <w:rPr>
          <w:rFonts w:ascii="Times New Roman"/>
        </w:rPr>
        <w:t>↑+2H</w:t>
      </w:r>
      <w:r w:rsidRPr="00870C4A">
        <w:rPr>
          <w:rFonts w:ascii="Times New Roman"/>
          <w:vertAlign w:val="subscript"/>
        </w:rPr>
        <w:t>2</w:t>
      </w:r>
      <w:r w:rsidRPr="00870C4A">
        <w:rPr>
          <w:rFonts w:ascii="Times New Roman"/>
        </w:rPr>
        <w:t>O</w:t>
      </w:r>
      <w:r w:rsidRPr="00870C4A">
        <w:rPr>
          <w:rFonts w:ascii="Times New Roman" w:eastAsia="方正楷体_GBK"/>
        </w:rPr>
        <w:t>，反应中二氧化锰是氧化剂，氯化氢是还原剂，参与反应的氯化氢只有一半被氧化，被氧化的氯化氢与被还原的二氧化锰的物质的量之比为</w:t>
      </w:r>
      <w:r w:rsidRPr="00870C4A">
        <w:rPr>
          <w:rFonts w:ascii="Times New Roman"/>
        </w:rPr>
        <w:t>2</w:t>
      </w:r>
      <w:r w:rsidRPr="00870C4A">
        <w:rPr>
          <w:rFonts w:ascii="宋体" w:eastAsia="宋体" w:hAnsi="宋体" w:cs="宋体" w:hint="eastAsia"/>
        </w:rPr>
        <w:t>∶</w:t>
      </w:r>
      <w:r w:rsidRPr="00870C4A">
        <w:rPr>
          <w:rFonts w:ascii="Times New Roman"/>
        </w:rPr>
        <w:t>1</w:t>
      </w:r>
      <w:r w:rsidRPr="00870C4A">
        <w:rPr>
          <w:rFonts w:ascii="Times New Roman" w:eastAsia="方正楷体_GBK"/>
        </w:rPr>
        <w:t>。</w:t>
      </w:r>
      <w:r w:rsidR="00150D76">
        <w:rPr>
          <w:rFonts w:ascii="Times New Roman" w:eastAsia="方正楷体_GBK"/>
        </w:rPr>
        <w:t>(</w:t>
      </w:r>
      <w:r w:rsidRPr="00870C4A">
        <w:rPr>
          <w:rFonts w:ascii="Times New Roman"/>
        </w:rPr>
        <w:t>2</w:t>
      </w:r>
      <w:r w:rsidR="003C55EE">
        <w:rPr>
          <w:rFonts w:ascii="Times New Roman" w:eastAsia="方正楷体_GBK"/>
        </w:rPr>
        <w:t>)</w:t>
      </w:r>
      <w:r w:rsidRPr="00870C4A">
        <w:rPr>
          <w:rFonts w:ascii="Times New Roman" w:eastAsia="方正楷体_GBK"/>
        </w:rPr>
        <w:t>制得的氯气中往往含有氯化氢和水蒸气，需要用饱和食盐水除去氯化氢，再用浓硫酸干燥，欲收集一瓶干燥的氯气，装置连接顺序为</w:t>
      </w:r>
      <w:r w:rsidRPr="00870C4A">
        <w:rPr>
          <w:rFonts w:ascii="Times New Roman"/>
        </w:rPr>
        <w:t>a→f→g→e→d→c→b→i→h</w:t>
      </w:r>
      <w:r w:rsidRPr="00870C4A">
        <w:rPr>
          <w:rFonts w:ascii="Times New Roman" w:eastAsia="方正楷体_GBK"/>
        </w:rPr>
        <w:t>。</w:t>
      </w:r>
      <w:r w:rsidR="00150D76">
        <w:rPr>
          <w:rFonts w:ascii="Times New Roman" w:eastAsia="方正楷体_GBK"/>
        </w:rPr>
        <w:t>(</w:t>
      </w:r>
      <w:r w:rsidRPr="00870C4A">
        <w:rPr>
          <w:rFonts w:ascii="Times New Roman"/>
        </w:rPr>
        <w:t>4</w:t>
      </w:r>
      <w:r w:rsidR="003C55EE">
        <w:rPr>
          <w:rFonts w:ascii="Times New Roman" w:eastAsia="方正楷体_GBK"/>
        </w:rPr>
        <w:t>)</w:t>
      </w:r>
      <w:r w:rsidRPr="00870C4A">
        <w:rPr>
          <w:rFonts w:ascii="Times New Roman" w:eastAsia="方正楷体_GBK"/>
        </w:rPr>
        <w:t>涉及气体的反应，组装好实验装置后应先检查装置的气密性，然后依次装入试剂，打开</w:t>
      </w:r>
      <w:r w:rsidRPr="00870C4A">
        <w:rPr>
          <w:rFonts w:ascii="Times New Roman"/>
        </w:rPr>
        <w:t>K</w:t>
      </w:r>
      <w:r w:rsidRPr="00870C4A">
        <w:rPr>
          <w:rFonts w:ascii="Times New Roman"/>
          <w:vertAlign w:val="subscript"/>
        </w:rPr>
        <w:t>2</w:t>
      </w:r>
      <w:r w:rsidRPr="00870C4A">
        <w:rPr>
          <w:rFonts w:ascii="Times New Roman" w:eastAsia="方正楷体_GBK"/>
        </w:rPr>
        <w:t>，再打开</w:t>
      </w:r>
      <w:r w:rsidRPr="00870C4A">
        <w:rPr>
          <w:rFonts w:ascii="Times New Roman"/>
        </w:rPr>
        <w:t>K</w:t>
      </w:r>
      <w:r w:rsidRPr="00870C4A">
        <w:rPr>
          <w:rFonts w:ascii="Times New Roman"/>
          <w:vertAlign w:val="subscript"/>
        </w:rPr>
        <w:t>3</w:t>
      </w:r>
      <w:r w:rsidRPr="00870C4A">
        <w:rPr>
          <w:rFonts w:ascii="Times New Roman" w:eastAsia="方正楷体_GBK"/>
        </w:rPr>
        <w:t>，通入一段时间</w:t>
      </w:r>
      <w:r w:rsidRPr="00870C4A">
        <w:rPr>
          <w:rFonts w:ascii="Times New Roman"/>
        </w:rPr>
        <w:t>Cl</w:t>
      </w:r>
      <w:r w:rsidRPr="00870C4A">
        <w:rPr>
          <w:rFonts w:ascii="Times New Roman"/>
          <w:vertAlign w:val="subscript"/>
        </w:rPr>
        <w:t>2</w:t>
      </w:r>
      <w:r w:rsidRPr="00870C4A">
        <w:rPr>
          <w:rFonts w:ascii="Times New Roman" w:eastAsia="方正楷体_GBK"/>
        </w:rPr>
        <w:t>，其目的是排尽三颈烧瓶中的空气，防止</w:t>
      </w:r>
      <w:r w:rsidRPr="00870C4A">
        <w:rPr>
          <w:rFonts w:ascii="Times New Roman"/>
        </w:rPr>
        <w:t>NO</w:t>
      </w:r>
      <w:r w:rsidRPr="00870C4A">
        <w:rPr>
          <w:rFonts w:ascii="Times New Roman" w:eastAsia="方正楷体_GBK"/>
        </w:rPr>
        <w:t>、</w:t>
      </w:r>
      <w:r w:rsidRPr="00870C4A">
        <w:rPr>
          <w:rFonts w:ascii="Times New Roman"/>
        </w:rPr>
        <w:t>ClNO</w:t>
      </w:r>
      <w:r w:rsidRPr="00870C4A">
        <w:rPr>
          <w:rFonts w:ascii="Times New Roman" w:eastAsia="方正楷体_GBK"/>
        </w:rPr>
        <w:t>变质。</w:t>
      </w:r>
      <w:r w:rsidRPr="00870C4A">
        <w:rPr>
          <w:rFonts w:ascii="Times New Roman"/>
        </w:rPr>
        <w:t>NO</w:t>
      </w:r>
      <w:r w:rsidRPr="00870C4A">
        <w:rPr>
          <w:rFonts w:ascii="Times New Roman" w:eastAsia="方正楷体_GBK"/>
        </w:rPr>
        <w:t>和</w:t>
      </w:r>
      <w:r w:rsidRPr="00870C4A">
        <w:rPr>
          <w:rFonts w:ascii="Times New Roman"/>
        </w:rPr>
        <w:t>Cl</w:t>
      </w:r>
      <w:r w:rsidRPr="00870C4A">
        <w:rPr>
          <w:rFonts w:ascii="Times New Roman"/>
          <w:vertAlign w:val="subscript"/>
        </w:rPr>
        <w:t>2</w:t>
      </w:r>
      <w:r w:rsidRPr="00870C4A">
        <w:rPr>
          <w:rFonts w:ascii="Times New Roman" w:eastAsia="方正楷体_GBK"/>
        </w:rPr>
        <w:t>在</w:t>
      </w:r>
      <w:r w:rsidRPr="00870C4A">
        <w:rPr>
          <w:rFonts w:ascii="Times New Roman"/>
        </w:rPr>
        <w:t>Z</w:t>
      </w:r>
      <w:r w:rsidRPr="00870C4A">
        <w:rPr>
          <w:rFonts w:ascii="Times New Roman" w:eastAsia="方正楷体_GBK"/>
        </w:rPr>
        <w:t>中发生反应生成</w:t>
      </w:r>
      <w:r w:rsidRPr="00870C4A">
        <w:rPr>
          <w:rFonts w:ascii="Times New Roman"/>
        </w:rPr>
        <w:t>ClNO</w:t>
      </w:r>
      <w:r w:rsidRPr="00870C4A">
        <w:rPr>
          <w:rFonts w:ascii="Times New Roman" w:eastAsia="方正楷体_GBK"/>
        </w:rPr>
        <w:t>，冷却后变成红褐色液体。</w:t>
      </w:r>
      <w:r w:rsidR="00150D76">
        <w:rPr>
          <w:rFonts w:ascii="Times New Roman" w:eastAsia="方正楷体_GBK"/>
        </w:rPr>
        <w:t>(</w:t>
      </w:r>
      <w:r w:rsidRPr="00870C4A">
        <w:rPr>
          <w:rFonts w:ascii="Times New Roman"/>
        </w:rPr>
        <w:t>5</w:t>
      </w:r>
      <w:r w:rsidR="003C55EE">
        <w:rPr>
          <w:rFonts w:ascii="Times New Roman" w:eastAsia="方正楷体_GBK"/>
        </w:rPr>
        <w:t>)</w:t>
      </w:r>
      <w:r w:rsidRPr="00870C4A">
        <w:rPr>
          <w:rFonts w:ascii="Times New Roman" w:eastAsia="方正楷体_GBK"/>
        </w:rPr>
        <w:t>亚硝酰氯遇水易反应生成一种氢化物和两种氮的常见氧化物，其中一种呈红棕色为</w:t>
      </w:r>
      <w:r w:rsidRPr="00870C4A">
        <w:rPr>
          <w:rFonts w:ascii="Times New Roman"/>
        </w:rPr>
        <w:t>NO</w:t>
      </w:r>
      <w:r w:rsidRPr="00870C4A">
        <w:rPr>
          <w:rFonts w:ascii="Times New Roman"/>
          <w:vertAlign w:val="subscript"/>
        </w:rPr>
        <w:t>2</w:t>
      </w:r>
      <w:r w:rsidRPr="00870C4A">
        <w:rPr>
          <w:rFonts w:ascii="Times New Roman" w:eastAsia="方正楷体_GBK"/>
        </w:rPr>
        <w:t>，氢化物为</w:t>
      </w:r>
      <w:r w:rsidRPr="00870C4A">
        <w:rPr>
          <w:rFonts w:ascii="Times New Roman"/>
        </w:rPr>
        <w:t>HCl</w:t>
      </w:r>
      <w:r w:rsidRPr="00870C4A">
        <w:rPr>
          <w:rFonts w:ascii="Times New Roman" w:eastAsia="方正楷体_GBK"/>
        </w:rPr>
        <w:t>，根据化合价的变化，另一种氮的氧化物为</w:t>
      </w:r>
      <w:r w:rsidRPr="00870C4A">
        <w:rPr>
          <w:rFonts w:ascii="Times New Roman"/>
        </w:rPr>
        <w:t>NO</w:t>
      </w:r>
      <w:r w:rsidRPr="00870C4A">
        <w:rPr>
          <w:rFonts w:ascii="Times New Roman" w:eastAsia="方正楷体_GBK"/>
        </w:rPr>
        <w:t>，亚硝酰氯与水反应的离子方程式为</w:t>
      </w:r>
      <w:r w:rsidRPr="00870C4A">
        <w:rPr>
          <w:rFonts w:ascii="Times New Roman"/>
        </w:rPr>
        <w:t>2ClNO+H</w:t>
      </w:r>
      <w:r w:rsidRPr="00870C4A">
        <w:rPr>
          <w:rFonts w:ascii="Times New Roman"/>
          <w:vertAlign w:val="subscript"/>
        </w:rPr>
        <w:t>2</w:t>
      </w:r>
      <w:r w:rsidRPr="00870C4A">
        <w:rPr>
          <w:rFonts w:ascii="Times New Roman"/>
        </w:rPr>
        <w:t>O</w:t>
      </w:r>
      <w:r w:rsidR="00186BF7" w:rsidRPr="007347EF">
        <w:rPr>
          <w:rFonts w:ascii="Times New Roman" w:cs="Times New Roman" w:hint="eastAsia"/>
          <w:spacing w:val="-16"/>
        </w:rPr>
        <w:t>==</w:t>
      </w:r>
      <w:r w:rsidR="00186BF7" w:rsidRPr="007347EF">
        <w:rPr>
          <w:rFonts w:ascii="Times New Roman" w:cs="Times New Roman" w:hint="eastAsia"/>
        </w:rPr>
        <w:t>=</w:t>
      </w:r>
      <w:r w:rsidRPr="00870C4A">
        <w:rPr>
          <w:rFonts w:ascii="Times New Roman"/>
        </w:rPr>
        <w:t>2H</w:t>
      </w:r>
      <w:r w:rsidRPr="00870C4A">
        <w:rPr>
          <w:rFonts w:ascii="Times New Roman"/>
          <w:vertAlign w:val="superscript"/>
        </w:rPr>
        <w:t>+</w:t>
      </w:r>
      <w:r w:rsidRPr="00870C4A">
        <w:rPr>
          <w:rFonts w:ascii="Times New Roman"/>
        </w:rPr>
        <w:t>+2Cl</w:t>
      </w:r>
      <w:r w:rsidRPr="00870C4A">
        <w:rPr>
          <w:rFonts w:ascii="Times New Roman"/>
          <w:vertAlign w:val="superscript"/>
        </w:rPr>
        <w:t>-</w:t>
      </w:r>
      <w:r w:rsidRPr="00870C4A">
        <w:rPr>
          <w:rFonts w:ascii="Times New Roman"/>
        </w:rPr>
        <w:t>+NO↑+NO</w:t>
      </w:r>
      <w:r w:rsidRPr="00870C4A">
        <w:rPr>
          <w:rFonts w:ascii="Times New Roman"/>
          <w:vertAlign w:val="subscript"/>
        </w:rPr>
        <w:t>2</w:t>
      </w:r>
      <w:r w:rsidRPr="00870C4A">
        <w:rPr>
          <w:rFonts w:ascii="Times New Roman"/>
        </w:rPr>
        <w:t>↑</w:t>
      </w:r>
      <w:r w:rsidRPr="00870C4A">
        <w:rPr>
          <w:rFonts w:ascii="Times New Roman" w:eastAsia="方正楷体_GBK"/>
        </w:rPr>
        <w:t>。</w:t>
      </w:r>
      <w:r w:rsidR="00150D76">
        <w:rPr>
          <w:rFonts w:ascii="Times New Roman" w:eastAsia="方正楷体_GBK"/>
        </w:rPr>
        <w:t>(</w:t>
      </w:r>
      <w:r w:rsidRPr="00870C4A">
        <w:rPr>
          <w:rFonts w:ascii="Times New Roman"/>
        </w:rPr>
        <w:t>6</w:t>
      </w:r>
      <w:r w:rsidR="003C55EE">
        <w:rPr>
          <w:rFonts w:ascii="Times New Roman" w:eastAsia="方正楷体_GBK"/>
        </w:rPr>
        <w:t>)</w:t>
      </w:r>
      <w:r w:rsidRPr="00870C4A">
        <w:rPr>
          <w:rFonts w:ascii="Times New Roman" w:eastAsia="方正楷体_GBK"/>
        </w:rPr>
        <w:t>滴定过程中氯化氢与硝酸银反应生成氯化银白色沉淀，当出现砖红色沉淀时，且半分钟没有明显变化，则达到滴定终点，则有</w:t>
      </w:r>
      <w:r w:rsidRPr="00870C4A">
        <w:rPr>
          <w:rFonts w:ascii="Times New Roman"/>
          <w:i/>
        </w:rPr>
        <w:t>n</w:t>
      </w:r>
      <w:r w:rsidR="00150D76">
        <w:rPr>
          <w:rFonts w:ascii="Times New Roman" w:eastAsia="方正楷体_GBK"/>
        </w:rPr>
        <w:t>(</w:t>
      </w:r>
      <w:r w:rsidRPr="00870C4A">
        <w:rPr>
          <w:rFonts w:ascii="Times New Roman"/>
        </w:rPr>
        <w:t>Cl</w:t>
      </w:r>
      <w:r w:rsidRPr="00870C4A">
        <w:rPr>
          <w:rFonts w:ascii="Times New Roman"/>
          <w:vertAlign w:val="superscript"/>
        </w:rPr>
        <w:t>-</w:t>
      </w:r>
      <w:r w:rsidR="003C55EE">
        <w:rPr>
          <w:rFonts w:ascii="Times New Roman" w:eastAsia="方正楷体_GBK"/>
        </w:rPr>
        <w:t>)</w:t>
      </w:r>
      <w:r w:rsidRPr="00870C4A">
        <w:rPr>
          <w:rFonts w:ascii="Times New Roman"/>
        </w:rPr>
        <w:t>=</w:t>
      </w:r>
      <w:r w:rsidRPr="00870C4A">
        <w:rPr>
          <w:rFonts w:ascii="Times New Roman"/>
          <w:i/>
        </w:rPr>
        <w:t>n</w:t>
      </w:r>
      <w:r w:rsidR="00150D76">
        <w:rPr>
          <w:rFonts w:ascii="Times New Roman" w:eastAsia="方正楷体_GBK"/>
        </w:rPr>
        <w:t>(</w:t>
      </w:r>
      <w:r w:rsidRPr="00870C4A">
        <w:rPr>
          <w:rFonts w:ascii="Times New Roman"/>
        </w:rPr>
        <w:t>Ag</w:t>
      </w:r>
      <w:r w:rsidRPr="00870C4A">
        <w:rPr>
          <w:rFonts w:ascii="Times New Roman"/>
          <w:vertAlign w:val="superscript"/>
        </w:rPr>
        <w:t>+</w:t>
      </w:r>
      <w:r w:rsidR="003C55EE">
        <w:rPr>
          <w:rFonts w:ascii="Times New Roman" w:eastAsia="方正楷体_GBK"/>
        </w:rPr>
        <w:t>)</w:t>
      </w:r>
      <w:r w:rsidRPr="00870C4A">
        <w:rPr>
          <w:rFonts w:ascii="Times New Roman"/>
        </w:rPr>
        <w:t>=0.022</w:t>
      </w:r>
      <w:r w:rsidRPr="00870C4A">
        <w:rPr>
          <w:rFonts w:ascii="Times New Roman" w:eastAsia="方正楷体_GBK"/>
        </w:rPr>
        <w:t xml:space="preserve"> </w:t>
      </w:r>
      <w:r w:rsidRPr="00870C4A">
        <w:rPr>
          <w:rFonts w:ascii="Times New Roman"/>
        </w:rPr>
        <w:t>50</w:t>
      </w:r>
      <w:r w:rsidRPr="00870C4A">
        <w:rPr>
          <w:rFonts w:ascii="Times New Roman" w:eastAsia="方正楷体_GBK"/>
        </w:rPr>
        <w:t xml:space="preserve"> </w:t>
      </w:r>
      <w:r w:rsidRPr="00870C4A">
        <w:rPr>
          <w:rFonts w:ascii="Times New Roman"/>
        </w:rPr>
        <w:t>L×0.8</w:t>
      </w:r>
      <w:r w:rsidRPr="00870C4A">
        <w:rPr>
          <w:rFonts w:ascii="Times New Roman" w:eastAsia="方正楷体_GBK"/>
        </w:rPr>
        <w:t xml:space="preserve"> </w:t>
      </w:r>
      <w:r w:rsidRPr="00870C4A">
        <w:rPr>
          <w:rFonts w:ascii="Times New Roman"/>
        </w:rPr>
        <w:t>mol·L</w:t>
      </w:r>
      <w:r w:rsidRPr="00870C4A">
        <w:rPr>
          <w:rFonts w:ascii="Times New Roman"/>
          <w:vertAlign w:val="superscript"/>
        </w:rPr>
        <w:t>-1</w:t>
      </w:r>
      <w:r w:rsidRPr="00870C4A">
        <w:rPr>
          <w:rFonts w:ascii="Times New Roman"/>
        </w:rPr>
        <w:t>=0.018</w:t>
      </w:r>
      <w:r w:rsidRPr="00870C4A">
        <w:rPr>
          <w:rFonts w:ascii="Times New Roman" w:eastAsia="方正楷体_GBK"/>
        </w:rPr>
        <w:t xml:space="preserve"> </w:t>
      </w:r>
      <w:r w:rsidRPr="00870C4A">
        <w:rPr>
          <w:rFonts w:ascii="Times New Roman"/>
        </w:rPr>
        <w:t>mol</w:t>
      </w:r>
      <w:r w:rsidRPr="00870C4A">
        <w:rPr>
          <w:rFonts w:ascii="Times New Roman" w:eastAsia="方正楷体_GBK"/>
        </w:rPr>
        <w:t>，</w:t>
      </w:r>
      <w:r w:rsidRPr="00870C4A">
        <w:rPr>
          <w:rFonts w:ascii="Times New Roman"/>
        </w:rPr>
        <w:t>ClNO</w:t>
      </w:r>
      <w:r w:rsidRPr="00870C4A">
        <w:rPr>
          <w:rFonts w:ascii="Times New Roman" w:eastAsia="方正楷体_GBK"/>
        </w:rPr>
        <w:t>的质量分数为</w:t>
      </w:r>
      <m:oMath>
        <m:f>
          <m:fPr>
            <m:ctrlPr>
              <w:rPr>
                <w:rFonts w:ascii="Cambria Math" w:hAnsi="Cambria Math"/>
              </w:rPr>
            </m:ctrlPr>
          </m:fPr>
          <m:num>
            <m:r>
              <m:rPr>
                <m:sty m:val="p"/>
              </m:rPr>
              <w:rPr>
                <w:rFonts w:ascii="Cambria Math" w:hAnsi="Cambria Math"/>
              </w:rPr>
              <m:t>0.018mol×65.5 g</m:t>
            </m:r>
            <m:r>
              <w:rPr>
                <w:rFonts w:ascii="Cambria Math" w:hAnsi="Cambria Math"/>
              </w:rPr>
              <m:t>·</m:t>
            </m:r>
            <m:r>
              <m:rPr>
                <m:sty m:val="p"/>
              </m:rPr>
              <w:rPr>
                <w:rFonts w:ascii="Cambria Math" w:hAnsi="Cambria Math"/>
              </w:rPr>
              <m:t>mo</m:t>
            </m:r>
            <m:sSup>
              <m:sSupPr>
                <m:ctrlPr>
                  <w:rPr>
                    <w:rFonts w:ascii="Cambria Math" w:hAnsi="Cambria Math"/>
                  </w:rPr>
                </m:ctrlPr>
              </m:sSupPr>
              <m:e>
                <m:r>
                  <m:rPr>
                    <m:sty m:val="p"/>
                  </m:rPr>
                  <w:rPr>
                    <w:rFonts w:ascii="Cambria Math" w:hAnsi="Cambria Math"/>
                  </w:rPr>
                  <m:t>l</m:t>
                </m:r>
              </m:e>
              <m:sup>
                <m:r>
                  <m:rPr>
                    <m:sty m:val="p"/>
                  </m:rPr>
                  <w:rPr>
                    <w:rFonts w:ascii="Cambria Math" w:hAnsi="Cambria Math"/>
                  </w:rPr>
                  <m:t>-1</m:t>
                </m:r>
              </m:sup>
            </m:sSup>
            <m:r>
              <m:rPr>
                <m:sty m:val="p"/>
              </m:rPr>
              <w:rPr>
                <w:rFonts w:ascii="Cambria Math" w:hAnsi="Cambria Math"/>
              </w:rPr>
              <m:t>×</m:t>
            </m:r>
            <m:f>
              <m:fPr>
                <m:ctrlPr>
                  <w:rPr>
                    <w:rFonts w:ascii="Cambria Math" w:hAnsi="Cambria Math"/>
                  </w:rPr>
                </m:ctrlPr>
              </m:fPr>
              <m:num>
                <m:r>
                  <m:rPr>
                    <m:sty m:val="p"/>
                  </m:rPr>
                  <w:rPr>
                    <w:rFonts w:ascii="Cambria Math" w:hAnsi="Cambria Math"/>
                  </w:rPr>
                  <m:t>250 mL</m:t>
                </m:r>
              </m:num>
              <m:den>
                <m:r>
                  <m:rPr>
                    <m:sty m:val="p"/>
                  </m:rPr>
                  <w:rPr>
                    <w:rFonts w:ascii="Cambria Math" w:hAnsi="Cambria Math"/>
                  </w:rPr>
                  <m:t>25.00 mL</m:t>
                </m:r>
              </m:den>
            </m:f>
          </m:num>
          <m:den>
            <m:r>
              <m:rPr>
                <m:sty m:val="p"/>
              </m:rPr>
              <w:rPr>
                <w:rFonts w:ascii="Cambria Math" w:hAnsi="Cambria Math"/>
              </w:rPr>
              <m:t>13.10 g</m:t>
            </m:r>
          </m:den>
        </m:f>
      </m:oMath>
      <w:r w:rsidRPr="00870C4A">
        <w:rPr>
          <w:rFonts w:ascii="Times New Roman"/>
        </w:rPr>
        <w:t>×100%=90.0%</w:t>
      </w:r>
      <w:r w:rsidRPr="00870C4A">
        <w:rPr>
          <w:rFonts w:ascii="Times New Roman" w:eastAsia="方正楷体_GBK"/>
        </w:rPr>
        <w:t>。</w:t>
      </w:r>
    </w:p>
    <w:sectPr w:rsidR="00C15C16" w:rsidRPr="00870C4A">
      <w:footnotePr>
        <w:numFmt w:val="decimalEnclosedCircleChinese"/>
      </w:footnotePr>
      <w:pgSz w:w="11907" w:h="16159"/>
      <w:pgMar w:top="850" w:right="850" w:bottom="850" w:left="85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93C6C" w:rsidRDefault="00E93C6C" w:rsidP="006C537E">
      <w:pPr>
        <w:pStyle w:val="a3"/>
      </w:pPr>
      <w:r>
        <w:separator/>
      </w:r>
    </w:p>
  </w:endnote>
  <w:endnote w:type="continuationSeparator" w:id="0">
    <w:p w:rsidR="00E93C6C" w:rsidRDefault="00E93C6C" w:rsidP="006C537E">
      <w:pPr>
        <w:pStyle w:val="a3"/>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FB" w:usb2="00000029"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61002A87" w:usb1="80000000" w:usb2="00000008" w:usb3="00000000" w:csb0="000101FF" w:csb1="00000000"/>
  </w:font>
  <w:font w:name="方正小标宋_GBK">
    <w:panose1 w:val="03000509000000000000"/>
    <w:charset w:val="86"/>
    <w:family w:val="script"/>
    <w:pitch w:val="fixed"/>
    <w:sig w:usb0="00000001" w:usb1="080E0000" w:usb2="00000010" w:usb3="00000000" w:csb0="00040000" w:csb1="00000000"/>
  </w:font>
  <w:font w:name="方正中倩_GBK">
    <w:panose1 w:val="03000509000000000000"/>
    <w:charset w:val="86"/>
    <w:family w:val="script"/>
    <w:pitch w:val="fixed"/>
    <w:sig w:usb0="00000001" w:usb1="080E0000" w:usb2="00000010" w:usb3="00000000" w:csb0="00040000" w:csb1="00000000"/>
  </w:font>
  <w:font w:name="方正书宋_GBK">
    <w:panose1 w:val="03000509000000000000"/>
    <w:charset w:val="86"/>
    <w:family w:val="script"/>
    <w:pitch w:val="fixed"/>
    <w:sig w:usb0="00000001" w:usb1="080E0000" w:usb2="00000010" w:usb3="00000000" w:csb0="00040000" w:csb1="00000000"/>
  </w:font>
  <w:font w:name="方正黑体_GBK">
    <w:panose1 w:val="03000509000000000000"/>
    <w:charset w:val="86"/>
    <w:family w:val="script"/>
    <w:pitch w:val="fixed"/>
    <w:sig w:usb0="00000001" w:usb1="080E0000" w:usb2="00000010" w:usb3="00000000" w:csb0="00040000" w:csb1="00000000"/>
  </w:font>
  <w:font w:name="方正报宋_GBK">
    <w:panose1 w:val="03000509000000000000"/>
    <w:charset w:val="86"/>
    <w:family w:val="script"/>
    <w:pitch w:val="fixed"/>
    <w:sig w:usb0="00000001" w:usb1="080E0000" w:usb2="00000010" w:usb3="00000000" w:csb0="00040000" w:csb1="00000000"/>
  </w:font>
  <w:font w:name="方正楷体_GBK">
    <w:panose1 w:val="03000509000000000000"/>
    <w:charset w:val="86"/>
    <w:family w:val="script"/>
    <w:pitch w:val="fixed"/>
    <w:sig w:usb0="00000001" w:usb1="080E0000" w:usb2="00000010" w:usb3="00000000" w:csb0="00040000" w:csb1="00000000"/>
  </w:font>
  <w:font w:name="MS Mincho">
    <w:altName w:val="ＭＳ 明朝"/>
    <w:panose1 w:val="02020609040205080304"/>
    <w:charset w:val="80"/>
    <w:family w:val="modern"/>
    <w:pitch w:val="fixed"/>
    <w:sig w:usb0="A00002BF" w:usb1="68C7FCFB" w:usb2="00000010" w:usb3="00000000" w:csb0="0002009F" w:csb1="00000000"/>
  </w:font>
  <w:font w:name="MS Gothic">
    <w:altName w:val="ＭＳ ゴシック"/>
    <w:panose1 w:val="020B0609070205080204"/>
    <w:charset w:val="80"/>
    <w:family w:val="modern"/>
    <w:pitch w:val="fixed"/>
    <w:sig w:usb0="A00002BF" w:usb1="68C7FCFB" w:usb2="00000010" w:usb3="00000000" w:csb0="0002009F" w:csb1="00000000"/>
  </w:font>
  <w:font w:name="Cambria Math">
    <w:panose1 w:val="02040503050406030204"/>
    <w:charset w:val="00"/>
    <w:family w:val="roman"/>
    <w:pitch w:val="variable"/>
    <w:sig w:usb0="A00002EF" w:usb1="420020EB" w:usb2="00000000" w:usb3="00000000" w:csb0="0000009F" w:csb1="00000000"/>
  </w:font>
  <w:font w:name="楷体_GB2312">
    <w:panose1 w:val="02010609030101010101"/>
    <w:charset w:val="86"/>
    <w:family w:val="modern"/>
    <w:pitch w:val="fixed"/>
    <w:sig w:usb0="00000001" w:usb1="080E0000" w:usb2="00000010" w:usb3="00000000" w:csb0="00040000"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93C6C" w:rsidRDefault="00E93C6C">
      <w:pPr>
        <w:pStyle w:val="a3"/>
      </w:pPr>
      <w:r>
        <w:separator/>
      </w:r>
    </w:p>
  </w:footnote>
  <w:footnote w:type="continuationSeparator" w:id="0">
    <w:p w:rsidR="00E93C6C" w:rsidRDefault="00E93C6C">
      <w:pPr>
        <w:pStyle w:val="a3"/>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DA5694C"/>
    <w:multiLevelType w:val="multilevel"/>
    <w:tmpl w:val="D17E75F6"/>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nsid w:val="2874341C"/>
    <w:multiLevelType w:val="hybridMultilevel"/>
    <w:tmpl w:val="BCB0441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nsid w:val="66A514F3"/>
    <w:multiLevelType w:val="multilevel"/>
    <w:tmpl w:val="D17E75F6"/>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66BC050C"/>
    <w:multiLevelType w:val="multilevel"/>
    <w:tmpl w:val="2B0E0B0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nsid w:val="789E23E4"/>
    <w:multiLevelType w:val="hybridMultilevel"/>
    <w:tmpl w:val="409E6D2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2"/>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6"/>
  <w:bordersDoNotSurroundHeader/>
  <w:bordersDoNotSurroundFooter/>
  <w:hideSpellingErrors/>
  <w:defaultTabStop w:val="720"/>
  <w:drawingGridHorizontalSpacing w:val="110"/>
  <w:displayHorizontalDrawingGridEvery w:val="2"/>
  <w:characterSpacingControl w:val="doNotCompress"/>
  <w:savePreviewPicture/>
  <w:hdrShapeDefaults>
    <o:shapedefaults v:ext="edit" spidmax="2049"/>
  </w:hdrShapeDefaults>
  <w:footnotePr>
    <w:numFmt w:val="decimalEnclosedCircleChinese"/>
    <w:footnote w:id="-1"/>
    <w:footnote w:id="0"/>
  </w:footnotePr>
  <w:endnotePr>
    <w:endnote w:id="-1"/>
    <w:endnote w:id="0"/>
  </w:endnotePr>
  <w:compat>
    <w:ulTrailSpace/>
    <w:useFELayout/>
    <w:compatSetting w:name="compatibilityMode" w:uri="http://schemas.microsoft.com/office/word" w:val="12"/>
  </w:compat>
  <w:rsids>
    <w:rsidRoot w:val="00FA57C3"/>
    <w:rsid w:val="000120E3"/>
    <w:rsid w:val="00043C97"/>
    <w:rsid w:val="00051636"/>
    <w:rsid w:val="0006373F"/>
    <w:rsid w:val="00075369"/>
    <w:rsid w:val="000B623B"/>
    <w:rsid w:val="000F77A8"/>
    <w:rsid w:val="001302C8"/>
    <w:rsid w:val="0013235C"/>
    <w:rsid w:val="00150D76"/>
    <w:rsid w:val="00152ED9"/>
    <w:rsid w:val="00154D6E"/>
    <w:rsid w:val="00186BF7"/>
    <w:rsid w:val="001C5ADF"/>
    <w:rsid w:val="002068E6"/>
    <w:rsid w:val="00241C78"/>
    <w:rsid w:val="00253F0D"/>
    <w:rsid w:val="00292EDB"/>
    <w:rsid w:val="00326389"/>
    <w:rsid w:val="00327CDE"/>
    <w:rsid w:val="00333D4C"/>
    <w:rsid w:val="00374760"/>
    <w:rsid w:val="0038709E"/>
    <w:rsid w:val="00391EE7"/>
    <w:rsid w:val="003A4302"/>
    <w:rsid w:val="003B1CD3"/>
    <w:rsid w:val="003C55EE"/>
    <w:rsid w:val="00405CA5"/>
    <w:rsid w:val="00451408"/>
    <w:rsid w:val="00486645"/>
    <w:rsid w:val="0049669A"/>
    <w:rsid w:val="004A2F49"/>
    <w:rsid w:val="004A3019"/>
    <w:rsid w:val="00510EA2"/>
    <w:rsid w:val="005156A7"/>
    <w:rsid w:val="005243A2"/>
    <w:rsid w:val="00535272"/>
    <w:rsid w:val="005518C6"/>
    <w:rsid w:val="0058578F"/>
    <w:rsid w:val="005B0CFB"/>
    <w:rsid w:val="005F127C"/>
    <w:rsid w:val="006107E6"/>
    <w:rsid w:val="00647636"/>
    <w:rsid w:val="006A3547"/>
    <w:rsid w:val="006C537E"/>
    <w:rsid w:val="006E28A5"/>
    <w:rsid w:val="006E3A0E"/>
    <w:rsid w:val="00720332"/>
    <w:rsid w:val="007E288B"/>
    <w:rsid w:val="0081363D"/>
    <w:rsid w:val="00843D10"/>
    <w:rsid w:val="008616F4"/>
    <w:rsid w:val="00870C4A"/>
    <w:rsid w:val="008B3DDC"/>
    <w:rsid w:val="0090130F"/>
    <w:rsid w:val="009217BC"/>
    <w:rsid w:val="009269EC"/>
    <w:rsid w:val="00960619"/>
    <w:rsid w:val="00971743"/>
    <w:rsid w:val="00971BFB"/>
    <w:rsid w:val="00976265"/>
    <w:rsid w:val="0099053B"/>
    <w:rsid w:val="0099156E"/>
    <w:rsid w:val="009D7281"/>
    <w:rsid w:val="009F4C47"/>
    <w:rsid w:val="00A33F40"/>
    <w:rsid w:val="00AA6F0C"/>
    <w:rsid w:val="00AB315B"/>
    <w:rsid w:val="00B03B7D"/>
    <w:rsid w:val="00B308B8"/>
    <w:rsid w:val="00B82B68"/>
    <w:rsid w:val="00BA1E36"/>
    <w:rsid w:val="00BB6DD3"/>
    <w:rsid w:val="00BD2ADD"/>
    <w:rsid w:val="00BF17CB"/>
    <w:rsid w:val="00C064BA"/>
    <w:rsid w:val="00C15C16"/>
    <w:rsid w:val="00C44E2D"/>
    <w:rsid w:val="00C47140"/>
    <w:rsid w:val="00C6302E"/>
    <w:rsid w:val="00C7226B"/>
    <w:rsid w:val="00C82289"/>
    <w:rsid w:val="00C93E3A"/>
    <w:rsid w:val="00C970D0"/>
    <w:rsid w:val="00CB1D13"/>
    <w:rsid w:val="00D01BC0"/>
    <w:rsid w:val="00D3685C"/>
    <w:rsid w:val="00D81827"/>
    <w:rsid w:val="00D940E1"/>
    <w:rsid w:val="00DF6CFA"/>
    <w:rsid w:val="00E05032"/>
    <w:rsid w:val="00E336E3"/>
    <w:rsid w:val="00E5427A"/>
    <w:rsid w:val="00E629AC"/>
    <w:rsid w:val="00E93C6C"/>
    <w:rsid w:val="00E93DC0"/>
    <w:rsid w:val="00EB4538"/>
    <w:rsid w:val="00EB6C27"/>
    <w:rsid w:val="00EE3615"/>
    <w:rsid w:val="00F043AD"/>
    <w:rsid w:val="00F2499B"/>
    <w:rsid w:val="00F66CD3"/>
    <w:rsid w:val="00F81A0E"/>
    <w:rsid w:val="00F86DCE"/>
    <w:rsid w:val="00FA0316"/>
    <w:rsid w:val="00FA2FCF"/>
    <w:rsid w:val="00FA57C3"/>
    <w:rsid w:val="00FC4922"/>
  </w:rsids>
  <m:mathPr>
    <m:mathFont m:val="Cambria Math"/>
    <m:brkBin m:val="before"/>
    <m:brkBinSub m:val="--"/>
    <m:smallFrac m:val="0"/>
    <m:dispDef/>
    <m:lMargin m:val="0"/>
    <m:rMargin m:val="0"/>
    <m:defJc m:val="centerGroup"/>
    <m:wrapIndent m:val="1440"/>
    <m:intLim m:val="subSup"/>
    <m:naryLim m:val="undOvr"/>
  </m:mathPr>
  <w:attachedSchema w:val="http://www.founder.com/pam"/>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F4F0CC81-C7E0-417D-8142-598E53ABB9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imes New Roman" w:cstheme="minorBidi"/>
        <w:sz w:val="22"/>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style>
  <w:style w:type="paragraph" w:styleId="2">
    <w:name w:val="heading 2"/>
    <w:basedOn w:val="a"/>
    <w:next w:val="a"/>
    <w:link w:val="2Char"/>
    <w:uiPriority w:val="9"/>
    <w:unhideWhenUsed/>
    <w:qFormat/>
    <w:rsid w:val="003C55EE"/>
    <w:pPr>
      <w:keepNext/>
      <w:keepLines/>
      <w:widowControl w:val="0"/>
      <w:spacing w:before="260" w:after="260" w:line="415" w:lineRule="auto"/>
      <w:jc w:val="center"/>
      <w:outlineLvl w:val="1"/>
    </w:pPr>
    <w:rPr>
      <w:rFonts w:ascii="Times New Roman" w:eastAsiaTheme="majorEastAsia" w:cs="Times New Roman"/>
      <w:b/>
      <w:bCs/>
      <w:kern w:val="2"/>
      <w:sz w:val="32"/>
      <w:szCs w:val="32"/>
    </w:rPr>
  </w:style>
  <w:style w:type="paragraph" w:styleId="3">
    <w:name w:val="heading 3"/>
    <w:basedOn w:val="a"/>
    <w:next w:val="a"/>
    <w:link w:val="3Char"/>
    <w:uiPriority w:val="9"/>
    <w:unhideWhenUsed/>
    <w:qFormat/>
    <w:rsid w:val="003C55EE"/>
    <w:pPr>
      <w:keepNext/>
      <w:keepLines/>
      <w:widowControl w:val="0"/>
      <w:spacing w:before="260" w:after="260" w:line="415" w:lineRule="auto"/>
      <w:jc w:val="center"/>
      <w:outlineLvl w:val="2"/>
    </w:pPr>
    <w:rPr>
      <w:rFonts w:ascii="Times New Roman" w:cs="Times New Roman"/>
      <w:b/>
      <w:bCs/>
      <w:kern w:val="2"/>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qFormat/>
    <w:rsid w:val="0049669A"/>
  </w:style>
  <w:style w:type="table" w:styleId="a4">
    <w:name w:val="Table Grid"/>
    <w:basedOn w:val="a1"/>
    <w:uiPriority w:val="59"/>
    <w:rsid w:val="00E5427A"/>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5">
    <w:name w:val="header"/>
    <w:basedOn w:val="a3"/>
    <w:link w:val="Char"/>
    <w:uiPriority w:val="99"/>
    <w:unhideWhenUsed/>
    <w:rsid w:val="006C537E"/>
    <w:pPr>
      <w:tabs>
        <w:tab w:val="center" w:pos="4513"/>
        <w:tab w:val="right" w:pos="9026"/>
      </w:tabs>
    </w:pPr>
  </w:style>
  <w:style w:type="character" w:customStyle="1" w:styleId="Char">
    <w:name w:val="页眉 Char"/>
    <w:basedOn w:val="a0"/>
    <w:link w:val="a5"/>
    <w:uiPriority w:val="99"/>
    <w:rsid w:val="006C537E"/>
  </w:style>
  <w:style w:type="paragraph" w:styleId="a6">
    <w:name w:val="footer"/>
    <w:basedOn w:val="a3"/>
    <w:link w:val="Char0"/>
    <w:uiPriority w:val="99"/>
    <w:unhideWhenUsed/>
    <w:rsid w:val="006C537E"/>
    <w:pPr>
      <w:tabs>
        <w:tab w:val="center" w:pos="4513"/>
        <w:tab w:val="right" w:pos="9026"/>
      </w:tabs>
    </w:pPr>
  </w:style>
  <w:style w:type="character" w:customStyle="1" w:styleId="Char0">
    <w:name w:val="页脚 Char"/>
    <w:basedOn w:val="a0"/>
    <w:link w:val="a6"/>
    <w:uiPriority w:val="99"/>
    <w:rsid w:val="006C537E"/>
  </w:style>
  <w:style w:type="paragraph" w:styleId="a7">
    <w:name w:val="List Paragraph"/>
    <w:basedOn w:val="a3"/>
    <w:uiPriority w:val="34"/>
    <w:qFormat/>
    <w:rsid w:val="00451408"/>
    <w:pPr>
      <w:ind w:left="720"/>
      <w:contextualSpacing/>
    </w:pPr>
  </w:style>
  <w:style w:type="paragraph" w:styleId="a8">
    <w:name w:val="Balloon Text"/>
    <w:basedOn w:val="a3"/>
    <w:link w:val="Char1"/>
    <w:uiPriority w:val="99"/>
    <w:semiHidden/>
    <w:unhideWhenUsed/>
    <w:rsid w:val="009217BC"/>
    <w:rPr>
      <w:rFonts w:ascii="Tahoma" w:hAnsi="Tahoma" w:cs="Tahoma"/>
      <w:sz w:val="16"/>
      <w:szCs w:val="16"/>
    </w:rPr>
  </w:style>
  <w:style w:type="character" w:customStyle="1" w:styleId="Char1">
    <w:name w:val="批注框文本 Char"/>
    <w:basedOn w:val="a0"/>
    <w:link w:val="a8"/>
    <w:uiPriority w:val="99"/>
    <w:semiHidden/>
    <w:rsid w:val="009217BC"/>
    <w:rPr>
      <w:rFonts w:ascii="Tahoma" w:hAnsi="Tahoma" w:cs="Tahoma"/>
      <w:sz w:val="16"/>
      <w:szCs w:val="16"/>
    </w:rPr>
  </w:style>
  <w:style w:type="paragraph" w:styleId="a9">
    <w:name w:val="Quote"/>
    <w:basedOn w:val="a3"/>
    <w:next w:val="a3"/>
    <w:link w:val="Char2"/>
    <w:uiPriority w:val="29"/>
    <w:qFormat/>
    <w:rsid w:val="00F81A0E"/>
    <w:rPr>
      <w:i/>
      <w:iCs/>
      <w:color w:val="000000" w:themeColor="text1"/>
    </w:rPr>
  </w:style>
  <w:style w:type="character" w:customStyle="1" w:styleId="Char2">
    <w:name w:val="引用 Char"/>
    <w:basedOn w:val="a0"/>
    <w:link w:val="a9"/>
    <w:uiPriority w:val="29"/>
    <w:rsid w:val="00F81A0E"/>
    <w:rPr>
      <w:i/>
      <w:iCs/>
      <w:color w:val="000000" w:themeColor="text1"/>
    </w:rPr>
  </w:style>
  <w:style w:type="table" w:styleId="-3">
    <w:name w:val="Light Shading Accent 3"/>
    <w:basedOn w:val="a1"/>
    <w:uiPriority w:val="60"/>
    <w:rsid w:val="00D3685C"/>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customStyle="1" w:styleId="MTDisplayEquation">
    <w:name w:val="MTDisplayEquation"/>
    <w:basedOn w:val="a3"/>
    <w:next w:val="a3"/>
    <w:link w:val="MTDisplayEquationChar"/>
    <w:pPr>
      <w:tabs>
        <w:tab w:val="center" w:pos="4160"/>
        <w:tab w:val="right" w:pos="8300"/>
      </w:tabs>
    </w:pPr>
  </w:style>
  <w:style w:type="character" w:customStyle="1" w:styleId="MTDisplayEquationChar">
    <w:name w:val="MTDisplayEquation Char"/>
    <w:basedOn w:val="a0"/>
    <w:link w:val="MTDisplayEquation"/>
  </w:style>
  <w:style w:type="character" w:customStyle="1" w:styleId="Char3">
    <w:name w:val="脚注文本 Char"/>
    <w:basedOn w:val="a0"/>
    <w:link w:val="aa"/>
    <w:uiPriority w:val="99"/>
    <w:semiHidden/>
    <w:rPr>
      <w:sz w:val="18"/>
      <w:szCs w:val="18"/>
    </w:rPr>
  </w:style>
  <w:style w:type="paragraph" w:styleId="aa">
    <w:name w:val="footnote text"/>
    <w:basedOn w:val="a3"/>
    <w:link w:val="Char3"/>
    <w:uiPriority w:val="99"/>
    <w:semiHidden/>
    <w:unhideWhenUsed/>
    <w:pPr>
      <w:snapToGrid w:val="0"/>
    </w:pPr>
    <w:rPr>
      <w:sz w:val="18"/>
      <w:szCs w:val="18"/>
    </w:rPr>
  </w:style>
  <w:style w:type="character" w:styleId="ab">
    <w:name w:val="footnote reference"/>
    <w:basedOn w:val="a0"/>
    <w:uiPriority w:val="99"/>
    <w:semiHidden/>
    <w:unhideWhenUsed/>
    <w:rPr>
      <w:vertAlign w:val="superscript"/>
    </w:rPr>
  </w:style>
  <w:style w:type="paragraph" w:customStyle="1" w:styleId="Title2">
    <w:name w:val="Title 2"/>
    <w:basedOn w:val="a"/>
    <w:pPr>
      <w:jc w:val="center"/>
      <w:outlineLvl w:val="3"/>
    </w:pPr>
    <w:rPr>
      <w:rFonts w:eastAsia="方正小标宋_GBK"/>
      <w:sz w:val="36"/>
      <w:szCs w:val="36"/>
    </w:rPr>
  </w:style>
  <w:style w:type="paragraph" w:customStyle="1" w:styleId="Title3">
    <w:name w:val="Title 3"/>
    <w:basedOn w:val="a"/>
    <w:pPr>
      <w:jc w:val="center"/>
      <w:outlineLvl w:val="4"/>
    </w:pPr>
    <w:rPr>
      <w:rFonts w:eastAsia="方正中倩_GBK"/>
      <w:sz w:val="34"/>
      <w:szCs w:val="34"/>
    </w:rPr>
  </w:style>
  <w:style w:type="paragraph" w:customStyle="1" w:styleId="ac">
    <w:name w:val="[系统文字]"/>
    <w:pPr>
      <w:jc w:val="both"/>
    </w:pPr>
    <w:rPr>
      <w:rFonts w:ascii="Times New Roman" w:eastAsia="方正书宋_GBK"/>
      <w:color w:val="000000"/>
      <w:sz w:val="21"/>
      <w:szCs w:val="21"/>
    </w:rPr>
  </w:style>
  <w:style w:type="paragraph" w:customStyle="1" w:styleId="ad">
    <w:name w:val="[基本段落]"/>
    <w:basedOn w:val="ac"/>
  </w:style>
  <w:style w:type="character" w:customStyle="1" w:styleId="2Char">
    <w:name w:val="标题 2 Char"/>
    <w:basedOn w:val="a0"/>
    <w:link w:val="2"/>
    <w:uiPriority w:val="9"/>
    <w:rsid w:val="003C55EE"/>
    <w:rPr>
      <w:rFonts w:ascii="Times New Roman" w:eastAsiaTheme="majorEastAsia" w:cs="Times New Roman"/>
      <w:b/>
      <w:bCs/>
      <w:kern w:val="2"/>
      <w:sz w:val="32"/>
      <w:szCs w:val="32"/>
    </w:rPr>
  </w:style>
  <w:style w:type="character" w:customStyle="1" w:styleId="3Char">
    <w:name w:val="标题 3 Char"/>
    <w:basedOn w:val="a0"/>
    <w:link w:val="3"/>
    <w:uiPriority w:val="9"/>
    <w:rsid w:val="003C55EE"/>
    <w:rPr>
      <w:rFonts w:ascii="Times New Roman" w:cs="Times New Roman"/>
      <w:b/>
      <w:bCs/>
      <w:kern w:val="2"/>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42809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9.jpg"/><Relationship Id="rId26" Type="http://schemas.openxmlformats.org/officeDocument/2006/relationships/image" Target="media/image17.TIF"/><Relationship Id="rId39" Type="http://schemas.openxmlformats.org/officeDocument/2006/relationships/image" Target="media/image30.jpg"/><Relationship Id="rId21" Type="http://schemas.openxmlformats.org/officeDocument/2006/relationships/image" Target="media/image12.jpg"/><Relationship Id="rId34" Type="http://schemas.openxmlformats.org/officeDocument/2006/relationships/image" Target="media/image25.TIF"/><Relationship Id="rId42" Type="http://schemas.openxmlformats.org/officeDocument/2006/relationships/image" Target="media/image33.jpg"/><Relationship Id="rId47" Type="http://schemas.openxmlformats.org/officeDocument/2006/relationships/image" Target="media/image38.TIF"/><Relationship Id="rId50" Type="http://schemas.openxmlformats.org/officeDocument/2006/relationships/image" Target="media/image41.TIF"/><Relationship Id="rId55" Type="http://schemas.openxmlformats.org/officeDocument/2006/relationships/image" Target="media/image46.TIF"/><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TIF"/><Relationship Id="rId29" Type="http://schemas.openxmlformats.org/officeDocument/2006/relationships/image" Target="media/image20.jpg"/><Relationship Id="rId11" Type="http://schemas.openxmlformats.org/officeDocument/2006/relationships/image" Target="media/image2.TIF"/><Relationship Id="rId24" Type="http://schemas.openxmlformats.org/officeDocument/2006/relationships/image" Target="media/image15.TIF"/><Relationship Id="rId32" Type="http://schemas.openxmlformats.org/officeDocument/2006/relationships/image" Target="media/image23.jpg"/><Relationship Id="rId37" Type="http://schemas.openxmlformats.org/officeDocument/2006/relationships/image" Target="media/image28.TIF"/><Relationship Id="rId40" Type="http://schemas.openxmlformats.org/officeDocument/2006/relationships/image" Target="media/image31.jpg"/><Relationship Id="rId45" Type="http://schemas.openxmlformats.org/officeDocument/2006/relationships/image" Target="media/image36.jpg"/><Relationship Id="rId53" Type="http://schemas.openxmlformats.org/officeDocument/2006/relationships/image" Target="media/image44.TIF"/><Relationship Id="rId58" Type="http://schemas.openxmlformats.org/officeDocument/2006/relationships/fontTable" Target="fontTable.xml"/><Relationship Id="rId5" Type="http://schemas.openxmlformats.org/officeDocument/2006/relationships/styles" Target="styles.xml"/><Relationship Id="rId19" Type="http://schemas.openxmlformats.org/officeDocument/2006/relationships/image" Target="media/image10.jp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jpg"/><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image" Target="media/image26.TIF"/><Relationship Id="rId43" Type="http://schemas.openxmlformats.org/officeDocument/2006/relationships/image" Target="media/image34.jpg"/><Relationship Id="rId48" Type="http://schemas.openxmlformats.org/officeDocument/2006/relationships/image" Target="media/image39.TIF"/><Relationship Id="rId56" Type="http://schemas.openxmlformats.org/officeDocument/2006/relationships/image" Target="media/image47.TIF"/><Relationship Id="rId8" Type="http://schemas.openxmlformats.org/officeDocument/2006/relationships/footnotes" Target="footnotes.xml"/><Relationship Id="rId51" Type="http://schemas.openxmlformats.org/officeDocument/2006/relationships/image" Target="media/image42.TIF"/><Relationship Id="rId3" Type="http://schemas.openxmlformats.org/officeDocument/2006/relationships/customXml" Target="../customXml/item3.xml"/><Relationship Id="rId12" Type="http://schemas.openxmlformats.org/officeDocument/2006/relationships/image" Target="media/image3.jpg"/><Relationship Id="rId17" Type="http://schemas.openxmlformats.org/officeDocument/2006/relationships/image" Target="media/image8.jpg"/><Relationship Id="rId25" Type="http://schemas.openxmlformats.org/officeDocument/2006/relationships/image" Target="media/image16.TIF"/><Relationship Id="rId33" Type="http://schemas.openxmlformats.org/officeDocument/2006/relationships/image" Target="media/image24.TIF"/><Relationship Id="rId38" Type="http://schemas.openxmlformats.org/officeDocument/2006/relationships/image" Target="media/image29.jpg"/><Relationship Id="rId46" Type="http://schemas.openxmlformats.org/officeDocument/2006/relationships/image" Target="media/image37.TIF"/><Relationship Id="rId59" Type="http://schemas.openxmlformats.org/officeDocument/2006/relationships/theme" Target="theme/theme1.xml"/><Relationship Id="rId20" Type="http://schemas.openxmlformats.org/officeDocument/2006/relationships/image" Target="media/image11.jpg"/><Relationship Id="rId41" Type="http://schemas.openxmlformats.org/officeDocument/2006/relationships/image" Target="media/image32.jpg"/><Relationship Id="rId54" Type="http://schemas.openxmlformats.org/officeDocument/2006/relationships/image" Target="media/image45.TIF"/><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jpg"/><Relationship Id="rId23" Type="http://schemas.openxmlformats.org/officeDocument/2006/relationships/image" Target="media/image14.jpg"/><Relationship Id="rId28" Type="http://schemas.openxmlformats.org/officeDocument/2006/relationships/image" Target="media/image19.jpg"/><Relationship Id="rId36" Type="http://schemas.openxmlformats.org/officeDocument/2006/relationships/image" Target="media/image27.TIF"/><Relationship Id="rId49" Type="http://schemas.openxmlformats.org/officeDocument/2006/relationships/image" Target="media/image40.TIF"/><Relationship Id="rId57" Type="http://schemas.openxmlformats.org/officeDocument/2006/relationships/image" Target="media/image48.jpg"/><Relationship Id="rId10" Type="http://schemas.openxmlformats.org/officeDocument/2006/relationships/image" Target="media/image1.TIF"/><Relationship Id="rId31" Type="http://schemas.openxmlformats.org/officeDocument/2006/relationships/image" Target="media/image22.jpg"/><Relationship Id="rId44" Type="http://schemas.openxmlformats.org/officeDocument/2006/relationships/image" Target="media/image35.jpg"/><Relationship Id="rId52" Type="http://schemas.openxmlformats.org/officeDocument/2006/relationships/image" Target="media/image43.TIF"/></Relationships>
</file>

<file path=word/theme/theme1.xml><?xml version="1.0" encoding="utf-8"?>
<a:theme xmlns:a="http://schemas.openxmlformats.org/drawingml/2006/main" name="Office Theme">
  <a:themeElements>
    <a:clrScheme name="Office">
      <a:dk1>
        <a:sysClr val="windowText" lastClr="000000"/>
      </a:dk1>
      <a:lt1>
        <a:sysClr val="window" lastClr="C7EDCA"/>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xp:PackageInfo xmlns:cxp="http://www.founder.com/2010/customXmlParts">
  <LabelTrees>
    <LabelTree customXmlPartId="{4B3307D3-B2C9-4FF8-8CBB-8B9570B3AA04}"/>
  </LabelTrees>
</cxp:PackageInfo>
</file>

<file path=customXml/item2.xml><?xml version="1.0" encoding="utf-8"?>
<dp:LabelRoot xmlns:dp="http://www.founder.com/2010/digitalPublish/labelTree" tagType="contentCtrl">
</dp:LabelRoot>
</file>

<file path=customXml/item3.xml><?xml version="1.0" encoding="utf-8"?>
<CoverPageProperties xmlns="http://schemas.microsoft.com/office/2006/coverPageProps">
  <PublishDate>2009-03-09T00:00:00</PublishDate>
  <Abstract/>
  <CompanyAddress/>
  <CompanyPhone/>
  <CompanyFax/>
  <CompanyEmail/>
</CoverPageProperties>
</file>

<file path=customXml/itemProps1.xml><?xml version="1.0" encoding="utf-8"?>
<ds:datastoreItem xmlns:ds="http://schemas.openxmlformats.org/officeDocument/2006/customXml" ds:itemID="{A6139CF6-5931-4AE5-A712-2A5998365C5A}">
  <ds:schemaRefs>
    <ds:schemaRef ds:uri="http://www.founder.com/2010/customXmlParts"/>
  </ds:schemaRefs>
</ds:datastoreItem>
</file>

<file path=customXml/itemProps2.xml><?xml version="1.0" encoding="utf-8"?>
<ds:datastoreItem xmlns:ds="http://schemas.openxmlformats.org/officeDocument/2006/customXml" ds:itemID="{4B3307D3-B2C9-4FF8-8CBB-8B9570B3AA04}">
  <ds:schemaRefs>
    <ds:schemaRef ds:uri="http://www.founder.com/2010/digitalPublish/labelTree"/>
  </ds:schemaRefs>
</ds:datastoreItem>
</file>

<file path=customXml/itemProps3.xml><?xml version="1.0" encoding="utf-8"?>
<ds:datastoreItem xmlns:ds="http://schemas.openxmlformats.org/officeDocument/2006/customXml" ds:itemID="{F8788689-C533-4448-945B-12F4B397B557}">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15</Pages>
  <Words>1834</Words>
  <Characters>10455</Characters>
  <Application>Microsoft Office Word</Application>
  <DocSecurity>0</DocSecurity>
  <Lines>87</Lines>
  <Paragraphs>24</Paragraphs>
  <ScaleCrop>false</ScaleCrop>
  <HeadingPairs>
    <vt:vector size="4" baseType="variant">
      <vt:variant>
        <vt:lpstr>Title</vt:lpstr>
      </vt:variant>
      <vt:variant>
        <vt:i4>1</vt:i4>
      </vt:variant>
      <vt:variant>
        <vt:lpstr>标题</vt:lpstr>
      </vt:variant>
      <vt:variant>
        <vt:i4>22</vt:i4>
      </vt:variant>
    </vt:vector>
  </HeadingPairs>
  <TitlesOfParts>
    <vt:vector size="23" baseType="lpstr">
      <vt:lpstr/>
      <vt:lpstr>    第24讲　氯及其重要化合物的转化　卤族元素</vt:lpstr>
      <vt:lpstr>        考点一　氯及其化合物的转化</vt:lpstr>
      <vt:lpstr>        考点二　卤族元素及卤素离子的检验</vt:lpstr>
      <vt:lpstr>    课时精练</vt:lpstr>
      <vt:lpstr>    热点强化10　海洋资源的综合利用——氯、溴、碘的提取</vt:lpstr>
      <vt:lpstr>    第25讲　硫及其化合物</vt:lpstr>
      <vt:lpstr>        考点一　硫单质</vt:lpstr>
      <vt:lpstr>        考点二　硫的氧化物</vt:lpstr>
      <vt:lpstr>        考点三　硫酸、硫酸根离子的检验</vt:lpstr>
      <vt:lpstr>    课时精练</vt:lpstr>
      <vt:lpstr>    热点强化11　SO2的测定及治理</vt:lpstr>
      <vt:lpstr>    第26讲　硫及其化合物的相互转化</vt:lpstr>
      <vt:lpstr>    课时精练</vt:lpstr>
      <vt:lpstr>    第27讲　氮及其氧化物　硝酸</vt:lpstr>
      <vt:lpstr>        考点一　氮及其氧化物</vt:lpstr>
      <vt:lpstr>        考点二　硝酸</vt:lpstr>
      <vt:lpstr>    课时精练</vt:lpstr>
      <vt:lpstr>    第28讲　氨　铵盐</vt:lpstr>
      <vt:lpstr>        考点一　氨</vt:lpstr>
      <vt:lpstr>        考点二　铵盐及氨的实验室制法</vt:lpstr>
      <vt:lpstr>    课时精练</vt:lpstr>
      <vt:lpstr>    热点强化12　氮及其化合物的转化</vt:lpstr>
    </vt:vector>
  </TitlesOfParts>
  <Company>Intergen Ltd</Company>
  <LinksUpToDate>false</LinksUpToDate>
  <CharactersWithSpaces>12265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Admin</cp:lastModifiedBy>
  <cp:revision>4</cp:revision>
  <dcterms:created xsi:type="dcterms:W3CDTF">2025-01-09T02:10:00Z</dcterms:created>
  <dcterms:modified xsi:type="dcterms:W3CDTF">2025-01-09T02:10:00Z</dcterms:modified>
</cp:coreProperties>
</file>