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E69" w:rsidRPr="004E339A" w:rsidRDefault="002A60C2" w:rsidP="00202EBE">
      <w:pPr>
        <w:pStyle w:val="2"/>
      </w:pPr>
      <w:r w:rsidRPr="004E339A">
        <w:t>第</w:t>
      </w:r>
      <w:r w:rsidRPr="004E339A">
        <w:t>22</w:t>
      </w:r>
      <w:r w:rsidRPr="004E339A">
        <w:t xml:space="preserve">讲　</w:t>
      </w:r>
      <w:r w:rsidRPr="00436862">
        <w:rPr>
          <w:rFonts w:ascii="宋体" w:eastAsia="宋体" w:hAnsi="宋体"/>
        </w:rPr>
        <w:t>“</w:t>
      </w:r>
      <w:r w:rsidRPr="004E339A">
        <w:t>V</w:t>
      </w:r>
      <w:r w:rsidRPr="004E339A">
        <w:t>、</w:t>
      </w:r>
      <w:r w:rsidRPr="004E339A">
        <w:t>Cr</w:t>
      </w:r>
      <w:r w:rsidRPr="004E339A">
        <w:t>、</w:t>
      </w:r>
      <w:r w:rsidRPr="004E339A">
        <w:t>Mn</w:t>
      </w:r>
      <w:r w:rsidRPr="004E339A">
        <w:t>、</w:t>
      </w:r>
      <w:r w:rsidRPr="004E339A">
        <w:t>Co</w:t>
      </w:r>
      <w:r w:rsidRPr="00436862">
        <w:rPr>
          <w:rFonts w:ascii="宋体" w:eastAsia="宋体" w:hAnsi="宋体"/>
        </w:rPr>
        <w:t>”</w:t>
      </w:r>
      <w:r w:rsidRPr="004E339A">
        <w:t>等过渡金属化合物的制备流程</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黑体_GBK" w:cs="Times New Roman"/>
          <w:sz w:val="21"/>
          <w:szCs w:val="21"/>
        </w:rPr>
        <w:t>[</w:t>
      </w:r>
      <w:r w:rsidR="002A60C2" w:rsidRPr="004E339A">
        <w:rPr>
          <w:rFonts w:ascii="Times New Roman" w:eastAsia="方正黑体_GBK" w:cs="Times New Roman"/>
          <w:sz w:val="21"/>
          <w:szCs w:val="21"/>
        </w:rPr>
        <w:t>复习目标</w:t>
      </w:r>
      <w:r>
        <w:rPr>
          <w:rFonts w:ascii="Times New Roman" w:eastAsia="方正黑体_GBK" w:cs="Times New Roman"/>
          <w:sz w:val="21"/>
          <w:szCs w:val="21"/>
        </w:rPr>
        <w:t>]</w:t>
      </w:r>
      <w:r w:rsidR="002A60C2" w:rsidRPr="004E339A">
        <w:rPr>
          <w:rFonts w:ascii="Times New Roman" w:cs="Times New Roman"/>
        </w:rPr>
        <w:t xml:space="preserve">　</w:t>
      </w:r>
      <w:r w:rsidR="002A60C2" w:rsidRPr="004E339A">
        <w:rPr>
          <w:rFonts w:ascii="Times New Roman" w:cs="Times New Roman"/>
          <w:sz w:val="21"/>
          <w:szCs w:val="21"/>
        </w:rPr>
        <w:t>1.</w:t>
      </w:r>
      <w:r w:rsidR="002A60C2" w:rsidRPr="004E339A">
        <w:rPr>
          <w:rFonts w:ascii="Times New Roman" w:eastAsia="方正报宋_GBK" w:cs="Times New Roman"/>
          <w:sz w:val="21"/>
          <w:szCs w:val="21"/>
        </w:rPr>
        <w:t>了解过渡金属具有多种可变化合价的特点，并能依据化合价预测其性质。</w:t>
      </w:r>
      <w:r w:rsidR="002A60C2" w:rsidRPr="004E339A">
        <w:rPr>
          <w:rFonts w:ascii="Times New Roman" w:cs="Times New Roman"/>
          <w:sz w:val="21"/>
          <w:szCs w:val="21"/>
        </w:rPr>
        <w:t>2.</w:t>
      </w:r>
      <w:r w:rsidR="002A60C2" w:rsidRPr="004E339A">
        <w:rPr>
          <w:rFonts w:ascii="Times New Roman" w:eastAsia="方正报宋_GBK" w:cs="Times New Roman"/>
          <w:sz w:val="21"/>
          <w:szCs w:val="21"/>
        </w:rPr>
        <w:t>能依据信息及化合价解答陌生过渡金属及其化合物制备流程中的有关问题。</w:t>
      </w:r>
    </w:p>
    <w:p w:rsidR="006E1E69" w:rsidRPr="004E339A" w:rsidRDefault="002A60C2" w:rsidP="00202EBE">
      <w:pPr>
        <w:tabs>
          <w:tab w:val="left" w:pos="3402"/>
        </w:tabs>
        <w:adjustRightInd w:val="0"/>
        <w:snapToGrid w:val="0"/>
        <w:spacing w:line="360" w:lineRule="auto"/>
        <w:rPr>
          <w:rFonts w:ascii="Times New Roman" w:cs="Times New Roman"/>
        </w:rPr>
      </w:pPr>
      <w:r w:rsidRPr="004E339A">
        <w:rPr>
          <w:rFonts w:ascii="Times New Roman" w:cs="Times New Roman"/>
        </w:rPr>
        <w:t xml:space="preserve"> </w:t>
      </w:r>
      <w:r w:rsidRPr="004E339A">
        <w:rPr>
          <w:rFonts w:ascii="Times New Roman" w:cs="Times New Roman"/>
          <w:noProof/>
        </w:rPr>
        <w:drawing>
          <wp:inline distT="0" distB="0" distL="0" distR="0">
            <wp:extent cx="3024000" cy="360000"/>
            <wp:effectExtent l="0" t="0" r="0" b="0"/>
            <wp:docPr id="606" name="image5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4.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过渡金属</w:t>
      </w:r>
      <w:r w:rsidRPr="004E339A">
        <w:rPr>
          <w:rFonts w:ascii="Times New Roman" w:cs="Times New Roman"/>
          <w:w w:val="104"/>
          <w:sz w:val="23"/>
          <w:szCs w:val="23"/>
        </w:rPr>
        <w:t>——</w:t>
      </w:r>
      <w:r w:rsidRPr="004E339A">
        <w:rPr>
          <w:rFonts w:ascii="Times New Roman" w:cs="Times New Roman"/>
          <w:w w:val="104"/>
          <w:sz w:val="23"/>
          <w:szCs w:val="23"/>
        </w:rPr>
        <w:t>多变价</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高价态金属通常形成含氧酸根离子的盐，具有较强的氧化性，如</w:t>
      </w:r>
      <w:r w:rsidR="002A60C2" w:rsidRPr="004E339A">
        <w:rPr>
          <w:rFonts w:ascii="Times New Roman" w:cs="Times New Roman"/>
          <w:w w:val="104"/>
          <w:sz w:val="23"/>
          <w:szCs w:val="23"/>
        </w:rPr>
        <w:t>KMnO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w:t>
      </w:r>
      <w:r w:rsidR="002A60C2" w:rsidRPr="004E339A">
        <w:rPr>
          <w:rFonts w:ascii="Times New Roman" w:cs="Times New Roman"/>
          <w:w w:val="104"/>
          <w:sz w:val="23"/>
          <w:szCs w:val="23"/>
        </w:rPr>
        <w:t>K</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7</w:t>
      </w:r>
      <w:r w:rsidR="002A60C2" w:rsidRPr="004E339A">
        <w:rPr>
          <w:rFonts w:ascii="Times New Roman" w:cs="Times New Roman"/>
          <w:w w:val="104"/>
          <w:sz w:val="23"/>
          <w:szCs w:val="23"/>
        </w:rPr>
        <w:t>、</w:t>
      </w:r>
      <w:r w:rsidR="002A60C2" w:rsidRPr="004E339A">
        <w:rPr>
          <w:rFonts w:ascii="Times New Roman" w:cs="Times New Roman"/>
          <w:w w:val="104"/>
          <w:sz w:val="23"/>
          <w:szCs w:val="23"/>
        </w:rPr>
        <w:t>K</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FeO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等，均能将浓盐酸氧化成</w:t>
      </w:r>
      <w:r w:rsidR="002A60C2" w:rsidRPr="004E339A">
        <w:rPr>
          <w:rFonts w:ascii="Times New Roman" w:cs="Times New Roman"/>
          <w:w w:val="104"/>
          <w:sz w:val="23"/>
          <w:szCs w:val="23"/>
        </w:rPr>
        <w:t>Cl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在空气中灼烧一些不稳定的低价金属的化合物，在分解的同时可能被氧化：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MnOOH</w:t>
      </w:r>
      <w:r w:rsidRPr="004E339A">
        <w:rPr>
          <w:rFonts w:ascii="Times New Roman" w:cs="Times New Roman"/>
          <w:noProof/>
        </w:rPr>
        <w:drawing>
          <wp:inline distT="0" distB="0" distL="0" distR="0">
            <wp:extent cx="792000" cy="252000"/>
            <wp:effectExtent l="0" t="0" r="0" b="0"/>
            <wp:docPr id="607" name="image595.jpeg" descr="source:si_idp11026702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5.jpeg"/>
                    <pic:cNvPicPr/>
                  </pic:nvPicPr>
                  <pic:blipFill>
                    <a:blip r:embed="rId11"/>
                    <a:stretch>
                      <a:fillRect/>
                    </a:stretch>
                  </pic:blipFill>
                  <pic:spPr>
                    <a:xfrm>
                      <a:off x="0" y="0"/>
                      <a:ext cx="792000" cy="252000"/>
                    </a:xfrm>
                    <a:prstGeom prst="rect">
                      <a:avLst/>
                    </a:prstGeom>
                  </pic:spPr>
                </pic:pic>
              </a:graphicData>
            </a:graphic>
          </wp:inline>
        </w:drawing>
      </w:r>
      <w:r w:rsidRPr="004E339A">
        <w:rPr>
          <w:rFonts w:ascii="Times New Roman" w:cs="Times New Roman"/>
          <w:w w:val="104"/>
          <w:sz w:val="23"/>
          <w:szCs w:val="23"/>
        </w:rPr>
        <w:t>MnO</w:t>
      </w:r>
      <w:r w:rsidRPr="004E339A">
        <w:rPr>
          <w:rFonts w:ascii="Times New Roman" w:cs="Times New Roman"/>
          <w:w w:val="104"/>
          <w:sz w:val="23"/>
          <w:szCs w:val="23"/>
          <w:vertAlign w:val="subscript"/>
        </w:rPr>
        <w:t>2</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792000" cy="252000"/>
            <wp:effectExtent l="0" t="0" r="0" b="0"/>
            <wp:docPr id="608" name="image596.jpeg" descr="source:si_idp11027051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6.jpeg"/>
                    <pic:cNvPicPr/>
                  </pic:nvPicPr>
                  <pic:blipFill>
                    <a:blip r:embed="rId12"/>
                    <a:stretch>
                      <a:fillRect/>
                    </a:stretch>
                  </pic:blipFill>
                  <pic:spPr>
                    <a:xfrm>
                      <a:off x="0" y="0"/>
                      <a:ext cx="792000" cy="252000"/>
                    </a:xfrm>
                    <a:prstGeom prst="rect">
                      <a:avLst/>
                    </a:prstGeom>
                  </pic:spPr>
                </pic:pic>
              </a:graphicData>
            </a:graphic>
          </wp:inline>
        </w:drawing>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CoC</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noProof/>
        </w:rPr>
        <w:drawing>
          <wp:inline distT="0" distB="0" distL="0" distR="0">
            <wp:extent cx="792000" cy="252000"/>
            <wp:effectExtent l="0" t="0" r="0" b="0"/>
            <wp:docPr id="609" name="image597.jpeg" descr="source:si_idp11027434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7.jpeg"/>
                    <pic:cNvPicPr/>
                  </pic:nvPicPr>
                  <pic:blipFill>
                    <a:blip r:embed="rId11"/>
                    <a:stretch>
                      <a:fillRect/>
                    </a:stretch>
                  </pic:blipFill>
                  <pic:spPr>
                    <a:xfrm>
                      <a:off x="0" y="0"/>
                      <a:ext cx="792000" cy="252000"/>
                    </a:xfrm>
                    <a:prstGeom prst="rect">
                      <a:avLst/>
                    </a:prstGeom>
                  </pic:spPr>
                </pic:pic>
              </a:graphicData>
            </a:graphic>
          </wp:inline>
        </w:drawing>
      </w:r>
      <w:r w:rsidRPr="004E339A">
        <w:rPr>
          <w:rFonts w:ascii="Times New Roman" w:cs="Times New Roman"/>
          <w:w w:val="104"/>
          <w:sz w:val="23"/>
          <w:szCs w:val="23"/>
        </w:rPr>
        <w:t>Co</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低价金属的氢氧化物，为难溶性的弱碱，且易分解成氧化物，如</w:t>
      </w:r>
      <w:r w:rsidR="002A60C2" w:rsidRPr="004E339A">
        <w:rPr>
          <w:rFonts w:ascii="Times New Roman" w:cs="Times New Roman"/>
          <w:w w:val="104"/>
          <w:sz w:val="23"/>
          <w:szCs w:val="23"/>
        </w:rPr>
        <w:t>Fe</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Mn</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Cr</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低价硫化物，通常为有色难溶物，如</w:t>
      </w:r>
      <w:r w:rsidR="002A60C2" w:rsidRPr="004E339A">
        <w:rPr>
          <w:rFonts w:ascii="Times New Roman" w:cs="Times New Roman"/>
          <w:w w:val="104"/>
          <w:sz w:val="23"/>
          <w:szCs w:val="23"/>
        </w:rPr>
        <w:t>HgS</w:t>
      </w:r>
      <w:r>
        <w:rPr>
          <w:rFonts w:ascii="Times New Roman" w:cs="Times New Roman"/>
          <w:w w:val="104"/>
          <w:sz w:val="23"/>
          <w:szCs w:val="23"/>
        </w:rPr>
        <w:t>(</w:t>
      </w:r>
      <w:r w:rsidR="002A60C2" w:rsidRPr="004E339A">
        <w:rPr>
          <w:rFonts w:ascii="Times New Roman" w:cs="Times New Roman"/>
          <w:w w:val="104"/>
          <w:sz w:val="23"/>
          <w:szCs w:val="23"/>
        </w:rPr>
        <w:t>黑或红</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FeS</w:t>
      </w:r>
      <w:r>
        <w:rPr>
          <w:rFonts w:ascii="Times New Roman" w:cs="Times New Roman"/>
          <w:w w:val="104"/>
          <w:sz w:val="23"/>
          <w:szCs w:val="23"/>
        </w:rPr>
        <w:t>(</w:t>
      </w:r>
      <w:r w:rsidR="002A60C2" w:rsidRPr="004E339A">
        <w:rPr>
          <w:rFonts w:ascii="Times New Roman" w:cs="Times New Roman"/>
          <w:w w:val="104"/>
          <w:sz w:val="23"/>
          <w:szCs w:val="23"/>
        </w:rPr>
        <w:t>黑</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Cu</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S</w:t>
      </w:r>
      <w:r>
        <w:rPr>
          <w:rFonts w:ascii="Times New Roman" w:cs="Times New Roman"/>
          <w:w w:val="104"/>
          <w:sz w:val="23"/>
          <w:szCs w:val="23"/>
        </w:rPr>
        <w:t>(</w:t>
      </w:r>
      <w:r w:rsidR="002A60C2" w:rsidRPr="004E339A">
        <w:rPr>
          <w:rFonts w:ascii="Times New Roman" w:cs="Times New Roman"/>
          <w:w w:val="104"/>
          <w:sz w:val="23"/>
          <w:szCs w:val="23"/>
        </w:rPr>
        <w:t>黑</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FeS</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金黄</w:t>
      </w:r>
      <w:r>
        <w:rPr>
          <w:rFonts w:ascii="Times New Roman" w:cs="Times New Roman"/>
          <w:w w:val="104"/>
          <w:sz w:val="23"/>
          <w:szCs w:val="23"/>
        </w:rPr>
        <w:t>)</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工业生产中，常通过转化价态、调节</w:t>
      </w:r>
      <w:r w:rsidRPr="004E339A">
        <w:rPr>
          <w:rFonts w:ascii="Times New Roman" w:cs="Times New Roman"/>
          <w:w w:val="104"/>
          <w:sz w:val="23"/>
          <w:szCs w:val="23"/>
        </w:rPr>
        <w:t>pH</w:t>
      </w:r>
      <w:r w:rsidRPr="004E339A">
        <w:rPr>
          <w:rFonts w:ascii="Times New Roman" w:cs="Times New Roman"/>
          <w:w w:val="104"/>
          <w:sz w:val="23"/>
          <w:szCs w:val="23"/>
        </w:rPr>
        <w:t>将过渡金属转化为氢氧化物沉淀或难溶硫化物分离除去。</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过渡金属易形成配合物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过渡金属离子常易水解，其水合离子通常显色，如</w:t>
      </w:r>
      <w:r w:rsidR="002A60C2" w:rsidRPr="004E339A">
        <w:rPr>
          <w:rFonts w:ascii="Times New Roman" w:cs="Times New Roman"/>
          <w:w w:val="104"/>
          <w:sz w:val="23"/>
          <w:szCs w:val="23"/>
        </w:rPr>
        <w:t>Cu</w:t>
      </w:r>
      <w:r w:rsidR="002A60C2" w:rsidRPr="004E339A">
        <w:rPr>
          <w:rFonts w:ascii="Times New Roman" w:cs="Times New Roman"/>
          <w:w w:val="104"/>
          <w:sz w:val="23"/>
          <w:szCs w:val="23"/>
          <w:vertAlign w:val="superscript"/>
        </w:rPr>
        <w:t>2+</w:t>
      </w:r>
      <w:r>
        <w:rPr>
          <w:rFonts w:ascii="Times New Roman" w:cs="Times New Roman"/>
          <w:w w:val="104"/>
          <w:sz w:val="23"/>
          <w:szCs w:val="23"/>
        </w:rPr>
        <w:t>(</w:t>
      </w:r>
      <w:r w:rsidR="002A60C2" w:rsidRPr="004E339A">
        <w:rPr>
          <w:rFonts w:ascii="Times New Roman" w:cs="Times New Roman"/>
          <w:w w:val="104"/>
          <w:sz w:val="23"/>
          <w:szCs w:val="23"/>
        </w:rPr>
        <w:t>aq</w:t>
      </w:r>
      <w:r w:rsidR="002A60C2" w:rsidRPr="004E339A">
        <w:rPr>
          <w:rFonts w:ascii="Times New Roman" w:cs="Times New Roman"/>
          <w:w w:val="104"/>
          <w:sz w:val="23"/>
          <w:szCs w:val="23"/>
        </w:rPr>
        <w:t>，蓝</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2+</w:t>
      </w:r>
      <w:r>
        <w:rPr>
          <w:rFonts w:ascii="Times New Roman" w:cs="Times New Roman"/>
          <w:w w:val="104"/>
          <w:sz w:val="23"/>
          <w:szCs w:val="23"/>
        </w:rPr>
        <w:t>(</w:t>
      </w:r>
      <w:r w:rsidR="002A60C2" w:rsidRPr="004E339A">
        <w:rPr>
          <w:rFonts w:ascii="Times New Roman" w:cs="Times New Roman"/>
          <w:w w:val="104"/>
          <w:sz w:val="23"/>
          <w:szCs w:val="23"/>
        </w:rPr>
        <w:t>aq</w:t>
      </w:r>
      <w:r w:rsidR="002A60C2" w:rsidRPr="004E339A">
        <w:rPr>
          <w:rFonts w:ascii="Times New Roman" w:cs="Times New Roman"/>
          <w:w w:val="104"/>
          <w:sz w:val="23"/>
          <w:szCs w:val="23"/>
        </w:rPr>
        <w:t>，浅绿</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3+</w:t>
      </w:r>
      <w:r>
        <w:rPr>
          <w:rFonts w:ascii="Times New Roman" w:cs="Times New Roman"/>
          <w:w w:val="104"/>
          <w:sz w:val="23"/>
          <w:szCs w:val="23"/>
        </w:rPr>
        <w:t>(</w:t>
      </w:r>
      <w:r w:rsidR="002A60C2" w:rsidRPr="004E339A">
        <w:rPr>
          <w:rFonts w:ascii="Times New Roman" w:cs="Times New Roman"/>
          <w:w w:val="104"/>
          <w:sz w:val="23"/>
          <w:szCs w:val="23"/>
        </w:rPr>
        <w:t>aq</w:t>
      </w:r>
      <w:r w:rsidR="002A60C2" w:rsidRPr="004E339A">
        <w:rPr>
          <w:rFonts w:ascii="Times New Roman" w:cs="Times New Roman"/>
          <w:w w:val="104"/>
          <w:sz w:val="23"/>
          <w:szCs w:val="23"/>
        </w:rPr>
        <w:t>，棕黄</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perscript"/>
        </w:rPr>
        <w:t>3+</w:t>
      </w:r>
      <w:r>
        <w:rPr>
          <w:rFonts w:ascii="Times New Roman" w:cs="Times New Roman"/>
          <w:w w:val="104"/>
          <w:sz w:val="23"/>
          <w:szCs w:val="23"/>
        </w:rPr>
        <w:t>(</w:t>
      </w:r>
      <w:r w:rsidR="002A60C2" w:rsidRPr="004E339A">
        <w:rPr>
          <w:rFonts w:ascii="Times New Roman" w:cs="Times New Roman"/>
          <w:w w:val="104"/>
          <w:sz w:val="23"/>
          <w:szCs w:val="23"/>
        </w:rPr>
        <w:t>aq</w:t>
      </w:r>
      <w:r w:rsidR="002A60C2" w:rsidRPr="004E339A">
        <w:rPr>
          <w:rFonts w:ascii="Times New Roman" w:cs="Times New Roman"/>
          <w:w w:val="104"/>
          <w:sz w:val="23"/>
          <w:szCs w:val="23"/>
        </w:rPr>
        <w:t>，绿</w:t>
      </w:r>
      <w:r>
        <w:rPr>
          <w:rFonts w:ascii="Times New Roman" w:cs="Times New Roman"/>
          <w:w w:val="104"/>
          <w:sz w:val="23"/>
          <w:szCs w:val="23"/>
        </w:rPr>
        <w:t>)</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容易形成配合物的中心离子，如</w:t>
      </w:r>
      <w:r>
        <w:rPr>
          <w:rFonts w:ascii="Times New Roman" w:cs="Times New Roman"/>
          <w:w w:val="104"/>
          <w:sz w:val="23"/>
          <w:szCs w:val="23"/>
        </w:rPr>
        <w:t>[</w:t>
      </w:r>
      <w:r w:rsidR="002A60C2" w:rsidRPr="004E339A">
        <w:rPr>
          <w:rFonts w:ascii="Times New Roman" w:cs="Times New Roman"/>
          <w:w w:val="104"/>
          <w:sz w:val="23"/>
          <w:szCs w:val="23"/>
        </w:rPr>
        <w:t>Cu</w:t>
      </w:r>
      <w:r>
        <w:rPr>
          <w:rFonts w:ascii="Times New Roman" w:cs="Times New Roman"/>
          <w:w w:val="104"/>
          <w:sz w:val="23"/>
          <w:szCs w:val="23"/>
        </w:rPr>
        <w:t>(</w:t>
      </w:r>
      <w:r w:rsidR="002A60C2" w:rsidRPr="004E339A">
        <w:rPr>
          <w:rFonts w:ascii="Times New Roman" w:cs="Times New Roman"/>
          <w:w w:val="104"/>
          <w:sz w:val="23"/>
          <w:szCs w:val="23"/>
        </w:rPr>
        <w:t>NH</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Pr>
          <w:rFonts w:ascii="Times New Roman" w:cs="Times New Roman"/>
          <w:w w:val="104"/>
          <w:sz w:val="23"/>
          <w:szCs w:val="23"/>
        </w:rPr>
        <w:t>[</w:t>
      </w:r>
      <w:r w:rsidR="002A60C2" w:rsidRPr="004E339A">
        <w:rPr>
          <w:rFonts w:ascii="Times New Roman" w:cs="Times New Roman"/>
          <w:w w:val="104"/>
          <w:sz w:val="23"/>
          <w:szCs w:val="23"/>
        </w:rPr>
        <w:t>Ag</w:t>
      </w:r>
      <w:r>
        <w:rPr>
          <w:rFonts w:ascii="Times New Roman" w:cs="Times New Roman"/>
          <w:w w:val="104"/>
          <w:sz w:val="23"/>
          <w:szCs w:val="23"/>
        </w:rPr>
        <w:t>(</w:t>
      </w:r>
      <w:r w:rsidR="002A60C2" w:rsidRPr="004E339A">
        <w:rPr>
          <w:rFonts w:ascii="Times New Roman" w:cs="Times New Roman"/>
          <w:w w:val="104"/>
          <w:sz w:val="23"/>
          <w:szCs w:val="23"/>
        </w:rPr>
        <w:t>NH</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w:t>
      </w:r>
      <w:r>
        <w:rPr>
          <w:rFonts w:ascii="Times New Roman" w:cs="Times New Roman"/>
          <w:w w:val="104"/>
          <w:sz w:val="23"/>
          <w:szCs w:val="23"/>
        </w:rPr>
        <w:t>[</w:t>
      </w:r>
      <w:r w:rsidR="002A60C2" w:rsidRPr="004E339A">
        <w:rPr>
          <w:rFonts w:ascii="Times New Roman" w:cs="Times New Roman"/>
          <w:w w:val="104"/>
          <w:sz w:val="23"/>
          <w:szCs w:val="23"/>
        </w:rPr>
        <w:t>Fe</w:t>
      </w:r>
      <w:r>
        <w:rPr>
          <w:rFonts w:ascii="Times New Roman" w:cs="Times New Roman"/>
          <w:w w:val="104"/>
          <w:sz w:val="23"/>
          <w:szCs w:val="23"/>
        </w:rPr>
        <w:t>(</w:t>
      </w:r>
      <w:r w:rsidR="002A60C2" w:rsidRPr="004E339A">
        <w:rPr>
          <w:rFonts w:ascii="Times New Roman" w:cs="Times New Roman"/>
          <w:w w:val="104"/>
          <w:sz w:val="23"/>
          <w:szCs w:val="23"/>
        </w:rPr>
        <w:t>SCN</w:t>
      </w:r>
      <w:r>
        <w:rPr>
          <w:rFonts w:ascii="Times New Roman" w:cs="Times New Roman"/>
          <w:w w:val="104"/>
          <w:sz w:val="23"/>
          <w:szCs w:val="23"/>
        </w:rPr>
        <w:t>)</w:t>
      </w:r>
      <w:r w:rsidR="002A60C2" w:rsidRPr="004E339A">
        <w:rPr>
          <w:rFonts w:ascii="Times New Roman" w:cs="Times New Roman"/>
          <w:w w:val="104"/>
          <w:sz w:val="23"/>
          <w:szCs w:val="23"/>
          <w:vertAlign w:val="subscript"/>
        </w:rPr>
        <w:t>6</w:t>
      </w:r>
      <w:r>
        <w:rPr>
          <w:rFonts w:ascii="Times New Roman" w:cs="Times New Roman"/>
          <w:w w:val="104"/>
          <w:sz w:val="23"/>
          <w:szCs w:val="23"/>
        </w:rPr>
        <w:t>]</w:t>
      </w:r>
      <w:r w:rsidR="002A60C2" w:rsidRPr="004E339A">
        <w:rPr>
          <w:rFonts w:ascii="Times New Roman" w:cs="Times New Roman"/>
          <w:w w:val="104"/>
          <w:sz w:val="23"/>
          <w:szCs w:val="23"/>
          <w:vertAlign w:val="superscript"/>
        </w:rPr>
        <w:t>3-</w:t>
      </w:r>
      <w:r w:rsidR="002A60C2" w:rsidRPr="004E339A">
        <w:rPr>
          <w:rFonts w:ascii="Times New Roman" w:cs="Times New Roman"/>
          <w:w w:val="104"/>
          <w:sz w:val="23"/>
          <w:szCs w:val="23"/>
        </w:rPr>
        <w:t>、</w:t>
      </w:r>
      <w:r>
        <w:rPr>
          <w:rFonts w:ascii="Times New Roman" w:cs="Times New Roman"/>
          <w:w w:val="104"/>
          <w:sz w:val="23"/>
          <w:szCs w:val="23"/>
        </w:rPr>
        <w:t>[</w:t>
      </w:r>
      <w:r w:rsidR="002A60C2" w:rsidRPr="004E339A">
        <w:rPr>
          <w:rFonts w:ascii="Times New Roman" w:cs="Times New Roman"/>
          <w:w w:val="104"/>
          <w:sz w:val="23"/>
          <w:szCs w:val="23"/>
        </w:rPr>
        <w:t>Cr</w:t>
      </w:r>
      <w:r>
        <w:rPr>
          <w:rFonts w:ascii="Times New Roman" w:cs="Times New Roman"/>
          <w:w w:val="104"/>
          <w:sz w:val="23"/>
          <w:szCs w:val="23"/>
        </w:rPr>
        <w:t>(</w:t>
      </w:r>
      <w:r w:rsidR="002A60C2" w:rsidRPr="004E339A">
        <w:rPr>
          <w:rFonts w:ascii="Times New Roman" w:cs="Times New Roman"/>
          <w:w w:val="104"/>
          <w:sz w:val="23"/>
          <w:szCs w:val="23"/>
        </w:rPr>
        <w:t>NH</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Pr>
          <w:rFonts w:ascii="Times New Roman" w:cs="Times New Roman"/>
          <w:w w:val="104"/>
          <w:sz w:val="23"/>
          <w:szCs w:val="23"/>
        </w:rPr>
        <w:t>)</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Cl</w:t>
      </w:r>
      <w:r>
        <w:rPr>
          <w:rFonts w:ascii="Times New Roman" w:cs="Times New Roman"/>
          <w:w w:val="104"/>
          <w:sz w:val="23"/>
          <w:szCs w:val="23"/>
        </w:rPr>
        <w:t>]</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向一些盐溶液中滴加氨水，先生成难溶性碱，继续滴加，生成含氨配合物，如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CuSO</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w w:val="104"/>
          <w:sz w:val="23"/>
          <w:szCs w:val="23"/>
        </w:rPr>
        <w:t>或</w:t>
      </w:r>
      <w:r w:rsidRPr="004E339A">
        <w:rPr>
          <w:rFonts w:ascii="Times New Roman" w:cs="Times New Roman"/>
          <w:w w:val="104"/>
          <w:sz w:val="23"/>
          <w:szCs w:val="23"/>
        </w:rPr>
        <w:t>AgNO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540000" cy="252000"/>
            <wp:effectExtent l="0" t="0" r="0" b="0"/>
            <wp:docPr id="610" name="image598.jpeg" descr="source:si_idp11032974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8.jpeg"/>
                    <pic:cNvPicPr/>
                  </pic:nvPicPr>
                  <pic:blipFill>
                    <a:blip r:embed="rId13"/>
                    <a:stretch>
                      <a:fillRect/>
                    </a:stretch>
                  </pic:blipFill>
                  <pic:spPr>
                    <a:xfrm>
                      <a:off x="0" y="0"/>
                      <a:ext cx="540000" cy="252000"/>
                    </a:xfrm>
                    <a:prstGeom prst="rect">
                      <a:avLst/>
                    </a:prstGeom>
                  </pic:spPr>
                </pic:pic>
              </a:graphicData>
            </a:graphic>
          </wp:inline>
        </w:drawing>
      </w:r>
      <w:r w:rsidRPr="004E339A">
        <w:rPr>
          <w:rFonts w:ascii="Times New Roman" w:cs="Times New Roman"/>
          <w:w w:val="104"/>
          <w:sz w:val="23"/>
          <w:szCs w:val="23"/>
        </w:rPr>
        <w:t>Cu</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w w:val="104"/>
          <w:sz w:val="23"/>
          <w:szCs w:val="23"/>
        </w:rPr>
        <w:t>或</w:t>
      </w:r>
      <w:r w:rsidRPr="004E339A">
        <w:rPr>
          <w:rFonts w:ascii="Times New Roman" w:cs="Times New Roman"/>
          <w:w w:val="104"/>
          <w:sz w:val="23"/>
          <w:szCs w:val="23"/>
        </w:rPr>
        <w:t>AgOH</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540000" cy="252000"/>
            <wp:effectExtent l="0" t="0" r="0" b="0"/>
            <wp:docPr id="611" name="image599.jpeg" descr="source:si_idp11033407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9.jpeg"/>
                    <pic:cNvPicPr/>
                  </pic:nvPicPr>
                  <pic:blipFill>
                    <a:blip r:embed="rId13"/>
                    <a:stretch>
                      <a:fillRect/>
                    </a:stretch>
                  </pic:blipFill>
                  <pic:spPr>
                    <a:xfrm>
                      <a:off x="0" y="0"/>
                      <a:ext cx="540000" cy="252000"/>
                    </a:xfrm>
                    <a:prstGeom prst="rect">
                      <a:avLst/>
                    </a:prstGeom>
                  </pic:spPr>
                </pic:pic>
              </a:graphicData>
            </a:graphic>
          </wp:inline>
        </w:drawing>
      </w:r>
      <w:r w:rsidR="00436862">
        <w:rPr>
          <w:rFonts w:ascii="Times New Roman" w:cs="Times New Roman"/>
          <w:w w:val="104"/>
          <w:sz w:val="23"/>
          <w:szCs w:val="23"/>
        </w:rPr>
        <w:t>[</w:t>
      </w:r>
      <w:r w:rsidRPr="004E339A">
        <w:rPr>
          <w:rFonts w:ascii="Times New Roman" w:cs="Times New Roman"/>
          <w:w w:val="104"/>
          <w:sz w:val="23"/>
          <w:szCs w:val="23"/>
        </w:rPr>
        <w:t>Cu</w:t>
      </w:r>
      <w:r w:rsidR="00436862">
        <w:rPr>
          <w:rFonts w:ascii="Times New Roman" w:cs="Times New Roman"/>
          <w:w w:val="104"/>
          <w:sz w:val="23"/>
          <w:szCs w:val="23"/>
        </w:rPr>
        <w:t>(</w:t>
      </w:r>
      <w:r w:rsidRPr="004E339A">
        <w:rPr>
          <w:rFonts w:ascii="Times New Roman" w:cs="Times New Roman"/>
          <w:w w:val="104"/>
          <w:sz w:val="23"/>
          <w:szCs w:val="23"/>
        </w:rPr>
        <w:t>NH</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2+</w:t>
      </w:r>
      <w:r w:rsidRPr="004E339A">
        <w:rPr>
          <w:rFonts w:ascii="Times New Roman" w:cs="Times New Roman"/>
          <w:w w:val="104"/>
          <w:sz w:val="23"/>
          <w:szCs w:val="23"/>
        </w:rPr>
        <w:t>｛或</w:t>
      </w:r>
      <w:r w:rsidR="00436862">
        <w:rPr>
          <w:rFonts w:ascii="Times New Roman" w:cs="Times New Roman"/>
          <w:w w:val="104"/>
          <w:sz w:val="23"/>
          <w:szCs w:val="23"/>
        </w:rPr>
        <w:t>[</w:t>
      </w:r>
      <w:r w:rsidRPr="004E339A">
        <w:rPr>
          <w:rFonts w:ascii="Times New Roman" w:cs="Times New Roman"/>
          <w:w w:val="104"/>
          <w:sz w:val="23"/>
          <w:szCs w:val="23"/>
        </w:rPr>
        <w:t>Ag</w:t>
      </w:r>
      <w:r w:rsidR="00436862">
        <w:rPr>
          <w:rFonts w:ascii="Times New Roman" w:cs="Times New Roman"/>
          <w:w w:val="104"/>
          <w:sz w:val="23"/>
          <w:szCs w:val="23"/>
        </w:rPr>
        <w:t>(</w:t>
      </w:r>
      <w:r w:rsidRPr="004E339A">
        <w:rPr>
          <w:rFonts w:ascii="Times New Roman" w:cs="Times New Roman"/>
          <w:w w:val="104"/>
          <w:sz w:val="23"/>
          <w:szCs w:val="23"/>
        </w:rPr>
        <w:t>NH</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锌及其化合物的转化</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lastRenderedPageBreak/>
        <w:drawing>
          <wp:inline distT="0" distB="0" distL="0" distR="0">
            <wp:extent cx="2124000" cy="900000"/>
            <wp:effectExtent l="0" t="0" r="0" b="0"/>
            <wp:docPr id="612" name="image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0.jpeg"/>
                    <pic:cNvPicPr/>
                  </pic:nvPicPr>
                  <pic:blipFill>
                    <a:blip r:embed="rId14"/>
                    <a:stretch>
                      <a:fillRect/>
                    </a:stretch>
                  </pic:blipFill>
                  <pic:spPr>
                    <a:xfrm>
                      <a:off x="0" y="0"/>
                      <a:ext cx="2124000" cy="90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Zn</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+2OH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00436862">
        <w:rPr>
          <w:rFonts w:ascii="Times New Roman" w:cs="Times New Roman"/>
          <w:w w:val="104"/>
          <w:sz w:val="23"/>
          <w:szCs w:val="23"/>
        </w:rPr>
        <w:t>[</w:t>
      </w:r>
      <w:r w:rsidRPr="004E339A">
        <w:rPr>
          <w:rFonts w:ascii="Times New Roman" w:cs="Times New Roman"/>
          <w:w w:val="104"/>
          <w:sz w:val="23"/>
          <w:szCs w:val="23"/>
        </w:rPr>
        <w:t>Zn</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2-</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Zn</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+2H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Zn</w:t>
      </w:r>
      <w:r w:rsidRPr="004E339A">
        <w:rPr>
          <w:rFonts w:ascii="Times New Roman" w:cs="Times New Roman"/>
          <w:w w:val="104"/>
          <w:sz w:val="23"/>
          <w:szCs w:val="23"/>
          <w:vertAlign w:val="superscript"/>
        </w:rPr>
        <w:t>2+</w:t>
      </w:r>
      <w:r w:rsidRPr="004E339A">
        <w:rPr>
          <w:rFonts w:ascii="Times New Roman" w:cs="Times New Roman"/>
          <w:w w:val="104"/>
          <w:sz w:val="23"/>
          <w:szCs w:val="23"/>
        </w:rPr>
        <w:t>+2H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ZnO+2H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Zn</w:t>
      </w:r>
      <w:r w:rsidRPr="004E339A">
        <w:rPr>
          <w:rFonts w:ascii="Times New Roman" w:cs="Times New Roman"/>
          <w:w w:val="104"/>
          <w:sz w:val="23"/>
          <w:szCs w:val="23"/>
          <w:vertAlign w:val="superscript"/>
        </w:rPr>
        <w:t>2+</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④</w:t>
      </w:r>
      <w:r w:rsidRPr="004E339A">
        <w:rPr>
          <w:rFonts w:ascii="Times New Roman" w:cs="Times New Roman"/>
          <w:w w:val="104"/>
          <w:sz w:val="23"/>
          <w:szCs w:val="23"/>
        </w:rPr>
        <w:t>ZnO+2OH</w:t>
      </w:r>
      <w:r w:rsidRPr="004E339A">
        <w:rPr>
          <w:rFonts w:ascii="Times New Roman" w:cs="Times New Roman"/>
          <w:w w:val="104"/>
          <w:sz w:val="23"/>
          <w:szCs w:val="23"/>
          <w:vertAlign w:val="superscript"/>
        </w:rPr>
        <w:t>-</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00202EBE" w:rsidRPr="007347EF">
        <w:rPr>
          <w:rFonts w:ascii="Times New Roman" w:cs="Times New Roman" w:hint="eastAsia"/>
          <w:spacing w:val="-16"/>
        </w:rPr>
        <w:t>==</w:t>
      </w:r>
      <w:r w:rsidR="00202EBE" w:rsidRPr="007347EF">
        <w:rPr>
          <w:rFonts w:ascii="Times New Roman" w:cs="Times New Roman" w:hint="eastAsia"/>
        </w:rPr>
        <w:t>=</w:t>
      </w:r>
      <w:r w:rsidR="00436862">
        <w:rPr>
          <w:rFonts w:ascii="Times New Roman" w:cs="Times New Roman"/>
          <w:w w:val="104"/>
          <w:sz w:val="23"/>
          <w:szCs w:val="23"/>
        </w:rPr>
        <w:t>[</w:t>
      </w:r>
      <w:r w:rsidRPr="004E339A">
        <w:rPr>
          <w:rFonts w:ascii="Times New Roman" w:cs="Times New Roman"/>
          <w:w w:val="104"/>
          <w:sz w:val="23"/>
          <w:szCs w:val="23"/>
        </w:rPr>
        <w:t>Zn</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2-</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Pr="004E339A">
        <w:rPr>
          <w:rFonts w:ascii="Times New Roman" w:cs="Times New Roman"/>
          <w:w w:val="104"/>
          <w:sz w:val="23"/>
          <w:szCs w:val="23"/>
        </w:rPr>
        <w:t>铬的重要化合物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和</w:t>
      </w:r>
      <w:r w:rsidR="002A60C2" w:rsidRPr="004E339A">
        <w:rPr>
          <w:rFonts w:ascii="Times New Roman" w:cs="Times New Roman"/>
          <w:w w:val="104"/>
          <w:sz w:val="23"/>
          <w:szCs w:val="23"/>
        </w:rPr>
        <w:t>Cr</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显两性，其转化关系如下：</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perscript"/>
        </w:rPr>
        <w:t>3+</w:t>
      </w:r>
      <w:r w:rsidR="002A60C2" w:rsidRPr="004E339A">
        <w:rPr>
          <w:rFonts w:ascii="Times New Roman" w:cs="Times New Roman"/>
          <w:noProof/>
        </w:rPr>
        <w:drawing>
          <wp:inline distT="0" distB="0" distL="0" distR="0">
            <wp:extent cx="288000" cy="360000"/>
            <wp:effectExtent l="0" t="0" r="0" b="0"/>
            <wp:docPr id="617" name="image605.jpeg" descr="source:si_idp11037764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5.jpeg"/>
                    <pic:cNvPicPr/>
                  </pic:nvPicPr>
                  <pic:blipFill>
                    <a:blip r:embed="rId15"/>
                    <a:stretch>
                      <a:fillRect/>
                    </a:stretch>
                  </pic:blipFill>
                  <pic:spPr>
                    <a:xfrm>
                      <a:off x="0" y="0"/>
                      <a:ext cx="288000" cy="360000"/>
                    </a:xfrm>
                    <a:prstGeom prst="rect">
                      <a:avLst/>
                    </a:prstGeom>
                  </pic:spPr>
                </pic:pic>
              </a:graphicData>
            </a:graphic>
          </wp:inline>
        </w:drawing>
      </w:r>
      <w:r w:rsidR="002A60C2" w:rsidRPr="004E339A">
        <w:rPr>
          <w:rFonts w:ascii="Times New Roman" w:cs="Times New Roman"/>
          <w:w w:val="104"/>
          <w:sz w:val="23"/>
          <w:szCs w:val="23"/>
        </w:rPr>
        <w:t>Cr</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noProof/>
        </w:rPr>
        <w:drawing>
          <wp:inline distT="0" distB="0" distL="0" distR="0">
            <wp:extent cx="288000" cy="360000"/>
            <wp:effectExtent l="0" t="0" r="0" b="0"/>
            <wp:docPr id="618" name="image606.jpeg" descr="source:si_idp11038017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6.jpeg"/>
                    <pic:cNvPicPr/>
                  </pic:nvPicPr>
                  <pic:blipFill>
                    <a:blip r:embed="rId15"/>
                    <a:stretch>
                      <a:fillRect/>
                    </a:stretch>
                  </pic:blipFill>
                  <pic:spPr>
                    <a:xfrm>
                      <a:off x="0" y="0"/>
                      <a:ext cx="288000" cy="360000"/>
                    </a:xfrm>
                    <a:prstGeom prst="rect">
                      <a:avLst/>
                    </a:prstGeom>
                  </pic:spPr>
                </pic:pic>
              </a:graphicData>
            </a:graphic>
          </wp:inline>
        </w:drawing>
      </w:r>
      <w:r>
        <w:rPr>
          <w:rFonts w:ascii="Times New Roman" w:cs="Times New Roman"/>
          <w:w w:val="104"/>
          <w:sz w:val="23"/>
          <w:szCs w:val="23"/>
        </w:rPr>
        <w:t>[</w:t>
      </w:r>
      <w:r w:rsidR="002A60C2" w:rsidRPr="004E339A">
        <w:rPr>
          <w:rFonts w:ascii="Times New Roman" w:cs="Times New Roman"/>
          <w:w w:val="104"/>
          <w:sz w:val="23"/>
          <w:szCs w:val="23"/>
        </w:rPr>
        <w:t>Cr</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反应的离子方程式：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00202EBE" w:rsidRPr="004E339A">
        <w:rPr>
          <w:rFonts w:ascii="Times New Roman" w:cs="Times New Roman"/>
          <w:w w:val="104"/>
          <w:sz w:val="23"/>
          <w:szCs w:val="23"/>
        </w:rPr>
        <w:t>Cr</w:t>
      </w:r>
      <w:r w:rsidR="00202EBE" w:rsidRPr="004E339A">
        <w:rPr>
          <w:rFonts w:ascii="Times New Roman" w:cs="Times New Roman"/>
          <w:w w:val="104"/>
          <w:sz w:val="23"/>
          <w:szCs w:val="23"/>
          <w:vertAlign w:val="superscript"/>
        </w:rPr>
        <w:t>3+</w:t>
      </w:r>
      <w:r w:rsidRPr="004E339A">
        <w:rPr>
          <w:rFonts w:ascii="Times New Roman" w:cs="Times New Roman"/>
          <w:w w:val="104"/>
          <w:sz w:val="23"/>
          <w:szCs w:val="23"/>
        </w:rPr>
        <w:t>+3OH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+OH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00436862">
        <w:rPr>
          <w:rFonts w:ascii="Times New Roman" w:cs="Times New Roman"/>
          <w:w w:val="104"/>
          <w:sz w:val="23"/>
          <w:szCs w:val="23"/>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w:t>
      </w:r>
      <w:r w:rsidR="00202EBE" w:rsidRPr="004E339A">
        <w:rPr>
          <w:rFonts w:ascii="Times New Roman" w:cs="Times New Roman"/>
          <w:w w:val="104"/>
          <w:sz w:val="23"/>
          <w:szCs w:val="23"/>
        </w:rPr>
        <w:t>Cr</w:t>
      </w:r>
      <w:r w:rsidR="00202EBE" w:rsidRPr="004E339A">
        <w:rPr>
          <w:rFonts w:ascii="Times New Roman" w:cs="Times New Roman"/>
          <w:w w:val="104"/>
          <w:sz w:val="23"/>
          <w:szCs w:val="23"/>
          <w:vertAlign w:val="superscript"/>
        </w:rPr>
        <w:t>3+</w:t>
      </w:r>
      <w:r w:rsidRPr="004E339A">
        <w:rPr>
          <w:rFonts w:ascii="Times New Roman" w:cs="Times New Roman"/>
          <w:w w:val="104"/>
          <w:sz w:val="23"/>
          <w:szCs w:val="23"/>
        </w:rPr>
        <w:t>+4OH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00436862">
        <w:rPr>
          <w:rFonts w:ascii="Times New Roman" w:cs="Times New Roman"/>
          <w:w w:val="104"/>
          <w:sz w:val="23"/>
          <w:szCs w:val="23"/>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00436862">
        <w:rPr>
          <w:rFonts w:ascii="Times New Roman" w:cs="Times New Roman"/>
          <w:w w:val="104"/>
          <w:sz w:val="23"/>
          <w:szCs w:val="23"/>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④</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+3H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Cr</w:t>
      </w:r>
      <w:r w:rsidRPr="004E339A">
        <w:rPr>
          <w:rFonts w:ascii="Times New Roman" w:cs="Times New Roman"/>
          <w:w w:val="104"/>
          <w:sz w:val="23"/>
          <w:szCs w:val="23"/>
          <w:vertAlign w:val="superscript"/>
        </w:rPr>
        <w:t>3+</w:t>
      </w:r>
      <w:r w:rsidRPr="004E339A">
        <w:rPr>
          <w:rFonts w:ascii="Times New Roman" w:cs="Times New Roman"/>
          <w:w w:val="104"/>
          <w:sz w:val="23"/>
          <w:szCs w:val="23"/>
        </w:rPr>
        <w:t>+3H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r w:rsidR="00436862">
        <w:rPr>
          <w:rFonts w:ascii="Times New Roman" w:cs="Times New Roman"/>
          <w:w w:val="104"/>
          <w:sz w:val="23"/>
          <w:szCs w:val="23"/>
        </w:rPr>
        <w:t>[</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+4H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00202EBE" w:rsidRPr="00202EBE">
        <w:rPr>
          <w:rFonts w:ascii="Times New Roman" w:cs="Times New Roman"/>
          <w:w w:val="104"/>
          <w:sz w:val="23"/>
          <w:szCs w:val="23"/>
        </w:rPr>
        <w:t xml:space="preserve"> </w:t>
      </w:r>
      <w:r w:rsidR="00202EBE" w:rsidRPr="004E339A">
        <w:rPr>
          <w:rFonts w:ascii="Times New Roman" w:cs="Times New Roman"/>
          <w:w w:val="104"/>
          <w:sz w:val="23"/>
          <w:szCs w:val="23"/>
        </w:rPr>
        <w:t>Cr</w:t>
      </w:r>
      <w:r w:rsidR="00202EBE" w:rsidRPr="004E339A">
        <w:rPr>
          <w:rFonts w:ascii="Times New Roman" w:cs="Times New Roman"/>
          <w:w w:val="104"/>
          <w:sz w:val="23"/>
          <w:szCs w:val="23"/>
          <w:vertAlign w:val="superscript"/>
        </w:rPr>
        <w:t>3+</w:t>
      </w:r>
      <w:r w:rsidRPr="004E339A">
        <w:rPr>
          <w:rFonts w:ascii="Times New Roman" w:cs="Times New Roman"/>
          <w:w w:val="104"/>
          <w:sz w:val="23"/>
          <w:szCs w:val="23"/>
        </w:rPr>
        <w:t>+4H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铬</w:t>
      </w:r>
      <w:r>
        <w:rPr>
          <w:rFonts w:ascii="Times New Roman" w:cs="Times New Roman"/>
          <w:w w:val="104"/>
          <w:sz w:val="23"/>
          <w:szCs w:val="23"/>
        </w:rPr>
        <w:t>(</w:t>
      </w:r>
      <w:r w:rsidR="002A60C2" w:rsidRPr="004E339A">
        <w:rPr>
          <w:rFonts w:ascii="宋体" w:eastAsia="宋体" w:hAnsi="宋体" w:cs="宋体" w:hint="eastAsia"/>
          <w:w w:val="104"/>
          <w:sz w:val="23"/>
          <w:szCs w:val="23"/>
        </w:rPr>
        <w:t>Ⅵ</w:t>
      </w:r>
      <w:r>
        <w:rPr>
          <w:rFonts w:ascii="Times New Roman" w:cs="Times New Roman"/>
          <w:w w:val="104"/>
          <w:sz w:val="23"/>
          <w:szCs w:val="23"/>
        </w:rPr>
        <w:t>)</w:t>
      </w:r>
      <w:r w:rsidR="002A60C2" w:rsidRPr="004E339A">
        <w:rPr>
          <w:rFonts w:ascii="Times New Roman" w:cs="Times New Roman"/>
          <w:w w:val="104"/>
          <w:sz w:val="23"/>
          <w:szCs w:val="23"/>
        </w:rPr>
        <w:t>最重要的化合物是</w:t>
      </w:r>
      <w:r w:rsidR="002A60C2" w:rsidRPr="004E339A">
        <w:rPr>
          <w:rFonts w:ascii="Times New Roman" w:cs="Times New Roman"/>
          <w:w w:val="104"/>
          <w:sz w:val="23"/>
          <w:szCs w:val="23"/>
        </w:rPr>
        <w:t>K</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7</w:t>
      </w:r>
      <w:r w:rsidR="002A60C2" w:rsidRPr="004E339A">
        <w:rPr>
          <w:rFonts w:ascii="Times New Roman" w:cs="Times New Roman"/>
          <w:w w:val="104"/>
          <w:sz w:val="23"/>
          <w:szCs w:val="23"/>
        </w:rPr>
        <w:t>，在水溶液中</w:t>
      </w:r>
      <w:r w:rsidR="002A60C2" w:rsidRPr="004E339A">
        <w:rPr>
          <w:rFonts w:ascii="Times New Roman" w:cs="Times New Roman"/>
          <w:w w:val="104"/>
          <w:sz w:val="23"/>
          <w:szCs w:val="23"/>
        </w:rPr>
        <w:t>Cr</w:t>
      </w:r>
      <w:r w:rsidR="002A60C2" w:rsidRPr="004E339A">
        <w:rPr>
          <w:rFonts w:ascii="Times New Roman" w:cs="Times New Roman"/>
          <w:w w:val="104"/>
          <w:sz w:val="23"/>
          <w:szCs w:val="23"/>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002A60C2" w:rsidRPr="004E339A">
        <w:rPr>
          <w:rFonts w:ascii="Times New Roman" w:cs="Times New Roman"/>
          <w:w w:val="104"/>
          <w:sz w:val="23"/>
          <w:szCs w:val="23"/>
        </w:rPr>
        <w:t>和</w:t>
      </w:r>
      <w:r w:rsidR="002A60C2" w:rsidRPr="004E339A">
        <w:rPr>
          <w:rFonts w:ascii="Times New Roman" w:cs="Times New Roman"/>
          <w:w w:val="104"/>
          <w:sz w:val="23"/>
          <w:szCs w:val="23"/>
        </w:rPr>
        <w:t>Cr</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2A60C2" w:rsidRPr="004E339A">
        <w:rPr>
          <w:rFonts w:ascii="Times New Roman" w:cs="Times New Roman"/>
          <w:w w:val="104"/>
          <w:sz w:val="23"/>
          <w:szCs w:val="23"/>
        </w:rPr>
        <w:t>存在下列平衡：</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2Cr</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436862">
        <w:rPr>
          <w:rFonts w:ascii="Times New Roman" w:cs="Times New Roman"/>
          <w:w w:val="104"/>
          <w:sz w:val="23"/>
          <w:szCs w:val="23"/>
        </w:rPr>
        <w:t>(</w:t>
      </w:r>
      <w:r w:rsidRPr="004E339A">
        <w:rPr>
          <w:rFonts w:ascii="Times New Roman" w:cs="Times New Roman"/>
          <w:w w:val="104"/>
          <w:sz w:val="23"/>
          <w:szCs w:val="23"/>
        </w:rPr>
        <w:t>黄色</w:t>
      </w:r>
      <w:r w:rsidR="00436862">
        <w:rPr>
          <w:rFonts w:ascii="Times New Roman" w:cs="Times New Roman"/>
          <w:w w:val="104"/>
          <w:sz w:val="23"/>
          <w:szCs w:val="23"/>
        </w:rPr>
        <w:t>)</w:t>
      </w:r>
      <w:r w:rsidRPr="004E339A">
        <w:rPr>
          <w:rFonts w:ascii="Times New Roman" w:cs="Times New Roman"/>
          <w:w w:val="104"/>
          <w:sz w:val="23"/>
          <w:szCs w:val="23"/>
        </w:rPr>
        <w:t>+2H</w:t>
      </w:r>
      <w:r w:rsidRPr="004E339A">
        <w:rPr>
          <w:rFonts w:ascii="Times New Roman" w:cs="Times New Roman"/>
          <w:w w:val="104"/>
          <w:sz w:val="23"/>
          <w:szCs w:val="23"/>
          <w:vertAlign w:val="superscript"/>
        </w:rPr>
        <w:t>+</w:t>
      </w:r>
      <w:r w:rsidRPr="004E339A">
        <w:rPr>
          <w:rFonts w:ascii="Times New Roman" w:cs="Times New Roman"/>
          <w:noProof/>
        </w:rPr>
        <w:drawing>
          <wp:inline distT="0" distB="0" distL="0" distR="0">
            <wp:extent cx="288000" cy="180000"/>
            <wp:effectExtent l="0" t="0" r="0" b="0"/>
            <wp:docPr id="625" name="image613.jpeg" descr="source:si_idp11044959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3.jpeg"/>
                    <pic:cNvPicPr/>
                  </pic:nvPicPr>
                  <pic:blipFill>
                    <a:blip r:embed="rId16"/>
                    <a:stretch>
                      <a:fillRect/>
                    </a:stretch>
                  </pic:blipFill>
                  <pic:spPr>
                    <a:xfrm>
                      <a:off x="0" y="0"/>
                      <a:ext cx="288000" cy="180000"/>
                    </a:xfrm>
                    <a:prstGeom prst="rect">
                      <a:avLst/>
                    </a:prstGeom>
                  </pic:spPr>
                </pic:pic>
              </a:graphicData>
            </a:graphic>
          </wp:inline>
        </w:drawing>
      </w:r>
      <w:r w:rsidRPr="004E339A">
        <w:rPr>
          <w:rFonts w:ascii="Times New Roman" w:cs="Times New Roman"/>
          <w:w w:val="104"/>
          <w:sz w:val="23"/>
          <w:szCs w:val="23"/>
        </w:rPr>
        <w:t>Cr</w:t>
      </w:r>
      <w:r w:rsidRPr="004E339A">
        <w:rPr>
          <w:rFonts w:ascii="Times New Roman" w:cs="Times New Roman"/>
          <w:w w:val="104"/>
          <w:sz w:val="23"/>
          <w:szCs w:val="23"/>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00436862">
        <w:rPr>
          <w:rFonts w:ascii="Times New Roman" w:cs="Times New Roman"/>
          <w:w w:val="104"/>
          <w:sz w:val="23"/>
          <w:szCs w:val="23"/>
        </w:rPr>
        <w:t>(</w:t>
      </w:r>
      <w:r w:rsidRPr="004E339A">
        <w:rPr>
          <w:rFonts w:ascii="Times New Roman" w:cs="Times New Roman"/>
          <w:w w:val="104"/>
          <w:sz w:val="23"/>
          <w:szCs w:val="23"/>
        </w:rPr>
        <w:t>橙红色</w:t>
      </w:r>
      <w:r w:rsidR="00436862">
        <w:rPr>
          <w:rFonts w:ascii="Times New Roman" w:cs="Times New Roman"/>
          <w:w w:val="104"/>
          <w:sz w:val="23"/>
          <w:szCs w:val="23"/>
        </w:rPr>
        <w:t>)</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Pr="004E339A">
        <w:rPr>
          <w:rFonts w:ascii="Times New Roman" w:cs="Times New Roman"/>
          <w:w w:val="104"/>
          <w:sz w:val="23"/>
          <w:szCs w:val="23"/>
        </w:rPr>
        <w:t>钒的重要化合物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五氧化二钒既能溶于强碱，又能溶于强酸，如：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V</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5</w:t>
      </w:r>
      <w:r w:rsidRPr="004E339A">
        <w:rPr>
          <w:rFonts w:ascii="Times New Roman" w:cs="Times New Roman"/>
          <w:w w:val="104"/>
          <w:sz w:val="23"/>
          <w:szCs w:val="23"/>
        </w:rPr>
        <w:t>+6NaOH</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2Na</w:t>
      </w:r>
      <w:r w:rsidRPr="004E339A">
        <w:rPr>
          <w:rFonts w:ascii="Times New Roman" w:cs="Times New Roman"/>
          <w:w w:val="104"/>
          <w:sz w:val="23"/>
          <w:szCs w:val="23"/>
          <w:vertAlign w:val="subscript"/>
        </w:rPr>
        <w:t>3</w:t>
      </w:r>
      <w:r w:rsidRPr="004E339A">
        <w:rPr>
          <w:rFonts w:ascii="Times New Roman" w:cs="Times New Roman"/>
          <w:w w:val="104"/>
          <w:sz w:val="23"/>
          <w:szCs w:val="23"/>
        </w:rPr>
        <w:t>VO</w:t>
      </w:r>
      <w:r w:rsidRPr="004E339A">
        <w:rPr>
          <w:rFonts w:ascii="Times New Roman" w:cs="Times New Roman"/>
          <w:w w:val="104"/>
          <w:sz w:val="23"/>
          <w:szCs w:val="23"/>
          <w:vertAlign w:val="subscript"/>
        </w:rPr>
        <w:t>4</w:t>
      </w:r>
      <w:r w:rsidRPr="004E339A">
        <w:rPr>
          <w:rFonts w:ascii="Times New Roman" w:cs="Times New Roman"/>
          <w:w w:val="104"/>
          <w:sz w:val="23"/>
          <w:szCs w:val="23"/>
        </w:rPr>
        <w:t>+3H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V</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5</w:t>
      </w:r>
      <w:r w:rsidRPr="004E339A">
        <w:rPr>
          <w:rFonts w:ascii="Times New Roman" w:cs="Times New Roman"/>
          <w:w w:val="104"/>
          <w:sz w:val="23"/>
          <w:szCs w:val="23"/>
        </w:rPr>
        <w:t>+6HCl</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2VOCl</w:t>
      </w:r>
      <w:r w:rsidRPr="004E339A">
        <w:rPr>
          <w:rFonts w:ascii="Times New Roman" w:cs="Times New Roman"/>
          <w:w w:val="104"/>
          <w:sz w:val="23"/>
          <w:szCs w:val="23"/>
          <w:vertAlign w:val="subscript"/>
        </w:rPr>
        <w:t>2</w:t>
      </w:r>
      <w:r w:rsidRPr="004E339A">
        <w:rPr>
          <w:rFonts w:ascii="Times New Roman" w:cs="Times New Roman"/>
          <w:w w:val="104"/>
          <w:sz w:val="23"/>
          <w:szCs w:val="23"/>
        </w:rPr>
        <w:t>+Cl</w:t>
      </w:r>
      <w:r w:rsidRPr="004E339A">
        <w:rPr>
          <w:rFonts w:ascii="Times New Roman" w:cs="Times New Roman"/>
          <w:w w:val="104"/>
          <w:sz w:val="23"/>
          <w:szCs w:val="23"/>
          <w:vertAlign w:val="subscript"/>
        </w:rPr>
        <w:t>2</w:t>
      </w:r>
      <w:r w:rsidRPr="004E339A">
        <w:rPr>
          <w:rFonts w:ascii="Times New Roman" w:cs="Times New Roman"/>
          <w:w w:val="104"/>
          <w:sz w:val="23"/>
          <w:szCs w:val="23"/>
        </w:rPr>
        <w:t>↑+3H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VO</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002A60C2" w:rsidRPr="004E339A">
        <w:rPr>
          <w:rFonts w:ascii="Times New Roman" w:cs="Times New Roman"/>
          <w:w w:val="104"/>
          <w:sz w:val="23"/>
          <w:szCs w:val="23"/>
        </w:rPr>
        <w:t>：在酸性介质中，</w:t>
      </w:r>
      <w:r w:rsidR="002A60C2" w:rsidRPr="004E339A">
        <w:rPr>
          <w:rFonts w:ascii="Times New Roman" w:cs="Times New Roman"/>
          <w:w w:val="104"/>
          <w:sz w:val="23"/>
          <w:szCs w:val="23"/>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002A60C2" w:rsidRPr="004E339A">
        <w:rPr>
          <w:rFonts w:ascii="Times New Roman" w:cs="Times New Roman"/>
          <w:w w:val="104"/>
          <w:sz w:val="23"/>
          <w:szCs w:val="23"/>
        </w:rPr>
        <w:t>具有强氧化性，如：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+2H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VO</w:t>
      </w:r>
      <w:r w:rsidRPr="004E339A">
        <w:rPr>
          <w:rFonts w:ascii="Times New Roman" w:cs="Times New Roman"/>
          <w:w w:val="104"/>
          <w:sz w:val="23"/>
          <w:szCs w:val="23"/>
          <w:vertAlign w:val="superscript"/>
        </w:rPr>
        <w:t>2+</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C</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+2H</w:t>
      </w:r>
      <w:r w:rsidRPr="004E339A">
        <w:rPr>
          <w:rFonts w:ascii="Times New Roman" w:cs="Times New Roman"/>
          <w:w w:val="104"/>
          <w:sz w:val="23"/>
          <w:szCs w:val="23"/>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w w:val="104"/>
          <w:sz w:val="23"/>
          <w:szCs w:val="23"/>
        </w:rPr>
        <w:t>2VO</w:t>
      </w:r>
      <w:r w:rsidRPr="004E339A">
        <w:rPr>
          <w:rFonts w:ascii="Times New Roman" w:cs="Times New Roman"/>
          <w:w w:val="104"/>
          <w:sz w:val="23"/>
          <w:szCs w:val="23"/>
          <w:vertAlign w:val="superscript"/>
        </w:rPr>
        <w:t>2+</w:t>
      </w:r>
      <w:r w:rsidRPr="004E339A">
        <w:rPr>
          <w:rFonts w:ascii="Times New Roman" w:cs="Times New Roman"/>
          <w:w w:val="104"/>
          <w:sz w:val="23"/>
          <w:szCs w:val="23"/>
        </w:rPr>
        <w:t>+2CO</w:t>
      </w:r>
      <w:r w:rsidRPr="004E339A">
        <w:rPr>
          <w:rFonts w:ascii="Times New Roman" w:cs="Times New Roman"/>
          <w:w w:val="104"/>
          <w:sz w:val="23"/>
          <w:szCs w:val="23"/>
          <w:vertAlign w:val="subscript"/>
        </w:rPr>
        <w:t>2</w:t>
      </w:r>
      <w:r w:rsidRPr="004E339A">
        <w:rPr>
          <w:rFonts w:ascii="Times New Roman" w:cs="Times New Roman"/>
          <w:w w:val="104"/>
          <w:sz w:val="23"/>
          <w:szCs w:val="23"/>
        </w:rPr>
        <w:t>↑+2H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6.</w:t>
      </w:r>
      <w:r w:rsidRPr="004E339A">
        <w:rPr>
          <w:rFonts w:ascii="Times New Roman" w:cs="Times New Roman"/>
          <w:w w:val="104"/>
          <w:sz w:val="23"/>
          <w:szCs w:val="23"/>
        </w:rPr>
        <w:t>钴的配合物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Co</w:t>
      </w:r>
      <w:r>
        <w:rPr>
          <w:rFonts w:ascii="Times New Roman" w:cs="Times New Roman"/>
          <w:w w:val="104"/>
          <w:sz w:val="23"/>
          <w:szCs w:val="23"/>
        </w:rPr>
        <w:t>(</w:t>
      </w:r>
      <w:r w:rsidR="002A60C2" w:rsidRPr="004E339A">
        <w:rPr>
          <w:rFonts w:ascii="宋体" w:eastAsia="宋体" w:hAnsi="宋体" w:cs="宋体" w:hint="eastAsia"/>
          <w:w w:val="104"/>
          <w:sz w:val="23"/>
          <w:szCs w:val="23"/>
        </w:rPr>
        <w:t>Ⅱ</w:t>
      </w:r>
      <w:r>
        <w:rPr>
          <w:rFonts w:ascii="Times New Roman" w:cs="Times New Roman"/>
          <w:w w:val="104"/>
          <w:sz w:val="23"/>
          <w:szCs w:val="23"/>
        </w:rPr>
        <w:t>)</w:t>
      </w:r>
      <w:r w:rsidR="002A60C2" w:rsidRPr="004E339A">
        <w:rPr>
          <w:rFonts w:ascii="Times New Roman" w:cs="Times New Roman"/>
          <w:w w:val="104"/>
          <w:sz w:val="23"/>
          <w:szCs w:val="23"/>
        </w:rPr>
        <w:t>与</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rPr>
        <w:t>、</w:t>
      </w:r>
      <w:r w:rsidR="002A60C2" w:rsidRPr="004E339A">
        <w:rPr>
          <w:rFonts w:ascii="Times New Roman" w:cs="Times New Roman"/>
          <w:w w:val="104"/>
          <w:sz w:val="23"/>
          <w:szCs w:val="23"/>
        </w:rPr>
        <w:t>Cl</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配合的平衡转化</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Co</w:t>
      </w:r>
      <w:r>
        <w:rPr>
          <w:rFonts w:ascii="Times New Roman" w:cs="Times New Roman"/>
          <w:w w:val="104"/>
          <w:sz w:val="23"/>
          <w:szCs w:val="23"/>
        </w:rPr>
        <w:t>(</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Pr>
          <w:rFonts w:ascii="Times New Roman" w:cs="Times New Roman"/>
          <w:w w:val="104"/>
          <w:sz w:val="23"/>
          <w:szCs w:val="23"/>
        </w:rPr>
        <w:t>)</w:t>
      </w:r>
      <w:r w:rsidR="002A60C2" w:rsidRPr="004E339A">
        <w:rPr>
          <w:rFonts w:ascii="Times New Roman" w:cs="Times New Roman"/>
          <w:w w:val="104"/>
          <w:sz w:val="23"/>
          <w:szCs w:val="23"/>
          <w:vertAlign w:val="subscript"/>
        </w:rPr>
        <w:t>6</w:t>
      </w:r>
      <w:r>
        <w:rPr>
          <w:rFonts w:ascii="Times New Roman" w:cs="Times New Roman"/>
          <w:w w:val="104"/>
          <w:sz w:val="23"/>
          <w:szCs w:val="23"/>
        </w:rPr>
        <w:t>]</w:t>
      </w:r>
      <w:r w:rsidR="002A60C2" w:rsidRPr="004E339A">
        <w:rPr>
          <w:rFonts w:ascii="Times New Roman" w:cs="Times New Roman"/>
          <w:w w:val="104"/>
          <w:sz w:val="23"/>
          <w:szCs w:val="23"/>
          <w:vertAlign w:val="superscript"/>
        </w:rPr>
        <w:t>2+</w:t>
      </w:r>
      <w:r w:rsidR="002A60C2" w:rsidRPr="004E339A">
        <w:rPr>
          <w:rFonts w:ascii="Times New Roman" w:cs="Times New Roman"/>
          <w:noProof/>
        </w:rPr>
        <w:drawing>
          <wp:inline distT="0" distB="0" distL="0" distR="0">
            <wp:extent cx="288000" cy="360000"/>
            <wp:effectExtent l="0" t="0" r="0" b="0"/>
            <wp:docPr id="630" name="image618.jpeg" descr="source:si_idp11051469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8.jpeg"/>
                    <pic:cNvPicPr/>
                  </pic:nvPicPr>
                  <pic:blipFill>
                    <a:blip r:embed="rId17"/>
                    <a:stretch>
                      <a:fillRect/>
                    </a:stretch>
                  </pic:blipFill>
                  <pic:spPr>
                    <a:xfrm>
                      <a:off x="0" y="0"/>
                      <a:ext cx="288000" cy="360000"/>
                    </a:xfrm>
                    <a:prstGeom prst="rect">
                      <a:avLst/>
                    </a:prstGeom>
                  </pic:spPr>
                </pic:pic>
              </a:graphicData>
            </a:graphic>
          </wp:inline>
        </w:drawing>
      </w:r>
      <w:r>
        <w:rPr>
          <w:rFonts w:ascii="Times New Roman" w:cs="Times New Roman"/>
          <w:w w:val="104"/>
          <w:sz w:val="23"/>
          <w:szCs w:val="23"/>
        </w:rPr>
        <w:t>[</w:t>
      </w:r>
      <w:r w:rsidR="002A60C2" w:rsidRPr="004E339A">
        <w:rPr>
          <w:rFonts w:ascii="Times New Roman" w:cs="Times New Roman"/>
          <w:w w:val="104"/>
          <w:sz w:val="23"/>
          <w:szCs w:val="23"/>
        </w:rPr>
        <w:t>CoCl</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vertAlign w:val="superscript"/>
        </w:rPr>
        <w:t>2-</w:t>
      </w:r>
    </w:p>
    <w:p w:rsidR="006E1E69" w:rsidRPr="004E339A" w:rsidRDefault="002A60C2" w:rsidP="00133781">
      <w:pPr>
        <w:adjustRightInd w:val="0"/>
        <w:snapToGrid w:val="0"/>
        <w:spacing w:line="360" w:lineRule="auto"/>
        <w:rPr>
          <w:rFonts w:ascii="Times New Roman" w:cs="Times New Roman"/>
        </w:rPr>
      </w:pPr>
      <w:r w:rsidRPr="004E339A">
        <w:rPr>
          <w:rFonts w:ascii="Times New Roman" w:cs="Times New Roman"/>
          <w:w w:val="104"/>
          <w:sz w:val="23"/>
          <w:szCs w:val="23"/>
        </w:rPr>
        <w:t xml:space="preserve">　粉红色　　　　　蓝色</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Co</w:t>
      </w:r>
      <w:r>
        <w:rPr>
          <w:rFonts w:ascii="Times New Roman" w:cs="Times New Roman"/>
          <w:w w:val="104"/>
          <w:sz w:val="23"/>
          <w:szCs w:val="23"/>
        </w:rPr>
        <w:t>(</w:t>
      </w:r>
      <w:r w:rsidR="002A60C2" w:rsidRPr="004E339A">
        <w:rPr>
          <w:rFonts w:ascii="宋体" w:eastAsia="宋体" w:hAnsi="宋体" w:cs="宋体" w:hint="eastAsia"/>
          <w:w w:val="104"/>
          <w:sz w:val="23"/>
          <w:szCs w:val="23"/>
        </w:rPr>
        <w:t>Ⅱ</w:t>
      </w:r>
      <w:r>
        <w:rPr>
          <w:rFonts w:ascii="Times New Roman" w:cs="Times New Roman"/>
          <w:w w:val="104"/>
          <w:sz w:val="23"/>
          <w:szCs w:val="23"/>
        </w:rPr>
        <w:t>)</w:t>
      </w:r>
      <w:r w:rsidR="002A60C2" w:rsidRPr="004E339A">
        <w:rPr>
          <w:rFonts w:ascii="Times New Roman" w:cs="Times New Roman"/>
          <w:w w:val="104"/>
          <w:sz w:val="23"/>
          <w:szCs w:val="23"/>
        </w:rPr>
        <w:t>的配合物具有较强的还原性</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Co</w:t>
      </w:r>
      <w:r w:rsidRPr="004E339A">
        <w:rPr>
          <w:rFonts w:ascii="Times New Roman" w:cs="Times New Roman"/>
          <w:w w:val="104"/>
          <w:sz w:val="23"/>
          <w:szCs w:val="23"/>
          <w:vertAlign w:val="superscript"/>
        </w:rPr>
        <w:t>2+</w:t>
      </w:r>
      <w:r w:rsidRPr="004E339A">
        <w:rPr>
          <w:rFonts w:ascii="Times New Roman" w:cs="Times New Roman"/>
          <w:w w:val="104"/>
          <w:sz w:val="23"/>
          <w:szCs w:val="23"/>
        </w:rPr>
        <w:t>+6NH</w:t>
      </w:r>
      <w:r w:rsidRPr="004E339A">
        <w:rPr>
          <w:rFonts w:ascii="Times New Roman" w:cs="Times New Roman"/>
          <w:w w:val="104"/>
          <w:sz w:val="23"/>
          <w:szCs w:val="23"/>
          <w:vertAlign w:val="subscript"/>
        </w:rPr>
        <w:t>3</w:t>
      </w:r>
      <w:r w:rsidR="00133781" w:rsidRPr="007648AC">
        <w:rPr>
          <w:rFonts w:hAnsi="宋体" w:cs="Times New Roman"/>
          <w:spacing w:val="-40"/>
        </w:rPr>
        <w:t>―</w:t>
      </w:r>
      <w:r w:rsidR="00133781" w:rsidRPr="007347EF">
        <w:rPr>
          <w:rFonts w:hAnsi="宋体" w:cs="Times New Roman"/>
        </w:rPr>
        <w:t>→</w:t>
      </w:r>
      <w:r w:rsidR="00436862">
        <w:rPr>
          <w:rFonts w:ascii="Times New Roman" w:cs="Times New Roman"/>
          <w:w w:val="104"/>
          <w:sz w:val="23"/>
          <w:szCs w:val="23"/>
        </w:rPr>
        <w:t>[</w:t>
      </w:r>
      <w:r w:rsidRPr="004E339A">
        <w:rPr>
          <w:rFonts w:ascii="Times New Roman" w:cs="Times New Roman"/>
          <w:w w:val="104"/>
          <w:sz w:val="23"/>
          <w:szCs w:val="23"/>
        </w:rPr>
        <w:t>Co</w:t>
      </w:r>
      <w:r w:rsidR="00436862">
        <w:rPr>
          <w:rFonts w:ascii="Times New Roman" w:cs="Times New Roman"/>
          <w:w w:val="104"/>
          <w:sz w:val="23"/>
          <w:szCs w:val="23"/>
        </w:rPr>
        <w:t>(</w:t>
      </w:r>
      <w:r w:rsidRPr="004E339A">
        <w:rPr>
          <w:rFonts w:ascii="Times New Roman" w:cs="Times New Roman"/>
          <w:w w:val="104"/>
          <w:sz w:val="23"/>
          <w:szCs w:val="23"/>
        </w:rPr>
        <w:t>NH</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vertAlign w:val="subscript"/>
        </w:rPr>
        <w:t>6</w:t>
      </w:r>
      <w:r w:rsidR="00436862">
        <w:rPr>
          <w:rFonts w:ascii="Times New Roman" w:cs="Times New Roman"/>
          <w:w w:val="104"/>
          <w:sz w:val="23"/>
          <w:szCs w:val="23"/>
        </w:rPr>
        <w:t>]</w:t>
      </w:r>
      <w:r w:rsidRPr="004E339A">
        <w:rPr>
          <w:rFonts w:ascii="Times New Roman" w:cs="Times New Roman"/>
          <w:w w:val="104"/>
          <w:sz w:val="23"/>
          <w:szCs w:val="23"/>
          <w:vertAlign w:val="superscript"/>
        </w:rPr>
        <w:t>2+</w:t>
      </w:r>
      <w:r w:rsidRPr="004E339A">
        <w:rPr>
          <w:rFonts w:ascii="Times New Roman" w:cs="Times New Roman"/>
          <w:noProof/>
        </w:rPr>
        <w:drawing>
          <wp:inline distT="0" distB="0" distL="0" distR="0">
            <wp:extent cx="288000" cy="252000"/>
            <wp:effectExtent l="0" t="0" r="0" b="0"/>
            <wp:docPr id="632" name="image620.jpeg" descr="source:si_idp11052531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0.jpeg"/>
                    <pic:cNvPicPr/>
                  </pic:nvPicPr>
                  <pic:blipFill>
                    <a:blip r:embed="rId18"/>
                    <a:stretch>
                      <a:fillRect/>
                    </a:stretch>
                  </pic:blipFill>
                  <pic:spPr>
                    <a:xfrm>
                      <a:off x="0" y="0"/>
                      <a:ext cx="288000" cy="252000"/>
                    </a:xfrm>
                    <a:prstGeom prst="rect">
                      <a:avLst/>
                    </a:prstGeom>
                  </pic:spPr>
                </pic:pic>
              </a:graphicData>
            </a:graphic>
          </wp:inline>
        </w:drawing>
      </w:r>
      <w:r w:rsidR="00436862">
        <w:rPr>
          <w:rFonts w:ascii="Times New Roman" w:cs="Times New Roman"/>
          <w:w w:val="104"/>
          <w:sz w:val="23"/>
          <w:szCs w:val="23"/>
        </w:rPr>
        <w:t>[</w:t>
      </w:r>
      <w:r w:rsidRPr="004E339A">
        <w:rPr>
          <w:rFonts w:ascii="Times New Roman" w:cs="Times New Roman"/>
          <w:w w:val="104"/>
          <w:sz w:val="23"/>
          <w:szCs w:val="23"/>
        </w:rPr>
        <w:t>Co</w:t>
      </w:r>
      <w:r w:rsidR="00436862">
        <w:rPr>
          <w:rFonts w:ascii="Times New Roman" w:cs="Times New Roman"/>
          <w:w w:val="104"/>
          <w:sz w:val="23"/>
          <w:szCs w:val="23"/>
        </w:rPr>
        <w:t>(</w:t>
      </w:r>
      <w:r w:rsidRPr="004E339A">
        <w:rPr>
          <w:rFonts w:ascii="Times New Roman" w:cs="Times New Roman"/>
          <w:w w:val="104"/>
          <w:sz w:val="23"/>
          <w:szCs w:val="23"/>
        </w:rPr>
        <w:t>NH</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vertAlign w:val="subscript"/>
        </w:rPr>
        <w:t>6</w:t>
      </w:r>
      <w:r w:rsidR="00436862">
        <w:rPr>
          <w:rFonts w:ascii="Times New Roman" w:cs="Times New Roman"/>
          <w:w w:val="104"/>
          <w:sz w:val="23"/>
          <w:szCs w:val="23"/>
        </w:rPr>
        <w:t>]</w:t>
      </w:r>
      <w:r w:rsidRPr="004E339A">
        <w:rPr>
          <w:rFonts w:ascii="Times New Roman" w:cs="Times New Roman"/>
          <w:w w:val="104"/>
          <w:sz w:val="23"/>
          <w:szCs w:val="23"/>
          <w:vertAlign w:val="superscript"/>
        </w:rPr>
        <w:t>3+</w:t>
      </w:r>
    </w:p>
    <w:p w:rsidR="006E1E69" w:rsidRPr="004E339A" w:rsidRDefault="002A60C2" w:rsidP="00133781">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633" name="image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1.jpeg"/>
                    <pic:cNvPicPr/>
                  </pic:nvPicPr>
                  <pic:blipFill>
                    <a:blip r:embed="rId19"/>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某科研团队从铬钒渣中分离钒并制备</w:t>
      </w:r>
      <w:r w:rsidRPr="004E339A">
        <w:rPr>
          <w:rFonts w:ascii="Times New Roman" w:cs="Times New Roman"/>
          <w:w w:val="104"/>
          <w:sz w:val="23"/>
          <w:szCs w:val="23"/>
        </w:rPr>
        <w:t>Cr</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的流程如图：</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808000" cy="1620000"/>
            <wp:effectExtent l="0" t="0" r="0" b="0"/>
            <wp:docPr id="634" name="image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2.jpeg"/>
                    <pic:cNvPicPr/>
                  </pic:nvPicPr>
                  <pic:blipFill>
                    <a:blip r:embed="rId20"/>
                    <a:stretch>
                      <a:fillRect/>
                    </a:stretch>
                  </pic:blipFill>
                  <pic:spPr>
                    <a:xfrm>
                      <a:off x="0" y="0"/>
                      <a:ext cx="2808000" cy="162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已知：</w:t>
      </w:r>
      <w:r w:rsidRPr="004E339A">
        <w:rPr>
          <w:rFonts w:ascii="宋体" w:eastAsia="宋体" w:hAnsi="宋体" w:cs="宋体" w:hint="eastAsia"/>
          <w:w w:val="104"/>
          <w:sz w:val="23"/>
          <w:szCs w:val="23"/>
        </w:rPr>
        <w:t>①</w:t>
      </w:r>
      <w:r w:rsidRPr="00436862">
        <w:rPr>
          <w:rFonts w:ascii="宋体" w:eastAsia="宋体" w:hAnsi="宋体" w:cs="Times New Roman"/>
          <w:w w:val="104"/>
          <w:sz w:val="23"/>
          <w:szCs w:val="23"/>
        </w:rPr>
        <w:t>“</w:t>
      </w:r>
      <w:r w:rsidRPr="004E339A">
        <w:rPr>
          <w:rFonts w:ascii="Times New Roman" w:cs="Times New Roman"/>
          <w:w w:val="104"/>
          <w:sz w:val="23"/>
          <w:szCs w:val="23"/>
        </w:rPr>
        <w:t>溶解</w:t>
      </w:r>
      <w:r w:rsidRPr="00436862">
        <w:rPr>
          <w:rFonts w:ascii="宋体" w:eastAsia="宋体" w:hAnsi="宋体" w:cs="Times New Roman"/>
          <w:w w:val="104"/>
          <w:sz w:val="23"/>
          <w:szCs w:val="23"/>
        </w:rPr>
        <w:t>”</w:t>
      </w:r>
      <w:r w:rsidRPr="004E339A">
        <w:rPr>
          <w:rFonts w:ascii="Times New Roman" w:cs="Times New Roman"/>
          <w:w w:val="104"/>
          <w:sz w:val="23"/>
          <w:szCs w:val="23"/>
        </w:rPr>
        <w:t>后所得滤液为</w:t>
      </w:r>
      <w:r w:rsidRPr="004E339A">
        <w:rPr>
          <w:rFonts w:ascii="Times New Roman" w:cs="Times New Roman"/>
          <w:w w:val="104"/>
          <w:sz w:val="23"/>
          <w:szCs w:val="23"/>
        </w:rPr>
        <w:t>Na</w:t>
      </w:r>
      <w:r w:rsidRPr="004E339A">
        <w:rPr>
          <w:rFonts w:ascii="Times New Roman" w:cs="Times New Roman"/>
          <w:w w:val="104"/>
          <w:sz w:val="23"/>
          <w:szCs w:val="23"/>
          <w:vertAlign w:val="subscript"/>
        </w:rPr>
        <w:t>2</w:t>
      </w:r>
      <w:r w:rsidRPr="004E339A">
        <w:rPr>
          <w:rFonts w:ascii="Times New Roman" w:cs="Times New Roman"/>
          <w:w w:val="104"/>
          <w:sz w:val="23"/>
          <w:szCs w:val="23"/>
        </w:rPr>
        <w:t>CrO</w:t>
      </w:r>
      <w:r w:rsidRPr="004E339A">
        <w:rPr>
          <w:rFonts w:ascii="Times New Roman" w:cs="Times New Roman"/>
          <w:w w:val="104"/>
          <w:sz w:val="23"/>
          <w:szCs w:val="23"/>
          <w:vertAlign w:val="subscript"/>
        </w:rPr>
        <w:t>4</w:t>
      </w:r>
      <w:r w:rsidRPr="004E339A">
        <w:rPr>
          <w:rFonts w:ascii="Times New Roman" w:cs="Times New Roman"/>
          <w:w w:val="104"/>
          <w:sz w:val="23"/>
          <w:szCs w:val="23"/>
        </w:rPr>
        <w:t>、</w:t>
      </w:r>
      <w:r w:rsidRPr="004E339A">
        <w:rPr>
          <w:rFonts w:ascii="Times New Roman" w:cs="Times New Roman"/>
          <w:w w:val="104"/>
          <w:sz w:val="23"/>
          <w:szCs w:val="23"/>
        </w:rPr>
        <w:t>Na</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和</w:t>
      </w:r>
      <w:r w:rsidRPr="004E339A">
        <w:rPr>
          <w:rFonts w:ascii="Times New Roman" w:cs="Times New Roman"/>
          <w:w w:val="104"/>
          <w:sz w:val="23"/>
          <w:szCs w:val="23"/>
        </w:rPr>
        <w:t>NaVO</w:t>
      </w:r>
      <w:r w:rsidRPr="004E339A">
        <w:rPr>
          <w:rFonts w:ascii="Times New Roman" w:cs="Times New Roman"/>
          <w:w w:val="104"/>
          <w:sz w:val="23"/>
          <w:szCs w:val="23"/>
          <w:vertAlign w:val="subscript"/>
        </w:rPr>
        <w:t>3</w:t>
      </w:r>
      <w:r w:rsidRPr="004E339A">
        <w:rPr>
          <w:rFonts w:ascii="Times New Roman" w:cs="Times New Roman"/>
          <w:w w:val="104"/>
          <w:sz w:val="23"/>
          <w:szCs w:val="23"/>
        </w:rPr>
        <w:t>的混合溶液；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Cr</w:t>
      </w:r>
      <w:r w:rsidRPr="004E339A">
        <w:rPr>
          <w:rFonts w:ascii="Times New Roman" w:cs="Times New Roman"/>
          <w:w w:val="104"/>
          <w:sz w:val="23"/>
          <w:szCs w:val="23"/>
        </w:rPr>
        <w:t>的最高价含氧酸根离子在酸性介质中主要以</w:t>
      </w:r>
      <w:r w:rsidRPr="004E339A">
        <w:rPr>
          <w:rFonts w:ascii="Times New Roman" w:cs="Times New Roman"/>
          <w:w w:val="104"/>
          <w:sz w:val="23"/>
          <w:szCs w:val="23"/>
        </w:rPr>
        <w:t>Cr</w:t>
      </w:r>
      <w:r w:rsidRPr="004E339A">
        <w:rPr>
          <w:rFonts w:ascii="Times New Roman" w:cs="Times New Roman"/>
          <w:w w:val="104"/>
          <w:sz w:val="23"/>
          <w:szCs w:val="23"/>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cs="Times New Roman"/>
          <w:w w:val="104"/>
          <w:sz w:val="23"/>
          <w:szCs w:val="23"/>
        </w:rPr>
        <w:t>存在，在碱性介质中主要以</w:t>
      </w:r>
      <m:oMath>
        <m:r>
          <m:rPr>
            <m:sty m:val="p"/>
          </m:rPr>
          <w:rPr>
            <w:rFonts w:ascii="Cambria Math" w:hAnsi="Cambria Math" w:cs="Times New Roman"/>
          </w:rPr>
          <m:t>Cr</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w w:val="104"/>
          <w:sz w:val="23"/>
          <w:szCs w:val="23"/>
        </w:rPr>
        <w:t>存在。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下列说法错误的是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36862">
        <w:rPr>
          <w:rFonts w:ascii="宋体" w:eastAsia="宋体" w:hAnsi="宋体" w:cs="Times New Roman"/>
          <w:w w:val="104"/>
          <w:sz w:val="23"/>
          <w:szCs w:val="23"/>
        </w:rPr>
        <w:t>“</w:t>
      </w:r>
      <w:r w:rsidRPr="004E339A">
        <w:rPr>
          <w:rFonts w:ascii="Times New Roman" w:cs="Times New Roman"/>
          <w:w w:val="104"/>
          <w:sz w:val="23"/>
          <w:szCs w:val="23"/>
        </w:rPr>
        <w:t>灼烧</w:t>
      </w:r>
      <w:r w:rsidRPr="00436862">
        <w:rPr>
          <w:rFonts w:ascii="宋体" w:eastAsia="宋体" w:hAnsi="宋体" w:cs="Times New Roman"/>
          <w:w w:val="104"/>
          <w:sz w:val="23"/>
          <w:szCs w:val="23"/>
        </w:rPr>
        <w:t>”</w:t>
      </w:r>
      <w:r w:rsidRPr="004E339A">
        <w:rPr>
          <w:rFonts w:ascii="Times New Roman" w:cs="Times New Roman"/>
          <w:w w:val="104"/>
          <w:sz w:val="23"/>
          <w:szCs w:val="23"/>
        </w:rPr>
        <w:t>步骤的尾气中含</w:t>
      </w:r>
      <w:r w:rsidRPr="004E339A">
        <w:rPr>
          <w:rFonts w:ascii="Times New Roman" w:cs="Times New Roman"/>
          <w:w w:val="104"/>
          <w:sz w:val="23"/>
          <w:szCs w:val="23"/>
        </w:rPr>
        <w:t>CO</w:t>
      </w:r>
      <w:r w:rsidRPr="004E339A">
        <w:rPr>
          <w:rFonts w:ascii="Times New Roman" w:cs="Times New Roman"/>
          <w:w w:val="104"/>
          <w:sz w:val="23"/>
          <w:szCs w:val="23"/>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36862">
        <w:rPr>
          <w:rFonts w:ascii="宋体" w:eastAsia="宋体" w:hAnsi="宋体" w:cs="Times New Roman"/>
          <w:w w:val="104"/>
          <w:sz w:val="23"/>
          <w:szCs w:val="23"/>
        </w:rPr>
        <w:t>“</w:t>
      </w:r>
      <w:r w:rsidRPr="004E339A">
        <w:rPr>
          <w:rFonts w:ascii="Times New Roman" w:cs="Times New Roman"/>
          <w:w w:val="104"/>
          <w:sz w:val="23"/>
          <w:szCs w:val="23"/>
        </w:rPr>
        <w:t>沉铝</w:t>
      </w:r>
      <w:r w:rsidRPr="00436862">
        <w:rPr>
          <w:rFonts w:ascii="宋体" w:eastAsia="宋体" w:hAnsi="宋体" w:cs="Times New Roman"/>
          <w:w w:val="104"/>
          <w:sz w:val="23"/>
          <w:szCs w:val="23"/>
        </w:rPr>
        <w:t>”</w:t>
      </w:r>
      <w:r w:rsidRPr="004E339A">
        <w:rPr>
          <w:rFonts w:ascii="Times New Roman" w:cs="Times New Roman"/>
          <w:w w:val="104"/>
          <w:sz w:val="23"/>
          <w:szCs w:val="23"/>
        </w:rPr>
        <w:t>步骤的离子方程式为</w:t>
      </w:r>
      <w:r w:rsidRPr="004E339A">
        <w:rPr>
          <w:rFonts w:ascii="Times New Roman" w:cs="Times New Roman"/>
          <w:w w:val="104"/>
          <w:sz w:val="23"/>
          <w:szCs w:val="23"/>
        </w:rPr>
        <w:t>2</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+CO</w:t>
      </w:r>
      <w:r w:rsidRPr="004E339A">
        <w:rPr>
          <w:rFonts w:ascii="Times New Roman" w:cs="Times New Roman"/>
          <w:w w:val="104"/>
          <w:sz w:val="23"/>
          <w:szCs w:val="23"/>
          <w:vertAlign w:val="subscript"/>
        </w:rPr>
        <w:t>2</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w w:val="104"/>
          <w:sz w:val="23"/>
          <w:szCs w:val="23"/>
        </w:rPr>
        <w:t>2Al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w:t>
      </w:r>
      <m:oMath>
        <m:r>
          <m:rPr>
            <m:sty m:val="p"/>
          </m:rPr>
          <w:rPr>
            <w:rFonts w:ascii="Cambria Math" w:hAnsi="Cambria Math" w:cs="Times New Roman"/>
          </w:rPr>
          <m:t>+C</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36862">
        <w:rPr>
          <w:rFonts w:ascii="宋体" w:eastAsia="宋体" w:hAnsi="宋体" w:cs="Times New Roman"/>
          <w:w w:val="104"/>
          <w:sz w:val="23"/>
          <w:szCs w:val="23"/>
        </w:rPr>
        <w:t>“</w:t>
      </w:r>
      <w:r w:rsidRPr="004E339A">
        <w:rPr>
          <w:rFonts w:ascii="Times New Roman" w:cs="Times New Roman"/>
          <w:w w:val="104"/>
          <w:sz w:val="23"/>
          <w:szCs w:val="23"/>
        </w:rPr>
        <w:t>分离钒</w:t>
      </w:r>
      <w:r w:rsidRPr="00436862">
        <w:rPr>
          <w:rFonts w:ascii="宋体" w:eastAsia="宋体" w:hAnsi="宋体" w:cs="Times New Roman"/>
          <w:w w:val="104"/>
          <w:sz w:val="23"/>
          <w:szCs w:val="23"/>
        </w:rPr>
        <w:t>”</w:t>
      </w:r>
      <w:r w:rsidRPr="004E339A">
        <w:rPr>
          <w:rFonts w:ascii="Times New Roman" w:cs="Times New Roman"/>
          <w:w w:val="104"/>
          <w:sz w:val="23"/>
          <w:szCs w:val="23"/>
        </w:rPr>
        <w:t>之后</w:t>
      </w:r>
      <w:r w:rsidRPr="004E339A">
        <w:rPr>
          <w:rFonts w:ascii="Times New Roman" w:cs="Times New Roman"/>
          <w:w w:val="104"/>
          <w:sz w:val="23"/>
          <w:szCs w:val="23"/>
        </w:rPr>
        <w:t>Cr</w:t>
      </w:r>
      <w:r w:rsidRPr="004E339A">
        <w:rPr>
          <w:rFonts w:ascii="Times New Roman" w:cs="Times New Roman"/>
          <w:w w:val="104"/>
          <w:sz w:val="23"/>
          <w:szCs w:val="23"/>
        </w:rPr>
        <w:t>元素的存在形式主要为</w:t>
      </w:r>
      <w:r w:rsidRPr="004E339A">
        <w:rPr>
          <w:rFonts w:ascii="Times New Roman" w:cs="Times New Roman"/>
          <w:w w:val="104"/>
          <w:sz w:val="23"/>
          <w:szCs w:val="23"/>
        </w:rPr>
        <w:t>Cr</w:t>
      </w:r>
      <w:r w:rsidRPr="004E339A">
        <w:rPr>
          <w:rFonts w:ascii="Times New Roman" w:cs="Times New Roman"/>
          <w:w w:val="104"/>
          <w:sz w:val="23"/>
          <w:szCs w:val="23"/>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36862">
        <w:rPr>
          <w:rFonts w:ascii="宋体" w:eastAsia="宋体" w:hAnsi="宋体" w:cs="Times New Roman"/>
          <w:w w:val="104"/>
          <w:sz w:val="23"/>
          <w:szCs w:val="23"/>
        </w:rPr>
        <w:t>“</w:t>
      </w:r>
      <w:r w:rsidRPr="004E339A">
        <w:rPr>
          <w:rFonts w:ascii="Times New Roman" w:cs="Times New Roman"/>
          <w:w w:val="104"/>
          <w:sz w:val="23"/>
          <w:szCs w:val="23"/>
        </w:rPr>
        <w:t>转化沉铬</w:t>
      </w:r>
      <w:r w:rsidRPr="00436862">
        <w:rPr>
          <w:rFonts w:ascii="宋体" w:eastAsia="宋体" w:hAnsi="宋体" w:cs="Times New Roman"/>
          <w:w w:val="104"/>
          <w:sz w:val="23"/>
          <w:szCs w:val="23"/>
        </w:rPr>
        <w:t>”</w:t>
      </w:r>
      <w:r w:rsidRPr="004E339A">
        <w:rPr>
          <w:rFonts w:ascii="Times New Roman" w:cs="Times New Roman"/>
          <w:w w:val="104"/>
          <w:sz w:val="23"/>
          <w:szCs w:val="23"/>
        </w:rPr>
        <w:t>步骤中氧化剂与还原剂的物质的量之比为</w:t>
      </w:r>
      <w:r w:rsidRPr="004E339A">
        <w:rPr>
          <w:rFonts w:ascii="Times New Roman" w:cs="Times New Roman"/>
          <w:w w:val="104"/>
          <w:sz w:val="23"/>
          <w:szCs w:val="23"/>
        </w:rPr>
        <w:t>1</w:t>
      </w:r>
      <w:r w:rsidRPr="004E339A">
        <w:rPr>
          <w:rFonts w:ascii="宋体" w:eastAsia="宋体" w:hAnsi="宋体" w:cs="宋体" w:hint="eastAsia"/>
          <w:w w:val="104"/>
          <w:sz w:val="23"/>
          <w:szCs w:val="23"/>
        </w:rPr>
        <w:t>∶</w:t>
      </w:r>
      <w:r w:rsidRPr="004E339A">
        <w:rPr>
          <w:rFonts w:ascii="Times New Roman" w:cs="Times New Roman"/>
          <w:w w:val="104"/>
          <w:sz w:val="23"/>
          <w:szCs w:val="23"/>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在</w:t>
      </w:r>
      <w:r w:rsidRPr="00436862">
        <w:rPr>
          <w:rFonts w:ascii="宋体" w:eastAsia="宋体" w:hAnsi="宋体" w:cs="Times New Roman"/>
        </w:rPr>
        <w:t>“</w:t>
      </w:r>
      <w:r w:rsidRPr="004E339A">
        <w:rPr>
          <w:rFonts w:ascii="Times New Roman" w:eastAsia="方正楷体_GBK" w:cs="Times New Roman"/>
        </w:rPr>
        <w:t>灼烧</w:t>
      </w:r>
      <w:r w:rsidRPr="00436862">
        <w:rPr>
          <w:rFonts w:ascii="宋体" w:eastAsia="宋体" w:hAnsi="宋体" w:cs="Times New Roman"/>
        </w:rPr>
        <w:t>”</w:t>
      </w:r>
      <w:r w:rsidRPr="004E339A">
        <w:rPr>
          <w:rFonts w:ascii="Times New Roman" w:eastAsia="方正楷体_GBK" w:cs="Times New Roman"/>
        </w:rPr>
        <w:t>步骤，</w:t>
      </w:r>
      <w:r w:rsidRPr="004E339A">
        <w:rPr>
          <w:rFonts w:ascii="Times New Roman" w:cs="Times New Roman"/>
        </w:rPr>
        <w:t>Cr</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与</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反应产生相应钠盐的同时产生</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，因此所得的尾气中含</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正确；</w:t>
      </w:r>
      <w:r w:rsidRPr="00436862">
        <w:rPr>
          <w:rFonts w:ascii="宋体" w:eastAsia="宋体" w:hAnsi="宋体" w:cs="Times New Roman"/>
        </w:rPr>
        <w:t>“</w:t>
      </w:r>
      <w:r w:rsidRPr="004E339A">
        <w:rPr>
          <w:rFonts w:ascii="Times New Roman" w:eastAsia="方正楷体_GBK" w:cs="Times New Roman"/>
        </w:rPr>
        <w:t>沉铝</w:t>
      </w:r>
      <w:r w:rsidRPr="00436862">
        <w:rPr>
          <w:rFonts w:ascii="宋体" w:eastAsia="宋体" w:hAnsi="宋体" w:cs="Times New Roman"/>
        </w:rPr>
        <w:t>”</w:t>
      </w:r>
      <w:r w:rsidRPr="004E339A">
        <w:rPr>
          <w:rFonts w:ascii="Times New Roman" w:eastAsia="方正楷体_GBK" w:cs="Times New Roman"/>
        </w:rPr>
        <w:t>步骤通入足量</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，该反应的离子方程式为</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cs="Times New Roman"/>
        </w:rPr>
        <w:t>+CO</w:t>
      </w:r>
      <w:r w:rsidRPr="004E339A">
        <w:rPr>
          <w:rFonts w:ascii="Times New Roman" w:cs="Times New Roman"/>
          <w:vertAlign w:val="subscript"/>
        </w:rPr>
        <w:t>2</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w:t>
      </w:r>
      <m:oMath>
        <m:r>
          <m:rPr>
            <m:sty m:val="p"/>
          </m:rPr>
          <w:rPr>
            <w:rFonts w:ascii="Cambria Math" w:hAnsi="Cambria Math" w:cs="Times New Roman"/>
          </w:rPr>
          <m:t>+HC</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错误；</w:t>
      </w:r>
      <w:r w:rsidRPr="00436862">
        <w:rPr>
          <w:rFonts w:ascii="宋体" w:eastAsia="宋体" w:hAnsi="宋体" w:cs="Times New Roman"/>
        </w:rPr>
        <w:t>“</w:t>
      </w:r>
      <w:r w:rsidRPr="004E339A">
        <w:rPr>
          <w:rFonts w:ascii="Times New Roman" w:eastAsia="方正楷体_GBK" w:cs="Times New Roman"/>
        </w:rPr>
        <w:t>分离钒</w:t>
      </w:r>
      <w:r w:rsidRPr="00436862">
        <w:rPr>
          <w:rFonts w:ascii="宋体" w:eastAsia="宋体" w:hAnsi="宋体" w:cs="Times New Roman"/>
        </w:rPr>
        <w:t>”</w:t>
      </w:r>
      <w:r w:rsidRPr="004E339A">
        <w:rPr>
          <w:rFonts w:ascii="Times New Roman" w:eastAsia="方正楷体_GBK" w:cs="Times New Roman"/>
        </w:rPr>
        <w:t>之后，所得溶液显强酸性，根据题意可知，酸性介质中</w:t>
      </w:r>
      <w:r w:rsidRPr="004E339A">
        <w:rPr>
          <w:rFonts w:ascii="Times New Roman" w:cs="Times New Roman"/>
        </w:rPr>
        <w:t>Cr</w:t>
      </w:r>
      <w:r w:rsidRPr="004E339A">
        <w:rPr>
          <w:rFonts w:ascii="Times New Roman" w:eastAsia="方正楷体_GBK" w:cs="Times New Roman"/>
        </w:rPr>
        <w:t>元素的存在形式主要为</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正确；</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eastAsia="方正楷体_GBK" w:cs="Times New Roman"/>
        </w:rPr>
        <w:t>具有强氧化性，与</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和</w:t>
      </w:r>
      <w:r w:rsidRPr="004E339A">
        <w:rPr>
          <w:rFonts w:ascii="Times New Roman" w:cs="Times New Roman"/>
        </w:rPr>
        <w:t>NaOH</w:t>
      </w:r>
      <w:r w:rsidRPr="004E339A">
        <w:rPr>
          <w:rFonts w:ascii="Times New Roman" w:eastAsia="方正楷体_GBK" w:cs="Times New Roman"/>
        </w:rPr>
        <w:t>反应生成</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沉淀：</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cs="Times New Roman"/>
        </w:rPr>
        <w:t>+3C</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O+4OH</w:t>
      </w:r>
      <w:r w:rsidRPr="004E339A">
        <w:rPr>
          <w:rFonts w:ascii="Times New Roman" w:cs="Times New Roman"/>
          <w:vertAlign w:val="superscript"/>
        </w:rPr>
        <w:t>-</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rPr>
        <w:t>2Cr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↓+6</w:t>
      </w:r>
      <m:oMath>
        <m:r>
          <m:rPr>
            <m:sty m:val="p"/>
          </m:rPr>
          <w:rPr>
            <w:rFonts w:ascii="Cambria Math" w:hAnsi="Cambria Math" w:cs="Times New Roman"/>
          </w:rPr>
          <m:t>C</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eastAsia="方正楷体_GBK" w:cs="Times New Roman"/>
        </w:rPr>
        <w:t>，在该反应中</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eastAsia="方正楷体_GBK" w:cs="Times New Roman"/>
        </w:rPr>
        <w:t>为氧化剂，</w:t>
      </w:r>
      <w:r w:rsidRPr="004E339A">
        <w:rPr>
          <w:rFonts w:ascii="Times New Roman" w:cs="Times New Roman"/>
        </w:rPr>
        <w:t>C</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eastAsia="方正楷体_GBK" w:cs="Times New Roman"/>
        </w:rPr>
        <w:t>为还原剂，则</w:t>
      </w:r>
      <w:r w:rsidRPr="00436862">
        <w:rPr>
          <w:rFonts w:ascii="宋体" w:eastAsia="宋体" w:hAnsi="宋体" w:cs="Times New Roman"/>
        </w:rPr>
        <w:t>“</w:t>
      </w:r>
      <w:r w:rsidRPr="004E339A">
        <w:rPr>
          <w:rFonts w:ascii="Times New Roman" w:eastAsia="方正楷体_GBK" w:cs="Times New Roman"/>
        </w:rPr>
        <w:t>转化沉铬</w:t>
      </w:r>
      <w:r w:rsidRPr="00436862">
        <w:rPr>
          <w:rFonts w:ascii="宋体" w:eastAsia="宋体" w:hAnsi="宋体" w:cs="Times New Roman"/>
        </w:rPr>
        <w:t>”</w:t>
      </w:r>
      <w:r w:rsidRPr="004E339A">
        <w:rPr>
          <w:rFonts w:ascii="Times New Roman" w:eastAsia="方正楷体_GBK" w:cs="Times New Roman"/>
        </w:rPr>
        <w:t>步骤中氧化剂与还原剂的物质的量之比为</w:t>
      </w:r>
      <w:r w:rsidRPr="004E339A">
        <w:rPr>
          <w:rFonts w:ascii="Times New Roman" w:cs="Times New Roman"/>
        </w:rPr>
        <w:t>1</w:t>
      </w:r>
      <w:r w:rsidRPr="004E339A">
        <w:rPr>
          <w:rFonts w:ascii="宋体" w:eastAsia="宋体" w:hAnsi="宋体" w:cs="宋体" w:hint="eastAsia"/>
        </w:rPr>
        <w:t>∶</w:t>
      </w:r>
      <w:r w:rsidRPr="004E339A">
        <w:rPr>
          <w:rFonts w:ascii="Times New Roman" w:cs="Times New Roman"/>
        </w:rPr>
        <w:t>3</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无锡调研</w:t>
      </w:r>
      <w:r w:rsidR="00436862">
        <w:rPr>
          <w:rFonts w:ascii="Times New Roman" w:eastAsia="方正楷体_GBK" w:cs="Times New Roman"/>
          <w:w w:val="104"/>
          <w:sz w:val="23"/>
          <w:szCs w:val="23"/>
        </w:rPr>
        <w:t>)</w:t>
      </w:r>
      <w:r w:rsidRPr="004E339A">
        <w:rPr>
          <w:rFonts w:ascii="Times New Roman" w:cs="Times New Roman"/>
          <w:w w:val="104"/>
          <w:sz w:val="23"/>
          <w:szCs w:val="23"/>
        </w:rPr>
        <w:t>以钴铜矿</w:t>
      </w:r>
      <w:r w:rsidR="00436862">
        <w:rPr>
          <w:rFonts w:ascii="Times New Roman" w:cs="Times New Roman"/>
          <w:w w:val="104"/>
          <w:sz w:val="23"/>
          <w:szCs w:val="23"/>
        </w:rPr>
        <w:t>[</w:t>
      </w:r>
      <w:r w:rsidRPr="004E339A">
        <w:rPr>
          <w:rFonts w:ascii="Times New Roman" w:cs="Times New Roman"/>
          <w:w w:val="104"/>
          <w:sz w:val="23"/>
          <w:szCs w:val="23"/>
        </w:rPr>
        <w:t>主要成分为</w:t>
      </w:r>
      <w:r w:rsidRPr="004E339A">
        <w:rPr>
          <w:rFonts w:ascii="Times New Roman" w:cs="Times New Roman"/>
          <w:w w:val="104"/>
          <w:sz w:val="23"/>
          <w:szCs w:val="23"/>
        </w:rPr>
        <w:t>CoOOH</w:t>
      </w:r>
      <w:r w:rsidRPr="004E339A">
        <w:rPr>
          <w:rFonts w:ascii="Times New Roman" w:cs="Times New Roman"/>
          <w:w w:val="104"/>
          <w:sz w:val="23"/>
          <w:szCs w:val="23"/>
        </w:rPr>
        <w:t>、</w:t>
      </w:r>
      <w:r w:rsidRPr="004E339A">
        <w:rPr>
          <w:rFonts w:ascii="Times New Roman" w:cs="Times New Roman"/>
          <w:w w:val="104"/>
          <w:sz w:val="23"/>
          <w:szCs w:val="23"/>
        </w:rPr>
        <w:t>Cu</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CO</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，另含少量</w:t>
      </w:r>
      <w:r w:rsidRPr="004E339A">
        <w:rPr>
          <w:rFonts w:ascii="Times New Roman" w:cs="Times New Roman"/>
          <w:w w:val="104"/>
          <w:sz w:val="23"/>
          <w:szCs w:val="23"/>
        </w:rPr>
        <w:t>SiO</w:t>
      </w:r>
      <w:r w:rsidRPr="004E339A">
        <w:rPr>
          <w:rFonts w:ascii="Times New Roman" w:cs="Times New Roman"/>
          <w:w w:val="104"/>
          <w:sz w:val="23"/>
          <w:szCs w:val="23"/>
          <w:vertAlign w:val="subscript"/>
        </w:rPr>
        <w:t>2</w:t>
      </w:r>
      <w:r w:rsidRPr="004E339A">
        <w:rPr>
          <w:rFonts w:ascii="Times New Roman" w:cs="Times New Roman"/>
          <w:w w:val="104"/>
          <w:sz w:val="23"/>
          <w:szCs w:val="23"/>
        </w:rPr>
        <w:t>及含砷化合物</w:t>
      </w:r>
      <w:r w:rsidR="00436862">
        <w:rPr>
          <w:rFonts w:ascii="Times New Roman" w:cs="Times New Roman"/>
          <w:w w:val="104"/>
          <w:sz w:val="23"/>
          <w:szCs w:val="23"/>
        </w:rPr>
        <w:t>]</w:t>
      </w:r>
      <w:r w:rsidRPr="004E339A">
        <w:rPr>
          <w:rFonts w:ascii="Times New Roman" w:cs="Times New Roman"/>
          <w:w w:val="104"/>
          <w:sz w:val="23"/>
          <w:szCs w:val="23"/>
        </w:rPr>
        <w:t>制备锂电池正极原料</w:t>
      </w:r>
      <w:r w:rsidRPr="004E339A">
        <w:rPr>
          <w:rFonts w:ascii="Times New Roman" w:cs="Times New Roman"/>
          <w:w w:val="104"/>
          <w:sz w:val="23"/>
          <w:szCs w:val="23"/>
        </w:rPr>
        <w:t>Co</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，生产流程如图所示。</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808000" cy="684000"/>
            <wp:effectExtent l="0" t="0" r="0" b="0"/>
            <wp:docPr id="638" name="image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6.jpeg"/>
                    <pic:cNvPicPr/>
                  </pic:nvPicPr>
                  <pic:blipFill>
                    <a:blip r:embed="rId21"/>
                    <a:stretch>
                      <a:fillRect/>
                    </a:stretch>
                  </pic:blipFill>
                  <pic:spPr>
                    <a:xfrm>
                      <a:off x="0" y="0"/>
                      <a:ext cx="2808000" cy="68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已知：</w:t>
      </w:r>
      <w:r w:rsidRPr="004E339A">
        <w:rPr>
          <w:rFonts w:ascii="宋体" w:eastAsia="宋体" w:hAnsi="宋体" w:cs="宋体" w:hint="eastAsia"/>
          <w:w w:val="104"/>
          <w:sz w:val="23"/>
          <w:szCs w:val="23"/>
        </w:rPr>
        <w:t>①</w:t>
      </w:r>
      <w:r w:rsidRPr="004E339A">
        <w:rPr>
          <w:rFonts w:ascii="Times New Roman" w:cs="Times New Roman"/>
          <w:w w:val="104"/>
          <w:sz w:val="23"/>
          <w:szCs w:val="23"/>
        </w:rPr>
        <w:t>铜萃取原理为</w:t>
      </w:r>
      <w:r w:rsidRPr="004E339A">
        <w:rPr>
          <w:rFonts w:ascii="Times New Roman" w:cs="Times New Roman"/>
          <w:w w:val="104"/>
          <w:sz w:val="23"/>
          <w:szCs w:val="23"/>
        </w:rPr>
        <w:t>Cu</w:t>
      </w:r>
      <w:r w:rsidRPr="004E339A">
        <w:rPr>
          <w:rFonts w:ascii="Times New Roman" w:cs="Times New Roman"/>
          <w:w w:val="104"/>
          <w:sz w:val="23"/>
          <w:szCs w:val="23"/>
          <w:vertAlign w:val="superscript"/>
        </w:rPr>
        <w:t>2+</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w w:val="104"/>
          <w:sz w:val="23"/>
          <w:szCs w:val="23"/>
        </w:rPr>
        <w:t>+2RH</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w w:val="104"/>
          <w:sz w:val="23"/>
          <w:szCs w:val="23"/>
        </w:rPr>
        <w:t>R</w:t>
      </w:r>
      <w:r w:rsidRPr="004E339A">
        <w:rPr>
          <w:rFonts w:ascii="Times New Roman" w:cs="Times New Roman"/>
          <w:w w:val="104"/>
          <w:sz w:val="23"/>
          <w:szCs w:val="23"/>
          <w:vertAlign w:val="subscript"/>
        </w:rPr>
        <w:t>2</w:t>
      </w:r>
      <w:r w:rsidRPr="004E339A">
        <w:rPr>
          <w:rFonts w:ascii="Times New Roman" w:cs="Times New Roman"/>
          <w:w w:val="104"/>
          <w:sz w:val="23"/>
          <w:szCs w:val="23"/>
        </w:rPr>
        <w:t>Cu+2H</w:t>
      </w:r>
      <w:r w:rsidRPr="004E339A">
        <w:rPr>
          <w:rFonts w:ascii="Times New Roman" w:cs="Times New Roman"/>
          <w:w w:val="104"/>
          <w:sz w:val="23"/>
          <w:szCs w:val="23"/>
          <w:vertAlign w:val="superscript"/>
        </w:rPr>
        <w:t>+</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w w:val="104"/>
          <w:sz w:val="23"/>
          <w:szCs w:val="23"/>
        </w:rPr>
        <w:t>，有机溶剂</w:t>
      </w:r>
      <w:r w:rsidRPr="004E339A">
        <w:rPr>
          <w:rFonts w:ascii="Times New Roman" w:cs="Times New Roman"/>
          <w:w w:val="104"/>
          <w:sz w:val="23"/>
          <w:szCs w:val="23"/>
        </w:rPr>
        <w:t>RH</w:t>
      </w:r>
      <w:r w:rsidRPr="004E339A">
        <w:rPr>
          <w:rFonts w:ascii="Times New Roman" w:cs="Times New Roman"/>
          <w:w w:val="104"/>
          <w:sz w:val="23"/>
          <w:szCs w:val="23"/>
        </w:rPr>
        <w:t>密度比水小；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沉钴所得固体为</w:t>
      </w:r>
      <w:r w:rsidRPr="004E339A">
        <w:rPr>
          <w:rFonts w:ascii="Times New Roman" w:cs="Times New Roman"/>
          <w:w w:val="104"/>
          <w:sz w:val="23"/>
          <w:szCs w:val="23"/>
        </w:rPr>
        <w:t>CoC</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Co</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也称钴酸亚钴，化学式也可为</w:t>
      </w:r>
      <w:r w:rsidRPr="004E339A">
        <w:rPr>
          <w:rFonts w:ascii="Times New Roman" w:cs="Times New Roman"/>
          <w:w w:val="104"/>
          <w:sz w:val="23"/>
          <w:szCs w:val="23"/>
        </w:rPr>
        <w:t>Co</w:t>
      </w:r>
      <w:r w:rsidR="00436862">
        <w:rPr>
          <w:rFonts w:ascii="Times New Roman" w:cs="Times New Roman"/>
          <w:w w:val="104"/>
          <w:sz w:val="23"/>
          <w:szCs w:val="23"/>
        </w:rPr>
        <w:t>(</w:t>
      </w:r>
      <w:r w:rsidRPr="004E339A">
        <w:rPr>
          <w:rFonts w:ascii="Times New Roman" w:cs="Times New Roman"/>
          <w:w w:val="104"/>
          <w:sz w:val="23"/>
          <w:szCs w:val="23"/>
        </w:rPr>
        <w:t>CoO</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酸浸</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液中钴以</w:t>
      </w:r>
      <w:r w:rsidR="002A60C2" w:rsidRPr="004E339A">
        <w:rPr>
          <w:rFonts w:ascii="Times New Roman" w:cs="Times New Roman"/>
          <w:w w:val="104"/>
          <w:sz w:val="23"/>
          <w:szCs w:val="23"/>
        </w:rPr>
        <w:t>Co</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形式存在，则</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酸浸</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液中的金属阳离子还有</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。适当升高温度可加快酸浸速率，但温度过高时钴的浸出率明显降低，其可能的原因是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u w:val="single"/>
        </w:rPr>
        <w:t> </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实验室用分液漏斗模拟萃取除铜，加入萃取剂后充分振荡静置后，分离出含铜有机溶剂的具体实验操作为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除铁</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过程中，溶液中的</w:t>
      </w:r>
      <w:r w:rsidR="002A60C2" w:rsidRPr="004E339A">
        <w:rPr>
          <w:rFonts w:ascii="Times New Roman" w:cs="Times New Roman"/>
          <w:w w:val="104"/>
          <w:sz w:val="23"/>
          <w:szCs w:val="23"/>
        </w:rPr>
        <w:t>As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3-</m:t>
            </m:r>
          </m:sup>
        </m:sSubSup>
      </m:oMath>
      <w:r w:rsidR="002A60C2" w:rsidRPr="004E339A">
        <w:rPr>
          <w:rFonts w:ascii="Times New Roman" w:cs="Times New Roman"/>
          <w:w w:val="104"/>
          <w:sz w:val="23"/>
          <w:szCs w:val="23"/>
        </w:rPr>
        <w:t>及部分</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转化为</w:t>
      </w:r>
      <w:r w:rsidR="002A60C2" w:rsidRPr="004E339A">
        <w:rPr>
          <w:rFonts w:ascii="Times New Roman" w:cs="Times New Roman"/>
          <w:w w:val="104"/>
          <w:sz w:val="23"/>
          <w:szCs w:val="23"/>
        </w:rPr>
        <w:t>FeAsO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沉淀，写出该反应的离子方程式：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u w:val="single"/>
        </w:rPr>
        <w:t> </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133781"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焙烧</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过程中，若氧气不足会产生</w:t>
      </w:r>
      <w:r w:rsidR="002A60C2" w:rsidRPr="004E339A">
        <w:rPr>
          <w:rFonts w:ascii="Times New Roman" w:cs="Times New Roman"/>
          <w:w w:val="104"/>
          <w:sz w:val="23"/>
          <w:szCs w:val="23"/>
        </w:rPr>
        <w:t>CO</w:t>
      </w:r>
      <w:r w:rsidR="002A60C2" w:rsidRPr="004E339A">
        <w:rPr>
          <w:rFonts w:ascii="Times New Roman" w:cs="Times New Roman"/>
          <w:w w:val="104"/>
          <w:sz w:val="23"/>
          <w:szCs w:val="23"/>
        </w:rPr>
        <w:t>而污染空气，其原因为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u w:val="single"/>
        </w:rPr>
        <w:t> </w:t>
      </w:r>
      <w:r>
        <w:rPr>
          <w:rFonts w:ascii="Times New Roman" w:cs="Times New Roman"/>
          <w:w w:val="104"/>
          <w:sz w:val="23"/>
          <w:szCs w:val="23"/>
        </w:rPr>
        <w:t>(</w:t>
      </w:r>
      <w:r w:rsidR="002A60C2" w:rsidRPr="004E339A">
        <w:rPr>
          <w:rFonts w:ascii="Times New Roman" w:cs="Times New Roman"/>
          <w:w w:val="104"/>
          <w:sz w:val="23"/>
          <w:szCs w:val="23"/>
        </w:rPr>
        <w:t>用化学方程式表示</w:t>
      </w:r>
      <w:r>
        <w:rPr>
          <w:rFonts w:ascii="Times New Roman" w:cs="Times New Roman"/>
          <w:w w:val="104"/>
          <w:sz w:val="23"/>
          <w:szCs w:val="23"/>
        </w:rPr>
        <w:t>)</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Cu</w:t>
      </w:r>
      <w:r w:rsidRPr="004E339A">
        <w:rPr>
          <w:rFonts w:ascii="Times New Roman" w:cs="Times New Roman"/>
          <w:vertAlign w:val="superscript"/>
        </w:rPr>
        <w:t>2+</w:t>
      </w:r>
      <w:r w:rsidRPr="004E339A">
        <w:rPr>
          <w:rFonts w:ascii="Times New Roman" w:cs="Times New Roman"/>
        </w:rPr>
        <w:t>、</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 xml:space="preserve">　温度过高，</w:t>
      </w:r>
      <w:r w:rsidRPr="004E339A">
        <w:rPr>
          <w:rFonts w:ascii="Times New Roman" w:cs="Times New Roman"/>
        </w:rPr>
        <w:t>SO</w:t>
      </w:r>
      <w:r w:rsidRPr="004E339A">
        <w:rPr>
          <w:rFonts w:ascii="Times New Roman" w:cs="Times New Roman"/>
          <w:vertAlign w:val="subscript"/>
        </w:rPr>
        <w:t>2</w:t>
      </w:r>
      <w:r w:rsidRPr="004E339A">
        <w:rPr>
          <w:rFonts w:ascii="Times New Roman" w:cs="Times New Roman"/>
        </w:rPr>
        <w:t>的溶解度降低</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先打开分液漏斗上口玻璃塞，再打开活塞从下口放出水层，待水层完全放出后再将含铜有机溶液从上口倒出</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2As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3-</m:t>
            </m:r>
          </m:sup>
        </m:sSubSup>
      </m:oMath>
      <w:r w:rsidR="002A60C2" w:rsidRPr="004E339A">
        <w:rPr>
          <w:rFonts w:ascii="Times New Roman" w:cs="Times New Roman"/>
        </w:rPr>
        <w:t>+2Fe</w:t>
      </w:r>
      <w:r w:rsidR="002A60C2" w:rsidRPr="004E339A">
        <w:rPr>
          <w:rFonts w:ascii="Times New Roman" w:cs="Times New Roman"/>
          <w:vertAlign w:val="superscript"/>
        </w:rPr>
        <w:t>2+</w:t>
      </w:r>
      <w:r w:rsidR="002A60C2" w:rsidRPr="004E339A">
        <w:rPr>
          <w:rFonts w:ascii="Times New Roman" w:cs="Times New Roman"/>
        </w:rPr>
        <w:t>+Cl</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A60C2" w:rsidRPr="004E339A">
        <w:rPr>
          <w:rFonts w:ascii="Times New Roman" w:cs="Times New Roman"/>
        </w:rPr>
        <w:t>+2H</w:t>
      </w:r>
      <w:r w:rsidR="002A60C2" w:rsidRPr="004E339A">
        <w:rPr>
          <w:rFonts w:ascii="Times New Roman" w:cs="Times New Roman"/>
          <w:vertAlign w:val="superscript"/>
        </w:rPr>
        <w:t>+</w:t>
      </w:r>
      <w:r w:rsidR="00133781" w:rsidRPr="007347EF">
        <w:rPr>
          <w:rFonts w:ascii="Times New Roman" w:cs="Times New Roman" w:hint="eastAsia"/>
          <w:spacing w:val="-16"/>
        </w:rPr>
        <w:t>==</w:t>
      </w:r>
      <w:r w:rsidR="00133781" w:rsidRPr="007347EF">
        <w:rPr>
          <w:rFonts w:ascii="Times New Roman" w:cs="Times New Roman" w:hint="eastAsia"/>
        </w:rPr>
        <w:t>=</w:t>
      </w:r>
      <w:r w:rsidR="002A60C2" w:rsidRPr="004E339A">
        <w:rPr>
          <w:rFonts w:ascii="Times New Roman" w:cs="Times New Roman"/>
        </w:rPr>
        <w:t>2FeAsO</w:t>
      </w:r>
      <w:r w:rsidR="002A60C2" w:rsidRPr="004E339A">
        <w:rPr>
          <w:rFonts w:ascii="Times New Roman" w:cs="Times New Roman"/>
          <w:vertAlign w:val="subscript"/>
        </w:rPr>
        <w:t>4</w:t>
      </w:r>
      <w:r w:rsidR="002A60C2" w:rsidRPr="004E339A">
        <w:rPr>
          <w:rFonts w:ascii="Times New Roman" w:cs="Times New Roman"/>
        </w:rPr>
        <w:t>↓+Cl</w:t>
      </w:r>
      <w:r w:rsidR="002A60C2" w:rsidRPr="004E339A">
        <w:rPr>
          <w:rFonts w:ascii="Times New Roman" w:cs="Times New Roman"/>
          <w:vertAlign w:val="superscript"/>
        </w:rPr>
        <w:t>-</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3CoC</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4</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cs="Times New Roman"/>
          <w:noProof/>
        </w:rPr>
        <w:drawing>
          <wp:inline distT="0" distB="0" distL="0" distR="0">
            <wp:extent cx="288000" cy="252000"/>
            <wp:effectExtent l="0" t="0" r="0" b="0"/>
            <wp:docPr id="641" name="image629.jpeg" descr="source:si_idp11069469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9.jpeg"/>
                    <pic:cNvPicPr/>
                  </pic:nvPicPr>
                  <pic:blipFill>
                    <a:blip r:embed="rId22"/>
                    <a:stretch>
                      <a:fillRect/>
                    </a:stretch>
                  </pic:blipFill>
                  <pic:spPr>
                    <a:xfrm>
                      <a:off x="0" y="0"/>
                      <a:ext cx="288000" cy="252000"/>
                    </a:xfrm>
                    <a:prstGeom prst="rect">
                      <a:avLst/>
                    </a:prstGeom>
                  </pic:spPr>
                </pic:pic>
              </a:graphicData>
            </a:graphic>
          </wp:inline>
        </w:drawing>
      </w:r>
      <w:r w:rsidR="002A60C2" w:rsidRPr="004E339A">
        <w:rPr>
          <w:rFonts w:ascii="Times New Roman" w:cs="Times New Roman"/>
        </w:rPr>
        <w:t>Co</w:t>
      </w:r>
      <w:r w:rsidR="002A60C2" w:rsidRPr="004E339A">
        <w:rPr>
          <w:rFonts w:ascii="Times New Roman" w:cs="Times New Roman"/>
          <w:vertAlign w:val="subscript"/>
        </w:rPr>
        <w:t>3</w:t>
      </w:r>
      <w:r w:rsidR="002A60C2" w:rsidRPr="004E339A">
        <w:rPr>
          <w:rFonts w:ascii="Times New Roman" w:cs="Times New Roman"/>
        </w:rPr>
        <w:t>O</w:t>
      </w:r>
      <w:r w:rsidR="002A60C2" w:rsidRPr="004E339A">
        <w:rPr>
          <w:rFonts w:ascii="Times New Roman" w:cs="Times New Roman"/>
          <w:vertAlign w:val="subscript"/>
        </w:rPr>
        <w:t>4</w:t>
      </w:r>
      <w:r w:rsidR="002A60C2" w:rsidRPr="004E339A">
        <w:rPr>
          <w:rFonts w:ascii="Times New Roman" w:cs="Times New Roman"/>
        </w:rPr>
        <w:t>+2CO+4CO</w:t>
      </w:r>
      <w:r w:rsidR="002A60C2"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酸浸时通入二氧化硫还原，则</w:t>
      </w:r>
      <w:r w:rsidRPr="00436862">
        <w:rPr>
          <w:rFonts w:ascii="宋体" w:eastAsia="宋体" w:hAnsi="宋体" w:cs="Times New Roman"/>
        </w:rPr>
        <w:t>“</w:t>
      </w:r>
      <w:r w:rsidRPr="004E339A">
        <w:rPr>
          <w:rFonts w:ascii="Times New Roman" w:eastAsia="方正楷体_GBK" w:cs="Times New Roman"/>
        </w:rPr>
        <w:t>酸浸</w:t>
      </w:r>
      <w:r w:rsidRPr="00436862">
        <w:rPr>
          <w:rFonts w:ascii="宋体" w:eastAsia="宋体" w:hAnsi="宋体" w:cs="Times New Roman"/>
        </w:rPr>
        <w:t>”</w:t>
      </w:r>
      <w:r w:rsidRPr="004E339A">
        <w:rPr>
          <w:rFonts w:ascii="Times New Roman" w:eastAsia="方正楷体_GBK" w:cs="Times New Roman"/>
        </w:rPr>
        <w:t>液中钴以</w:t>
      </w:r>
      <w:r w:rsidRPr="004E339A">
        <w:rPr>
          <w:rFonts w:ascii="Times New Roman" w:cs="Times New Roman"/>
        </w:rPr>
        <w:t>Co</w:t>
      </w:r>
      <w:r w:rsidRPr="004E339A">
        <w:rPr>
          <w:rFonts w:ascii="Times New Roman" w:cs="Times New Roman"/>
          <w:vertAlign w:val="superscript"/>
        </w:rPr>
        <w:t>2+</w:t>
      </w:r>
      <w:r w:rsidRPr="004E339A">
        <w:rPr>
          <w:rFonts w:ascii="Times New Roman" w:eastAsia="方正楷体_GBK" w:cs="Times New Roman"/>
        </w:rPr>
        <w:t>形式存在，则</w:t>
      </w:r>
      <w:r w:rsidRPr="00436862">
        <w:rPr>
          <w:rFonts w:ascii="宋体" w:eastAsia="宋体" w:hAnsi="宋体" w:cs="Times New Roman"/>
        </w:rPr>
        <w:t>“</w:t>
      </w:r>
      <w:r w:rsidRPr="004E339A">
        <w:rPr>
          <w:rFonts w:ascii="Times New Roman" w:eastAsia="方正楷体_GBK" w:cs="Times New Roman"/>
        </w:rPr>
        <w:t>酸浸</w:t>
      </w:r>
      <w:r w:rsidRPr="00436862">
        <w:rPr>
          <w:rFonts w:ascii="宋体" w:eastAsia="宋体" w:hAnsi="宋体" w:cs="Times New Roman"/>
        </w:rPr>
        <w:t>”</w:t>
      </w:r>
      <w:r w:rsidRPr="004E339A">
        <w:rPr>
          <w:rFonts w:ascii="Times New Roman" w:eastAsia="方正楷体_GBK" w:cs="Times New Roman"/>
        </w:rPr>
        <w:t>液中的金属阳离子还有</w:t>
      </w:r>
      <w:r w:rsidRPr="004E339A">
        <w:rPr>
          <w:rFonts w:ascii="Times New Roman" w:cs="Times New Roman"/>
        </w:rPr>
        <w:t>Cu</w:t>
      </w:r>
      <w:r w:rsidRPr="004E339A">
        <w:rPr>
          <w:rFonts w:ascii="Times New Roman" w:cs="Times New Roman"/>
          <w:vertAlign w:val="superscript"/>
        </w:rPr>
        <w:t>2+</w:t>
      </w:r>
      <w:r w:rsidRPr="004E339A">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除铁</w:t>
      </w:r>
      <w:r w:rsidRPr="00436862">
        <w:rPr>
          <w:rFonts w:ascii="宋体" w:eastAsia="宋体" w:hAnsi="宋体" w:cs="Times New Roman"/>
        </w:rPr>
        <w:t>”</w:t>
      </w:r>
      <w:r w:rsidRPr="004E339A">
        <w:rPr>
          <w:rFonts w:ascii="Times New Roman" w:eastAsia="方正楷体_GBK" w:cs="Times New Roman"/>
        </w:rPr>
        <w:t>过程中，溶液中的</w:t>
      </w:r>
      <w:r w:rsidRPr="004E339A">
        <w:rPr>
          <w:rFonts w:ascii="Times New Roman" w:cs="Times New Roman"/>
        </w:rPr>
        <w:t>As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3-</m:t>
            </m:r>
          </m:sup>
        </m:sSubSup>
      </m:oMath>
      <w:r w:rsidRPr="004E339A">
        <w:rPr>
          <w:rFonts w:ascii="Times New Roman" w:eastAsia="方正楷体_GBK" w:cs="Times New Roman"/>
        </w:rPr>
        <w:t>及部分</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转化为</w:t>
      </w:r>
      <w:r w:rsidRPr="004E339A">
        <w:rPr>
          <w:rFonts w:ascii="Times New Roman" w:cs="Times New Roman"/>
        </w:rPr>
        <w:t>FeAsO</w:t>
      </w:r>
      <w:r w:rsidRPr="004E339A">
        <w:rPr>
          <w:rFonts w:ascii="Times New Roman" w:cs="Times New Roman"/>
          <w:vertAlign w:val="subscript"/>
        </w:rPr>
        <w:t>4</w:t>
      </w:r>
      <w:r w:rsidRPr="004E339A">
        <w:rPr>
          <w:rFonts w:ascii="Times New Roman" w:eastAsia="方正楷体_GBK" w:cs="Times New Roman"/>
        </w:rPr>
        <w:t>沉淀，反应的离子方程式为</w:t>
      </w:r>
      <w:r w:rsidRPr="004E339A">
        <w:rPr>
          <w:rFonts w:ascii="Times New Roman" w:cs="Times New Roman"/>
        </w:rPr>
        <w:t>2As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3-</m:t>
            </m:r>
          </m:sup>
        </m:sSubSup>
      </m:oMath>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+Cl</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+2H</w:t>
      </w:r>
      <w:r w:rsidRPr="004E339A">
        <w:rPr>
          <w:rFonts w:ascii="Times New Roman" w:cs="Times New Roman"/>
          <w:vertAlign w:val="superscript"/>
        </w:rPr>
        <w:t>+</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rPr>
        <w:t>2FeAsO</w:t>
      </w:r>
      <w:r w:rsidRPr="004E339A">
        <w:rPr>
          <w:rFonts w:ascii="Times New Roman" w:cs="Times New Roman"/>
          <w:vertAlign w:val="subscript"/>
        </w:rPr>
        <w:t>4</w:t>
      </w:r>
      <w:r w:rsidRPr="004E339A">
        <w:rPr>
          <w:rFonts w:ascii="Times New Roman" w:cs="Times New Roman"/>
        </w:rPr>
        <w:t>↓+Cl</w:t>
      </w:r>
      <w:r w:rsidRPr="004E339A">
        <w:rPr>
          <w:rFonts w:ascii="Times New Roman" w:cs="Times New Roman"/>
          <w:vertAlign w:val="superscript"/>
        </w:rPr>
        <w:t>-</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4</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焙烧</w:t>
      </w:r>
      <w:r w:rsidRPr="00436862">
        <w:rPr>
          <w:rFonts w:ascii="宋体" w:eastAsia="宋体" w:hAnsi="宋体" w:cs="Times New Roman"/>
        </w:rPr>
        <w:t>”</w:t>
      </w:r>
      <w:r w:rsidRPr="004E339A">
        <w:rPr>
          <w:rFonts w:ascii="Times New Roman" w:eastAsia="方正楷体_GBK" w:cs="Times New Roman"/>
        </w:rPr>
        <w:t>过程中，若氧气不足会产生</w:t>
      </w:r>
      <w:r w:rsidRPr="004E339A">
        <w:rPr>
          <w:rFonts w:ascii="Times New Roman" w:cs="Times New Roman"/>
        </w:rPr>
        <w:t>CO</w:t>
      </w:r>
      <w:r w:rsidRPr="004E339A">
        <w:rPr>
          <w:rFonts w:ascii="Times New Roman" w:eastAsia="方正楷体_GBK" w:cs="Times New Roman"/>
        </w:rPr>
        <w:t>而污染空气，发生的反应为</w:t>
      </w:r>
      <w:r w:rsidRPr="004E339A">
        <w:rPr>
          <w:rFonts w:ascii="Times New Roman" w:cs="Times New Roman"/>
        </w:rPr>
        <w:t>3CoC</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noProof/>
        </w:rPr>
        <w:drawing>
          <wp:inline distT="0" distB="0" distL="0" distR="0">
            <wp:extent cx="288000" cy="252000"/>
            <wp:effectExtent l="0" t="0" r="0" b="0"/>
            <wp:docPr id="643" name="image631.jpeg" descr="source:si_idp11071174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1.jpeg"/>
                    <pic:cNvPicPr/>
                  </pic:nvPicPr>
                  <pic:blipFill>
                    <a:blip r:embed="rId23"/>
                    <a:stretch>
                      <a:fillRect/>
                    </a:stretch>
                  </pic:blipFill>
                  <pic:spPr>
                    <a:xfrm>
                      <a:off x="0" y="0"/>
                      <a:ext cx="288000" cy="252000"/>
                    </a:xfrm>
                    <a:prstGeom prst="rect">
                      <a:avLst/>
                    </a:prstGeom>
                  </pic:spPr>
                </pic:pic>
              </a:graphicData>
            </a:graphic>
          </wp:inline>
        </w:drawing>
      </w:r>
      <w:r w:rsidRPr="004E339A">
        <w:rPr>
          <w:rFonts w:ascii="Times New Roman" w:cs="Times New Roman"/>
        </w:rPr>
        <w:t>Co</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+2CO+4CO</w:t>
      </w:r>
      <w:r w:rsidRPr="004E339A">
        <w:rPr>
          <w:rFonts w:ascii="Times New Roman" w:cs="Times New Roman"/>
          <w:vertAlign w:val="subscript"/>
        </w:rPr>
        <w:t>2</w:t>
      </w:r>
      <w:r w:rsidRPr="004E339A">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黑吉辽，</w:t>
      </w:r>
      <w:r w:rsidRPr="004E339A">
        <w:rPr>
          <w:rFonts w:ascii="Times New Roman" w:cs="Times New Roman"/>
          <w:w w:val="104"/>
          <w:sz w:val="23"/>
          <w:szCs w:val="23"/>
        </w:rPr>
        <w:t>16</w:t>
      </w:r>
      <w:r w:rsidR="00436862">
        <w:rPr>
          <w:rFonts w:ascii="Times New Roman" w:eastAsia="方正楷体_GBK" w:cs="Times New Roman"/>
          <w:w w:val="104"/>
          <w:sz w:val="23"/>
          <w:szCs w:val="23"/>
        </w:rPr>
        <w:t>)</w:t>
      </w:r>
      <w:r w:rsidRPr="004E339A">
        <w:rPr>
          <w:rFonts w:ascii="Times New Roman" w:cs="Times New Roman"/>
          <w:w w:val="104"/>
          <w:sz w:val="23"/>
          <w:szCs w:val="23"/>
        </w:rPr>
        <w:t>中国是世界上最早利用细菌冶金的国家。已知金属硫化物在</w:t>
      </w:r>
      <w:r w:rsidRPr="00436862">
        <w:rPr>
          <w:rFonts w:ascii="宋体" w:eastAsia="宋体" w:hAnsi="宋体" w:cs="Times New Roman"/>
          <w:w w:val="104"/>
          <w:sz w:val="23"/>
          <w:szCs w:val="23"/>
        </w:rPr>
        <w:t>“</w:t>
      </w:r>
      <w:r w:rsidRPr="004E339A">
        <w:rPr>
          <w:rFonts w:ascii="Times New Roman" w:cs="Times New Roman"/>
          <w:w w:val="104"/>
          <w:sz w:val="23"/>
          <w:szCs w:val="23"/>
        </w:rPr>
        <w:t>细菌氧化</w:t>
      </w:r>
      <w:r w:rsidRPr="00436862">
        <w:rPr>
          <w:rFonts w:ascii="宋体" w:eastAsia="宋体" w:hAnsi="宋体" w:cs="Times New Roman"/>
          <w:w w:val="104"/>
          <w:sz w:val="23"/>
          <w:szCs w:val="23"/>
        </w:rPr>
        <w:t>”</w:t>
      </w:r>
      <w:r w:rsidRPr="004E339A">
        <w:rPr>
          <w:rFonts w:ascii="Times New Roman" w:cs="Times New Roman"/>
          <w:w w:val="104"/>
          <w:sz w:val="23"/>
          <w:szCs w:val="23"/>
        </w:rPr>
        <w:t>时转化为硫酸盐，某工厂用细菌冶金技术处理载金硫化矿粉</w:t>
      </w:r>
      <w:r w:rsidR="00436862">
        <w:rPr>
          <w:rFonts w:ascii="Times New Roman" w:cs="Times New Roman"/>
          <w:w w:val="104"/>
          <w:sz w:val="23"/>
          <w:szCs w:val="23"/>
        </w:rPr>
        <w:t>(</w:t>
      </w:r>
      <w:r w:rsidRPr="004E339A">
        <w:rPr>
          <w:rFonts w:ascii="Times New Roman" w:cs="Times New Roman"/>
          <w:w w:val="104"/>
          <w:sz w:val="23"/>
          <w:szCs w:val="23"/>
        </w:rPr>
        <w:t>其中细小的</w:t>
      </w:r>
      <w:r w:rsidRPr="004E339A">
        <w:rPr>
          <w:rFonts w:ascii="Times New Roman" w:cs="Times New Roman"/>
          <w:w w:val="104"/>
          <w:sz w:val="23"/>
          <w:szCs w:val="23"/>
        </w:rPr>
        <w:t>Au</w:t>
      </w:r>
      <w:r w:rsidRPr="004E339A">
        <w:rPr>
          <w:rFonts w:ascii="Times New Roman" w:cs="Times New Roman"/>
          <w:w w:val="104"/>
          <w:sz w:val="23"/>
          <w:szCs w:val="23"/>
        </w:rPr>
        <w:t>颗粒被</w:t>
      </w:r>
      <w:r w:rsidRPr="004E339A">
        <w:rPr>
          <w:rFonts w:ascii="Times New Roman" w:cs="Times New Roman"/>
          <w:w w:val="104"/>
          <w:sz w:val="23"/>
          <w:szCs w:val="23"/>
        </w:rPr>
        <w:t>FeS</w:t>
      </w:r>
      <w:r w:rsidRPr="004E339A">
        <w:rPr>
          <w:rFonts w:ascii="Times New Roman" w:cs="Times New Roman"/>
          <w:w w:val="104"/>
          <w:sz w:val="23"/>
          <w:szCs w:val="23"/>
          <w:vertAlign w:val="subscript"/>
        </w:rPr>
        <w:t>2</w:t>
      </w:r>
      <w:r w:rsidRPr="004E339A">
        <w:rPr>
          <w:rFonts w:ascii="Times New Roman" w:cs="Times New Roman"/>
          <w:w w:val="104"/>
          <w:sz w:val="23"/>
          <w:szCs w:val="23"/>
        </w:rPr>
        <w:t>、</w:t>
      </w:r>
      <w:r w:rsidRPr="004E339A">
        <w:rPr>
          <w:rFonts w:ascii="Times New Roman" w:cs="Times New Roman"/>
          <w:w w:val="104"/>
          <w:sz w:val="23"/>
          <w:szCs w:val="23"/>
        </w:rPr>
        <w:t>FeAsS</w:t>
      </w:r>
      <w:r w:rsidRPr="004E339A">
        <w:rPr>
          <w:rFonts w:ascii="Times New Roman" w:cs="Times New Roman"/>
          <w:w w:val="104"/>
          <w:sz w:val="23"/>
          <w:szCs w:val="23"/>
        </w:rPr>
        <w:t>包裹</w:t>
      </w:r>
      <w:r w:rsidR="00436862">
        <w:rPr>
          <w:rFonts w:ascii="Times New Roman" w:cs="Times New Roman"/>
          <w:w w:val="104"/>
          <w:sz w:val="23"/>
          <w:szCs w:val="23"/>
        </w:rPr>
        <w:t>)</w:t>
      </w:r>
      <w:r w:rsidRPr="004E339A">
        <w:rPr>
          <w:rFonts w:ascii="Times New Roman" w:cs="Times New Roman"/>
          <w:w w:val="104"/>
          <w:sz w:val="23"/>
          <w:szCs w:val="23"/>
        </w:rPr>
        <w:t>，以提高金的浸出率并冶炼金，工艺流程如下：</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880000" cy="792000"/>
            <wp:effectExtent l="0" t="0" r="0" b="0"/>
            <wp:docPr id="644" name="image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2.jpeg"/>
                    <pic:cNvPicPr/>
                  </pic:nvPicPr>
                  <pic:blipFill>
                    <a:blip r:embed="rId24"/>
                    <a:stretch>
                      <a:fillRect/>
                    </a:stretch>
                  </pic:blipFill>
                  <pic:spPr>
                    <a:xfrm>
                      <a:off x="0" y="0"/>
                      <a:ext cx="2880000" cy="79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回答下列问题：</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北宋时期我国就有多处矿场利用细菌氧化形成的天然</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胆水</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冶炼铜，</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胆水</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的主要溶质为</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填化学式</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细菌氧化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中，</w:t>
      </w:r>
      <w:r w:rsidR="002A60C2" w:rsidRPr="004E339A">
        <w:rPr>
          <w:rFonts w:ascii="Times New Roman" w:cs="Times New Roman"/>
          <w:w w:val="104"/>
          <w:sz w:val="23"/>
          <w:szCs w:val="23"/>
        </w:rPr>
        <w:t>FeS</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发生反应的离子方程式为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沉铁砷</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时需加碱调节</w:t>
      </w:r>
      <w:r w:rsidR="002A60C2" w:rsidRPr="004E339A">
        <w:rPr>
          <w:rFonts w:ascii="Times New Roman" w:cs="Times New Roman"/>
          <w:w w:val="104"/>
          <w:sz w:val="23"/>
          <w:szCs w:val="23"/>
        </w:rPr>
        <w:t>pH</w:t>
      </w:r>
      <w:r w:rsidR="002A60C2" w:rsidRPr="004E339A">
        <w:rPr>
          <w:rFonts w:ascii="Times New Roman" w:cs="Times New Roman"/>
          <w:w w:val="104"/>
          <w:sz w:val="23"/>
          <w:szCs w:val="23"/>
        </w:rPr>
        <w:t>，生成</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填化学式</w:t>
      </w:r>
      <w:r>
        <w:rPr>
          <w:rFonts w:ascii="Times New Roman" w:cs="Times New Roman"/>
          <w:w w:val="104"/>
          <w:sz w:val="23"/>
          <w:szCs w:val="23"/>
        </w:rPr>
        <w:t>)</w:t>
      </w:r>
      <w:r w:rsidR="002A60C2" w:rsidRPr="004E339A">
        <w:rPr>
          <w:rFonts w:ascii="Times New Roman" w:cs="Times New Roman"/>
          <w:w w:val="104"/>
          <w:sz w:val="23"/>
          <w:szCs w:val="23"/>
        </w:rPr>
        <w:t>胶体起絮凝作用，促进了含</w:t>
      </w:r>
      <w:r w:rsidR="002A60C2" w:rsidRPr="004E339A">
        <w:rPr>
          <w:rFonts w:ascii="Times New Roman" w:cs="Times New Roman"/>
          <w:w w:val="104"/>
          <w:sz w:val="23"/>
          <w:szCs w:val="23"/>
        </w:rPr>
        <w:t>As</w:t>
      </w:r>
      <w:r w:rsidR="002A60C2" w:rsidRPr="004E339A">
        <w:rPr>
          <w:rFonts w:ascii="Times New Roman" w:cs="Times New Roman"/>
          <w:w w:val="104"/>
          <w:sz w:val="23"/>
          <w:szCs w:val="23"/>
        </w:rPr>
        <w:t>微粒的沉降。</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焙烧氧化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也可提高</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浸金</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效率，相比</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焙烧氧化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细菌氧化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的优势为</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填标号</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无需控温</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可减少有害气体产生</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E339A">
        <w:rPr>
          <w:rFonts w:ascii="Times New Roman" w:cs="Times New Roman"/>
          <w:w w:val="104"/>
          <w:sz w:val="23"/>
          <w:szCs w:val="23"/>
        </w:rPr>
        <w:t>设备无需耐高温</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E339A">
        <w:rPr>
          <w:rFonts w:ascii="Times New Roman" w:cs="Times New Roman"/>
          <w:w w:val="104"/>
          <w:sz w:val="23"/>
          <w:szCs w:val="23"/>
        </w:rPr>
        <w:t>不产生废液废渣</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5</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真金不怕火炼</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，表明</w:t>
      </w:r>
      <w:r w:rsidR="002A60C2" w:rsidRPr="004E339A">
        <w:rPr>
          <w:rFonts w:ascii="Times New Roman" w:cs="Times New Roman"/>
          <w:w w:val="104"/>
          <w:sz w:val="23"/>
          <w:szCs w:val="23"/>
        </w:rPr>
        <w:t>Au</w:t>
      </w:r>
      <w:r w:rsidR="002A60C2" w:rsidRPr="004E339A">
        <w:rPr>
          <w:rFonts w:ascii="Times New Roman" w:cs="Times New Roman"/>
          <w:w w:val="104"/>
          <w:sz w:val="23"/>
          <w:szCs w:val="23"/>
        </w:rPr>
        <w:t>难被</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氧化，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浸金</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中</w:t>
      </w:r>
      <w:r w:rsidR="002A60C2" w:rsidRPr="004E339A">
        <w:rPr>
          <w:rFonts w:ascii="Times New Roman" w:cs="Times New Roman"/>
          <w:w w:val="104"/>
          <w:sz w:val="23"/>
          <w:szCs w:val="23"/>
        </w:rPr>
        <w:t>NaCN</w:t>
      </w:r>
      <w:r w:rsidR="002A60C2" w:rsidRPr="004E339A">
        <w:rPr>
          <w:rFonts w:ascii="Times New Roman" w:cs="Times New Roman"/>
          <w:w w:val="104"/>
          <w:sz w:val="23"/>
          <w:szCs w:val="23"/>
        </w:rPr>
        <w:t>的作用为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6</w:t>
      </w:r>
      <w:r>
        <w:rPr>
          <w:rFonts w:ascii="Times New Roman" w:cs="Times New Roman"/>
          <w:w w:val="104"/>
          <w:sz w:val="23"/>
          <w:szCs w:val="23"/>
        </w:rPr>
        <w:t>)</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沉金</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中</w:t>
      </w:r>
      <w:r w:rsidR="002A60C2" w:rsidRPr="004E339A">
        <w:rPr>
          <w:rFonts w:ascii="Times New Roman" w:cs="Times New Roman"/>
          <w:w w:val="104"/>
          <w:sz w:val="23"/>
          <w:szCs w:val="23"/>
        </w:rPr>
        <w:t>Zn</w:t>
      </w:r>
      <w:r w:rsidR="002A60C2" w:rsidRPr="004E339A">
        <w:rPr>
          <w:rFonts w:ascii="Times New Roman" w:cs="Times New Roman"/>
          <w:w w:val="104"/>
          <w:sz w:val="23"/>
          <w:szCs w:val="23"/>
        </w:rPr>
        <w:t>的作用为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7</w:t>
      </w:r>
      <w:r>
        <w:rPr>
          <w:rFonts w:ascii="Times New Roman" w:cs="Times New Roman"/>
          <w:w w:val="104"/>
          <w:sz w:val="23"/>
          <w:szCs w:val="23"/>
        </w:rPr>
        <w:t>)</w:t>
      </w:r>
      <w:r w:rsidR="002A60C2" w:rsidRPr="004E339A">
        <w:rPr>
          <w:rFonts w:ascii="Times New Roman" w:cs="Times New Roman"/>
          <w:w w:val="104"/>
          <w:sz w:val="23"/>
          <w:szCs w:val="23"/>
        </w:rPr>
        <w:t>滤液</w:t>
      </w:r>
      <w:r w:rsidR="002A60C2" w:rsidRPr="004E339A">
        <w:rPr>
          <w:rFonts w:ascii="宋体" w:eastAsia="宋体" w:hAnsi="宋体" w:cs="宋体" w:hint="eastAsia"/>
          <w:w w:val="104"/>
          <w:sz w:val="23"/>
          <w:szCs w:val="23"/>
        </w:rPr>
        <w:t>②</w:t>
      </w:r>
      <w:r w:rsidR="002A60C2" w:rsidRPr="004E339A">
        <w:rPr>
          <w:rFonts w:ascii="Times New Roman" w:cs="Times New Roman"/>
          <w:w w:val="104"/>
          <w:sz w:val="23"/>
          <w:szCs w:val="23"/>
        </w:rPr>
        <w:t>经</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酸化，</w:t>
      </w:r>
      <w:r>
        <w:rPr>
          <w:rFonts w:ascii="Times New Roman" w:cs="Times New Roman"/>
          <w:w w:val="104"/>
          <w:sz w:val="23"/>
          <w:szCs w:val="23"/>
        </w:rPr>
        <w:t>[</w:t>
      </w:r>
      <w:r w:rsidR="002A60C2" w:rsidRPr="004E339A">
        <w:rPr>
          <w:rFonts w:ascii="Times New Roman" w:cs="Times New Roman"/>
          <w:w w:val="104"/>
          <w:sz w:val="23"/>
          <w:szCs w:val="23"/>
        </w:rPr>
        <w:t>Zn</w:t>
      </w:r>
      <w:r>
        <w:rPr>
          <w:rFonts w:ascii="Times New Roman" w:cs="Times New Roman"/>
          <w:w w:val="104"/>
          <w:sz w:val="23"/>
          <w:szCs w:val="23"/>
        </w:rPr>
        <w:t>(</w:t>
      </w:r>
      <w:r w:rsidR="002A60C2" w:rsidRPr="004E339A">
        <w:rPr>
          <w:rFonts w:ascii="Times New Roman" w:cs="Times New Roman"/>
          <w:w w:val="104"/>
          <w:sz w:val="23"/>
          <w:szCs w:val="23"/>
        </w:rPr>
        <w:t>CN</w:t>
      </w:r>
      <w:r>
        <w:rPr>
          <w:rFonts w:ascii="Times New Roman" w:cs="Times New Roman"/>
          <w:w w:val="104"/>
          <w:sz w:val="23"/>
          <w:szCs w:val="23"/>
        </w:rPr>
        <w:t>)</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转化为</w:t>
      </w:r>
      <w:r w:rsidR="002A60C2" w:rsidRPr="004E339A">
        <w:rPr>
          <w:rFonts w:ascii="Times New Roman" w:cs="Times New Roman"/>
          <w:w w:val="104"/>
          <w:sz w:val="23"/>
          <w:szCs w:val="23"/>
        </w:rPr>
        <w:t>ZnSO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和</w:t>
      </w:r>
      <w:r w:rsidR="002A60C2" w:rsidRPr="004E339A">
        <w:rPr>
          <w:rFonts w:ascii="Times New Roman" w:cs="Times New Roman"/>
          <w:w w:val="104"/>
          <w:sz w:val="23"/>
          <w:szCs w:val="23"/>
        </w:rPr>
        <w:t>HCN</w:t>
      </w:r>
      <w:r w:rsidR="002A60C2" w:rsidRPr="004E339A">
        <w:rPr>
          <w:rFonts w:ascii="Times New Roman" w:cs="Times New Roman"/>
          <w:w w:val="104"/>
          <w:sz w:val="23"/>
          <w:szCs w:val="23"/>
        </w:rPr>
        <w:t>的化学方程式为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u w:val="single"/>
        </w:rPr>
        <w:t> </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用碱中和</w:t>
      </w:r>
      <w:r w:rsidRPr="004E339A">
        <w:rPr>
          <w:rFonts w:ascii="Times New Roman" w:cs="Times New Roman"/>
          <w:w w:val="104"/>
          <w:sz w:val="23"/>
          <w:szCs w:val="23"/>
        </w:rPr>
        <w:t>HCN</w:t>
      </w:r>
      <w:r w:rsidRPr="004E339A">
        <w:rPr>
          <w:rFonts w:ascii="Times New Roman" w:cs="Times New Roman"/>
          <w:w w:val="104"/>
          <w:sz w:val="23"/>
          <w:szCs w:val="23"/>
        </w:rPr>
        <w:t>可生成</w:t>
      </w:r>
      <w:r w:rsidRPr="004E339A">
        <w:rPr>
          <w:rFonts w:ascii="Times New Roman" w:cs="Times New Roman"/>
          <w:w w:val="104"/>
          <w:sz w:val="23"/>
          <w:szCs w:val="23"/>
          <w:u w:val="single"/>
        </w:rPr>
        <w:t xml:space="preserve">　　　　　</w:t>
      </w:r>
      <w:r w:rsidR="00436862">
        <w:rPr>
          <w:rFonts w:ascii="Times New Roman" w:cs="Times New Roman"/>
          <w:w w:val="104"/>
          <w:sz w:val="23"/>
          <w:szCs w:val="23"/>
        </w:rPr>
        <w:t>(</w:t>
      </w:r>
      <w:r w:rsidRPr="004E339A">
        <w:rPr>
          <w:rFonts w:ascii="Times New Roman" w:cs="Times New Roman"/>
          <w:w w:val="104"/>
          <w:sz w:val="23"/>
          <w:szCs w:val="23"/>
        </w:rPr>
        <w:t>填溶质化学式</w:t>
      </w:r>
      <w:r w:rsidR="00436862">
        <w:rPr>
          <w:rFonts w:ascii="Times New Roman" w:cs="Times New Roman"/>
          <w:w w:val="104"/>
          <w:sz w:val="23"/>
          <w:szCs w:val="23"/>
        </w:rPr>
        <w:t>)</w:t>
      </w:r>
      <w:r w:rsidRPr="004E339A">
        <w:rPr>
          <w:rFonts w:ascii="Times New Roman" w:cs="Times New Roman"/>
          <w:w w:val="104"/>
          <w:sz w:val="23"/>
          <w:szCs w:val="23"/>
        </w:rPr>
        <w:t>溶液，从而实现循环利用。</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CuSO</w:t>
      </w:r>
      <w:r w:rsidRPr="004E339A">
        <w:rPr>
          <w:rFonts w:ascii="Times New Roman" w:cs="Times New Roman"/>
          <w:vertAlign w:val="subscript"/>
        </w:rPr>
        <w:t>4</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4FeS</w:t>
      </w:r>
      <w:r w:rsidRPr="004E339A">
        <w:rPr>
          <w:rFonts w:ascii="Times New Roman" w:cs="Times New Roman"/>
          <w:vertAlign w:val="subscript"/>
        </w:rPr>
        <w:t>2</w:t>
      </w:r>
      <w:r w:rsidRPr="004E339A">
        <w:rPr>
          <w:rFonts w:ascii="Times New Roman" w:cs="Times New Roman"/>
        </w:rPr>
        <w:t>+15O</w:t>
      </w:r>
      <w:r w:rsidRPr="004E339A">
        <w:rPr>
          <w:rFonts w:ascii="Times New Roman" w:cs="Times New Roman"/>
          <w:vertAlign w:val="subscript"/>
        </w:rPr>
        <w:t>2</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252000"/>
            <wp:effectExtent l="0" t="0" r="0" b="0"/>
            <wp:docPr id="645" name="image633.jpeg" descr="source:si_idp11077030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3.jpeg"/>
                    <pic:cNvPicPr/>
                  </pic:nvPicPr>
                  <pic:blipFill>
                    <a:blip r:embed="rId25"/>
                    <a:stretch>
                      <a:fillRect/>
                    </a:stretch>
                  </pic:blipFill>
                  <pic:spPr>
                    <a:xfrm>
                      <a:off x="0" y="0"/>
                      <a:ext cx="288000" cy="252000"/>
                    </a:xfrm>
                    <a:prstGeom prst="rect">
                      <a:avLst/>
                    </a:prstGeom>
                  </pic:spPr>
                </pic:pic>
              </a:graphicData>
            </a:graphic>
          </wp:inline>
        </w:drawing>
      </w:r>
      <w:r w:rsidRPr="004E339A">
        <w:rPr>
          <w:rFonts w:ascii="Times New Roman" w:cs="Times New Roman"/>
        </w:rPr>
        <w:t>4Fe</w:t>
      </w:r>
      <w:r w:rsidRPr="004E339A">
        <w:rPr>
          <w:rFonts w:ascii="Times New Roman" w:cs="Times New Roman"/>
          <w:vertAlign w:val="superscript"/>
        </w:rPr>
        <w:t>3+</w:t>
      </w:r>
      <w:r w:rsidRPr="004E339A">
        <w:rPr>
          <w:rFonts w:ascii="Times New Roman" w:cs="Times New Roman"/>
        </w:rPr>
        <w:t>+8</w:t>
      </w:r>
      <m:oMath>
        <m:r>
          <m:rPr>
            <m:sty m:val="p"/>
          </m:rPr>
          <w:rPr>
            <w:rFonts w:ascii="Cambria Math" w:hAnsi="Cambria Math" w:cs="Times New Roman"/>
          </w:rPr>
          <m:t>S</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rPr>
        <w:t>+4H</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BC</w:t>
      </w:r>
      <w:r w:rsidRPr="004E339A">
        <w:rPr>
          <w:rFonts w:ascii="Times New Roman" w:cs="Times New Roman"/>
        </w:rPr>
        <w:t xml:space="preserve">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作络合剂，将</w:t>
      </w:r>
      <w:r w:rsidRPr="004E339A">
        <w:rPr>
          <w:rFonts w:ascii="Times New Roman" w:cs="Times New Roman"/>
        </w:rPr>
        <w:t>Au</w:t>
      </w:r>
      <w:r w:rsidRPr="004E339A">
        <w:rPr>
          <w:rFonts w:ascii="Times New Roman" w:cs="Times New Roman"/>
        </w:rPr>
        <w:t>转化为</w:t>
      </w:r>
      <w:r w:rsidR="00436862">
        <w:rPr>
          <w:rFonts w:ascii="Times New Roman" w:cs="Times New Roman"/>
        </w:rPr>
        <w:t>[</w:t>
      </w:r>
      <w:r w:rsidRPr="004E339A">
        <w:rPr>
          <w:rFonts w:ascii="Times New Roman" w:cs="Times New Roman"/>
        </w:rPr>
        <w:t>Au</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2</w:t>
      </w:r>
      <w:r w:rsidR="00436862">
        <w:rPr>
          <w:rFonts w:ascii="Times New Roman" w:cs="Times New Roman"/>
        </w:rPr>
        <w:t>]</w:t>
      </w:r>
      <w:r w:rsidRPr="004E339A">
        <w:rPr>
          <w:rFonts w:ascii="Times New Roman" w:cs="Times New Roman"/>
          <w:vertAlign w:val="superscript"/>
        </w:rPr>
        <w:t>-</w:t>
      </w:r>
      <w:r w:rsidRPr="004E339A">
        <w:rPr>
          <w:rFonts w:ascii="Times New Roman" w:cs="Times New Roman"/>
        </w:rPr>
        <w:t xml:space="preserve">从而浸出　</w:t>
      </w:r>
      <w:r w:rsidR="00436862">
        <w:rPr>
          <w:rFonts w:ascii="Times New Roman" w:cs="Times New Roman"/>
        </w:rPr>
        <w:t>(</w:t>
      </w:r>
      <w:r w:rsidRPr="004E339A">
        <w:rPr>
          <w:rFonts w:ascii="Times New Roman" w:cs="Times New Roman"/>
        </w:rPr>
        <w:t>6</w:t>
      </w:r>
      <w:r w:rsidR="00436862">
        <w:rPr>
          <w:rFonts w:ascii="Times New Roman" w:cs="Times New Roman"/>
        </w:rPr>
        <w:t>)</w:t>
      </w:r>
      <w:r w:rsidRPr="004E339A">
        <w:rPr>
          <w:rFonts w:ascii="Times New Roman" w:cs="Times New Roman"/>
        </w:rPr>
        <w:t>作还原剂，将</w:t>
      </w:r>
      <w:r w:rsidR="00436862">
        <w:rPr>
          <w:rFonts w:ascii="Times New Roman" w:cs="Times New Roman"/>
        </w:rPr>
        <w:t>[</w:t>
      </w:r>
      <w:r w:rsidRPr="004E339A">
        <w:rPr>
          <w:rFonts w:ascii="Times New Roman" w:cs="Times New Roman"/>
        </w:rPr>
        <w:t>Au</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2</w:t>
      </w:r>
      <w:r w:rsidR="00436862">
        <w:rPr>
          <w:rFonts w:ascii="Times New Roman" w:cs="Times New Roman"/>
        </w:rPr>
        <w:t>]</w:t>
      </w:r>
      <w:r w:rsidRPr="004E339A">
        <w:rPr>
          <w:rFonts w:ascii="Times New Roman" w:cs="Times New Roman"/>
          <w:vertAlign w:val="superscript"/>
        </w:rPr>
        <w:t>-</w:t>
      </w:r>
      <w:r w:rsidRPr="004E339A">
        <w:rPr>
          <w:rFonts w:ascii="Times New Roman" w:cs="Times New Roman"/>
        </w:rPr>
        <w:t>还原为</w:t>
      </w:r>
      <w:r w:rsidRPr="004E339A">
        <w:rPr>
          <w:rFonts w:ascii="Times New Roman" w:cs="Times New Roman"/>
        </w:rPr>
        <w:t>Au</w:t>
      </w:r>
      <w:r w:rsidRPr="004E339A">
        <w:rPr>
          <w:rFonts w:ascii="Times New Roman" w:cs="Times New Roman"/>
        </w:rPr>
        <w:t xml:space="preserve">　</w:t>
      </w:r>
      <w:r w:rsidR="00436862">
        <w:rPr>
          <w:rFonts w:ascii="Times New Roman" w:cs="Times New Roman"/>
        </w:rPr>
        <w:t>(</w:t>
      </w:r>
      <w:r w:rsidRPr="004E339A">
        <w:rPr>
          <w:rFonts w:ascii="Times New Roman" w:cs="Times New Roman"/>
        </w:rPr>
        <w:t>7</w:t>
      </w:r>
      <w:r w:rsidR="00436862">
        <w:rPr>
          <w:rFonts w:ascii="Times New Roman" w:cs="Times New Roman"/>
        </w:rPr>
        <w:t>)</w:t>
      </w:r>
      <w:r w:rsidRPr="004E339A">
        <w:rPr>
          <w:rFonts w:ascii="Times New Roman" w:cs="Times New Roman"/>
        </w:rPr>
        <w:t>Na</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Zn</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rPr>
        <w:t>ZnSO</w:t>
      </w:r>
      <w:r w:rsidRPr="004E339A">
        <w:rPr>
          <w:rFonts w:ascii="Times New Roman" w:cs="Times New Roman"/>
          <w:vertAlign w:val="subscript"/>
        </w:rPr>
        <w:t>4</w:t>
      </w:r>
      <w:r w:rsidRPr="004E339A">
        <w:rPr>
          <w:rFonts w:ascii="Times New Roman" w:cs="Times New Roman"/>
        </w:rPr>
        <w:t>+4HCN+Na</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 xml:space="preserve">　</w:t>
      </w:r>
      <w:r w:rsidRPr="004E339A">
        <w:rPr>
          <w:rFonts w:ascii="Times New Roman" w:cs="Times New Roman"/>
        </w:rPr>
        <w:t>NaCN</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矿粉中加入足量空气和</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eastAsia="方正楷体_GBK" w:cs="Times New Roman"/>
        </w:rPr>
        <w:t>，在</w:t>
      </w:r>
      <w:r w:rsidRPr="004E339A">
        <w:rPr>
          <w:rFonts w:ascii="Times New Roman" w:cs="Times New Roman"/>
        </w:rPr>
        <w:t>pH=2</w:t>
      </w:r>
      <w:r w:rsidRPr="004E339A">
        <w:rPr>
          <w:rFonts w:ascii="Times New Roman" w:eastAsia="方正楷体_GBK" w:cs="Times New Roman"/>
        </w:rPr>
        <w:t>时进行细菌氧化，金属硫化物中的</w:t>
      </w:r>
      <w:r w:rsidRPr="004E339A">
        <w:rPr>
          <w:rFonts w:ascii="Times New Roman" w:cs="Times New Roman"/>
        </w:rPr>
        <w:t>S</w:t>
      </w:r>
      <w:r w:rsidRPr="004E339A">
        <w:rPr>
          <w:rFonts w:ascii="Times New Roman" w:eastAsia="方正楷体_GBK" w:cs="Times New Roman"/>
        </w:rPr>
        <w:t>元素转化为硫酸盐，过滤，滤液中主要含有</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m:oMath>
        <m:r>
          <m:rPr>
            <m:sty m:val="p"/>
          </m:rPr>
          <w:rPr>
            <w:rFonts w:ascii="Cambria Math" w:hAnsi="Cambria Math" w:cs="Times New Roman"/>
          </w:rPr>
          <m:t>S</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eastAsia="方正楷体_GBK" w:cs="Times New Roman"/>
        </w:rPr>
        <w:t>、</w:t>
      </w:r>
      <w:r w:rsidRPr="004E339A">
        <w:rPr>
          <w:rFonts w:ascii="Times New Roman" w:cs="Times New Roman"/>
        </w:rPr>
        <w:t>As</w:t>
      </w:r>
      <w:r w:rsidR="00436862">
        <w:rPr>
          <w:rFonts w:ascii="Times New Roman" w:eastAsia="方正楷体_GBK" w:cs="Times New Roman"/>
        </w:rPr>
        <w:t>(</w:t>
      </w:r>
      <w:r w:rsidRPr="004E339A">
        <w:rPr>
          <w:rFonts w:ascii="宋体" w:eastAsia="宋体" w:hAnsi="宋体" w:cs="宋体" w:hint="eastAsia"/>
        </w:rPr>
        <w:t>Ⅴ</w:t>
      </w:r>
      <w:r w:rsidR="00436862">
        <w:rPr>
          <w:rFonts w:ascii="Times New Roman" w:eastAsia="方正楷体_GBK" w:cs="Times New Roman"/>
        </w:rPr>
        <w:t>)</w:t>
      </w:r>
      <w:r w:rsidRPr="004E339A">
        <w:rPr>
          <w:rFonts w:ascii="Times New Roman" w:eastAsia="方正楷体_GBK" w:cs="Times New Roman"/>
        </w:rPr>
        <w:t>，加碱调节</w:t>
      </w:r>
      <w:r w:rsidRPr="004E339A">
        <w:rPr>
          <w:rFonts w:ascii="Times New Roman" w:cs="Times New Roman"/>
        </w:rPr>
        <w:t>pH</w:t>
      </w:r>
      <w:r w:rsidRPr="004E339A">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转化为</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胶体，可起到絮凝作用，促进含</w:t>
      </w:r>
      <w:r w:rsidRPr="004E339A">
        <w:rPr>
          <w:rFonts w:ascii="Times New Roman" w:cs="Times New Roman"/>
        </w:rPr>
        <w:t>As</w:t>
      </w:r>
      <w:r w:rsidRPr="004E339A">
        <w:rPr>
          <w:rFonts w:ascii="Times New Roman" w:eastAsia="方正楷体_GBK" w:cs="Times New Roman"/>
        </w:rPr>
        <w:t>微粒的沉降，过滤可得到净化液；滤渣主要为</w:t>
      </w:r>
      <w:r w:rsidRPr="004E339A">
        <w:rPr>
          <w:rFonts w:ascii="Times New Roman" w:cs="Times New Roman"/>
        </w:rPr>
        <w:t>Au</w:t>
      </w:r>
      <w:r w:rsidRPr="004E339A">
        <w:rPr>
          <w:rFonts w:ascii="Times New Roman" w:eastAsia="方正楷体_GBK" w:cs="Times New Roman"/>
        </w:rPr>
        <w:t>，</w:t>
      </w:r>
      <w:r w:rsidRPr="004E339A">
        <w:rPr>
          <w:rFonts w:ascii="Times New Roman" w:cs="Times New Roman"/>
        </w:rPr>
        <w:t>Au</w:t>
      </w:r>
      <w:r w:rsidRPr="004E339A">
        <w:rPr>
          <w:rFonts w:ascii="Times New Roman" w:eastAsia="方正楷体_GBK" w:cs="Times New Roman"/>
        </w:rPr>
        <w:t>与空气中的</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NaCN</w:t>
      </w:r>
      <w:r w:rsidRPr="004E339A">
        <w:rPr>
          <w:rFonts w:ascii="Times New Roman" w:eastAsia="方正楷体_GBK" w:cs="Times New Roman"/>
        </w:rPr>
        <w:t>溶液反应，得到含</w:t>
      </w:r>
      <w:r w:rsidR="00436862">
        <w:rPr>
          <w:rFonts w:ascii="Times New Roman" w:eastAsia="方正楷体_GBK" w:cs="Times New Roman"/>
        </w:rPr>
        <w:t>[</w:t>
      </w:r>
      <w:r w:rsidRPr="004E339A">
        <w:rPr>
          <w:rFonts w:ascii="Times New Roman" w:cs="Times New Roman"/>
        </w:rPr>
        <w:t>Au</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的浸出液，加入</w:t>
      </w:r>
      <w:r w:rsidRPr="004E339A">
        <w:rPr>
          <w:rFonts w:ascii="Times New Roman" w:cs="Times New Roman"/>
        </w:rPr>
        <w:t>Zn</w:t>
      </w:r>
      <w:r w:rsidRPr="004E339A">
        <w:rPr>
          <w:rFonts w:ascii="Times New Roman" w:eastAsia="方正楷体_GBK" w:cs="Times New Roman"/>
        </w:rPr>
        <w:t>进行</w:t>
      </w:r>
      <w:r w:rsidRPr="00436862">
        <w:rPr>
          <w:rFonts w:ascii="宋体" w:eastAsia="宋体" w:hAnsi="宋体" w:cs="Times New Roman"/>
        </w:rPr>
        <w:t>“</w:t>
      </w:r>
      <w:r w:rsidRPr="004E339A">
        <w:rPr>
          <w:rFonts w:ascii="Times New Roman" w:eastAsia="方正楷体_GBK" w:cs="Times New Roman"/>
        </w:rPr>
        <w:t>沉金</w:t>
      </w:r>
      <w:r w:rsidRPr="00436862">
        <w:rPr>
          <w:rFonts w:ascii="宋体" w:eastAsia="宋体" w:hAnsi="宋体" w:cs="Times New Roman"/>
        </w:rPr>
        <w:t>”</w:t>
      </w:r>
      <w:r w:rsidRPr="004E339A">
        <w:rPr>
          <w:rFonts w:ascii="Times New Roman" w:eastAsia="方正楷体_GBK" w:cs="Times New Roman"/>
        </w:rPr>
        <w:t>得到</w:t>
      </w:r>
      <w:r w:rsidRPr="004E339A">
        <w:rPr>
          <w:rFonts w:ascii="Times New Roman" w:cs="Times New Roman"/>
        </w:rPr>
        <w:t>Au</w:t>
      </w:r>
      <w:r w:rsidRPr="004E339A">
        <w:rPr>
          <w:rFonts w:ascii="Times New Roman" w:eastAsia="方正楷体_GBK" w:cs="Times New Roman"/>
        </w:rPr>
        <w:t>和含</w:t>
      </w:r>
      <w:r w:rsidR="00436862">
        <w:rPr>
          <w:rFonts w:ascii="Times New Roman" w:eastAsia="方正楷体_GBK" w:cs="Times New Roman"/>
        </w:rPr>
        <w:t>[</w:t>
      </w:r>
      <w:r w:rsidRPr="004E339A">
        <w:rPr>
          <w:rFonts w:ascii="Times New Roman" w:cs="Times New Roman"/>
        </w:rPr>
        <w:t>Zn</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的滤液</w:t>
      </w:r>
      <w:r w:rsidRPr="004E339A">
        <w:rPr>
          <w:rFonts w:ascii="宋体" w:eastAsia="宋体" w:hAnsi="宋体" w:cs="宋体" w:hint="eastAsia"/>
        </w:rPr>
        <w:t>②</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胆水</w:t>
      </w:r>
      <w:r w:rsidRPr="00436862">
        <w:rPr>
          <w:rFonts w:ascii="宋体" w:eastAsia="宋体" w:hAnsi="宋体" w:cs="Times New Roman"/>
        </w:rPr>
        <w:t>”</w:t>
      </w:r>
      <w:r w:rsidRPr="004E339A">
        <w:rPr>
          <w:rFonts w:ascii="Times New Roman" w:eastAsia="方正楷体_GBK" w:cs="Times New Roman"/>
        </w:rPr>
        <w:t>冶炼铜，</w:t>
      </w:r>
      <w:r w:rsidRPr="00436862">
        <w:rPr>
          <w:rFonts w:ascii="宋体" w:eastAsia="宋体" w:hAnsi="宋体" w:cs="Times New Roman"/>
        </w:rPr>
        <w:t>“</w:t>
      </w:r>
      <w:r w:rsidRPr="004E339A">
        <w:rPr>
          <w:rFonts w:ascii="Times New Roman" w:eastAsia="方正楷体_GBK" w:cs="Times New Roman"/>
        </w:rPr>
        <w:t>胆水</w:t>
      </w:r>
      <w:r w:rsidRPr="00436862">
        <w:rPr>
          <w:rFonts w:ascii="宋体" w:eastAsia="宋体" w:hAnsi="宋体" w:cs="Times New Roman"/>
        </w:rPr>
        <w:t>”</w:t>
      </w:r>
      <w:r w:rsidRPr="004E339A">
        <w:rPr>
          <w:rFonts w:ascii="Times New Roman" w:eastAsia="方正楷体_GBK" w:cs="Times New Roman"/>
        </w:rPr>
        <w:t>的主要成分为</w:t>
      </w:r>
      <w:r w:rsidRPr="004E339A">
        <w:rPr>
          <w:rFonts w:ascii="Times New Roman" w:cs="Times New Roman"/>
        </w:rPr>
        <w:t>CuSO</w:t>
      </w:r>
      <w:r w:rsidRPr="004E339A">
        <w:rPr>
          <w:rFonts w:ascii="Times New Roman" w:cs="Times New Roman"/>
          <w:vertAlign w:val="subscript"/>
        </w:rPr>
        <w:t>4</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细菌氧化</w:t>
      </w:r>
      <w:r w:rsidRPr="00436862">
        <w:rPr>
          <w:rFonts w:ascii="宋体" w:eastAsia="宋体" w:hAnsi="宋体" w:cs="Times New Roman"/>
        </w:rPr>
        <w:t>”</w:t>
      </w:r>
      <w:r w:rsidRPr="004E339A">
        <w:rPr>
          <w:rFonts w:ascii="Times New Roman" w:eastAsia="方正楷体_GBK" w:cs="Times New Roman"/>
        </w:rPr>
        <w:t>的过程中，</w:t>
      </w:r>
      <w:r w:rsidRPr="004E339A">
        <w:rPr>
          <w:rFonts w:ascii="Times New Roman" w:cs="Times New Roman"/>
        </w:rPr>
        <w:t>FeS</w:t>
      </w:r>
      <w:r w:rsidRPr="004E339A">
        <w:rPr>
          <w:rFonts w:ascii="Times New Roman" w:cs="Times New Roman"/>
          <w:vertAlign w:val="subscript"/>
        </w:rPr>
        <w:t>2</w:t>
      </w:r>
      <w:r w:rsidRPr="004E339A">
        <w:rPr>
          <w:rFonts w:ascii="Times New Roman" w:eastAsia="方正楷体_GBK" w:cs="Times New Roman"/>
        </w:rPr>
        <w:t>在酸性环境下被</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氧化为</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，离子方程式为</w:t>
      </w:r>
      <w:r w:rsidRPr="004E339A">
        <w:rPr>
          <w:rFonts w:ascii="Times New Roman" w:cs="Times New Roman"/>
        </w:rPr>
        <w:t>4FeS</w:t>
      </w:r>
      <w:r w:rsidRPr="004E339A">
        <w:rPr>
          <w:rFonts w:ascii="Times New Roman" w:cs="Times New Roman"/>
          <w:vertAlign w:val="subscript"/>
        </w:rPr>
        <w:t>2</w:t>
      </w:r>
      <w:r w:rsidRPr="004E339A">
        <w:rPr>
          <w:rFonts w:ascii="Times New Roman" w:cs="Times New Roman"/>
        </w:rPr>
        <w:t>+15O</w:t>
      </w:r>
      <w:r w:rsidRPr="004E339A">
        <w:rPr>
          <w:rFonts w:ascii="Times New Roman" w:cs="Times New Roman"/>
          <w:vertAlign w:val="subscript"/>
        </w:rPr>
        <w:t>2</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252000"/>
            <wp:effectExtent l="0" t="0" r="0" b="0"/>
            <wp:docPr id="647" name="image635.jpeg" descr="source:si_idp11080878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5.jpeg"/>
                    <pic:cNvPicPr/>
                  </pic:nvPicPr>
                  <pic:blipFill>
                    <a:blip r:embed="rId26"/>
                    <a:stretch>
                      <a:fillRect/>
                    </a:stretch>
                  </pic:blipFill>
                  <pic:spPr>
                    <a:xfrm>
                      <a:off x="0" y="0"/>
                      <a:ext cx="288000" cy="252000"/>
                    </a:xfrm>
                    <a:prstGeom prst="rect">
                      <a:avLst/>
                    </a:prstGeom>
                  </pic:spPr>
                </pic:pic>
              </a:graphicData>
            </a:graphic>
          </wp:inline>
        </w:drawing>
      </w:r>
      <w:r w:rsidRPr="004E339A">
        <w:rPr>
          <w:rFonts w:ascii="Times New Roman" w:cs="Times New Roman"/>
        </w:rPr>
        <w:t>4Fe</w:t>
      </w:r>
      <w:r w:rsidRPr="004E339A">
        <w:rPr>
          <w:rFonts w:ascii="Times New Roman" w:cs="Times New Roman"/>
          <w:vertAlign w:val="superscript"/>
        </w:rPr>
        <w:t>3+</w:t>
      </w:r>
      <w:r w:rsidRPr="004E339A">
        <w:rPr>
          <w:rFonts w:ascii="Times New Roman" w:cs="Times New Roman"/>
        </w:rPr>
        <w:t>+8</w:t>
      </w:r>
      <m:oMath>
        <m:r>
          <m:rPr>
            <m:sty m:val="p"/>
          </m:rPr>
          <w:rPr>
            <w:rFonts w:ascii="Cambria Math" w:hAnsi="Cambria Math" w:cs="Times New Roman"/>
          </w:rPr>
          <m:t>S</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rPr>
        <w:t>+4H</w:t>
      </w:r>
      <w:r w:rsidRPr="004E339A">
        <w:rPr>
          <w:rFonts w:ascii="Times New Roman" w:cs="Times New Roman"/>
          <w:vertAlign w:val="superscript"/>
        </w:rPr>
        <w:t>+</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4</w:t>
      </w:r>
      <w:r w:rsidR="00436862">
        <w:rPr>
          <w:rFonts w:ascii="Times New Roman" w:eastAsia="方正楷体_GBK" w:cs="Times New Roman"/>
        </w:rPr>
        <w:t>)</w:t>
      </w:r>
      <w:r w:rsidRPr="004E339A">
        <w:rPr>
          <w:rFonts w:ascii="Times New Roman" w:eastAsia="方正楷体_GBK" w:cs="Times New Roman"/>
        </w:rPr>
        <w:t>细菌的活性与温度息息相关，因此细菌氧化也需要控温，</w:t>
      </w:r>
      <w:r w:rsidRPr="004E339A">
        <w:rPr>
          <w:rFonts w:ascii="Times New Roman" w:cs="Times New Roman"/>
        </w:rPr>
        <w:t>A</w:t>
      </w:r>
      <w:r w:rsidRPr="004E339A">
        <w:rPr>
          <w:rFonts w:ascii="Times New Roman" w:eastAsia="方正楷体_GBK" w:cs="Times New Roman"/>
        </w:rPr>
        <w:t>不符合题意；焙烧氧化时，金属硫化物中的</w:t>
      </w:r>
      <w:r w:rsidRPr="004E339A">
        <w:rPr>
          <w:rFonts w:ascii="Times New Roman" w:cs="Times New Roman"/>
        </w:rPr>
        <w:t>S</w:t>
      </w:r>
      <w:r w:rsidRPr="004E339A">
        <w:rPr>
          <w:rFonts w:ascii="Times New Roman" w:eastAsia="方正楷体_GBK" w:cs="Times New Roman"/>
        </w:rPr>
        <w:t>元素通常转化为</w:t>
      </w:r>
      <w:r w:rsidRPr="004E339A">
        <w:rPr>
          <w:rFonts w:ascii="Times New Roman" w:cs="Times New Roman"/>
        </w:rPr>
        <w:t>SO</w:t>
      </w:r>
      <w:r w:rsidRPr="004E339A">
        <w:rPr>
          <w:rFonts w:ascii="Times New Roman" w:cs="Times New Roman"/>
          <w:vertAlign w:val="subscript"/>
        </w:rPr>
        <w:t>2</w:t>
      </w:r>
      <w:r w:rsidRPr="004E339A">
        <w:rPr>
          <w:rFonts w:ascii="Times New Roman" w:eastAsia="方正楷体_GBK" w:cs="Times New Roman"/>
        </w:rPr>
        <w:t>，而细菌氧化时，金属硫化物中的</w:t>
      </w:r>
      <w:r w:rsidRPr="004E339A">
        <w:rPr>
          <w:rFonts w:ascii="Times New Roman" w:cs="Times New Roman"/>
        </w:rPr>
        <w:t>S</w:t>
      </w:r>
      <w:r w:rsidRPr="004E339A">
        <w:rPr>
          <w:rFonts w:ascii="Times New Roman" w:eastAsia="方正楷体_GBK" w:cs="Times New Roman"/>
        </w:rPr>
        <w:t>元素转化为硫酸盐，可减少有害气体的产生，</w:t>
      </w:r>
      <w:r w:rsidRPr="004E339A">
        <w:rPr>
          <w:rFonts w:ascii="Times New Roman" w:cs="Times New Roman"/>
        </w:rPr>
        <w:t>B</w:t>
      </w:r>
      <w:r w:rsidRPr="004E339A">
        <w:rPr>
          <w:rFonts w:ascii="Times New Roman" w:eastAsia="方正楷体_GBK" w:cs="Times New Roman"/>
        </w:rPr>
        <w:t>符合题意；焙烧氧化需要较高的温度，因此所使用的设备需要耐高温，而细菌氧化不需要较高的温度就可进行，设备无需耐高温，</w:t>
      </w:r>
      <w:r w:rsidRPr="004E339A">
        <w:rPr>
          <w:rFonts w:ascii="Times New Roman" w:cs="Times New Roman"/>
        </w:rPr>
        <w:t>C</w:t>
      </w:r>
      <w:r w:rsidRPr="004E339A">
        <w:rPr>
          <w:rFonts w:ascii="Times New Roman" w:eastAsia="方正楷体_GBK" w:cs="Times New Roman"/>
        </w:rPr>
        <w:t>符合题意；由流程可知，细菌氧化也会产生废液废渣，</w:t>
      </w:r>
      <w:r w:rsidRPr="004E339A">
        <w:rPr>
          <w:rFonts w:ascii="Times New Roman" w:cs="Times New Roman"/>
        </w:rPr>
        <w:t>D</w:t>
      </w:r>
      <w:r w:rsidRPr="004E339A">
        <w:rPr>
          <w:rFonts w:ascii="Times New Roman" w:eastAsia="方正楷体_GBK" w:cs="Times New Roman"/>
        </w:rPr>
        <w:t>不符合题意。</w:t>
      </w:r>
      <w:r w:rsidR="00436862">
        <w:rPr>
          <w:rFonts w:ascii="Times New Roman" w:eastAsia="方正楷体_GBK" w:cs="Times New Roman"/>
        </w:rPr>
        <w:t>(</w:t>
      </w:r>
      <w:r w:rsidRPr="004E339A">
        <w:rPr>
          <w:rFonts w:ascii="Times New Roman" w:cs="Times New Roman"/>
        </w:rPr>
        <w:t>5</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浸金</w:t>
      </w:r>
      <w:r w:rsidRPr="00436862">
        <w:rPr>
          <w:rFonts w:ascii="宋体" w:eastAsia="宋体" w:hAnsi="宋体" w:cs="Times New Roman"/>
        </w:rPr>
        <w:t>”</w:t>
      </w:r>
      <w:r w:rsidRPr="004E339A">
        <w:rPr>
          <w:rFonts w:ascii="Times New Roman" w:eastAsia="方正楷体_GBK" w:cs="Times New Roman"/>
        </w:rPr>
        <w:t>中，</w:t>
      </w:r>
      <w:r w:rsidRPr="004E339A">
        <w:rPr>
          <w:rFonts w:ascii="Times New Roman" w:cs="Times New Roman"/>
        </w:rPr>
        <w:t>Au</w:t>
      </w:r>
      <w:r w:rsidRPr="004E339A">
        <w:rPr>
          <w:rFonts w:ascii="Times New Roman" w:eastAsia="方正楷体_GBK" w:cs="Times New Roman"/>
        </w:rPr>
        <w:t>作还原剂，</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作氧化剂，</w:t>
      </w:r>
      <w:r w:rsidRPr="004E339A">
        <w:rPr>
          <w:rFonts w:ascii="Times New Roman" w:cs="Times New Roman"/>
        </w:rPr>
        <w:t>NaCN</w:t>
      </w:r>
      <w:r w:rsidRPr="004E339A">
        <w:rPr>
          <w:rFonts w:ascii="Times New Roman" w:eastAsia="方正楷体_GBK" w:cs="Times New Roman"/>
        </w:rPr>
        <w:t>作络合剂，将</w:t>
      </w:r>
      <w:r w:rsidRPr="004E339A">
        <w:rPr>
          <w:rFonts w:ascii="Times New Roman" w:cs="Times New Roman"/>
        </w:rPr>
        <w:t>Au</w:t>
      </w:r>
      <w:r w:rsidRPr="004E339A">
        <w:rPr>
          <w:rFonts w:ascii="Times New Roman" w:eastAsia="方正楷体_GBK" w:cs="Times New Roman"/>
        </w:rPr>
        <w:t>转化为</w:t>
      </w:r>
      <w:r w:rsidR="00436862">
        <w:rPr>
          <w:rFonts w:ascii="Times New Roman" w:eastAsia="方正楷体_GBK" w:cs="Times New Roman"/>
        </w:rPr>
        <w:t>[</w:t>
      </w:r>
      <w:r w:rsidRPr="004E339A">
        <w:rPr>
          <w:rFonts w:ascii="Times New Roman" w:cs="Times New Roman"/>
        </w:rPr>
        <w:t>Au</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从而浸出。</w:t>
      </w:r>
      <w:r w:rsidR="00436862">
        <w:rPr>
          <w:rFonts w:ascii="Times New Roman" w:eastAsia="方正楷体_GBK" w:cs="Times New Roman"/>
        </w:rPr>
        <w:t>(</w:t>
      </w:r>
      <w:r w:rsidRPr="004E339A">
        <w:rPr>
          <w:rFonts w:ascii="Times New Roman" w:cs="Times New Roman"/>
        </w:rPr>
        <w:t>7</w:t>
      </w:r>
      <w:r w:rsidR="00436862">
        <w:rPr>
          <w:rFonts w:ascii="Times New Roman" w:eastAsia="方正楷体_GBK" w:cs="Times New Roman"/>
        </w:rPr>
        <w:t>)</w:t>
      </w:r>
      <w:r w:rsidRPr="004E339A">
        <w:rPr>
          <w:rFonts w:ascii="Times New Roman" w:eastAsia="方正楷体_GBK" w:cs="Times New Roman"/>
        </w:rPr>
        <w:t>滤液</w:t>
      </w:r>
      <w:r w:rsidRPr="004E339A">
        <w:rPr>
          <w:rFonts w:ascii="宋体" w:eastAsia="宋体" w:hAnsi="宋体" w:cs="宋体" w:hint="eastAsia"/>
        </w:rPr>
        <w:t>②</w:t>
      </w:r>
      <w:r w:rsidRPr="004E339A">
        <w:rPr>
          <w:rFonts w:ascii="Times New Roman" w:eastAsia="方正楷体_GBK" w:cs="Times New Roman"/>
        </w:rPr>
        <w:t>含有</w:t>
      </w:r>
      <w:r w:rsidR="00436862">
        <w:rPr>
          <w:rFonts w:ascii="Times New Roman" w:eastAsia="方正楷体_GBK" w:cs="Times New Roman"/>
        </w:rPr>
        <w:t>[</w:t>
      </w:r>
      <w:r w:rsidRPr="004E339A">
        <w:rPr>
          <w:rFonts w:ascii="Times New Roman" w:cs="Times New Roman"/>
        </w:rPr>
        <w:t>Zn</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，经过</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eastAsia="方正楷体_GBK" w:cs="Times New Roman"/>
        </w:rPr>
        <w:t>酸化，</w:t>
      </w:r>
      <w:r w:rsidR="00436862">
        <w:rPr>
          <w:rFonts w:ascii="Times New Roman" w:eastAsia="方正楷体_GBK" w:cs="Times New Roman"/>
        </w:rPr>
        <w:t>[</w:t>
      </w:r>
      <w:r w:rsidRPr="004E339A">
        <w:rPr>
          <w:rFonts w:ascii="Times New Roman" w:cs="Times New Roman"/>
        </w:rPr>
        <w:t>Zn</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转化为</w:t>
      </w:r>
      <w:r w:rsidRPr="004E339A">
        <w:rPr>
          <w:rFonts w:ascii="Times New Roman" w:cs="Times New Roman"/>
        </w:rPr>
        <w:t>ZnSO</w:t>
      </w:r>
      <w:r w:rsidRPr="004E339A">
        <w:rPr>
          <w:rFonts w:ascii="Times New Roman" w:cs="Times New Roman"/>
          <w:vertAlign w:val="subscript"/>
        </w:rPr>
        <w:t>4</w:t>
      </w:r>
      <w:r w:rsidRPr="004E339A">
        <w:rPr>
          <w:rFonts w:ascii="Times New Roman" w:eastAsia="方正楷体_GBK" w:cs="Times New Roman"/>
        </w:rPr>
        <w:t>和</w:t>
      </w:r>
      <w:r w:rsidRPr="004E339A">
        <w:rPr>
          <w:rFonts w:ascii="Times New Roman" w:cs="Times New Roman"/>
        </w:rPr>
        <w:t>HCN</w:t>
      </w:r>
      <w:r w:rsidRPr="004E339A">
        <w:rPr>
          <w:rFonts w:ascii="Times New Roman" w:eastAsia="方正楷体_GBK" w:cs="Times New Roman"/>
        </w:rPr>
        <w:t>，反应的化学方程式为</w:t>
      </w:r>
      <w:r w:rsidRPr="004E339A">
        <w:rPr>
          <w:rFonts w:ascii="Times New Roman" w:cs="Times New Roman"/>
        </w:rPr>
        <w:t>Na</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Zn</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00133781" w:rsidRPr="007347EF">
        <w:rPr>
          <w:rFonts w:ascii="Times New Roman" w:cs="Times New Roman" w:hint="eastAsia"/>
          <w:spacing w:val="-16"/>
        </w:rPr>
        <w:t>==</w:t>
      </w:r>
      <w:r w:rsidR="00133781" w:rsidRPr="007347EF">
        <w:rPr>
          <w:rFonts w:ascii="Times New Roman" w:cs="Times New Roman" w:hint="eastAsia"/>
        </w:rPr>
        <w:t>=</w:t>
      </w:r>
      <w:r w:rsidRPr="004E339A">
        <w:rPr>
          <w:rFonts w:ascii="Times New Roman" w:cs="Times New Roman"/>
        </w:rPr>
        <w:t>ZnSO</w:t>
      </w:r>
      <w:r w:rsidRPr="004E339A">
        <w:rPr>
          <w:rFonts w:ascii="Times New Roman" w:cs="Times New Roman"/>
          <w:vertAlign w:val="subscript"/>
        </w:rPr>
        <w:t>4</w:t>
      </w:r>
      <w:r w:rsidRPr="004E339A">
        <w:rPr>
          <w:rFonts w:ascii="Times New Roman" w:cs="Times New Roman"/>
        </w:rPr>
        <w:t>+4HCN+Na</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eastAsia="方正楷体_GBK" w:cs="Times New Roman"/>
        </w:rPr>
        <w:t>；用碱中和</w:t>
      </w:r>
      <w:r w:rsidRPr="004E339A">
        <w:rPr>
          <w:rFonts w:ascii="Times New Roman" w:cs="Times New Roman"/>
        </w:rPr>
        <w:t>HCN</w:t>
      </w:r>
      <w:r w:rsidRPr="004E339A">
        <w:rPr>
          <w:rFonts w:ascii="Times New Roman" w:eastAsia="方正楷体_GBK" w:cs="Times New Roman"/>
        </w:rPr>
        <w:t>得到的产物，可实现循环利用，即用</w:t>
      </w:r>
      <w:r w:rsidRPr="004E339A">
        <w:rPr>
          <w:rFonts w:ascii="Times New Roman" w:cs="Times New Roman"/>
        </w:rPr>
        <w:t>NaOH</w:t>
      </w:r>
      <w:r w:rsidRPr="004E339A">
        <w:rPr>
          <w:rFonts w:ascii="Times New Roman" w:eastAsia="方正楷体_GBK" w:cs="Times New Roman"/>
        </w:rPr>
        <w:t>中和</w:t>
      </w:r>
      <w:r w:rsidRPr="004E339A">
        <w:rPr>
          <w:rFonts w:ascii="Times New Roman" w:cs="Times New Roman"/>
        </w:rPr>
        <w:t>HCN</w:t>
      </w:r>
      <w:r w:rsidRPr="004E339A">
        <w:rPr>
          <w:rFonts w:ascii="Times New Roman" w:eastAsia="方正楷体_GBK" w:cs="Times New Roman"/>
        </w:rPr>
        <w:t>生成</w:t>
      </w:r>
      <w:r w:rsidRPr="004E339A">
        <w:rPr>
          <w:rFonts w:ascii="Times New Roman" w:cs="Times New Roman"/>
        </w:rPr>
        <w:t>NaCN</w:t>
      </w:r>
      <w:r w:rsidRPr="004E339A">
        <w:rPr>
          <w:rFonts w:ascii="Times New Roman" w:eastAsia="方正楷体_GBK" w:cs="Times New Roman"/>
        </w:rPr>
        <w:t>，</w:t>
      </w:r>
      <w:r w:rsidRPr="004E339A">
        <w:rPr>
          <w:rFonts w:ascii="Times New Roman" w:cs="Times New Roman"/>
        </w:rPr>
        <w:t>NaCN</w:t>
      </w:r>
      <w:r w:rsidRPr="004E339A">
        <w:rPr>
          <w:rFonts w:ascii="Times New Roman" w:eastAsia="方正楷体_GBK" w:cs="Times New Roman"/>
        </w:rPr>
        <w:t>可用于</w:t>
      </w:r>
      <w:r w:rsidRPr="00436862">
        <w:rPr>
          <w:rFonts w:ascii="宋体" w:eastAsia="宋体" w:hAnsi="宋体" w:cs="Times New Roman"/>
        </w:rPr>
        <w:t>“</w:t>
      </w:r>
      <w:r w:rsidRPr="004E339A">
        <w:rPr>
          <w:rFonts w:ascii="Times New Roman" w:eastAsia="方正楷体_GBK" w:cs="Times New Roman"/>
        </w:rPr>
        <w:t>浸金</w:t>
      </w:r>
      <w:r w:rsidRPr="00436862">
        <w:rPr>
          <w:rFonts w:ascii="宋体" w:eastAsia="宋体" w:hAnsi="宋体" w:cs="Times New Roman"/>
        </w:rPr>
        <w:t>”</w:t>
      </w:r>
      <w:r w:rsidRPr="004E339A">
        <w:rPr>
          <w:rFonts w:ascii="Times New Roman" w:eastAsia="方正楷体_GBK" w:cs="Times New Roman"/>
        </w:rPr>
        <w:t>步骤，从而循环利用。</w:t>
      </w:r>
    </w:p>
    <w:p w:rsidR="00133781" w:rsidRDefault="002A60C2" w:rsidP="00133781">
      <w:pPr>
        <w:pStyle w:val="2"/>
      </w:pPr>
      <w:r w:rsidRPr="004E339A">
        <w:t>课时精练</w:t>
      </w:r>
    </w:p>
    <w:p w:rsidR="006E1E69" w:rsidRPr="00133781" w:rsidRDefault="00436862" w:rsidP="00133781">
      <w:pPr>
        <w:spacing w:line="360" w:lineRule="auto"/>
        <w:jc w:val="center"/>
        <w:rPr>
          <w:rFonts w:ascii="Times New Roman" w:eastAsia="楷体_GB2312" w:cs="Times New Roman"/>
          <w:kern w:val="2"/>
        </w:rPr>
      </w:pPr>
      <w:r w:rsidRPr="00133781">
        <w:rPr>
          <w:rFonts w:ascii="Times New Roman" w:eastAsia="楷体_GB2312" w:cs="Times New Roman"/>
          <w:kern w:val="2"/>
        </w:rPr>
        <w:t>[</w:t>
      </w:r>
      <w:r w:rsidR="002A60C2" w:rsidRPr="00133781">
        <w:rPr>
          <w:rFonts w:ascii="Times New Roman" w:eastAsia="楷体_GB2312" w:cs="Times New Roman"/>
          <w:kern w:val="2"/>
        </w:rPr>
        <w:t>分值：</w:t>
      </w:r>
      <w:r w:rsidR="002A60C2" w:rsidRPr="00133781">
        <w:rPr>
          <w:rFonts w:ascii="Times New Roman" w:eastAsia="楷体_GB2312" w:cs="Times New Roman"/>
          <w:kern w:val="2"/>
        </w:rPr>
        <w:t>50</w:t>
      </w:r>
      <w:r w:rsidR="002A60C2" w:rsidRPr="00133781">
        <w:rPr>
          <w:rFonts w:ascii="Times New Roman" w:eastAsia="楷体_GB2312" w:cs="Times New Roman"/>
          <w:kern w:val="2"/>
        </w:rPr>
        <w:t>分</w:t>
      </w:r>
      <w:r w:rsidRPr="00133781">
        <w:rPr>
          <w:rFonts w:ascii="Times New Roman" w:eastAsia="楷体_GB2312" w:cs="Times New Roman"/>
          <w:kern w:val="2"/>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楷体_GBK" w:cs="Times New Roman"/>
        </w:rPr>
        <w:t>(</w:t>
      </w:r>
      <w:r w:rsidR="002A60C2" w:rsidRPr="004E339A">
        <w:rPr>
          <w:rFonts w:ascii="Times New Roman" w:eastAsia="方正楷体_GBK" w:cs="Times New Roman"/>
        </w:rPr>
        <w:t>选择题</w:t>
      </w:r>
      <w:r w:rsidR="002A60C2" w:rsidRPr="004E339A">
        <w:rPr>
          <w:rFonts w:ascii="Times New Roman" w:cs="Times New Roman"/>
        </w:rPr>
        <w:t>1~2</w:t>
      </w:r>
      <w:r w:rsidR="002A60C2" w:rsidRPr="004E339A">
        <w:rPr>
          <w:rFonts w:ascii="Times New Roman" w:eastAsia="方正楷体_GBK" w:cs="Times New Roman"/>
        </w:rPr>
        <w:t>题，每小题</w:t>
      </w:r>
      <w:r w:rsidR="002A60C2" w:rsidRPr="004E339A">
        <w:rPr>
          <w:rFonts w:ascii="Times New Roman" w:cs="Times New Roman"/>
        </w:rPr>
        <w:t>2</w:t>
      </w:r>
      <w:r w:rsidR="002A60C2" w:rsidRPr="004E339A">
        <w:rPr>
          <w:rFonts w:ascii="Times New Roman" w:eastAsia="方正楷体_GBK" w:cs="Times New Roman"/>
        </w:rPr>
        <w:t>分，共</w:t>
      </w:r>
      <w:r w:rsidR="002A60C2" w:rsidRPr="004E339A">
        <w:rPr>
          <w:rFonts w:ascii="Times New Roman" w:cs="Times New Roman"/>
        </w:rPr>
        <w:t>4</w:t>
      </w:r>
      <w:r w:rsidR="002A60C2" w:rsidRPr="004E339A">
        <w:rPr>
          <w:rFonts w:ascii="Times New Roman" w:eastAsia="方正楷体_GBK" w:cs="Times New Roman"/>
        </w:rPr>
        <w:t>分</w:t>
      </w:r>
      <w:r>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南京模拟</w:t>
      </w:r>
      <w:r w:rsidR="00436862">
        <w:rPr>
          <w:rFonts w:ascii="Times New Roman" w:eastAsia="方正楷体_GBK" w:cs="Times New Roman"/>
        </w:rPr>
        <w:t>)</w:t>
      </w:r>
      <w:r w:rsidRPr="004E339A">
        <w:rPr>
          <w:rFonts w:ascii="Times New Roman" w:cs="Times New Roman"/>
        </w:rPr>
        <w:t>锌是一种浅灰色的过渡金属。在现代工业中，是电池制造中不可替代且相当重要的金属，以菱锌矿</w:t>
      </w:r>
      <w:r w:rsidR="00436862">
        <w:rPr>
          <w:rFonts w:ascii="Times New Roman" w:cs="Times New Roman"/>
        </w:rPr>
        <w:t>(</w:t>
      </w:r>
      <w:r w:rsidRPr="004E339A">
        <w:rPr>
          <w:rFonts w:ascii="Times New Roman" w:cs="Times New Roman"/>
        </w:rPr>
        <w:t>主要成分为</w:t>
      </w:r>
      <w:r w:rsidRPr="004E339A">
        <w:rPr>
          <w:rFonts w:ascii="Times New Roman" w:cs="Times New Roman"/>
        </w:rPr>
        <w:t>ZnCO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ZnO</w:t>
      </w:r>
      <w:r w:rsidRPr="004E339A">
        <w:rPr>
          <w:rFonts w:ascii="Times New Roman" w:cs="Times New Roman"/>
        </w:rPr>
        <w:t>，含有少量</w:t>
      </w:r>
      <w:r w:rsidRPr="004E339A">
        <w:rPr>
          <w:rFonts w:ascii="Times New Roman" w:cs="Times New Roman"/>
        </w:rPr>
        <w:t>SiO</w:t>
      </w:r>
      <w:r w:rsidRPr="004E339A">
        <w:rPr>
          <w:rFonts w:ascii="Times New Roman" w:cs="Times New Roman"/>
          <w:vertAlign w:val="subscript"/>
        </w:rPr>
        <w:t>2</w:t>
      </w:r>
      <w:r w:rsidRPr="004E339A">
        <w:rPr>
          <w:rFonts w:ascii="Times New Roman" w:cs="Times New Roman"/>
        </w:rPr>
        <w:t>和</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SiO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制备锌单质的流程如图所示：</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936000"/>
            <wp:effectExtent l="0" t="0" r="0" b="0"/>
            <wp:docPr id="649" name="image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7.jpeg"/>
                    <pic:cNvPicPr/>
                  </pic:nvPicPr>
                  <pic:blipFill>
                    <a:blip r:embed="rId27"/>
                    <a:stretch>
                      <a:fillRect/>
                    </a:stretch>
                  </pic:blipFill>
                  <pic:spPr>
                    <a:xfrm>
                      <a:off x="0" y="0"/>
                      <a:ext cx="2880000" cy="93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下列说法错误的是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m:oMath>
        <m:r>
          <m:rPr>
            <m:sty m:val="p"/>
          </m:rPr>
          <w:rPr>
            <w:rFonts w:ascii="Cambria Math" w:hAnsi="Cambria Math" w:cs="Times New Roman"/>
          </w:rPr>
          <m:t>S</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rPr>
        <w:t>的</w:t>
      </w:r>
      <w:r w:rsidRPr="004E339A">
        <w:rPr>
          <w:rFonts w:ascii="Times New Roman" w:cs="Times New Roman"/>
        </w:rPr>
        <w:t>VSEPR</w:t>
      </w:r>
      <w:r w:rsidRPr="004E339A">
        <w:rPr>
          <w:rFonts w:ascii="Times New Roman" w:cs="Times New Roman"/>
        </w:rPr>
        <w:t>模型为正四面体形</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滤渣的主要成分为</w:t>
      </w:r>
      <w:r w:rsidRPr="004E339A">
        <w:rPr>
          <w:rFonts w:ascii="Times New Roman" w:cs="Times New Roman"/>
        </w:rPr>
        <w:t>SiO</w:t>
      </w:r>
      <w:r w:rsidRPr="004E339A">
        <w:rPr>
          <w:rFonts w:ascii="Times New Roman" w:cs="Times New Roman"/>
          <w:vertAlign w:val="subscript"/>
        </w:rPr>
        <w:t>2</w:t>
      </w:r>
      <w:r w:rsidRPr="004E339A">
        <w:rPr>
          <w:rFonts w:ascii="Times New Roman" w:cs="Times New Roman"/>
        </w:rPr>
        <w:t>和</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SiO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36862">
        <w:rPr>
          <w:rFonts w:ascii="宋体" w:eastAsia="宋体" w:hAnsi="宋体" w:cs="Times New Roman"/>
        </w:rPr>
        <w:t>“</w:t>
      </w:r>
      <w:r w:rsidRPr="004E339A">
        <w:rPr>
          <w:rFonts w:ascii="Times New Roman" w:cs="Times New Roman"/>
        </w:rPr>
        <w:t>沉淀</w:t>
      </w:r>
      <w:r w:rsidRPr="00436862">
        <w:rPr>
          <w:rFonts w:ascii="宋体" w:eastAsia="宋体" w:hAnsi="宋体" w:cs="Times New Roman"/>
        </w:rPr>
        <w:t>”</w:t>
      </w:r>
      <w:r w:rsidRPr="004E339A">
        <w:rPr>
          <w:rFonts w:ascii="Times New Roman" w:cs="Times New Roman"/>
        </w:rPr>
        <w:t>步骤中，消耗</w:t>
      </w:r>
      <w:r w:rsidRPr="004E339A">
        <w:rPr>
          <w:rFonts w:ascii="Times New Roman" w:cs="Times New Roman"/>
        </w:rPr>
        <w:t>CO</w:t>
      </w:r>
      <w:r w:rsidRPr="004E339A">
        <w:rPr>
          <w:rFonts w:ascii="Times New Roman" w:cs="Times New Roman"/>
          <w:vertAlign w:val="subscript"/>
        </w:rPr>
        <w:t>2</w:t>
      </w:r>
      <w:r w:rsidRPr="004E339A">
        <w:rPr>
          <w:rFonts w:ascii="Times New Roman" w:cs="Times New Roman"/>
        </w:rPr>
        <w:t>的物质的量与消耗</w:t>
      </w:r>
      <w:r w:rsidRPr="004E339A">
        <w:rPr>
          <w:rFonts w:ascii="Times New Roman" w:cs="Times New Roman"/>
        </w:rPr>
        <w:t>Na</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Zn</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的物质的量之比为</w:t>
      </w:r>
      <w:r w:rsidRPr="004E339A">
        <w:rPr>
          <w:rFonts w:ascii="Times New Roman" w:cs="Times New Roman"/>
        </w:rPr>
        <w:t>1</w:t>
      </w:r>
      <w:r w:rsidRPr="004E339A">
        <w:rPr>
          <w:rFonts w:ascii="宋体" w:eastAsia="宋体" w:hAnsi="宋体" w:cs="宋体" w:hint="eastAsia"/>
        </w:rPr>
        <w:t>∶</w:t>
      </w:r>
      <w:r w:rsidRPr="004E339A">
        <w:rPr>
          <w:rFonts w:ascii="Times New Roman" w:cs="Times New Roman"/>
        </w:rPr>
        <w:t>1</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36862">
        <w:rPr>
          <w:rFonts w:ascii="宋体" w:eastAsia="宋体" w:hAnsi="宋体" w:cs="Times New Roman"/>
        </w:rPr>
        <w:t>“</w:t>
      </w:r>
      <w:r w:rsidRPr="004E339A">
        <w:rPr>
          <w:rFonts w:ascii="Times New Roman" w:cs="Times New Roman"/>
        </w:rPr>
        <w:t>热还原</w:t>
      </w:r>
      <w:r w:rsidRPr="00436862">
        <w:rPr>
          <w:rFonts w:ascii="宋体" w:eastAsia="宋体" w:hAnsi="宋体" w:cs="Times New Roman"/>
        </w:rPr>
        <w:t>”</w:t>
      </w:r>
      <w:r w:rsidRPr="004E339A">
        <w:rPr>
          <w:rFonts w:ascii="Times New Roman" w:cs="Times New Roman"/>
        </w:rPr>
        <w:t>过程发生了置换反应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菱锌矿</w:t>
      </w:r>
      <w:r w:rsidR="00436862">
        <w:rPr>
          <w:rFonts w:ascii="Times New Roman" w:eastAsia="方正楷体_GBK" w:cs="Times New Roman"/>
        </w:rPr>
        <w:t>(</w:t>
      </w:r>
      <w:r w:rsidRPr="004E339A">
        <w:rPr>
          <w:rFonts w:ascii="Times New Roman" w:eastAsia="方正楷体_GBK" w:cs="Times New Roman"/>
        </w:rPr>
        <w:t>主要成分为</w:t>
      </w:r>
      <w:r w:rsidRPr="004E339A">
        <w:rPr>
          <w:rFonts w:ascii="Times New Roman" w:cs="Times New Roman"/>
        </w:rPr>
        <w:t>ZnCO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ZnO</w:t>
      </w:r>
      <w:r w:rsidRPr="004E339A">
        <w:rPr>
          <w:rFonts w:ascii="Times New Roman" w:eastAsia="方正楷体_GBK" w:cs="Times New Roman"/>
        </w:rPr>
        <w:t>，含有少量</w:t>
      </w:r>
      <w:r w:rsidRPr="004E339A">
        <w:rPr>
          <w:rFonts w:ascii="Times New Roman" w:cs="Times New Roman"/>
        </w:rPr>
        <w:t>SiO</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SiO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eastAsia="方正楷体_GBK" w:cs="Times New Roman"/>
        </w:rPr>
        <w:t>与硫酸反应生成硫酸锌、硅酸、硫酸钠，二氧化硅不与硫酸反应，过滤，向滤液中加入过量氢氧化钠溶液，向溶液中通入二氧化碳得到氢氧化锌，过滤，将氢氧化锌煅烧得到氧化锌，再用过量焦炭还原得到锌。</w:t>
      </w:r>
      <w:r w:rsidRPr="00436862">
        <w:rPr>
          <w:rFonts w:ascii="宋体" w:eastAsia="宋体" w:hAnsi="宋体" w:cs="Times New Roman"/>
        </w:rPr>
        <w:t>“</w:t>
      </w:r>
      <w:r w:rsidRPr="004E339A">
        <w:rPr>
          <w:rFonts w:ascii="Times New Roman" w:eastAsia="方正楷体_GBK" w:cs="Times New Roman"/>
        </w:rPr>
        <w:t>沉淀</w:t>
      </w:r>
      <w:r w:rsidRPr="00436862">
        <w:rPr>
          <w:rFonts w:ascii="宋体" w:eastAsia="宋体" w:hAnsi="宋体" w:cs="Times New Roman"/>
        </w:rPr>
        <w:t>”</w:t>
      </w:r>
      <w:r w:rsidRPr="004E339A">
        <w:rPr>
          <w:rFonts w:ascii="Times New Roman" w:eastAsia="方正楷体_GBK" w:cs="Times New Roman"/>
        </w:rPr>
        <w:t>时</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会先与未反应完的</w:t>
      </w:r>
      <w:r w:rsidRPr="004E339A">
        <w:rPr>
          <w:rFonts w:ascii="Times New Roman" w:cs="Times New Roman"/>
        </w:rPr>
        <w:t>NaOH</w:t>
      </w:r>
      <w:r w:rsidRPr="004E339A">
        <w:rPr>
          <w:rFonts w:ascii="Times New Roman" w:eastAsia="方正楷体_GBK" w:cs="Times New Roman"/>
        </w:rPr>
        <w:t>反应，因此消耗的二氧化碳量比</w:t>
      </w:r>
      <w:r w:rsidRPr="004E339A">
        <w:rPr>
          <w:rFonts w:ascii="Times New Roman" w:cs="Times New Roman"/>
        </w:rPr>
        <w:t>Na</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Zn</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多，故</w:t>
      </w:r>
      <w:r w:rsidRPr="004E339A">
        <w:rPr>
          <w:rFonts w:ascii="Times New Roman" w:cs="Times New Roman"/>
        </w:rPr>
        <w:t>C</w:t>
      </w:r>
      <w:r w:rsidRPr="004E339A">
        <w:rPr>
          <w:rFonts w:ascii="Times New Roman" w:eastAsia="方正楷体_GBK" w:cs="Times New Roman"/>
        </w:rPr>
        <w:t>错误；</w:t>
      </w:r>
      <w:r w:rsidRPr="004E339A">
        <w:rPr>
          <w:rFonts w:ascii="Times New Roman" w:cs="Times New Roman"/>
        </w:rPr>
        <w:t>ZnO+C</w:t>
      </w:r>
      <w:r w:rsidRPr="004E339A">
        <w:rPr>
          <w:rFonts w:ascii="Times New Roman" w:cs="Times New Roman"/>
          <w:noProof/>
        </w:rPr>
        <w:drawing>
          <wp:inline distT="0" distB="0" distL="0" distR="0">
            <wp:extent cx="288000" cy="252000"/>
            <wp:effectExtent l="0" t="0" r="0" b="0"/>
            <wp:docPr id="650" name="image638.jpeg" descr="source:si_idp11088372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8.jpeg"/>
                    <pic:cNvPicPr/>
                  </pic:nvPicPr>
                  <pic:blipFill>
                    <a:blip r:embed="rId28"/>
                    <a:stretch>
                      <a:fillRect/>
                    </a:stretch>
                  </pic:blipFill>
                  <pic:spPr>
                    <a:xfrm>
                      <a:off x="0" y="0"/>
                      <a:ext cx="288000" cy="252000"/>
                    </a:xfrm>
                    <a:prstGeom prst="rect">
                      <a:avLst/>
                    </a:prstGeom>
                  </pic:spPr>
                </pic:pic>
              </a:graphicData>
            </a:graphic>
          </wp:inline>
        </w:drawing>
      </w:r>
      <w:r w:rsidRPr="004E339A">
        <w:rPr>
          <w:rFonts w:ascii="Times New Roman" w:cs="Times New Roman"/>
        </w:rPr>
        <w:t>Zn+CO↑</w:t>
      </w:r>
      <w:r w:rsidRPr="004E339A">
        <w:rPr>
          <w:rFonts w:ascii="Times New Roman" w:eastAsia="方正楷体_GBK" w:cs="Times New Roman"/>
        </w:rPr>
        <w:t>是置换反应，故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连云港高三模拟</w:t>
      </w:r>
      <w:r w:rsidR="00436862">
        <w:rPr>
          <w:rFonts w:ascii="Times New Roman" w:eastAsia="方正楷体_GBK" w:cs="Times New Roman"/>
        </w:rPr>
        <w:t>)</w:t>
      </w:r>
      <w:r w:rsidRPr="004E339A">
        <w:rPr>
          <w:rFonts w:ascii="Times New Roman" w:cs="Times New Roman"/>
        </w:rPr>
        <w:t>以黄铁矿</w:t>
      </w:r>
      <w:r w:rsidR="00436862">
        <w:rPr>
          <w:rFonts w:ascii="Times New Roman" w:cs="Times New Roman"/>
        </w:rPr>
        <w:t>(</w:t>
      </w:r>
      <w:r w:rsidRPr="004E339A">
        <w:rPr>
          <w:rFonts w:ascii="Times New Roman" w:cs="Times New Roman"/>
        </w:rPr>
        <w:t>主要成分是</w:t>
      </w:r>
      <w:r w:rsidRPr="004E339A">
        <w:rPr>
          <w:rFonts w:ascii="Times New Roman" w:cs="Times New Roman"/>
        </w:rPr>
        <w:t>FeS</w:t>
      </w:r>
      <w:r w:rsidRPr="004E339A">
        <w:rPr>
          <w:rFonts w:ascii="Times New Roman" w:cs="Times New Roman"/>
          <w:vertAlign w:val="subscript"/>
        </w:rPr>
        <w:t>2</w:t>
      </w:r>
      <w:r w:rsidRPr="004E339A">
        <w:rPr>
          <w:rFonts w:ascii="Times New Roman" w:cs="Times New Roman"/>
        </w:rPr>
        <w:t>，含少量</w:t>
      </w:r>
      <w:r w:rsidRPr="004E339A">
        <w:rPr>
          <w:rFonts w:ascii="Times New Roman" w:cs="Times New Roman"/>
        </w:rPr>
        <w:t>SiO</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和软锰矿</w:t>
      </w:r>
      <w:r w:rsidR="00436862">
        <w:rPr>
          <w:rFonts w:ascii="Times New Roman" w:cs="Times New Roman"/>
        </w:rPr>
        <w:t>(</w:t>
      </w:r>
      <w:r w:rsidRPr="004E339A">
        <w:rPr>
          <w:rFonts w:ascii="Times New Roman" w:cs="Times New Roman"/>
        </w:rPr>
        <w:t>主要成分是</w:t>
      </w:r>
      <w:r w:rsidRPr="004E339A">
        <w:rPr>
          <w:rFonts w:ascii="Times New Roman" w:cs="Times New Roman"/>
        </w:rPr>
        <w:t>MnO</w:t>
      </w:r>
      <w:r w:rsidRPr="004E339A">
        <w:rPr>
          <w:rFonts w:ascii="Times New Roman" w:cs="Times New Roman"/>
          <w:vertAlign w:val="subscript"/>
        </w:rPr>
        <w:t>2</w:t>
      </w:r>
      <w:r w:rsidRPr="004E339A">
        <w:rPr>
          <w:rFonts w:ascii="Times New Roman" w:cs="Times New Roman"/>
        </w:rPr>
        <w:t>，含少量</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为原料制备</w:t>
      </w:r>
      <w:r w:rsidRPr="004E339A">
        <w:rPr>
          <w:rFonts w:ascii="Times New Roman" w:cs="Times New Roman"/>
        </w:rPr>
        <w:t>MnSO</w:t>
      </w:r>
      <w:r w:rsidRPr="004E339A">
        <w:rPr>
          <w:rFonts w:ascii="Times New Roman" w:cs="Times New Roman"/>
          <w:vertAlign w:val="subscript"/>
        </w:rPr>
        <w:t>4</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的工艺流程如图。下列说法正确的是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736000" cy="1476000"/>
            <wp:effectExtent l="0" t="0" r="0" b="0"/>
            <wp:docPr id="651" name="image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9.jpeg"/>
                    <pic:cNvPicPr/>
                  </pic:nvPicPr>
                  <pic:blipFill>
                    <a:blip r:embed="rId29"/>
                    <a:stretch>
                      <a:fillRect/>
                    </a:stretch>
                  </pic:blipFill>
                  <pic:spPr>
                    <a:xfrm>
                      <a:off x="0" y="0"/>
                      <a:ext cx="2736000" cy="147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酸浸和沉锰操作均应在较高温度下进行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滤渣</w:t>
      </w:r>
      <w:r w:rsidRPr="004E339A">
        <w:rPr>
          <w:rFonts w:ascii="Times New Roman" w:cs="Times New Roman"/>
        </w:rPr>
        <w:t>1</w:t>
      </w:r>
      <w:r w:rsidRPr="004E339A">
        <w:rPr>
          <w:rFonts w:ascii="Times New Roman" w:cs="Times New Roman"/>
        </w:rPr>
        <w:t>的成分中含有</w:t>
      </w:r>
      <w:r w:rsidRPr="004E339A">
        <w:rPr>
          <w:rFonts w:ascii="Times New Roman" w:cs="Times New Roman"/>
        </w:rPr>
        <w:t>S</w:t>
      </w:r>
      <w:r w:rsidRPr="004E339A">
        <w:rPr>
          <w:rFonts w:ascii="Times New Roman" w:cs="Times New Roman"/>
        </w:rPr>
        <w:t>和</w:t>
      </w:r>
      <w:r w:rsidRPr="004E339A">
        <w:rPr>
          <w:rFonts w:ascii="Times New Roman" w:cs="Times New Roman"/>
        </w:rPr>
        <w:t>SiO</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调</w:t>
      </w:r>
      <w:r w:rsidRPr="004E339A">
        <w:rPr>
          <w:rFonts w:ascii="Times New Roman" w:cs="Times New Roman"/>
        </w:rPr>
        <w:t>pH</w:t>
      </w:r>
      <w:r w:rsidRPr="004E339A">
        <w:rPr>
          <w:rFonts w:ascii="Times New Roman" w:cs="Times New Roman"/>
        </w:rPr>
        <w:t>的目的只为除去溶液中的</w:t>
      </w:r>
      <w:r w:rsidRPr="004E339A">
        <w:rPr>
          <w:rFonts w:ascii="Times New Roman" w:cs="Times New Roman"/>
        </w:rPr>
        <w:t>Fe</w:t>
      </w:r>
      <w:r w:rsidRPr="004E339A">
        <w:rPr>
          <w:rFonts w:ascii="Times New Roman" w:cs="Times New Roman"/>
          <w:vertAlign w:val="super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沉锰操作中主要反应的离子方程式是</w:t>
      </w:r>
      <w:r w:rsidRPr="004E339A">
        <w:rPr>
          <w:rFonts w:ascii="Times New Roman" w:cs="Times New Roman"/>
        </w:rPr>
        <w:t xml:space="preserve"> 2HC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+Mn</w:t>
      </w:r>
      <w:r w:rsidRPr="004E339A">
        <w:rPr>
          <w:rFonts w:ascii="Times New Roman" w:cs="Times New Roman"/>
          <w:vertAlign w:val="superscript"/>
        </w:rPr>
        <w:t>2+</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rPr>
        <w:t>MnCO</w:t>
      </w:r>
      <w:r w:rsidRPr="004E339A">
        <w:rPr>
          <w:rFonts w:ascii="Times New Roman" w:cs="Times New Roman"/>
          <w:vertAlign w:val="subscript"/>
        </w:rPr>
        <w:t>3</w:t>
      </w:r>
      <w:r w:rsidRPr="004E339A">
        <w:rPr>
          <w:rFonts w:ascii="Times New Roman" w:cs="Times New Roman"/>
        </w:rPr>
        <w:t>↓ +CO</w:t>
      </w:r>
      <w:r w:rsidRPr="004E339A">
        <w:rPr>
          <w:rFonts w:ascii="Times New Roman" w:cs="Times New Roman"/>
          <w:vertAlign w:val="subscript"/>
        </w:rPr>
        <w:t>2</w:t>
      </w:r>
      <w:r w:rsidRPr="004E339A">
        <w:rPr>
          <w:rFonts w:ascii="Times New Roman" w:cs="Times New Roman"/>
        </w:rPr>
        <w:t xml:space="preserve"> ↑+H</w:t>
      </w:r>
      <w:r w:rsidRPr="004E339A">
        <w:rPr>
          <w:rFonts w:ascii="Times New Roman" w:cs="Times New Roman"/>
          <w:vertAlign w:val="subscript"/>
        </w:rPr>
        <w:t>2</w:t>
      </w:r>
      <w:r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酸浸时采用高温可以使反应速率加快，而沉锰时如果温度过高，氨水和</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HCO</w:t>
      </w:r>
      <w:r w:rsidRPr="004E339A">
        <w:rPr>
          <w:rFonts w:ascii="Times New Roman" w:cs="Times New Roman"/>
          <w:vertAlign w:val="subscript"/>
        </w:rPr>
        <w:t>3</w:t>
      </w:r>
      <w:r w:rsidRPr="004E339A">
        <w:rPr>
          <w:rFonts w:ascii="Times New Roman" w:eastAsia="方正楷体_GBK" w:cs="Times New Roman"/>
        </w:rPr>
        <w:t>受热分解，</w:t>
      </w:r>
      <w:r w:rsidRPr="004E339A">
        <w:rPr>
          <w:rFonts w:ascii="Times New Roman" w:cs="Times New Roman"/>
        </w:rPr>
        <w:t>MnCO</w:t>
      </w:r>
      <w:r w:rsidRPr="004E339A">
        <w:rPr>
          <w:rFonts w:ascii="Times New Roman" w:cs="Times New Roman"/>
          <w:vertAlign w:val="subscript"/>
        </w:rPr>
        <w:t>3</w:t>
      </w:r>
      <w:r w:rsidRPr="004E339A">
        <w:rPr>
          <w:rFonts w:ascii="Times New Roman" w:eastAsia="方正楷体_GBK" w:cs="Times New Roman"/>
        </w:rPr>
        <w:t>溶解度增大，导致沉锰效率降低，因此应该在低温下进行沉锰，</w:t>
      </w:r>
      <w:r w:rsidRPr="004E339A">
        <w:rPr>
          <w:rFonts w:ascii="Times New Roman" w:cs="Times New Roman"/>
        </w:rPr>
        <w:t>A</w:t>
      </w:r>
      <w:r w:rsidRPr="004E339A">
        <w:rPr>
          <w:rFonts w:ascii="Times New Roman" w:eastAsia="方正楷体_GBK" w:cs="Times New Roman"/>
        </w:rPr>
        <w:t>错误；</w:t>
      </w:r>
      <w:r w:rsidRPr="004E339A">
        <w:rPr>
          <w:rFonts w:ascii="Times New Roman" w:cs="Times New Roman"/>
        </w:rPr>
        <w:t>SiO</w:t>
      </w:r>
      <w:r w:rsidRPr="004E339A">
        <w:rPr>
          <w:rFonts w:ascii="Times New Roman" w:cs="Times New Roman"/>
          <w:vertAlign w:val="subscript"/>
        </w:rPr>
        <w:t>2</w:t>
      </w:r>
      <w:r w:rsidRPr="004E339A">
        <w:rPr>
          <w:rFonts w:ascii="Times New Roman" w:eastAsia="方正楷体_GBK" w:cs="Times New Roman"/>
        </w:rPr>
        <w:t>、生成的</w:t>
      </w:r>
      <w:r w:rsidRPr="004E339A">
        <w:rPr>
          <w:rFonts w:ascii="Times New Roman" w:cs="Times New Roman"/>
        </w:rPr>
        <w:t>S</w:t>
      </w:r>
      <w:r w:rsidRPr="004E339A">
        <w:rPr>
          <w:rFonts w:ascii="Times New Roman" w:eastAsia="方正楷体_GBK" w:cs="Times New Roman"/>
        </w:rPr>
        <w:t>均不溶于稀硫酸，因此用稀硫酸溶解后的滤渣</w:t>
      </w:r>
      <w:r w:rsidRPr="004E339A">
        <w:rPr>
          <w:rFonts w:ascii="Times New Roman" w:cs="Times New Roman"/>
        </w:rPr>
        <w:t>1</w:t>
      </w:r>
      <w:r w:rsidRPr="004E339A">
        <w:rPr>
          <w:rFonts w:ascii="Times New Roman" w:eastAsia="方正楷体_GBK" w:cs="Times New Roman"/>
        </w:rPr>
        <w:t>的成分中含有</w:t>
      </w:r>
      <w:r w:rsidRPr="004E339A">
        <w:rPr>
          <w:rFonts w:ascii="Times New Roman" w:cs="Times New Roman"/>
        </w:rPr>
        <w:t>S</w:t>
      </w:r>
      <w:r w:rsidRPr="004E339A">
        <w:rPr>
          <w:rFonts w:ascii="Times New Roman" w:eastAsia="方正楷体_GBK" w:cs="Times New Roman"/>
        </w:rPr>
        <w:t>和</w:t>
      </w:r>
      <w:r w:rsidRPr="004E339A">
        <w:rPr>
          <w:rFonts w:ascii="Times New Roman" w:cs="Times New Roman"/>
        </w:rPr>
        <w:t>SiO</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正确；调</w:t>
      </w:r>
      <w:r w:rsidRPr="004E339A">
        <w:rPr>
          <w:rFonts w:ascii="Times New Roman" w:cs="Times New Roman"/>
        </w:rPr>
        <w:t>pH</w:t>
      </w:r>
      <w:r w:rsidRPr="004E339A">
        <w:rPr>
          <w:rFonts w:ascii="Times New Roman" w:eastAsia="方正楷体_GBK" w:cs="Times New Roman"/>
        </w:rPr>
        <w:t>的目的是使溶液中的</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perscript"/>
        </w:rPr>
        <w:t>3+</w:t>
      </w:r>
      <w:r w:rsidRPr="004E339A">
        <w:rPr>
          <w:rFonts w:ascii="Times New Roman" w:eastAsia="方正楷体_GBK" w:cs="Times New Roman"/>
        </w:rPr>
        <w:t>转化为</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沉淀，从而达到除去</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perscript"/>
        </w:rPr>
        <w:t>3+</w:t>
      </w:r>
      <w:r w:rsidRPr="004E339A">
        <w:rPr>
          <w:rFonts w:ascii="Times New Roman" w:eastAsia="方正楷体_GBK" w:cs="Times New Roman"/>
        </w:rPr>
        <w:t>的目的，</w:t>
      </w:r>
      <w:r w:rsidRPr="004E339A">
        <w:rPr>
          <w:rFonts w:ascii="Times New Roman" w:cs="Times New Roman"/>
        </w:rPr>
        <w:t>C</w:t>
      </w:r>
      <w:r w:rsidRPr="004E339A">
        <w:rPr>
          <w:rFonts w:ascii="Times New Roman" w:eastAsia="方正楷体_GBK" w:cs="Times New Roman"/>
        </w:rPr>
        <w:t>错误；沉锰操作中加入</w:t>
      </w:r>
      <w:r w:rsidRPr="004E339A">
        <w:rPr>
          <w:rFonts w:ascii="Times New Roman" w:cs="Times New Roman"/>
        </w:rPr>
        <w:t>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和</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HCO</w:t>
      </w:r>
      <w:r w:rsidRPr="004E339A">
        <w:rPr>
          <w:rFonts w:ascii="Times New Roman" w:cs="Times New Roman"/>
          <w:vertAlign w:val="subscript"/>
        </w:rPr>
        <w:t>3</w:t>
      </w:r>
      <w:r w:rsidRPr="004E339A">
        <w:rPr>
          <w:rFonts w:ascii="Times New Roman" w:eastAsia="方正楷体_GBK" w:cs="Times New Roman"/>
        </w:rPr>
        <w:t>，反应的离子方程式为</w:t>
      </w:r>
      <w:r w:rsidRPr="004E339A">
        <w:rPr>
          <w:rFonts w:ascii="Times New Roman" w:cs="Times New Roman"/>
        </w:rPr>
        <w:t>2HC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+Mn</w:t>
      </w:r>
      <w:r w:rsidRPr="004E339A">
        <w:rPr>
          <w:rFonts w:ascii="Times New Roman" w:cs="Times New Roman"/>
          <w:vertAlign w:val="superscript"/>
        </w:rPr>
        <w:t>2+</w:t>
      </w:r>
      <w:r w:rsidRPr="004E339A">
        <w:rPr>
          <w:rFonts w:ascii="Times New Roman" w:cs="Times New Roman"/>
        </w:rPr>
        <w:t>+2NH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rPr>
        <w:t>MnCO</w:t>
      </w:r>
      <w:r w:rsidRPr="004E339A">
        <w:rPr>
          <w:rFonts w:ascii="Times New Roman" w:cs="Times New Roman"/>
          <w:vertAlign w:val="subscript"/>
        </w:rPr>
        <w:t>3</w:t>
      </w:r>
      <w:r w:rsidRPr="004E339A">
        <w:rPr>
          <w:rFonts w:ascii="Times New Roman" w:cs="Times New Roman"/>
        </w:rPr>
        <w:t>↓+C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cs="Times New Roman"/>
        </w:rPr>
        <w:t>+2N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00436862">
        <w:rPr>
          <w:rFonts w:ascii="Times New Roman" w:cs="Times New Roman"/>
        </w:rPr>
        <w:t>(</w:t>
      </w:r>
      <w:r w:rsidRPr="004E339A">
        <w:rPr>
          <w:rFonts w:ascii="Times New Roman" w:cs="Times New Roman"/>
        </w:rPr>
        <w:t>9</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镇江高三模拟</w:t>
      </w:r>
      <w:r w:rsidR="00436862">
        <w:rPr>
          <w:rFonts w:ascii="Times New Roman" w:eastAsia="方正楷体_GBK" w:cs="Times New Roman"/>
        </w:rPr>
        <w:t>)</w:t>
      </w:r>
      <w:r w:rsidRPr="004E339A">
        <w:rPr>
          <w:rFonts w:ascii="Times New Roman" w:cs="Times New Roman"/>
        </w:rPr>
        <w:t>HDS</w:t>
      </w:r>
      <w:r w:rsidRPr="004E339A">
        <w:rPr>
          <w:rFonts w:ascii="Times New Roman" w:cs="Times New Roman"/>
        </w:rPr>
        <w:t>催化剂广泛用于石油炼制和化学工业生产中，通常利用加碱焙烧</w:t>
      </w:r>
      <w:r w:rsidRPr="004E339A">
        <w:rPr>
          <w:rFonts w:ascii="MS Mincho" w:hAnsi="MS Mincho" w:cs="MS Mincho"/>
        </w:rPr>
        <w:t>⁃</w:t>
      </w:r>
      <w:r w:rsidRPr="004E339A">
        <w:rPr>
          <w:rFonts w:ascii="Times New Roman" w:cs="Times New Roman"/>
        </w:rPr>
        <w:t>水浸取法从</w:t>
      </w:r>
      <w:r w:rsidRPr="004E339A">
        <w:rPr>
          <w:rFonts w:ascii="Times New Roman" w:cs="Times New Roman"/>
        </w:rPr>
        <w:t>HDS</w:t>
      </w:r>
      <w:r w:rsidRPr="004E339A">
        <w:rPr>
          <w:rFonts w:ascii="Times New Roman" w:cs="Times New Roman"/>
        </w:rPr>
        <w:t>废催化剂</w:t>
      </w:r>
      <w:r w:rsidR="00436862">
        <w:rPr>
          <w:rFonts w:ascii="Times New Roman" w:cs="Times New Roman"/>
        </w:rPr>
        <w:t>(</w:t>
      </w:r>
      <w:r w:rsidRPr="004E339A">
        <w:rPr>
          <w:rFonts w:ascii="Times New Roman" w:cs="Times New Roman"/>
        </w:rPr>
        <w:t>主要成分为</w:t>
      </w:r>
      <w:r w:rsidRPr="004E339A">
        <w:rPr>
          <w:rFonts w:ascii="Times New Roman" w:cs="Times New Roman"/>
        </w:rPr>
        <w:t>MoS</w:t>
      </w:r>
      <w:r w:rsidRPr="004E339A">
        <w:rPr>
          <w:rFonts w:ascii="Times New Roman" w:cs="Times New Roman"/>
        </w:rPr>
        <w:t>、</w:t>
      </w:r>
      <w:r w:rsidRPr="004E339A">
        <w:rPr>
          <w:rFonts w:ascii="Times New Roman" w:cs="Times New Roman"/>
        </w:rPr>
        <w:t>NiS</w:t>
      </w:r>
      <w:r w:rsidRPr="004E339A">
        <w:rPr>
          <w:rFonts w:ascii="Times New Roman" w:cs="Times New Roman"/>
        </w:rPr>
        <w:t>、</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Pr="004E339A">
        <w:rPr>
          <w:rFonts w:ascii="Times New Roman"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中提取贵重金属钒和钼，其工艺流程如图所示。</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1980000"/>
            <wp:effectExtent l="0" t="0" r="0" b="0"/>
            <wp:docPr id="654" name="image6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2.jpeg"/>
                    <pic:cNvPicPr/>
                  </pic:nvPicPr>
                  <pic:blipFill>
                    <a:blip r:embed="rId30"/>
                    <a:stretch>
                      <a:fillRect/>
                    </a:stretch>
                  </pic:blipFill>
                  <pic:spPr>
                    <a:xfrm>
                      <a:off x="0" y="0"/>
                      <a:ext cx="2880000" cy="198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宋体" w:eastAsia="宋体" w:hAnsi="宋体" w:cs="宋体" w:hint="eastAsia"/>
        </w:rPr>
        <w:t>Ⅰ</w:t>
      </w:r>
      <w:r w:rsidRPr="004E339A">
        <w:rPr>
          <w:rFonts w:ascii="Times New Roman" w:cs="Times New Roman"/>
        </w:rPr>
        <w:t>.MoO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Pr="004E339A">
        <w:rPr>
          <w:rFonts w:ascii="Times New Roman"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均可与纯碱反应生成对应的钠盐，而</w:t>
      </w:r>
      <w:r w:rsidRPr="004E339A">
        <w:rPr>
          <w:rFonts w:ascii="Times New Roman" w:cs="Times New Roman"/>
        </w:rPr>
        <w:t>NiO</w:t>
      </w:r>
      <w:r w:rsidRPr="004E339A">
        <w:rPr>
          <w:rFonts w:ascii="Times New Roman" w:cs="Times New Roman"/>
        </w:rPr>
        <w:t>不行。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Ⅱ</w:t>
      </w:r>
      <w:r w:rsidRPr="004E339A">
        <w:rPr>
          <w:rFonts w:ascii="Times New Roman" w:cs="Times New Roman"/>
        </w:rPr>
        <w:t>.</w:t>
      </w:r>
      <w:r w:rsidRPr="004E339A">
        <w:rPr>
          <w:rFonts w:ascii="Times New Roman" w:cs="Times New Roman"/>
        </w:rPr>
        <w:t>高温下，</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cs="Times New Roman"/>
        </w:rPr>
        <w:t>易分解产生</w:t>
      </w:r>
      <w:r w:rsidRPr="004E339A">
        <w:rPr>
          <w:rFonts w:ascii="Times New Roman" w:cs="Times New Roman"/>
        </w:rPr>
        <w:t>N</w:t>
      </w:r>
      <w:r w:rsidRPr="004E339A">
        <w:rPr>
          <w:rFonts w:ascii="Times New Roman" w:cs="Times New Roman"/>
          <w:vertAlign w:val="subscript"/>
        </w:rPr>
        <w:t>2</w:t>
      </w:r>
      <w:r w:rsidRPr="004E339A">
        <w:rPr>
          <w:rFonts w:ascii="Times New Roman" w:cs="Times New Roman"/>
        </w:rPr>
        <w:t>和一种含氮元素的气体。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回答下列问题：</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浸渣</w:t>
      </w:r>
      <w:r w:rsidR="002A60C2" w:rsidRPr="00436862">
        <w:rPr>
          <w:rFonts w:ascii="宋体" w:eastAsia="宋体" w:hAnsi="宋体" w:cs="Times New Roman"/>
        </w:rPr>
        <w:t>”</w:t>
      </w:r>
      <w:r w:rsidR="002A60C2" w:rsidRPr="004E339A">
        <w:rPr>
          <w:rFonts w:ascii="Times New Roman" w:cs="Times New Roman"/>
        </w:rPr>
        <w:t>的成分为</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填化学式</w:t>
      </w:r>
      <w:r>
        <w:rPr>
          <w:rFonts w:ascii="Times New Roman" w:cs="Times New Roman"/>
        </w:rPr>
        <w:t>)</w:t>
      </w:r>
      <w:r w:rsidR="002A60C2" w:rsidRPr="004E339A">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滤液</w:t>
      </w:r>
      <w:r w:rsidR="002A60C2" w:rsidRPr="004E339A">
        <w:rPr>
          <w:rFonts w:ascii="Times New Roman" w:cs="Times New Roman"/>
        </w:rPr>
        <w:t>2</w:t>
      </w:r>
      <w:r w:rsidR="002A60C2" w:rsidRPr="00436862">
        <w:rPr>
          <w:rFonts w:ascii="宋体" w:eastAsia="宋体" w:hAnsi="宋体" w:cs="Times New Roman"/>
        </w:rPr>
        <w:t>”</w:t>
      </w:r>
      <w:r w:rsidR="002A60C2" w:rsidRPr="004E339A">
        <w:rPr>
          <w:rFonts w:ascii="Times New Roman" w:cs="Times New Roman"/>
        </w:rPr>
        <w:t>中的成分除了</w:t>
      </w:r>
      <w:r w:rsidR="002A60C2" w:rsidRPr="004E339A">
        <w:rPr>
          <w:rFonts w:ascii="Times New Roman" w:cs="Times New Roman"/>
        </w:rPr>
        <w:t>Na</w:t>
      </w:r>
      <w:r w:rsidR="002A60C2" w:rsidRPr="004E339A">
        <w:rPr>
          <w:rFonts w:ascii="Times New Roman" w:cs="Times New Roman"/>
          <w:vertAlign w:val="subscript"/>
        </w:rPr>
        <w:t>2</w:t>
      </w:r>
      <w:r w:rsidR="002A60C2" w:rsidRPr="004E339A">
        <w:rPr>
          <w:rFonts w:ascii="Times New Roman" w:cs="Times New Roman"/>
        </w:rPr>
        <w:t>MoO</w:t>
      </w:r>
      <w:r w:rsidR="002A60C2" w:rsidRPr="004E339A">
        <w:rPr>
          <w:rFonts w:ascii="Times New Roman" w:cs="Times New Roman"/>
          <w:vertAlign w:val="subscript"/>
        </w:rPr>
        <w:t>4</w:t>
      </w:r>
      <w:r w:rsidR="002A60C2" w:rsidRPr="004E339A">
        <w:rPr>
          <w:rFonts w:ascii="Times New Roman" w:cs="Times New Roman"/>
        </w:rPr>
        <w:t>外，还含有</w:t>
      </w:r>
      <w:r w:rsidR="002A60C2" w:rsidRPr="004E339A">
        <w:rPr>
          <w:rFonts w:ascii="Times New Roman" w:cs="Times New Roman"/>
          <w:u w:val="single"/>
        </w:rPr>
        <w:t xml:space="preserve">　　　　</w:t>
      </w:r>
      <w:r w:rsidR="002A60C2" w:rsidRPr="004E339A">
        <w:rPr>
          <w:rFonts w:ascii="Times New Roman" w:cs="Times New Roman"/>
          <w:u w:val="single"/>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填化学式</w:t>
      </w:r>
      <w:r>
        <w:rPr>
          <w:rFonts w:ascii="Times New Roman" w:cs="Times New Roman"/>
        </w:rPr>
        <w:t>)</w:t>
      </w:r>
      <w:r w:rsidR="002A60C2" w:rsidRPr="004E339A">
        <w:rPr>
          <w:rFonts w:ascii="Times New Roman"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请写出</w:t>
      </w:r>
      <w:r w:rsidR="002A60C2" w:rsidRPr="00436862">
        <w:rPr>
          <w:rFonts w:ascii="宋体" w:eastAsia="宋体" w:hAnsi="宋体" w:cs="Times New Roman"/>
        </w:rPr>
        <w:t>“</w:t>
      </w:r>
      <w:r w:rsidR="002A60C2" w:rsidRPr="004E339A">
        <w:rPr>
          <w:rFonts w:ascii="Times New Roman" w:cs="Times New Roman"/>
        </w:rPr>
        <w:t>焙烧</w:t>
      </w:r>
      <w:r w:rsidR="002A60C2" w:rsidRPr="00436862">
        <w:rPr>
          <w:rFonts w:ascii="宋体" w:eastAsia="宋体" w:hAnsi="宋体" w:cs="Times New Roman"/>
        </w:rPr>
        <w:t>”</w:t>
      </w:r>
      <w:r w:rsidR="002A60C2" w:rsidRPr="004E339A">
        <w:rPr>
          <w:rFonts w:ascii="Times New Roman" w:cs="Times New Roman"/>
        </w:rPr>
        <w:t>过程中</w:t>
      </w:r>
      <w:r w:rsidR="002A60C2" w:rsidRPr="004E339A">
        <w:rPr>
          <w:rFonts w:ascii="Times New Roman" w:cs="Times New Roman"/>
        </w:rPr>
        <w:t>MoS</w:t>
      </w:r>
      <w:r w:rsidR="002A60C2" w:rsidRPr="004E339A">
        <w:rPr>
          <w:rFonts w:ascii="Times New Roman" w:cs="Times New Roman"/>
        </w:rPr>
        <w:t>及</w:t>
      </w:r>
      <w:r w:rsidR="002A60C2" w:rsidRPr="004E339A">
        <w:rPr>
          <w:rFonts w:ascii="Times New Roman" w:cs="Times New Roman"/>
        </w:rPr>
        <w:t>Al</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分别与纯碱反应的化学方程式：</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沉钒</w:t>
      </w:r>
      <w:r w:rsidR="002A60C2" w:rsidRPr="00436862">
        <w:rPr>
          <w:rFonts w:ascii="宋体" w:eastAsia="宋体" w:hAnsi="宋体" w:cs="Times New Roman"/>
        </w:rPr>
        <w:t>”</w:t>
      </w:r>
      <w:r w:rsidR="002A60C2" w:rsidRPr="004E339A">
        <w:rPr>
          <w:rFonts w:ascii="Times New Roman" w:cs="Times New Roman"/>
        </w:rPr>
        <w:t>时提钒率随初始钒的浓度及氯化铵的加入量的关系如图所示，则选择的初始钒的浓度和</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Cl</w:t>
      </w:r>
      <w:r w:rsidR="002A60C2" w:rsidRPr="004E339A">
        <w:rPr>
          <w:rFonts w:ascii="Times New Roman" w:cs="Times New Roman"/>
        </w:rPr>
        <w:t>的加入量分别为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772000" cy="972000"/>
            <wp:effectExtent l="0" t="0" r="0" b="0"/>
            <wp:docPr id="655" name="image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3.jpeg"/>
                    <pic:cNvPicPr/>
                  </pic:nvPicPr>
                  <pic:blipFill>
                    <a:blip r:embed="rId31"/>
                    <a:stretch>
                      <a:fillRect/>
                    </a:stretch>
                  </pic:blipFill>
                  <pic:spPr>
                    <a:xfrm>
                      <a:off x="0" y="0"/>
                      <a:ext cx="2772000" cy="972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沉钒</w:t>
      </w:r>
      <w:r w:rsidR="002A60C2" w:rsidRPr="00436862">
        <w:rPr>
          <w:rFonts w:ascii="宋体" w:eastAsia="宋体" w:hAnsi="宋体" w:cs="Times New Roman"/>
        </w:rPr>
        <w:t>”</w:t>
      </w:r>
      <w:r w:rsidR="002A60C2" w:rsidRPr="004E339A">
        <w:rPr>
          <w:rFonts w:ascii="Times New Roman" w:cs="Times New Roman"/>
        </w:rPr>
        <w:t>时生成</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VO</w:t>
      </w:r>
      <w:r w:rsidR="002A60C2" w:rsidRPr="004E339A">
        <w:rPr>
          <w:rFonts w:ascii="Times New Roman" w:cs="Times New Roman"/>
          <w:vertAlign w:val="subscript"/>
        </w:rPr>
        <w:t>3</w:t>
      </w:r>
      <w:r w:rsidR="002A60C2" w:rsidRPr="004E339A">
        <w:rPr>
          <w:rFonts w:ascii="Times New Roman" w:cs="Times New Roman"/>
        </w:rPr>
        <w:t>沉淀，则</w:t>
      </w:r>
      <w:r w:rsidR="002A60C2" w:rsidRPr="00436862">
        <w:rPr>
          <w:rFonts w:ascii="宋体" w:eastAsia="宋体" w:hAnsi="宋体" w:cs="Times New Roman"/>
        </w:rPr>
        <w:t>“</w:t>
      </w:r>
      <w:r w:rsidR="002A60C2" w:rsidRPr="004E339A">
        <w:rPr>
          <w:rFonts w:ascii="Times New Roman" w:cs="Times New Roman"/>
        </w:rPr>
        <w:t>煅烧</w:t>
      </w:r>
      <w:r w:rsidR="002A60C2" w:rsidRPr="00436862">
        <w:rPr>
          <w:rFonts w:ascii="宋体" w:eastAsia="宋体" w:hAnsi="宋体" w:cs="Times New Roman"/>
        </w:rPr>
        <w:t>”</w:t>
      </w:r>
      <w:r w:rsidR="002A60C2" w:rsidRPr="004E339A">
        <w:rPr>
          <w:rFonts w:ascii="Times New Roman" w:cs="Times New Roman"/>
        </w:rPr>
        <w:t>后生成氧化产物和还原产物的物质的量之比为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NiO</w:t>
      </w:r>
      <w:r w:rsidRPr="004E339A">
        <w:rPr>
          <w:rFonts w:ascii="Times New Roman" w:cs="Times New Roman"/>
        </w:rPr>
        <w:t xml:space="preserve">　</w:t>
      </w:r>
      <w:r w:rsidRPr="004E339A">
        <w:rPr>
          <w:rFonts w:ascii="Times New Roman" w:cs="Times New Roman"/>
        </w:rPr>
        <w:t>NaVO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NaHCO</w:t>
      </w:r>
      <w:r w:rsidRPr="004E339A">
        <w:rPr>
          <w:rFonts w:ascii="Times New Roman" w:cs="Times New Roman"/>
          <w:vertAlign w:val="subscript"/>
        </w:rPr>
        <w:t>3</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2MoS+2Na</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3</w:t>
      </w:r>
      <w:r w:rsidRPr="004E339A">
        <w:rPr>
          <w:rFonts w:ascii="Times New Roman" w:cs="Times New Roman"/>
        </w:rPr>
        <w:t>+5O</w:t>
      </w:r>
      <w:r w:rsidRPr="004E339A">
        <w:rPr>
          <w:rFonts w:ascii="Times New Roman" w:cs="Times New Roman"/>
          <w:vertAlign w:val="subscript"/>
        </w:rPr>
        <w:t>2</w:t>
      </w:r>
      <w:r w:rsidRPr="004E339A">
        <w:rPr>
          <w:rFonts w:ascii="Times New Roman" w:cs="Times New Roman"/>
          <w:noProof/>
        </w:rPr>
        <w:drawing>
          <wp:inline distT="0" distB="0" distL="0" distR="0">
            <wp:extent cx="288000" cy="252000"/>
            <wp:effectExtent l="0" t="0" r="0" b="0"/>
            <wp:docPr id="656" name="image644.jpeg" descr="source:si_idp11098025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4.jpeg"/>
                    <pic:cNvPicPr/>
                  </pic:nvPicPr>
                  <pic:blipFill>
                    <a:blip r:embed="rId22"/>
                    <a:stretch>
                      <a:fillRect/>
                    </a:stretch>
                  </pic:blipFill>
                  <pic:spPr>
                    <a:xfrm>
                      <a:off x="0" y="0"/>
                      <a:ext cx="288000" cy="252000"/>
                    </a:xfrm>
                    <a:prstGeom prst="rect">
                      <a:avLst/>
                    </a:prstGeom>
                  </pic:spPr>
                </pic:pic>
              </a:graphicData>
            </a:graphic>
          </wp:inline>
        </w:drawing>
      </w:r>
      <w:r w:rsidRPr="004E339A">
        <w:rPr>
          <w:rFonts w:ascii="Times New Roman" w:cs="Times New Roman"/>
        </w:rPr>
        <w:t>2Na</w:t>
      </w:r>
      <w:r w:rsidRPr="004E339A">
        <w:rPr>
          <w:rFonts w:ascii="Times New Roman" w:cs="Times New Roman"/>
          <w:vertAlign w:val="subscript"/>
        </w:rPr>
        <w:t>2</w:t>
      </w:r>
      <w:r w:rsidRPr="004E339A">
        <w:rPr>
          <w:rFonts w:ascii="Times New Roman" w:cs="Times New Roman"/>
        </w:rPr>
        <w:t>MoO</w:t>
      </w:r>
      <w:r w:rsidRPr="004E339A">
        <w:rPr>
          <w:rFonts w:ascii="Times New Roman" w:cs="Times New Roman"/>
          <w:vertAlign w:val="subscript"/>
        </w:rPr>
        <w:t>4</w:t>
      </w:r>
      <w:r w:rsidRPr="004E339A">
        <w:rPr>
          <w:rFonts w:ascii="Times New Roman" w:cs="Times New Roman"/>
        </w:rPr>
        <w:t>+2CO</w:t>
      </w:r>
      <w:r w:rsidRPr="004E339A">
        <w:rPr>
          <w:rFonts w:ascii="Times New Roman" w:cs="Times New Roman"/>
          <w:vertAlign w:val="subscript"/>
        </w:rPr>
        <w:t>2</w:t>
      </w:r>
      <w:r w:rsidRPr="004E339A">
        <w:rPr>
          <w:rFonts w:ascii="Times New Roman" w:cs="Times New Roman"/>
        </w:rPr>
        <w:t>+2SO</w:t>
      </w:r>
      <w:r w:rsidRPr="004E339A">
        <w:rPr>
          <w:rFonts w:ascii="Times New Roman" w:cs="Times New Roman"/>
          <w:vertAlign w:val="subscript"/>
        </w:rPr>
        <w:t>2</w:t>
      </w:r>
      <w:r w:rsidRPr="004E339A">
        <w:rPr>
          <w:rFonts w:ascii="Times New Roman" w:cs="Times New Roman"/>
        </w:rPr>
        <w:t xml:space="preserve">　</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657" name="image645.jpeg" descr="source:si_idp1109845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5.jpeg"/>
                    <pic:cNvPicPr/>
                  </pic:nvPicPr>
                  <pic:blipFill>
                    <a:blip r:embed="rId22"/>
                    <a:stretch>
                      <a:fillRect/>
                    </a:stretch>
                  </pic:blipFill>
                  <pic:spPr>
                    <a:xfrm>
                      <a:off x="0" y="0"/>
                      <a:ext cx="288000" cy="252000"/>
                    </a:xfrm>
                    <a:prstGeom prst="rect">
                      <a:avLst/>
                    </a:prstGeom>
                  </pic:spPr>
                </pic:pic>
              </a:graphicData>
            </a:graphic>
          </wp:inline>
        </w:drawing>
      </w:r>
      <w:r w:rsidRPr="004E339A">
        <w:rPr>
          <w:rFonts w:ascii="Times New Roman" w:cs="Times New Roman"/>
        </w:rPr>
        <w:t>2NaAlO</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2</w:t>
      </w:r>
      <w:r w:rsidRPr="004E339A">
        <w:rPr>
          <w:rFonts w:ascii="Times New Roman" w:cs="Times New Roman"/>
        </w:rPr>
        <w:t>↑</w:t>
      </w:r>
      <w:r w:rsidR="00F169AA">
        <w:rPr>
          <w:rFonts w:ascii="Times New Roman" w:cs="Times New Roman" w:hint="eastAsia"/>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20 g·L</w:t>
      </w:r>
      <w:r w:rsidRPr="004E339A">
        <w:rPr>
          <w:rFonts w:ascii="Times New Roman" w:cs="Times New Roman"/>
          <w:vertAlign w:val="superscript"/>
        </w:rPr>
        <w:t>-1</w:t>
      </w:r>
      <w:r w:rsidRPr="004E339A">
        <w:rPr>
          <w:rFonts w:ascii="Times New Roman" w:cs="Times New Roman"/>
        </w:rPr>
        <w:t xml:space="preserve">　</w:t>
      </w:r>
      <w:r w:rsidRPr="004E339A">
        <w:rPr>
          <w:rFonts w:ascii="Times New Roman" w:cs="Times New Roman"/>
        </w:rPr>
        <w:t>10 g·L</w:t>
      </w:r>
      <w:r w:rsidRPr="004E339A">
        <w:rPr>
          <w:rFonts w:ascii="Times New Roman" w:cs="Times New Roman"/>
          <w:vertAlign w:val="superscript"/>
        </w:rPr>
        <w:t>-1</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2</w:t>
      </w:r>
      <w:r w:rsidRPr="004E339A">
        <w:rPr>
          <w:rFonts w:ascii="宋体" w:eastAsia="宋体" w:hAnsi="宋体" w:cs="宋体" w:hint="eastAsia"/>
        </w:rPr>
        <w:t>∶</w:t>
      </w:r>
      <w:r w:rsidRPr="004E339A">
        <w:rPr>
          <w:rFonts w:ascii="Times New Roman" w:cs="Times New Roman"/>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硫化物焙烧时生成氧化物和二氧化硫，由于</w:t>
      </w:r>
      <w:r w:rsidRPr="004E339A">
        <w:rPr>
          <w:rFonts w:ascii="Times New Roman" w:cs="Times New Roman"/>
        </w:rPr>
        <w:t>NiO</w:t>
      </w:r>
      <w:r w:rsidRPr="004E339A">
        <w:rPr>
          <w:rFonts w:ascii="Times New Roman" w:eastAsia="方正楷体_GBK" w:cs="Times New Roman"/>
        </w:rPr>
        <w:t>不能与碳酸钠反应，故</w:t>
      </w:r>
      <w:r w:rsidRPr="00436862">
        <w:rPr>
          <w:rFonts w:ascii="宋体" w:eastAsia="宋体" w:hAnsi="宋体" w:cs="Times New Roman"/>
        </w:rPr>
        <w:t>“</w:t>
      </w:r>
      <w:r w:rsidRPr="004E339A">
        <w:rPr>
          <w:rFonts w:ascii="Times New Roman" w:eastAsia="方正楷体_GBK" w:cs="Times New Roman"/>
        </w:rPr>
        <w:t>水浸</w:t>
      </w:r>
      <w:r w:rsidRPr="00436862">
        <w:rPr>
          <w:rFonts w:ascii="宋体" w:eastAsia="宋体" w:hAnsi="宋体" w:cs="Times New Roman"/>
        </w:rPr>
        <w:t>”</w:t>
      </w:r>
      <w:r w:rsidRPr="004E339A">
        <w:rPr>
          <w:rFonts w:ascii="Times New Roman" w:eastAsia="方正楷体_GBK" w:cs="Times New Roman"/>
        </w:rPr>
        <w:t>时以</w:t>
      </w:r>
      <w:r w:rsidRPr="00436862">
        <w:rPr>
          <w:rFonts w:ascii="宋体" w:eastAsia="宋体" w:hAnsi="宋体" w:cs="Times New Roman"/>
        </w:rPr>
        <w:t>“</w:t>
      </w:r>
      <w:r w:rsidRPr="004E339A">
        <w:rPr>
          <w:rFonts w:ascii="Times New Roman" w:eastAsia="方正楷体_GBK" w:cs="Times New Roman"/>
        </w:rPr>
        <w:t>浸渣</w:t>
      </w:r>
      <w:r w:rsidRPr="00436862">
        <w:rPr>
          <w:rFonts w:ascii="宋体" w:eastAsia="宋体" w:hAnsi="宋体" w:cs="Times New Roman"/>
        </w:rPr>
        <w:t>”</w:t>
      </w:r>
      <w:r w:rsidRPr="004E339A">
        <w:rPr>
          <w:rFonts w:ascii="Times New Roman" w:eastAsia="方正楷体_GBK" w:cs="Times New Roman"/>
        </w:rPr>
        <w:t>的形式沉淀出来，而</w:t>
      </w:r>
      <w:r w:rsidRPr="004E339A">
        <w:rPr>
          <w:rFonts w:ascii="Times New Roman" w:cs="Times New Roman"/>
        </w:rPr>
        <w:t>MoO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与纯碱反应生成</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MoO</w:t>
      </w:r>
      <w:r w:rsidRPr="004E339A">
        <w:rPr>
          <w:rFonts w:ascii="Times New Roman" w:cs="Times New Roman"/>
          <w:vertAlign w:val="subscript"/>
        </w:rPr>
        <w:t>4</w:t>
      </w:r>
      <w:r w:rsidRPr="004E339A">
        <w:rPr>
          <w:rFonts w:ascii="Times New Roman" w:eastAsia="方正楷体_GBK" w:cs="Times New Roman"/>
        </w:rPr>
        <w:t>、</w:t>
      </w:r>
      <w:r w:rsidRPr="004E339A">
        <w:rPr>
          <w:rFonts w:ascii="Times New Roman" w:cs="Times New Roman"/>
        </w:rPr>
        <w:t>NaVO</w:t>
      </w:r>
      <w:r w:rsidRPr="004E339A">
        <w:rPr>
          <w:rFonts w:ascii="Times New Roman" w:cs="Times New Roman"/>
          <w:vertAlign w:val="subscript"/>
        </w:rPr>
        <w:t>3</w:t>
      </w:r>
      <w:r w:rsidRPr="004E339A">
        <w:rPr>
          <w:rFonts w:ascii="Times New Roman" w:eastAsia="方正楷体_GBK" w:cs="Times New Roman"/>
        </w:rPr>
        <w:t>和</w:t>
      </w:r>
      <w:r w:rsidRPr="004E339A">
        <w:rPr>
          <w:rFonts w:ascii="Times New Roman" w:cs="Times New Roman"/>
        </w:rPr>
        <w:t>NaAlO</w:t>
      </w:r>
      <w:r w:rsidRPr="004E339A">
        <w:rPr>
          <w:rFonts w:ascii="Times New Roman" w:cs="Times New Roman"/>
          <w:vertAlign w:val="subscript"/>
        </w:rPr>
        <w:t>2</w:t>
      </w:r>
      <w:r w:rsidRPr="004E339A">
        <w:rPr>
          <w:rFonts w:ascii="Times New Roman" w:eastAsia="方正楷体_GBK" w:cs="Times New Roman"/>
        </w:rPr>
        <w:t>，通入过量</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生成沉淀</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和</w:t>
      </w:r>
      <w:r w:rsidRPr="004E339A">
        <w:rPr>
          <w:rFonts w:ascii="Times New Roman" w:cs="Times New Roman"/>
        </w:rPr>
        <w:t>NaHCO</w:t>
      </w:r>
      <w:r w:rsidRPr="004E339A">
        <w:rPr>
          <w:rFonts w:ascii="Times New Roman" w:cs="Times New Roman"/>
          <w:vertAlign w:val="subscript"/>
        </w:rPr>
        <w:t>3</w:t>
      </w:r>
      <w:r w:rsidRPr="004E339A">
        <w:rPr>
          <w:rFonts w:ascii="Times New Roman" w:eastAsia="方正楷体_GBK" w:cs="Times New Roman"/>
        </w:rPr>
        <w:t>，故</w:t>
      </w:r>
      <w:r w:rsidRPr="00436862">
        <w:rPr>
          <w:rFonts w:ascii="宋体" w:eastAsia="宋体" w:hAnsi="宋体" w:cs="Times New Roman"/>
        </w:rPr>
        <w:t>“</w:t>
      </w:r>
      <w:r w:rsidRPr="004E339A">
        <w:rPr>
          <w:rFonts w:ascii="Times New Roman" w:eastAsia="方正楷体_GBK" w:cs="Times New Roman"/>
        </w:rPr>
        <w:t>滤液</w:t>
      </w:r>
      <w:r w:rsidRPr="004E339A">
        <w:rPr>
          <w:rFonts w:ascii="Times New Roman" w:cs="Times New Roman"/>
        </w:rPr>
        <w:t>2</w:t>
      </w:r>
      <w:r w:rsidRPr="00436862">
        <w:rPr>
          <w:rFonts w:ascii="宋体" w:eastAsia="宋体" w:hAnsi="宋体" w:cs="Times New Roman"/>
        </w:rPr>
        <w:t>”</w:t>
      </w:r>
      <w:r w:rsidRPr="004E339A">
        <w:rPr>
          <w:rFonts w:ascii="Times New Roman" w:eastAsia="方正楷体_GBK" w:cs="Times New Roman"/>
        </w:rPr>
        <w:t>中的成分除了</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MoO</w:t>
      </w:r>
      <w:r w:rsidRPr="004E339A">
        <w:rPr>
          <w:rFonts w:ascii="Times New Roman" w:cs="Times New Roman"/>
          <w:vertAlign w:val="subscript"/>
        </w:rPr>
        <w:t>4</w:t>
      </w:r>
      <w:r w:rsidRPr="004E339A">
        <w:rPr>
          <w:rFonts w:ascii="Times New Roman" w:eastAsia="方正楷体_GBK" w:cs="Times New Roman"/>
        </w:rPr>
        <w:t>外，还含有</w:t>
      </w:r>
      <w:r w:rsidRPr="004E339A">
        <w:rPr>
          <w:rFonts w:ascii="Times New Roman" w:cs="Times New Roman"/>
        </w:rPr>
        <w:t>NaVO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NaHCO</w:t>
      </w:r>
      <w:r w:rsidRPr="004E339A">
        <w:rPr>
          <w:rFonts w:ascii="Times New Roman" w:cs="Times New Roman"/>
          <w:vertAlign w:val="subscript"/>
        </w:rPr>
        <w:t>3</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4</w:t>
      </w:r>
      <w:r w:rsidR="00436862">
        <w:rPr>
          <w:rFonts w:ascii="Times New Roman" w:eastAsia="方正楷体_GBK" w:cs="Times New Roman"/>
        </w:rPr>
        <w:t>)</w:t>
      </w:r>
      <w:r w:rsidRPr="004E339A">
        <w:rPr>
          <w:rFonts w:ascii="Times New Roman" w:eastAsia="方正楷体_GBK" w:cs="Times New Roman"/>
        </w:rPr>
        <w:t>由信息和流程及氧化还原反应原理可知，</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eastAsia="方正楷体_GBK" w:cs="Times New Roman"/>
        </w:rPr>
        <w:t>沉淀煅烧时分解产生</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N</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NH</w:t>
      </w:r>
      <w:r w:rsidRPr="004E339A">
        <w:rPr>
          <w:rFonts w:ascii="Times New Roman" w:cs="Times New Roman"/>
          <w:vertAlign w:val="subscript"/>
        </w:rPr>
        <w:t>3</w:t>
      </w:r>
      <w:r w:rsidRPr="004E339A">
        <w:rPr>
          <w:rFonts w:ascii="Times New Roman" w:eastAsia="方正楷体_GBK" w:cs="Times New Roman"/>
        </w:rPr>
        <w:t>，故反应的化学方程式为</w:t>
      </w:r>
      <w:r w:rsidRPr="004E339A">
        <w:rPr>
          <w:rFonts w:ascii="Times New Roman" w:cs="Times New Roman"/>
        </w:rPr>
        <w:t>6NH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658" name="image646.jpeg" descr="source:si_idp11100924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6.jpeg"/>
                    <pic:cNvPicPr/>
                  </pic:nvPicPr>
                  <pic:blipFill>
                    <a:blip r:embed="rId23"/>
                    <a:stretch>
                      <a:fillRect/>
                    </a:stretch>
                  </pic:blipFill>
                  <pic:spPr>
                    <a:xfrm>
                      <a:off x="0" y="0"/>
                      <a:ext cx="288000" cy="252000"/>
                    </a:xfrm>
                    <a:prstGeom prst="rect">
                      <a:avLst/>
                    </a:prstGeom>
                  </pic:spPr>
                </pic:pic>
              </a:graphicData>
            </a:graphic>
          </wp:inline>
        </w:drawing>
      </w:r>
      <w:r w:rsidRPr="004E339A">
        <w:rPr>
          <w:rFonts w:ascii="Times New Roman" w:cs="Times New Roman"/>
        </w:rPr>
        <w:t>3V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+2N</w:t>
      </w:r>
      <w:r w:rsidRPr="004E339A">
        <w:rPr>
          <w:rFonts w:ascii="Times New Roman" w:cs="Times New Roman"/>
          <w:vertAlign w:val="subscript"/>
        </w:rPr>
        <w:t>2</w:t>
      </w:r>
      <w:r w:rsidRPr="004E339A">
        <w:rPr>
          <w:rFonts w:ascii="Times New Roman" w:cs="Times New Roman"/>
        </w:rPr>
        <w:t>↑+2NH</w:t>
      </w:r>
      <w:r w:rsidRPr="004E339A">
        <w:rPr>
          <w:rFonts w:ascii="Times New Roman" w:cs="Times New Roman"/>
          <w:vertAlign w:val="subscript"/>
        </w:rPr>
        <w:t>3</w:t>
      </w:r>
      <w:r w:rsidRPr="004E339A">
        <w:rPr>
          <w:rFonts w:ascii="Times New Roman" w:cs="Times New Roman"/>
        </w:rPr>
        <w:t>↑+9H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，氧化产物为</w:t>
      </w:r>
      <w:r w:rsidRPr="004E339A">
        <w:rPr>
          <w:rFonts w:ascii="Times New Roman" w:cs="Times New Roman"/>
        </w:rPr>
        <w:t>N</w:t>
      </w:r>
      <w:r w:rsidRPr="004E339A">
        <w:rPr>
          <w:rFonts w:ascii="Times New Roman" w:cs="Times New Roman"/>
          <w:vertAlign w:val="subscript"/>
        </w:rPr>
        <w:t>2</w:t>
      </w:r>
      <w:r w:rsidRPr="004E339A">
        <w:rPr>
          <w:rFonts w:ascii="Times New Roman" w:eastAsia="方正楷体_GBK" w:cs="Times New Roman"/>
        </w:rPr>
        <w:t>，还原产物为</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，故比值为</w:t>
      </w:r>
      <w:r w:rsidRPr="004E339A">
        <w:rPr>
          <w:rFonts w:ascii="Times New Roman" w:cs="Times New Roman"/>
        </w:rPr>
        <w:t>2</w:t>
      </w:r>
      <w:r w:rsidRPr="004E339A">
        <w:rPr>
          <w:rFonts w:ascii="宋体" w:eastAsia="宋体" w:hAnsi="宋体" w:cs="宋体" w:hint="eastAsia"/>
        </w:rPr>
        <w:t>∶</w:t>
      </w:r>
      <w:r w:rsidRPr="004E339A">
        <w:rPr>
          <w:rFonts w:ascii="Times New Roman" w:cs="Times New Roman"/>
        </w:rPr>
        <w:t>3</w:t>
      </w:r>
      <w:r w:rsidRPr="004E339A">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00436862">
        <w:rPr>
          <w:rFonts w:ascii="Times New Roman" w:cs="Times New Roman"/>
        </w:rPr>
        <w:t>(</w:t>
      </w:r>
      <w:r w:rsidRPr="004E339A">
        <w:rPr>
          <w:rFonts w:ascii="Times New Roman" w:cs="Times New Roman"/>
        </w:rPr>
        <w:t>9</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南通调研</w:t>
      </w:r>
      <w:r w:rsidR="00436862">
        <w:rPr>
          <w:rFonts w:ascii="Times New Roman" w:eastAsia="方正楷体_GBK" w:cs="Times New Roman"/>
        </w:rPr>
        <w:t>)</w:t>
      </w:r>
      <w:r w:rsidRPr="004E339A">
        <w:rPr>
          <w:rFonts w:ascii="Times New Roman" w:cs="Times New Roman"/>
        </w:rPr>
        <w:t>钨是一种稀有金属，黑钨精矿属于国家重大战略资源。一种以黑钨精矿</w:t>
      </w:r>
      <w:r w:rsidR="00436862">
        <w:rPr>
          <w:rFonts w:ascii="Times New Roman" w:cs="Times New Roman"/>
        </w:rPr>
        <w:t>(</w:t>
      </w:r>
      <w:r w:rsidRPr="004E339A">
        <w:rPr>
          <w:rFonts w:ascii="Times New Roman" w:cs="Times New Roman"/>
        </w:rPr>
        <w:t>主要成分是</w:t>
      </w:r>
      <w:r w:rsidRPr="004E339A">
        <w:rPr>
          <w:rFonts w:ascii="Times New Roman" w:cs="Times New Roman"/>
        </w:rPr>
        <w:t>Fe</w:t>
      </w:r>
      <w:r w:rsidRPr="004E339A">
        <w:rPr>
          <w:rFonts w:ascii="Times New Roman" w:cs="Times New Roman"/>
          <w:i/>
          <w:vertAlign w:val="subscript"/>
        </w:rPr>
        <w:t>x</w:t>
      </w:r>
      <w:r w:rsidRPr="004E339A">
        <w:rPr>
          <w:rFonts w:ascii="Times New Roman" w:cs="Times New Roman"/>
        </w:rPr>
        <w:t>Mn</w:t>
      </w:r>
      <w:r w:rsidRPr="004E339A">
        <w:rPr>
          <w:rFonts w:ascii="Times New Roman" w:cs="Times New Roman"/>
          <w:vertAlign w:val="subscript"/>
        </w:rPr>
        <w:t>1-</w:t>
      </w:r>
      <w:r w:rsidRPr="004E339A">
        <w:rPr>
          <w:rFonts w:ascii="Times New Roman" w:cs="Times New Roman"/>
          <w:i/>
          <w:vertAlign w:val="subscript"/>
        </w:rPr>
        <w:t>x</w:t>
      </w:r>
      <w:r w:rsidRPr="004E339A">
        <w:rPr>
          <w:rFonts w:ascii="Times New Roman" w:cs="Times New Roman"/>
        </w:rPr>
        <w:t>WO</w:t>
      </w:r>
      <w:r w:rsidRPr="004E339A">
        <w:rPr>
          <w:rFonts w:ascii="Times New Roman" w:cs="Times New Roman"/>
          <w:vertAlign w:val="subscript"/>
        </w:rPr>
        <w:t>4</w:t>
      </w:r>
      <w:r w:rsidRPr="004E339A">
        <w:rPr>
          <w:rFonts w:ascii="Times New Roman" w:cs="Times New Roman"/>
        </w:rPr>
        <w:t>，含少量</w:t>
      </w:r>
      <w:r w:rsidRPr="004E339A">
        <w:rPr>
          <w:rFonts w:ascii="Times New Roman" w:cs="Times New Roman"/>
        </w:rPr>
        <w:t>CaWO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为原料制备</w:t>
      </w:r>
      <w:r w:rsidRPr="004E339A">
        <w:rPr>
          <w:rFonts w:ascii="Times New Roman" w:cs="Times New Roman"/>
        </w:rPr>
        <w:t>WCl</w:t>
      </w:r>
      <w:r w:rsidRPr="004E339A">
        <w:rPr>
          <w:rFonts w:ascii="Times New Roman" w:cs="Times New Roman"/>
          <w:vertAlign w:val="subscript"/>
        </w:rPr>
        <w:t>6</w:t>
      </w:r>
      <w:r w:rsidRPr="004E339A">
        <w:rPr>
          <w:rFonts w:ascii="Times New Roman" w:cs="Times New Roman"/>
        </w:rPr>
        <w:t>和钨同多酸盐的流程如下：</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648000"/>
            <wp:effectExtent l="0" t="0" r="0" b="0"/>
            <wp:docPr id="659" name="image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7.jpeg"/>
                    <pic:cNvPicPr/>
                  </pic:nvPicPr>
                  <pic:blipFill>
                    <a:blip r:embed="rId32"/>
                    <a:stretch>
                      <a:fillRect/>
                    </a:stretch>
                  </pic:blipFill>
                  <pic:spPr>
                    <a:xfrm>
                      <a:off x="0" y="0"/>
                      <a:ext cx="2880000" cy="64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Times New Roman" w:cs="Times New Roman"/>
          <w:i/>
        </w:rPr>
        <w:t>K</w:t>
      </w:r>
      <w:r w:rsidRPr="004E339A">
        <w:rPr>
          <w:rFonts w:ascii="Times New Roman" w:cs="Times New Roman"/>
          <w:vertAlign w:val="subscript"/>
        </w:rPr>
        <w:t>sp</w:t>
      </w:r>
      <w:r w:rsidR="00436862">
        <w:rPr>
          <w:rFonts w:ascii="Times New Roman" w:cs="Times New Roman"/>
        </w:rPr>
        <w:t>[</w:t>
      </w:r>
      <w:r w:rsidRPr="004E339A">
        <w:rPr>
          <w:rFonts w:ascii="Times New Roman" w:cs="Times New Roman"/>
        </w:rPr>
        <w:t>Ca</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PO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=2×10</w:t>
      </w:r>
      <w:r w:rsidRPr="004E339A">
        <w:rPr>
          <w:rFonts w:ascii="Times New Roman" w:cs="Times New Roman"/>
          <w:vertAlign w:val="superscript"/>
        </w:rPr>
        <w:t>-29</w:t>
      </w:r>
      <w:r w:rsidRPr="004E339A">
        <w:rPr>
          <w:rFonts w:ascii="Times New Roman" w:cs="Times New Roman"/>
        </w:rPr>
        <w:t>，</w:t>
      </w:r>
      <w:r w:rsidRPr="004E339A">
        <w:rPr>
          <w:rFonts w:ascii="Times New Roman" w:cs="Times New Roman"/>
          <w:i/>
        </w:rPr>
        <w:t>K</w:t>
      </w:r>
      <w:r w:rsidRPr="004E339A">
        <w:rPr>
          <w:rFonts w:ascii="Times New Roman" w:cs="Times New Roman"/>
          <w:vertAlign w:val="subscript"/>
        </w:rPr>
        <w:t>sp</w:t>
      </w:r>
      <w:r w:rsidR="00436862">
        <w:rPr>
          <w:rFonts w:ascii="Times New Roman" w:cs="Times New Roman"/>
        </w:rPr>
        <w:t>(</w:t>
      </w:r>
      <w:r w:rsidRPr="004E339A">
        <w:rPr>
          <w:rFonts w:ascii="Times New Roman" w:cs="Times New Roman"/>
        </w:rPr>
        <w:t>CaWO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=8×10</w:t>
      </w:r>
      <w:r w:rsidRPr="004E339A">
        <w:rPr>
          <w:rFonts w:ascii="Times New Roman" w:cs="Times New Roman"/>
          <w:vertAlign w:val="superscript"/>
        </w:rPr>
        <w:t>-9</w:t>
      </w:r>
      <w:r w:rsidRPr="004E339A">
        <w:rPr>
          <w:rFonts w:ascii="Times New Roman"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碱浸</w:t>
      </w:r>
      <w:r w:rsidR="002A60C2" w:rsidRPr="00436862">
        <w:rPr>
          <w:rFonts w:ascii="宋体" w:eastAsia="宋体" w:hAnsi="宋体" w:cs="Times New Roman"/>
        </w:rPr>
        <w:t>”</w:t>
      </w:r>
      <w:r w:rsidR="002A60C2" w:rsidRPr="004E339A">
        <w:rPr>
          <w:rFonts w:ascii="Times New Roman" w:cs="Times New Roman"/>
        </w:rPr>
        <w:t>时，加料完成后，提高钨浸出速率的方法还有</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写</w:t>
      </w:r>
      <w:r w:rsidR="002A60C2" w:rsidRPr="004E339A">
        <w:rPr>
          <w:rFonts w:ascii="Times New Roman" w:cs="Times New Roman"/>
        </w:rPr>
        <w:t>2</w:t>
      </w:r>
      <w:r w:rsidR="002A60C2" w:rsidRPr="004E339A">
        <w:rPr>
          <w:rFonts w:ascii="Times New Roman" w:cs="Times New Roman"/>
        </w:rPr>
        <w:t>种</w:t>
      </w:r>
      <w:r>
        <w:rPr>
          <w:rFonts w:ascii="Times New Roman" w:cs="Times New Roman"/>
        </w:rPr>
        <w:t>)</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碱浸</w:t>
      </w:r>
      <w:r w:rsidR="002A60C2" w:rsidRPr="00436862">
        <w:rPr>
          <w:rFonts w:ascii="宋体" w:eastAsia="宋体" w:hAnsi="宋体" w:cs="Times New Roman"/>
        </w:rPr>
        <w:t>”</w:t>
      </w:r>
      <w:r w:rsidR="002A60C2" w:rsidRPr="004E339A">
        <w:rPr>
          <w:rFonts w:ascii="Times New Roman" w:cs="Times New Roman"/>
        </w:rPr>
        <w:t>时发生非氧化还原反应，浸渣中含有</w:t>
      </w:r>
      <w:r w:rsidR="002A60C2" w:rsidRPr="004E339A">
        <w:rPr>
          <w:rFonts w:ascii="Times New Roman" w:cs="Times New Roman"/>
        </w:rPr>
        <w:t>Fe</w:t>
      </w:r>
      <w:r>
        <w:rPr>
          <w:rFonts w:ascii="Times New Roman" w:cs="Times New Roman"/>
        </w:rPr>
        <w:t>(</w:t>
      </w:r>
      <w:r w:rsidR="002A60C2" w:rsidRPr="004E339A">
        <w:rPr>
          <w:rFonts w:ascii="Times New Roman" w:cs="Times New Roman"/>
        </w:rPr>
        <w:t>OH</w:t>
      </w:r>
      <w:r>
        <w:rPr>
          <w:rFonts w:ascii="Times New Roman" w:cs="Times New Roman"/>
        </w:rPr>
        <w:t>)</w:t>
      </w:r>
      <w:r w:rsidR="002A60C2" w:rsidRPr="004E339A">
        <w:rPr>
          <w:rFonts w:ascii="Times New Roman" w:cs="Times New Roman"/>
          <w:vertAlign w:val="subscript"/>
        </w:rPr>
        <w:t>2</w:t>
      </w:r>
      <w:r w:rsidR="002A60C2" w:rsidRPr="004E339A">
        <w:rPr>
          <w:rFonts w:ascii="Times New Roman" w:cs="Times New Roman"/>
        </w:rPr>
        <w:t>和</w:t>
      </w:r>
      <w:r w:rsidR="002A60C2" w:rsidRPr="004E339A">
        <w:rPr>
          <w:rFonts w:ascii="Times New Roman" w:cs="Times New Roman"/>
        </w:rPr>
        <w:t>Mn</w:t>
      </w:r>
      <w:r>
        <w:rPr>
          <w:rFonts w:ascii="Times New Roman" w:cs="Times New Roman"/>
        </w:rPr>
        <w:t>(</w:t>
      </w:r>
      <w:r w:rsidR="002A60C2" w:rsidRPr="004E339A">
        <w:rPr>
          <w:rFonts w:ascii="Times New Roman" w:cs="Times New Roman"/>
        </w:rPr>
        <w:t>OH</w:t>
      </w:r>
      <w:r>
        <w:rPr>
          <w:rFonts w:ascii="Times New Roman" w:cs="Times New Roman"/>
        </w:rPr>
        <w:t>)</w:t>
      </w:r>
      <w:r w:rsidR="002A60C2" w:rsidRPr="004E339A">
        <w:rPr>
          <w:rFonts w:ascii="Times New Roman" w:cs="Times New Roman"/>
          <w:vertAlign w:val="subscript"/>
        </w:rPr>
        <w:t>2</w:t>
      </w:r>
      <w:r w:rsidR="002A60C2" w:rsidRPr="004E339A">
        <w:rPr>
          <w:rFonts w:ascii="Times New Roman" w:cs="Times New Roman"/>
        </w:rPr>
        <w:t>，</w:t>
      </w:r>
      <w:r w:rsidR="002A60C2" w:rsidRPr="004E339A">
        <w:rPr>
          <w:rFonts w:ascii="Times New Roman" w:cs="Times New Roman"/>
        </w:rPr>
        <w:t>Fe</w:t>
      </w:r>
      <w:r w:rsidR="002A60C2" w:rsidRPr="004E339A">
        <w:rPr>
          <w:rFonts w:ascii="Times New Roman" w:cs="Times New Roman"/>
          <w:i/>
          <w:vertAlign w:val="subscript"/>
        </w:rPr>
        <w:t>x</w:t>
      </w:r>
      <w:r w:rsidR="002A60C2" w:rsidRPr="004E339A">
        <w:rPr>
          <w:rFonts w:ascii="Times New Roman" w:cs="Times New Roman"/>
        </w:rPr>
        <w:t>Mn</w:t>
      </w:r>
      <w:r w:rsidR="002A60C2" w:rsidRPr="004E339A">
        <w:rPr>
          <w:rFonts w:ascii="Times New Roman" w:cs="Times New Roman"/>
          <w:vertAlign w:val="subscript"/>
        </w:rPr>
        <w:t>1-</w:t>
      </w:r>
      <w:r w:rsidR="002A60C2" w:rsidRPr="004E339A">
        <w:rPr>
          <w:rFonts w:ascii="Times New Roman" w:cs="Times New Roman"/>
          <w:i/>
          <w:vertAlign w:val="subscript"/>
        </w:rPr>
        <w:t>x</w:t>
      </w:r>
      <w:r w:rsidR="002A60C2" w:rsidRPr="004E339A">
        <w:rPr>
          <w:rFonts w:ascii="Times New Roman" w:cs="Times New Roman"/>
        </w:rPr>
        <w:t>WO</w:t>
      </w:r>
      <w:r w:rsidR="002A60C2" w:rsidRPr="004E339A">
        <w:rPr>
          <w:rFonts w:ascii="Times New Roman" w:cs="Times New Roman"/>
          <w:vertAlign w:val="subscript"/>
        </w:rPr>
        <w:t>4</w:t>
      </w:r>
      <w:r w:rsidR="002A60C2" w:rsidRPr="004E339A">
        <w:rPr>
          <w:rFonts w:ascii="Times New Roman" w:cs="Times New Roman"/>
        </w:rPr>
        <w:t>发生反应的化学方程式为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36862">
        <w:rPr>
          <w:rFonts w:ascii="宋体" w:eastAsia="宋体" w:hAnsi="宋体" w:cs="Times New Roman"/>
        </w:rPr>
        <w:t>“</w:t>
      </w:r>
      <w:r w:rsidRPr="004E339A">
        <w:rPr>
          <w:rFonts w:ascii="Times New Roman" w:cs="Times New Roman"/>
        </w:rPr>
        <w:t>碱浸</w:t>
      </w:r>
      <w:r w:rsidRPr="00436862">
        <w:rPr>
          <w:rFonts w:ascii="宋体" w:eastAsia="宋体" w:hAnsi="宋体" w:cs="Times New Roman"/>
        </w:rPr>
        <w:t>”</w:t>
      </w:r>
      <w:r w:rsidRPr="004E339A">
        <w:rPr>
          <w:rFonts w:ascii="Times New Roman" w:cs="Times New Roman"/>
        </w:rPr>
        <w:t>时加入</w:t>
      </w:r>
      <w:r w:rsidRPr="004E339A">
        <w:rPr>
          <w:rFonts w:ascii="Times New Roman" w:cs="Times New Roman"/>
        </w:rPr>
        <w:t>Na</w:t>
      </w:r>
      <w:r w:rsidRPr="004E339A">
        <w:rPr>
          <w:rFonts w:ascii="Times New Roman" w:cs="Times New Roman"/>
          <w:vertAlign w:val="subscript"/>
        </w:rPr>
        <w:t>3</w:t>
      </w:r>
      <w:r w:rsidRPr="004E339A">
        <w:rPr>
          <w:rFonts w:ascii="Times New Roman" w:cs="Times New Roman"/>
        </w:rPr>
        <w:t>PO</w:t>
      </w:r>
      <w:r w:rsidRPr="004E339A">
        <w:rPr>
          <w:rFonts w:ascii="Times New Roman" w:cs="Times New Roman"/>
          <w:vertAlign w:val="subscript"/>
        </w:rPr>
        <w:t>4</w:t>
      </w:r>
      <w:r w:rsidRPr="004E339A">
        <w:rPr>
          <w:rFonts w:ascii="Times New Roman" w:cs="Times New Roman"/>
        </w:rPr>
        <w:t>可提高钨的浸取率，其原因是</w:t>
      </w:r>
      <w:r w:rsidRPr="004E339A">
        <w:rPr>
          <w:rFonts w:ascii="Times New Roman" w:cs="Times New Roman"/>
          <w:u w:val="single"/>
        </w:rPr>
        <w:t xml:space="preserve">　　　</w:t>
      </w:r>
      <w:r w:rsidRPr="004E339A">
        <w:rPr>
          <w:rFonts w:ascii="Times New Roman" w:cs="Times New Roman"/>
          <w:u w:val="single"/>
        </w:rPr>
        <w:t> </w:t>
      </w:r>
      <w:r w:rsidRPr="004E339A">
        <w:rPr>
          <w:rFonts w:ascii="Times New Roman" w:cs="Times New Roman"/>
          <w:u w:val="single"/>
        </w:rPr>
        <w:t xml:space="preserve">　　　</w:t>
      </w:r>
      <w:r w:rsidRPr="004E339A">
        <w:rPr>
          <w:rFonts w:ascii="Times New Roman" w:cs="Times New Roman"/>
          <w:u w:val="single"/>
        </w:rPr>
        <w:t> </w:t>
      </w:r>
      <w:r w:rsidR="00436862">
        <w:rPr>
          <w:rFonts w:ascii="Times New Roman" w:cs="Times New Roman"/>
        </w:rPr>
        <w:t>(</w:t>
      </w:r>
      <w:r w:rsidRPr="004E339A">
        <w:rPr>
          <w:rFonts w:ascii="Times New Roman" w:cs="Times New Roman"/>
        </w:rPr>
        <w:t>结合化学平衡常数进行说明</w:t>
      </w:r>
      <w:r w:rsidR="00436862">
        <w:rPr>
          <w:rFonts w:ascii="Times New Roman" w:cs="Times New Roman"/>
        </w:rPr>
        <w:t>)</w:t>
      </w:r>
      <w:r w:rsidRPr="004E339A">
        <w:rPr>
          <w:rFonts w:ascii="Times New Roman"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若在实验室中对</w:t>
      </w:r>
      <w:r w:rsidR="002A60C2" w:rsidRPr="004E339A">
        <w:rPr>
          <w:rFonts w:ascii="Times New Roman" w:cs="Times New Roman"/>
        </w:rPr>
        <w:t>WO</w:t>
      </w:r>
      <w:r w:rsidR="002A60C2" w:rsidRPr="004E339A">
        <w:rPr>
          <w:rFonts w:ascii="Times New Roman" w:cs="Times New Roman"/>
          <w:vertAlign w:val="subscript"/>
        </w:rPr>
        <w:t>3</w:t>
      </w:r>
      <w:r w:rsidR="002A60C2" w:rsidRPr="004E339A">
        <w:rPr>
          <w:rFonts w:ascii="Times New Roman" w:cs="Times New Roman"/>
        </w:rPr>
        <w:t>·</w:t>
      </w:r>
      <w:r w:rsidR="002A60C2" w:rsidRPr="004E339A">
        <w:rPr>
          <w:rFonts w:ascii="Times New Roman" w:cs="Times New Roman"/>
          <w:i/>
        </w:rPr>
        <w:t>n</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rPr>
        <w:t>进行</w:t>
      </w:r>
      <w:r w:rsidR="002A60C2" w:rsidRPr="00436862">
        <w:rPr>
          <w:rFonts w:ascii="宋体" w:eastAsia="宋体" w:hAnsi="宋体" w:cs="Times New Roman"/>
        </w:rPr>
        <w:t>“</w:t>
      </w:r>
      <w:r w:rsidR="002A60C2" w:rsidRPr="004E339A">
        <w:rPr>
          <w:rFonts w:ascii="Times New Roman" w:cs="Times New Roman"/>
        </w:rPr>
        <w:t>煅烧</w:t>
      </w:r>
      <w:r w:rsidR="002A60C2" w:rsidRPr="00436862">
        <w:rPr>
          <w:rFonts w:ascii="宋体" w:eastAsia="宋体" w:hAnsi="宋体" w:cs="Times New Roman"/>
        </w:rPr>
        <w:t>”</w:t>
      </w:r>
      <w:r w:rsidR="002A60C2" w:rsidRPr="004E339A">
        <w:rPr>
          <w:rFonts w:ascii="Times New Roman" w:cs="Times New Roman"/>
        </w:rPr>
        <w:t>，所用到的仪器有</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填字母</w:t>
      </w:r>
      <w:r>
        <w:rPr>
          <w:rFonts w:ascii="Times New Roman" w:cs="Times New Roman"/>
        </w:rPr>
        <w:t>)</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 xml:space="preserve">烧杯　</w:t>
      </w:r>
      <w:r w:rsidRPr="004E339A">
        <w:rPr>
          <w:rFonts w:ascii="Times New Roman" w:cs="Times New Roman"/>
        </w:rPr>
        <w:t>b.</w:t>
      </w:r>
      <w:r w:rsidRPr="004E339A">
        <w:rPr>
          <w:rFonts w:ascii="Times New Roman" w:cs="Times New Roman"/>
        </w:rPr>
        <w:t xml:space="preserve">蒸发皿　</w:t>
      </w:r>
      <w:r w:rsidRPr="004E339A">
        <w:rPr>
          <w:rFonts w:ascii="Times New Roman" w:cs="Times New Roman"/>
        </w:rPr>
        <w:t>c.</w:t>
      </w:r>
      <w:r w:rsidRPr="004E339A">
        <w:rPr>
          <w:rFonts w:ascii="Times New Roman" w:cs="Times New Roman"/>
        </w:rPr>
        <w:t xml:space="preserve">坩埚　</w:t>
      </w:r>
      <w:r w:rsidRPr="004E339A">
        <w:rPr>
          <w:rFonts w:ascii="Times New Roman" w:cs="Times New Roman"/>
        </w:rPr>
        <w:t>d.</w:t>
      </w:r>
      <w:r w:rsidRPr="004E339A">
        <w:rPr>
          <w:rFonts w:ascii="Times New Roman" w:cs="Times New Roman"/>
        </w:rPr>
        <w:t>冷凝管</w:t>
      </w:r>
      <w:r w:rsidR="00F169AA">
        <w:rPr>
          <w:rFonts w:ascii="Times New Roman" w:cs="Times New Roman" w:hint="eastAsia"/>
        </w:rPr>
        <w:t xml:space="preserve">　</w:t>
      </w:r>
      <w:r w:rsidRPr="004E339A">
        <w:rPr>
          <w:rFonts w:ascii="Times New Roman" w:cs="Times New Roman"/>
        </w:rPr>
        <w:t>e.</w:t>
      </w:r>
      <w:r w:rsidRPr="004E339A">
        <w:rPr>
          <w:rFonts w:ascii="Times New Roman" w:cs="Times New Roman"/>
        </w:rPr>
        <w:t xml:space="preserve">泥三角　</w:t>
      </w:r>
      <w:r w:rsidRPr="004E339A">
        <w:rPr>
          <w:rFonts w:ascii="Times New Roman" w:cs="Times New Roman"/>
        </w:rPr>
        <w:t>f.</w:t>
      </w:r>
      <w:r w:rsidRPr="004E339A">
        <w:rPr>
          <w:rFonts w:ascii="Times New Roman" w:cs="Times New Roman"/>
        </w:rPr>
        <w:t xml:space="preserve">分液漏斗　</w:t>
      </w:r>
      <w:r w:rsidRPr="004E339A">
        <w:rPr>
          <w:rFonts w:ascii="Times New Roman" w:cs="Times New Roman"/>
        </w:rPr>
        <w:t>g.</w:t>
      </w:r>
      <w:r w:rsidRPr="004E339A">
        <w:rPr>
          <w:rFonts w:ascii="Times New Roman" w:cs="Times New Roman"/>
        </w:rPr>
        <w:t>三脚架</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氯化</w:t>
      </w:r>
      <w:r w:rsidR="002A60C2" w:rsidRPr="00436862">
        <w:rPr>
          <w:rFonts w:ascii="宋体" w:eastAsia="宋体" w:hAnsi="宋体" w:cs="Times New Roman"/>
        </w:rPr>
        <w:t>”</w:t>
      </w:r>
      <w:r w:rsidR="002A60C2" w:rsidRPr="004E339A">
        <w:rPr>
          <w:rFonts w:ascii="Times New Roman" w:cs="Times New Roman"/>
        </w:rPr>
        <w:t>后所得</w:t>
      </w:r>
      <w:r w:rsidR="002A60C2" w:rsidRPr="004E339A">
        <w:rPr>
          <w:rFonts w:ascii="Times New Roman" w:cs="Times New Roman"/>
        </w:rPr>
        <w:t>WCl</w:t>
      </w:r>
      <w:r w:rsidR="002A60C2" w:rsidRPr="004E339A">
        <w:rPr>
          <w:rFonts w:ascii="Times New Roman" w:cs="Times New Roman"/>
          <w:vertAlign w:val="subscript"/>
        </w:rPr>
        <w:t>6</w:t>
      </w:r>
      <w:r w:rsidR="002A60C2" w:rsidRPr="004E339A">
        <w:rPr>
          <w:rFonts w:ascii="Times New Roman" w:cs="Times New Roman"/>
        </w:rPr>
        <w:t>中含有杂质，常利用碘量法测定其纯度。取</w:t>
      </w:r>
      <w:r w:rsidR="002A60C2" w:rsidRPr="004E339A">
        <w:rPr>
          <w:rFonts w:ascii="Times New Roman" w:cs="Times New Roman"/>
          <w:i/>
        </w:rPr>
        <w:t>m</w:t>
      </w:r>
      <w:r w:rsidR="002A60C2" w:rsidRPr="004E339A">
        <w:rPr>
          <w:rFonts w:ascii="Times New Roman" w:cs="Times New Roman"/>
        </w:rPr>
        <w:t xml:space="preserve"> g</w:t>
      </w:r>
      <w:r w:rsidR="002A60C2" w:rsidRPr="004E339A">
        <w:rPr>
          <w:rFonts w:ascii="Times New Roman" w:cs="Times New Roman"/>
        </w:rPr>
        <w:t>样品，加入足量</w:t>
      </w:r>
      <w:r w:rsidR="002A60C2" w:rsidRPr="004E339A">
        <w:rPr>
          <w:rFonts w:ascii="Times New Roman" w:cs="Times New Roman"/>
        </w:rPr>
        <w:t>NaOH</w:t>
      </w:r>
      <w:r w:rsidR="002A60C2" w:rsidRPr="004E339A">
        <w:rPr>
          <w:rFonts w:ascii="Times New Roman" w:cs="Times New Roman"/>
        </w:rPr>
        <w:t>溶液充分反应转化为</w:t>
      </w:r>
      <w:r w:rsidR="002A60C2" w:rsidRPr="004E339A">
        <w:rPr>
          <w:rFonts w:ascii="Times New Roman" w:cs="Times New Roman"/>
        </w:rPr>
        <w:t>Na</w:t>
      </w:r>
      <w:r w:rsidR="002A60C2" w:rsidRPr="004E339A">
        <w:rPr>
          <w:rFonts w:ascii="Times New Roman" w:cs="Times New Roman"/>
          <w:vertAlign w:val="subscript"/>
        </w:rPr>
        <w:t>2</w:t>
      </w:r>
      <w:r w:rsidR="002A60C2" w:rsidRPr="004E339A">
        <w:rPr>
          <w:rFonts w:ascii="Times New Roman" w:cs="Times New Roman"/>
        </w:rPr>
        <w:t>WO</w:t>
      </w:r>
      <w:r w:rsidR="002A60C2" w:rsidRPr="004E339A">
        <w:rPr>
          <w:rFonts w:ascii="Times New Roman" w:cs="Times New Roman"/>
          <w:vertAlign w:val="subscript"/>
        </w:rPr>
        <w:t>4</w:t>
      </w:r>
      <w:r>
        <w:rPr>
          <w:rFonts w:ascii="Times New Roman" w:cs="Times New Roman"/>
        </w:rPr>
        <w:t>(</w:t>
      </w:r>
      <w:r w:rsidR="002A60C2" w:rsidRPr="004E339A">
        <w:rPr>
          <w:rFonts w:ascii="Times New Roman" w:cs="Times New Roman"/>
        </w:rPr>
        <w:t>杂质不与</w:t>
      </w:r>
      <w:r w:rsidR="002A60C2" w:rsidRPr="004E339A">
        <w:rPr>
          <w:rFonts w:ascii="Times New Roman" w:cs="Times New Roman"/>
        </w:rPr>
        <w:t>NaOH</w:t>
      </w:r>
      <w:r w:rsidR="002A60C2" w:rsidRPr="004E339A">
        <w:rPr>
          <w:rFonts w:ascii="Times New Roman" w:cs="Times New Roman"/>
        </w:rPr>
        <w:t>溶液反应</w:t>
      </w:r>
      <w:r>
        <w:rPr>
          <w:rFonts w:ascii="Times New Roman" w:cs="Times New Roman"/>
        </w:rPr>
        <w:t>)</w:t>
      </w:r>
      <w:r w:rsidR="002A60C2" w:rsidRPr="004E339A">
        <w:rPr>
          <w:rFonts w:ascii="Times New Roman" w:cs="Times New Roman"/>
        </w:rPr>
        <w:t>，过滤后将滤液缓慢通过</w:t>
      </w:r>
      <w:r w:rsidR="002A60C2" w:rsidRPr="004E339A">
        <w:rPr>
          <w:rFonts w:ascii="Times New Roman" w:cs="Times New Roman"/>
        </w:rPr>
        <w:t>I</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A60C2" w:rsidRPr="004E339A">
        <w:rPr>
          <w:rFonts w:ascii="Times New Roman" w:cs="Times New Roman"/>
        </w:rPr>
        <w:t>离子交换柱</w:t>
      </w:r>
      <w:r>
        <w:rPr>
          <w:rFonts w:ascii="Times New Roman" w:cs="Times New Roman"/>
        </w:rPr>
        <w:t>[</w:t>
      </w:r>
      <w:r w:rsidR="002A60C2" w:rsidRPr="004E339A">
        <w:rPr>
          <w:rFonts w:ascii="Times New Roman" w:cs="Times New Roman"/>
        </w:rPr>
        <w:t>发生反应：</w:t>
      </w:r>
      <w:r w:rsidR="002A60C2" w:rsidRPr="004E339A">
        <w:rPr>
          <w:rFonts w:ascii="Times New Roman" w:cs="Times New Roman"/>
        </w:rPr>
        <w:t>W</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2A60C2" w:rsidRPr="004E339A">
        <w:rPr>
          <w:rFonts w:ascii="Times New Roman" w:cs="Times New Roman"/>
        </w:rPr>
        <w:t>+Ba</w:t>
      </w:r>
      <w:r>
        <w:rPr>
          <w:rFonts w:ascii="Times New Roman" w:cs="Times New Roman"/>
        </w:rPr>
        <w:t>(</w:t>
      </w:r>
      <w:r w:rsidR="002A60C2" w:rsidRPr="004E339A">
        <w:rPr>
          <w:rFonts w:ascii="Times New Roman" w:cs="Times New Roman"/>
        </w:rPr>
        <w:t>IO</w:t>
      </w:r>
      <w:r w:rsidR="002A60C2" w:rsidRPr="004E339A">
        <w:rPr>
          <w:rFonts w:ascii="Times New Roman" w:cs="Times New Roman"/>
          <w:vertAlign w:val="subscript"/>
        </w:rPr>
        <w:t>3</w:t>
      </w:r>
      <w:r>
        <w:rPr>
          <w:rFonts w:ascii="Times New Roman" w:cs="Times New Roman"/>
        </w:rPr>
        <w:t>)</w:t>
      </w:r>
      <w:r w:rsidR="002A60C2" w:rsidRPr="004E339A">
        <w:rPr>
          <w:rFonts w:ascii="Times New Roman" w:cs="Times New Roman"/>
          <w:vertAlign w:val="subscript"/>
        </w:rPr>
        <w:t>2</w:t>
      </w:r>
      <w:r w:rsidR="00F169AA" w:rsidRPr="007347EF">
        <w:rPr>
          <w:rFonts w:ascii="Times New Roman" w:cs="Times New Roman" w:hint="eastAsia"/>
          <w:spacing w:val="-16"/>
        </w:rPr>
        <w:t>==</w:t>
      </w:r>
      <w:r w:rsidR="00F169AA" w:rsidRPr="007347EF">
        <w:rPr>
          <w:rFonts w:ascii="Times New Roman" w:cs="Times New Roman" w:hint="eastAsia"/>
        </w:rPr>
        <w:t>=</w:t>
      </w:r>
      <w:r w:rsidR="002A60C2" w:rsidRPr="004E339A">
        <w:rPr>
          <w:rFonts w:ascii="Times New Roman" w:cs="Times New Roman"/>
        </w:rPr>
        <w:t>BaWO</w:t>
      </w:r>
      <w:r w:rsidR="002A60C2" w:rsidRPr="004E339A">
        <w:rPr>
          <w:rFonts w:ascii="Times New Roman" w:cs="Times New Roman"/>
          <w:vertAlign w:val="subscript"/>
        </w:rPr>
        <w:t>4</w:t>
      </w:r>
      <w:r w:rsidR="002A60C2" w:rsidRPr="004E339A">
        <w:rPr>
          <w:rFonts w:ascii="Times New Roman" w:cs="Times New Roman"/>
        </w:rPr>
        <w:t>+2I</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Pr>
          <w:rFonts w:ascii="Times New Roman" w:cs="Times New Roman"/>
        </w:rPr>
        <w:t>]</w:t>
      </w:r>
      <w:r w:rsidR="002A60C2" w:rsidRPr="004E339A">
        <w:rPr>
          <w:rFonts w:ascii="Times New Roman" w:cs="Times New Roman"/>
        </w:rPr>
        <w:t>，将交换后的溶液酸化并加入足量的</w:t>
      </w:r>
      <w:r w:rsidR="002A60C2" w:rsidRPr="004E339A">
        <w:rPr>
          <w:rFonts w:ascii="Times New Roman" w:cs="Times New Roman"/>
        </w:rPr>
        <w:t>KI</w:t>
      </w:r>
      <w:r w:rsidR="002A60C2" w:rsidRPr="004E339A">
        <w:rPr>
          <w:rFonts w:ascii="Times New Roman" w:cs="Times New Roman"/>
        </w:rPr>
        <w:t>溶液，充分反应后，用</w:t>
      </w:r>
      <w:r w:rsidR="002A60C2" w:rsidRPr="004E339A">
        <w:rPr>
          <w:rFonts w:ascii="Times New Roman" w:cs="Times New Roman"/>
          <w:i/>
        </w:rPr>
        <w:t>c</w:t>
      </w:r>
      <w:r w:rsidR="002A60C2" w:rsidRPr="004E339A">
        <w:rPr>
          <w:rFonts w:ascii="Times New Roman" w:cs="Times New Roman"/>
        </w:rPr>
        <w:t xml:space="preserve"> mol·L</w:t>
      </w:r>
      <w:r w:rsidR="002A60C2" w:rsidRPr="004E339A">
        <w:rPr>
          <w:rFonts w:ascii="Times New Roman" w:cs="Times New Roman"/>
          <w:vertAlign w:val="superscript"/>
        </w:rPr>
        <w:t>-1</w:t>
      </w:r>
      <w:r w:rsidR="002A60C2" w:rsidRPr="004E339A">
        <w:rPr>
          <w:rFonts w:ascii="Times New Roman" w:cs="Times New Roman"/>
        </w:rPr>
        <w:t xml:space="preserve"> Na</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溶液滴定至终点，消耗</w:t>
      </w:r>
      <w:r w:rsidR="002A60C2" w:rsidRPr="004E339A">
        <w:rPr>
          <w:rFonts w:ascii="Times New Roman" w:cs="Times New Roman"/>
        </w:rPr>
        <w:t>Na</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溶液</w:t>
      </w:r>
      <w:r w:rsidR="002A60C2" w:rsidRPr="004E339A">
        <w:rPr>
          <w:rFonts w:ascii="Times New Roman" w:cs="Times New Roman"/>
          <w:i/>
        </w:rPr>
        <w:t>V</w:t>
      </w:r>
      <w:r w:rsidR="002A60C2" w:rsidRPr="004E339A">
        <w:rPr>
          <w:rFonts w:ascii="Times New Roman" w:cs="Times New Roman"/>
        </w:rPr>
        <w:t xml:space="preserve"> mL</w:t>
      </w:r>
      <w:r w:rsidR="002A60C2" w:rsidRPr="004E339A">
        <w:rPr>
          <w:rFonts w:ascii="Times New Roman" w:cs="Times New Roman"/>
        </w:rPr>
        <w:t>。计算样品中</w:t>
      </w:r>
      <w:r w:rsidR="002A60C2" w:rsidRPr="004E339A">
        <w:rPr>
          <w:rFonts w:ascii="Times New Roman" w:cs="Times New Roman"/>
        </w:rPr>
        <w:t>WCl</w:t>
      </w:r>
      <w:r w:rsidR="002A60C2" w:rsidRPr="004E339A">
        <w:rPr>
          <w:rFonts w:ascii="Times New Roman" w:cs="Times New Roman"/>
          <w:vertAlign w:val="subscript"/>
        </w:rPr>
        <w:t>6</w:t>
      </w:r>
      <w:r w:rsidR="002A60C2" w:rsidRPr="004E339A">
        <w:rPr>
          <w:rFonts w:ascii="Times New Roman" w:cs="Times New Roman"/>
        </w:rPr>
        <w:t>的质量分数</w:t>
      </w:r>
      <w:r>
        <w:rPr>
          <w:rFonts w:ascii="Times New Roman" w:cs="Times New Roman"/>
        </w:rPr>
        <w:t>(</w:t>
      </w:r>
      <w:r w:rsidR="002A60C2" w:rsidRPr="004E339A">
        <w:rPr>
          <w:rFonts w:ascii="Times New Roman" w:cs="Times New Roman"/>
        </w:rPr>
        <w:t>写出计算过程</w:t>
      </w:r>
      <w:r>
        <w:rPr>
          <w:rFonts w:ascii="Times New Roman" w:cs="Times New Roman"/>
        </w:rPr>
        <w:t>)</w:t>
      </w:r>
      <w:r w:rsidR="002A60C2"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Times New Roman" w:cs="Times New Roman"/>
        </w:rPr>
        <w:t>I</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+5I</w:t>
      </w:r>
      <w:r w:rsidRPr="004E339A">
        <w:rPr>
          <w:rFonts w:ascii="Times New Roman" w:cs="Times New Roman"/>
          <w:vertAlign w:val="superscript"/>
        </w:rPr>
        <w:t>-</w:t>
      </w:r>
      <w:r w:rsidRPr="004E339A">
        <w:rPr>
          <w:rFonts w:ascii="Times New Roman" w:cs="Times New Roman"/>
        </w:rPr>
        <w:t>+6H</w:t>
      </w:r>
      <w:r w:rsidRPr="004E339A">
        <w:rPr>
          <w:rFonts w:ascii="Times New Roman" w:cs="Times New Roman"/>
          <w:vertAlign w:val="superscript"/>
        </w:rPr>
        <w:t>+</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rPr>
        <w:t>3I</w:t>
      </w:r>
      <w:r w:rsidRPr="004E339A">
        <w:rPr>
          <w:rFonts w:ascii="Times New Roman" w:cs="Times New Roman"/>
          <w:vertAlign w:val="subscript"/>
        </w:rPr>
        <w:t>2</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2S</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cs="Times New Roman"/>
        </w:rPr>
        <w:t>+I</w:t>
      </w:r>
      <w:r w:rsidRPr="004E339A">
        <w:rPr>
          <w:rFonts w:ascii="Times New Roman" w:cs="Times New Roman"/>
          <w:vertAlign w:val="subscript"/>
        </w:rPr>
        <w:t>2</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rPr>
        <w:t>S</w:t>
      </w:r>
      <w:r w:rsidRPr="004E339A">
        <w:rPr>
          <w:rFonts w:ascii="Times New Roman" w:cs="Times New Roman"/>
          <w:vertAlign w:val="subscript"/>
        </w:rPr>
        <w:t>4</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6</m:t>
            </m:r>
          </m:sub>
          <m:sup>
            <m:r>
              <m:rPr>
                <m:sty m:val="p"/>
              </m:rPr>
              <w:rPr>
                <w:rFonts w:ascii="Cambria Math" w:hAnsi="Cambria Math" w:cs="Times New Roman"/>
              </w:rPr>
              <m:t>2-</m:t>
            </m:r>
          </m:sup>
        </m:sSubSup>
      </m:oMath>
      <w:r w:rsidRPr="004E339A">
        <w:rPr>
          <w:rFonts w:ascii="Times New Roman" w:cs="Times New Roman"/>
        </w:rPr>
        <w:t>+2I</w:t>
      </w:r>
      <w:r w:rsidRPr="004E339A">
        <w:rPr>
          <w:rFonts w:ascii="Times New Roman" w:cs="Times New Roman"/>
          <w:vertAlign w:val="superscript"/>
        </w:rPr>
        <w:t>-</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搅拌、升高温度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Fe</w:t>
      </w:r>
      <w:r w:rsidRPr="004E339A">
        <w:rPr>
          <w:rFonts w:ascii="Times New Roman" w:cs="Times New Roman"/>
          <w:i/>
          <w:vertAlign w:val="subscript"/>
        </w:rPr>
        <w:t>x</w:t>
      </w:r>
      <w:r w:rsidRPr="004E339A">
        <w:rPr>
          <w:rFonts w:ascii="Times New Roman" w:cs="Times New Roman"/>
        </w:rPr>
        <w:t>Mn</w:t>
      </w:r>
      <w:r w:rsidRPr="004E339A">
        <w:rPr>
          <w:rFonts w:ascii="Times New Roman" w:cs="Times New Roman"/>
          <w:vertAlign w:val="subscript"/>
        </w:rPr>
        <w:t>1-</w:t>
      </w:r>
      <w:r w:rsidRPr="004E339A">
        <w:rPr>
          <w:rFonts w:ascii="Times New Roman" w:cs="Times New Roman"/>
          <w:i/>
          <w:vertAlign w:val="subscript"/>
        </w:rPr>
        <w:t>x</w:t>
      </w:r>
      <w:r w:rsidRPr="004E339A">
        <w:rPr>
          <w:rFonts w:ascii="Times New Roman" w:cs="Times New Roman"/>
        </w:rPr>
        <w:t>WO</w:t>
      </w:r>
      <w:r w:rsidRPr="004E339A">
        <w:rPr>
          <w:rFonts w:ascii="Times New Roman" w:cs="Times New Roman"/>
          <w:vertAlign w:val="subscript"/>
        </w:rPr>
        <w:t>4</w:t>
      </w:r>
      <w:r w:rsidRPr="004E339A">
        <w:rPr>
          <w:rFonts w:ascii="Times New Roman" w:cs="Times New Roman"/>
        </w:rPr>
        <w:t>+2NaOH</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i/>
        </w:rPr>
        <w:t>x</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w:t>
      </w:r>
      <w:r w:rsidR="00436862">
        <w:rPr>
          <w:rFonts w:ascii="Times New Roman" w:cs="Times New Roman"/>
        </w:rPr>
        <w:t>(</w:t>
      </w:r>
      <w:r w:rsidRPr="004E339A">
        <w:rPr>
          <w:rFonts w:ascii="Times New Roman" w:cs="Times New Roman"/>
        </w:rPr>
        <w:t>1-</w:t>
      </w:r>
      <w:r w:rsidRPr="004E339A">
        <w:rPr>
          <w:rFonts w:ascii="Times New Roman" w:cs="Times New Roman"/>
          <w:i/>
        </w:rPr>
        <w:t>x</w:t>
      </w:r>
      <w:r w:rsidR="00436862">
        <w:rPr>
          <w:rFonts w:ascii="Times New Roman" w:cs="Times New Roman"/>
        </w:rPr>
        <w:t>)</w:t>
      </w:r>
      <w:r w:rsidRPr="004E339A">
        <w:rPr>
          <w:rFonts w:ascii="Times New Roman" w:cs="Times New Roman"/>
        </w:rPr>
        <w:t>Mn</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WO</w:t>
      </w:r>
      <w:r w:rsidRPr="004E339A">
        <w:rPr>
          <w:rFonts w:ascii="Times New Roman" w:cs="Times New Roman"/>
          <w:vertAlign w:val="subscript"/>
        </w:rPr>
        <w:t>4</w:t>
      </w:r>
      <w:r w:rsidRPr="004E339A">
        <w:rPr>
          <w:rFonts w:ascii="Times New Roman" w:cs="Times New Roman"/>
        </w:rPr>
        <w:t xml:space="preserve">　</w:t>
      </w:r>
      <w:r w:rsidRPr="004E339A">
        <w:rPr>
          <w:rFonts w:ascii="Times New Roman" w:cs="Times New Roman"/>
        </w:rPr>
        <w:t>3CaWO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s</w:t>
      </w:r>
      <w:r w:rsidR="00436862">
        <w:rPr>
          <w:rFonts w:ascii="Times New Roman" w:cs="Times New Roman"/>
        </w:rPr>
        <w:t>)</w:t>
      </w:r>
      <w:r w:rsidRPr="004E339A">
        <w:rPr>
          <w:rFonts w:ascii="Times New Roman" w:cs="Times New Roman"/>
        </w:rPr>
        <w:t>+2P</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3-</m:t>
            </m:r>
          </m:sup>
        </m:sSubSup>
      </m:oMath>
      <w:r w:rsidR="00436862">
        <w:rPr>
          <w:rFonts w:ascii="Times New Roman" w:cs="Times New Roman"/>
        </w:rPr>
        <w:t>(</w:t>
      </w:r>
      <w:r w:rsidRPr="004E339A">
        <w:rPr>
          <w:rFonts w:ascii="Times New Roman" w:cs="Times New Roman"/>
        </w:rPr>
        <w:t>aq</w:t>
      </w:r>
      <w:r w:rsidR="00436862">
        <w:rPr>
          <w:rFonts w:ascii="Times New Roman" w:cs="Times New Roman"/>
        </w:rPr>
        <w:t>)</w:t>
      </w:r>
      <w:r w:rsidRPr="004E339A">
        <w:rPr>
          <w:rFonts w:ascii="Times New Roman" w:cs="Times New Roman"/>
          <w:noProof/>
        </w:rPr>
        <w:drawing>
          <wp:inline distT="0" distB="0" distL="0" distR="0">
            <wp:extent cx="288000" cy="180000"/>
            <wp:effectExtent l="0" t="0" r="0" b="0"/>
            <wp:docPr id="664" name="image652.jpeg" descr="source:si_idp11110804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2.jpeg"/>
                    <pic:cNvPicPr/>
                  </pic:nvPicPr>
                  <pic:blipFill>
                    <a:blip r:embed="rId33"/>
                    <a:stretch>
                      <a:fillRect/>
                    </a:stretch>
                  </pic:blipFill>
                  <pic:spPr>
                    <a:xfrm>
                      <a:off x="0" y="0"/>
                      <a:ext cx="288000" cy="180000"/>
                    </a:xfrm>
                    <a:prstGeom prst="rect">
                      <a:avLst/>
                    </a:prstGeom>
                  </pic:spPr>
                </pic:pic>
              </a:graphicData>
            </a:graphic>
          </wp:inline>
        </w:drawing>
      </w:r>
      <w:r w:rsidRPr="004E339A">
        <w:rPr>
          <w:rFonts w:ascii="Times New Roman" w:cs="Times New Roman"/>
        </w:rPr>
        <w:t>Ca</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PO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w:t>
      </w:r>
      <w:r w:rsidR="00436862">
        <w:rPr>
          <w:rFonts w:ascii="Times New Roman" w:cs="Times New Roman"/>
        </w:rPr>
        <w:t>)</w:t>
      </w:r>
      <w:r w:rsidRPr="004E339A">
        <w:rPr>
          <w:rFonts w:ascii="Times New Roman" w:cs="Times New Roman"/>
        </w:rPr>
        <w:t>+3W</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436862">
        <w:rPr>
          <w:rFonts w:ascii="Times New Roman" w:cs="Times New Roman"/>
        </w:rPr>
        <w:t>(</w:t>
      </w:r>
      <w:r w:rsidRPr="004E339A">
        <w:rPr>
          <w:rFonts w:ascii="Times New Roman" w:cs="Times New Roman"/>
        </w:rPr>
        <w:t>aq</w:t>
      </w:r>
      <w:r w:rsidR="00436862">
        <w:rPr>
          <w:rFonts w:ascii="Times New Roman" w:cs="Times New Roman"/>
        </w:rPr>
        <w:t>)</w:t>
      </w:r>
      <w:r w:rsidRPr="004E339A">
        <w:rPr>
          <w:rFonts w:ascii="Times New Roman" w:cs="Times New Roman"/>
        </w:rPr>
        <w:t xml:space="preserve">　</w:t>
      </w:r>
      <w:r w:rsidRPr="004E339A">
        <w:rPr>
          <w:rFonts w:ascii="Times New Roman" w:cs="Times New Roman"/>
          <w:i/>
        </w:rPr>
        <w:t>K</w:t>
      </w:r>
      <w:r w:rsidRPr="004E339A">
        <w:rPr>
          <w:rFonts w:ascii="Times New Roman" w:cs="Times New Roman"/>
        </w:rPr>
        <w:t>=2.56×10</w:t>
      </w:r>
      <w:r w:rsidRPr="004E339A">
        <w:rPr>
          <w:rFonts w:ascii="Times New Roman" w:cs="Times New Roman"/>
          <w:vertAlign w:val="superscript"/>
        </w:rPr>
        <w:t>4</w:t>
      </w:r>
      <w:r w:rsidRPr="004E339A">
        <w:rPr>
          <w:rFonts w:ascii="Times New Roman" w:cs="Times New Roman"/>
        </w:rPr>
        <w:t xml:space="preserve">，反应正向进行程度大，钨元素浸取率高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ceg</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根据题目可得出关系式：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WCl</w:t>
      </w:r>
      <w:r w:rsidRPr="004E339A">
        <w:rPr>
          <w:rFonts w:ascii="Times New Roman" w:cs="Times New Roman"/>
          <w:vertAlign w:val="subscript"/>
        </w:rPr>
        <w:t>6</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WO</w:t>
      </w:r>
      <w:r w:rsidRPr="004E339A">
        <w:rPr>
          <w:rFonts w:ascii="Times New Roman" w:cs="Times New Roman"/>
          <w:vertAlign w:val="subscript"/>
        </w:rPr>
        <w:t>4</w:t>
      </w:r>
      <w:r w:rsidRPr="004E339A">
        <w:rPr>
          <w:rFonts w:ascii="Times New Roman" w:cs="Times New Roman"/>
        </w:rPr>
        <w:t>~2I</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~6I</w:t>
      </w:r>
      <w:r w:rsidRPr="004E339A">
        <w:rPr>
          <w:rFonts w:ascii="Times New Roman" w:cs="Times New Roman"/>
          <w:vertAlign w:val="subscript"/>
        </w:rPr>
        <w:t>2</w:t>
      </w:r>
      <w:r w:rsidRPr="004E339A">
        <w:rPr>
          <w:rFonts w:ascii="Times New Roman" w:cs="Times New Roman"/>
        </w:rPr>
        <w:t>~12Na</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，则</w:t>
      </w:r>
      <w:r w:rsidRPr="004E339A">
        <w:rPr>
          <w:rFonts w:ascii="Times New Roman" w:cs="Times New Roman"/>
          <w:i/>
        </w:rPr>
        <w:t>n</w:t>
      </w:r>
      <w:r w:rsidR="00436862">
        <w:rPr>
          <w:rFonts w:ascii="Times New Roman" w:cs="Times New Roman"/>
        </w:rPr>
        <w:t>(</w:t>
      </w:r>
      <w:r w:rsidRPr="004E339A">
        <w:rPr>
          <w:rFonts w:ascii="Times New Roman" w:cs="Times New Roman"/>
        </w:rPr>
        <w:t>WCl</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w:t>
      </w:r>
      <m:oMath>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12</m:t>
            </m:r>
          </m:den>
        </m:f>
      </m:oMath>
      <w:r w:rsidRPr="004E339A">
        <w:rPr>
          <w:rFonts w:ascii="Times New Roman" w:cs="Times New Roman"/>
          <w:i/>
        </w:rPr>
        <w:t>cV</w:t>
      </w:r>
      <w:r w:rsidRPr="004E339A">
        <w:rPr>
          <w:rFonts w:ascii="Times New Roman" w:cs="Times New Roman"/>
        </w:rPr>
        <w:t>×10</w:t>
      </w:r>
      <w:r w:rsidRPr="004E339A">
        <w:rPr>
          <w:rFonts w:ascii="Times New Roman" w:cs="Times New Roman"/>
          <w:vertAlign w:val="superscript"/>
        </w:rPr>
        <w:t>-3</w:t>
      </w:r>
      <w:r w:rsidRPr="004E339A">
        <w:rPr>
          <w:rFonts w:ascii="Times New Roman" w:cs="Times New Roman"/>
        </w:rPr>
        <w:t xml:space="preserve"> mol</w:t>
      </w:r>
      <w:r w:rsidRPr="004E339A">
        <w:rPr>
          <w:rFonts w:ascii="Times New Roman" w:cs="Times New Roman"/>
        </w:rPr>
        <w:t>，样品中</w:t>
      </w:r>
      <w:r w:rsidRPr="004E339A">
        <w:rPr>
          <w:rFonts w:ascii="Times New Roman" w:cs="Times New Roman"/>
        </w:rPr>
        <w:t>WCl</w:t>
      </w:r>
      <w:r w:rsidRPr="004E339A">
        <w:rPr>
          <w:rFonts w:ascii="Times New Roman" w:cs="Times New Roman"/>
          <w:vertAlign w:val="subscript"/>
        </w:rPr>
        <w:t>6</w:t>
      </w:r>
      <w:r w:rsidRPr="004E339A">
        <w:rPr>
          <w:rFonts w:ascii="Times New Roman" w:cs="Times New Roman"/>
        </w:rPr>
        <w:t>的质量分数为</w:t>
      </w:r>
      <m:oMath>
        <m:f>
          <m:fPr>
            <m:ctrlPr>
              <w:rPr>
                <w:rFonts w:ascii="Cambria Math" w:hAnsi="Cambria Math" w:cs="Times New Roman"/>
              </w:rPr>
            </m:ctrlPr>
          </m:fPr>
          <m:num>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12</m:t>
                </m:r>
              </m:den>
            </m:f>
            <m:r>
              <w:rPr>
                <w:rFonts w:ascii="Cambria Math" w:hAnsi="Cambria Math" w:cs="Times New Roman"/>
              </w:rPr>
              <m:t>cV</m:t>
            </m:r>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10</m:t>
                </m:r>
              </m:e>
              <m:sup>
                <m:r>
                  <m:rPr>
                    <m:sty m:val="p"/>
                  </m:rPr>
                  <w:rPr>
                    <w:rFonts w:ascii="Cambria Math" w:hAnsi="Cambria Math" w:cs="Times New Roman"/>
                  </w:rPr>
                  <m:t>-3</m:t>
                </m:r>
              </m:sup>
            </m:sSup>
            <m:r>
              <m:rPr>
                <m:sty m:val="p"/>
              </m:rPr>
              <w:rPr>
                <w:rFonts w:ascii="Cambria Math" w:hAnsi="Cambria Math" w:cs="Times New Roman"/>
              </w:rPr>
              <m:t>mol×397 g·mo</m:t>
            </m:r>
            <m:sSup>
              <m:sSupPr>
                <m:ctrlPr>
                  <w:rPr>
                    <w:rFonts w:ascii="Cambria Math" w:hAnsi="Cambria Math" w:cs="Times New Roman"/>
                  </w:rPr>
                </m:ctrlPr>
              </m:sSupPr>
              <m:e>
                <m:r>
                  <m:rPr>
                    <m:sty m:val="p"/>
                  </m:rPr>
                  <w:rPr>
                    <w:rFonts w:ascii="Cambria Math" w:hAnsi="Cambria Math" w:cs="Times New Roman"/>
                  </w:rPr>
                  <m:t>l</m:t>
                </m:r>
              </m:e>
              <m:sup>
                <m:r>
                  <m:rPr>
                    <m:sty m:val="p"/>
                  </m:rPr>
                  <w:rPr>
                    <w:rFonts w:ascii="Cambria Math" w:hAnsi="Cambria Math" w:cs="Times New Roman"/>
                  </w:rPr>
                  <m:t>-1</m:t>
                </m:r>
              </m:sup>
            </m:sSup>
          </m:num>
          <m:den>
            <m:r>
              <w:rPr>
                <w:rFonts w:ascii="Cambria Math" w:hAnsi="Cambria Math" w:cs="Times New Roman"/>
              </w:rPr>
              <m:t>m</m:t>
            </m:r>
            <m:r>
              <m:rPr>
                <m:sty m:val="p"/>
              </m:rPr>
              <w:rPr>
                <w:rFonts w:ascii="Cambria Math" w:hAnsi="Cambria Math" w:cs="Times New Roman"/>
              </w:rPr>
              <m:t>g</m:t>
            </m:r>
          </m:den>
        </m:f>
      </m:oMath>
      <w:r w:rsidRPr="004E339A">
        <w:rPr>
          <w:rFonts w:ascii="Times New Roman" w:cs="Times New Roman"/>
        </w:rPr>
        <w:t>×100%=</w:t>
      </w:r>
      <m:oMath>
        <m:f>
          <m:fPr>
            <m:ctrlPr>
              <w:rPr>
                <w:rFonts w:ascii="Cambria Math" w:hAnsi="Cambria Math" w:cs="Times New Roman"/>
              </w:rPr>
            </m:ctrlPr>
          </m:fPr>
          <m:num>
            <m:r>
              <m:rPr>
                <m:sty m:val="p"/>
              </m:rPr>
              <w:rPr>
                <w:rFonts w:ascii="Cambria Math" w:hAnsi="Cambria Math" w:cs="Times New Roman"/>
              </w:rPr>
              <m:t>39.7</m:t>
            </m:r>
            <m:r>
              <w:rPr>
                <w:rFonts w:ascii="Cambria Math" w:hAnsi="Cambria Math" w:cs="Times New Roman"/>
              </w:rPr>
              <m:t>cV</m:t>
            </m:r>
          </m:num>
          <m:den>
            <m:r>
              <m:rPr>
                <m:sty m:val="p"/>
              </m:rPr>
              <w:rPr>
                <w:rFonts w:ascii="Cambria Math" w:hAnsi="Cambria Math" w:cs="Times New Roman"/>
              </w:rPr>
              <m:t>12</m:t>
            </m:r>
            <m:r>
              <w:rPr>
                <w:rFonts w:ascii="Cambria Math" w:hAnsi="Cambria Math" w:cs="Times New Roman"/>
              </w:rPr>
              <m:t>m</m:t>
            </m:r>
          </m:den>
        </m:f>
      </m:oMath>
      <w:r w:rsidRPr="004E339A">
        <w:rPr>
          <w:rFonts w:ascii="Times New Roman" w:cs="Times New Roman"/>
        </w:rPr>
        <w:t>%</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w:t>
      </w:r>
      <w:r w:rsidR="00436862">
        <w:rPr>
          <w:rFonts w:ascii="Times New Roman" w:cs="Times New Roman"/>
        </w:rPr>
        <w:t>(</w:t>
      </w:r>
      <w:r w:rsidRPr="004E339A">
        <w:rPr>
          <w:rFonts w:ascii="Times New Roman" w:cs="Times New Roman"/>
        </w:rPr>
        <w:t>8</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南京调研</w:t>
      </w:r>
      <w:r w:rsidR="00436862">
        <w:rPr>
          <w:rFonts w:ascii="Times New Roman" w:eastAsia="方正楷体_GBK" w:cs="Times New Roman"/>
        </w:rPr>
        <w:t>)</w:t>
      </w:r>
      <w:r w:rsidRPr="004E339A">
        <w:rPr>
          <w:rFonts w:ascii="Times New Roman" w:cs="Times New Roman"/>
        </w:rPr>
        <w:t>五氧化二钒</w:t>
      </w:r>
      <w:r w:rsidR="00436862">
        <w:rPr>
          <w:rFonts w:ascii="Times New Roman" w:cs="Times New Roman"/>
        </w:rPr>
        <w:t>(</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00436862">
        <w:rPr>
          <w:rFonts w:ascii="Times New Roman" w:cs="Times New Roman"/>
        </w:rPr>
        <w:t>)</w:t>
      </w:r>
      <w:r w:rsidRPr="004E339A">
        <w:rPr>
          <w:rFonts w:ascii="Times New Roman" w:cs="Times New Roman"/>
        </w:rPr>
        <w:t>广泛用作合金添加剂及有机化工催化剂。从废钒催化剂</w:t>
      </w:r>
      <w:r w:rsidR="00436862">
        <w:rPr>
          <w:rFonts w:ascii="Times New Roman" w:cs="Times New Roman"/>
        </w:rPr>
        <w:t>(</w:t>
      </w:r>
      <w:r w:rsidRPr="004E339A">
        <w:rPr>
          <w:rFonts w:ascii="Times New Roman" w:cs="Times New Roman"/>
        </w:rPr>
        <w:t>含有</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Pr="004E339A">
        <w:rPr>
          <w:rFonts w:ascii="Times New Roman" w:cs="Times New Roman"/>
        </w:rPr>
        <w:t>、</w:t>
      </w:r>
      <w:r w:rsidRPr="004E339A">
        <w:rPr>
          <w:rFonts w:ascii="Times New Roman" w:cs="Times New Roman"/>
        </w:rPr>
        <w:t>VOSO</w:t>
      </w:r>
      <w:r w:rsidRPr="004E339A">
        <w:rPr>
          <w:rFonts w:ascii="Times New Roman" w:cs="Times New Roman"/>
          <w:vertAlign w:val="subscript"/>
        </w:rPr>
        <w:t>4</w:t>
      </w:r>
      <w:r w:rsidRPr="004E339A">
        <w:rPr>
          <w:rFonts w:ascii="Times New Roman" w:cs="Times New Roman"/>
        </w:rPr>
        <w:t>及少量</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等杂质</w:t>
      </w:r>
      <w:r w:rsidR="00436862">
        <w:rPr>
          <w:rFonts w:ascii="Times New Roman" w:cs="Times New Roman"/>
        </w:rPr>
        <w:t>)</w:t>
      </w:r>
      <w:r w:rsidRPr="004E339A">
        <w:rPr>
          <w:rFonts w:ascii="Times New Roman" w:cs="Times New Roman"/>
        </w:rPr>
        <w:t>回收</w:t>
      </w:r>
      <w:r w:rsidRPr="004E339A">
        <w:rPr>
          <w:rFonts w:ascii="Times New Roman" w:cs="Times New Roman"/>
        </w:rPr>
        <w:t>V</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5</w:t>
      </w:r>
      <w:r w:rsidRPr="004E339A">
        <w:rPr>
          <w:rFonts w:ascii="Times New Roman" w:cs="Times New Roman"/>
        </w:rPr>
        <w:t>的部分工艺流程如下：</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08000" cy="576000"/>
            <wp:effectExtent l="0" t="0" r="0" b="0"/>
            <wp:docPr id="665" name="image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3.jpeg"/>
                    <pic:cNvPicPr/>
                  </pic:nvPicPr>
                  <pic:blipFill>
                    <a:blip r:embed="rId34"/>
                    <a:stretch>
                      <a:fillRect/>
                    </a:stretch>
                  </pic:blipFill>
                  <pic:spPr>
                    <a:xfrm>
                      <a:off x="0" y="0"/>
                      <a:ext cx="2808000" cy="57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常温下，部分含钒物质在水中的溶解性见下表：</w:t>
      </w:r>
    </w:p>
    <w:tbl>
      <w:tblPr>
        <w:tblW w:w="0" w:type="auto"/>
        <w:jc w:val="center"/>
        <w:tblLook w:val="04A0" w:firstRow="1" w:lastRow="0" w:firstColumn="1" w:lastColumn="0" w:noHBand="0" w:noVBand="1"/>
      </w:tblPr>
      <w:tblGrid>
        <w:gridCol w:w="1071"/>
        <w:gridCol w:w="866"/>
        <w:gridCol w:w="1080"/>
        <w:gridCol w:w="1371"/>
        <w:gridCol w:w="1189"/>
      </w:tblGrid>
      <w:tr w:rsidR="006E1E69" w:rsidRPr="00F169AA" w:rsidTr="00F169AA">
        <w:trPr>
          <w:trHeight w:val="279"/>
          <w:jc w:val="center"/>
        </w:trPr>
        <w:tc>
          <w:tcPr>
            <w:tcW w:w="10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物质</w:t>
            </w:r>
          </w:p>
        </w:tc>
        <w:tc>
          <w:tcPr>
            <w:tcW w:w="86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w:t>
            </w:r>
            <w:r w:rsidRPr="00F169AA">
              <w:rPr>
                <w:rFonts w:ascii="Times New Roman" w:cs="Times New Roman"/>
                <w:vertAlign w:val="subscript"/>
              </w:rPr>
              <w:t>2</w:t>
            </w:r>
            <w:r w:rsidRPr="00F169AA">
              <w:rPr>
                <w:rFonts w:ascii="Times New Roman" w:cs="Times New Roman"/>
              </w:rPr>
              <w:t>O</w:t>
            </w:r>
            <w:r w:rsidRPr="00F169AA">
              <w:rPr>
                <w:rFonts w:ascii="Times New Roman" w:cs="Times New Roman"/>
                <w:vertAlign w:val="subscript"/>
              </w:rPr>
              <w:t>5</w:t>
            </w:r>
          </w:p>
        </w:tc>
        <w:tc>
          <w:tcPr>
            <w:tcW w:w="10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VOSO</w:t>
            </w:r>
            <w:r w:rsidRPr="00F169AA">
              <w:rPr>
                <w:rFonts w:ascii="Times New Roman" w:cs="Times New Roman"/>
                <w:vertAlign w:val="subscript"/>
              </w:rPr>
              <w:t>4</w:t>
            </w:r>
          </w:p>
        </w:tc>
        <w:tc>
          <w:tcPr>
            <w:tcW w:w="13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43686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w:t>
            </w:r>
            <w:r w:rsidR="002A60C2" w:rsidRPr="00F169AA">
              <w:rPr>
                <w:rFonts w:ascii="Times New Roman" w:cs="Times New Roman"/>
              </w:rPr>
              <w:t>VO</w:t>
            </w:r>
            <w:r w:rsidR="002A60C2" w:rsidRPr="00F169AA">
              <w:rPr>
                <w:rFonts w:ascii="Times New Roman" w:cs="Times New Roman"/>
                <w:vertAlign w:val="subscript"/>
              </w:rPr>
              <w:t>2</w:t>
            </w:r>
            <w:r w:rsidRPr="00F169AA">
              <w:rPr>
                <w:rFonts w:ascii="Times New Roman" w:cs="Times New Roman"/>
              </w:rPr>
              <w:t>)</w:t>
            </w:r>
            <w:r w:rsidR="002A60C2" w:rsidRPr="00F169AA">
              <w:rPr>
                <w:rFonts w:ascii="Times New Roman" w:cs="Times New Roman"/>
                <w:vertAlign w:val="subscript"/>
              </w:rPr>
              <w:t>2</w:t>
            </w:r>
            <w:r w:rsidR="002A60C2" w:rsidRPr="00F169AA">
              <w:rPr>
                <w:rFonts w:ascii="Times New Roman" w:cs="Times New Roman"/>
              </w:rPr>
              <w:t>SO</w:t>
            </w:r>
            <w:r w:rsidR="002A60C2" w:rsidRPr="00F169AA">
              <w:rPr>
                <w:rFonts w:ascii="Times New Roman" w:cs="Times New Roman"/>
                <w:vertAlign w:val="subscript"/>
              </w:rPr>
              <w:t>4</w:t>
            </w:r>
          </w:p>
        </w:tc>
        <w:tc>
          <w:tcPr>
            <w:tcW w:w="118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NH</w:t>
            </w:r>
            <w:r w:rsidRPr="00F169AA">
              <w:rPr>
                <w:rFonts w:ascii="Times New Roman" w:cs="Times New Roman"/>
                <w:vertAlign w:val="subscript"/>
              </w:rPr>
              <w:t>4</w:t>
            </w:r>
            <w:r w:rsidRPr="00F169AA">
              <w:rPr>
                <w:rFonts w:ascii="Times New Roman" w:cs="Times New Roman"/>
              </w:rPr>
              <w:t>VO</w:t>
            </w:r>
            <w:r w:rsidRPr="00F169AA">
              <w:rPr>
                <w:rFonts w:ascii="Times New Roman" w:cs="Times New Roman"/>
                <w:vertAlign w:val="subscript"/>
              </w:rPr>
              <w:t>3</w:t>
            </w:r>
          </w:p>
        </w:tc>
      </w:tr>
      <w:tr w:rsidR="006E1E69" w:rsidRPr="00F169AA" w:rsidTr="00F169AA">
        <w:trPr>
          <w:trHeight w:val="279"/>
          <w:jc w:val="center"/>
        </w:trPr>
        <w:tc>
          <w:tcPr>
            <w:tcW w:w="10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溶解性</w:t>
            </w:r>
          </w:p>
        </w:tc>
        <w:tc>
          <w:tcPr>
            <w:tcW w:w="86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难溶</w:t>
            </w:r>
          </w:p>
        </w:tc>
        <w:tc>
          <w:tcPr>
            <w:tcW w:w="10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可溶</w:t>
            </w:r>
          </w:p>
        </w:tc>
        <w:tc>
          <w:tcPr>
            <w:tcW w:w="13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易溶</w:t>
            </w:r>
          </w:p>
        </w:tc>
        <w:tc>
          <w:tcPr>
            <w:tcW w:w="118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难溶</w:t>
            </w:r>
          </w:p>
        </w:tc>
      </w:tr>
    </w:tbl>
    <w:p w:rsidR="00F169AA" w:rsidRDefault="00F169AA" w:rsidP="00987377">
      <w:pPr>
        <w:tabs>
          <w:tab w:val="left" w:pos="3402"/>
        </w:tabs>
        <w:adjustRightInd w:val="0"/>
        <w:snapToGrid w:val="0"/>
        <w:spacing w:line="360" w:lineRule="auto"/>
        <w:rPr>
          <w:rFonts w:ascii="Times New Roman"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b.+5</w:t>
      </w:r>
      <w:r w:rsidRPr="004E339A">
        <w:rPr>
          <w:rFonts w:ascii="Times New Roman" w:cs="Times New Roman"/>
        </w:rPr>
        <w:t>价钒在溶液中的主要存在形式与溶液</w:t>
      </w:r>
      <w:r w:rsidRPr="004E339A">
        <w:rPr>
          <w:rFonts w:ascii="Times New Roman" w:cs="Times New Roman"/>
        </w:rPr>
        <w:t>pH</w:t>
      </w:r>
      <w:r w:rsidRPr="004E339A">
        <w:rPr>
          <w:rFonts w:ascii="Times New Roman" w:cs="Times New Roman"/>
        </w:rPr>
        <w:t>的关系见下表：</w:t>
      </w:r>
    </w:p>
    <w:tbl>
      <w:tblPr>
        <w:tblW w:w="0" w:type="auto"/>
        <w:jc w:val="center"/>
        <w:tblLook w:val="04A0" w:firstRow="1" w:lastRow="0" w:firstColumn="1" w:lastColumn="0" w:noHBand="0" w:noVBand="1"/>
      </w:tblPr>
      <w:tblGrid>
        <w:gridCol w:w="1335"/>
        <w:gridCol w:w="863"/>
        <w:gridCol w:w="863"/>
        <w:gridCol w:w="1032"/>
        <w:gridCol w:w="1000"/>
      </w:tblGrid>
      <w:tr w:rsidR="006E1E69" w:rsidRPr="00F169AA" w:rsidTr="00F169AA">
        <w:trPr>
          <w:trHeight w:val="219"/>
          <w:jc w:val="center"/>
        </w:trPr>
        <w:tc>
          <w:tcPr>
            <w:tcW w:w="13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pH</w:t>
            </w:r>
          </w:p>
        </w:tc>
        <w:tc>
          <w:tcPr>
            <w:tcW w:w="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&lt;6</w:t>
            </w:r>
          </w:p>
        </w:tc>
        <w:tc>
          <w:tcPr>
            <w:tcW w:w="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6~8</w:t>
            </w:r>
          </w:p>
        </w:tc>
        <w:tc>
          <w:tcPr>
            <w:tcW w:w="103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8~10</w:t>
            </w:r>
          </w:p>
        </w:tc>
        <w:tc>
          <w:tcPr>
            <w:tcW w:w="10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10~12</w:t>
            </w:r>
          </w:p>
        </w:tc>
      </w:tr>
      <w:tr w:rsidR="006E1E69" w:rsidRPr="00F169AA" w:rsidTr="00F169AA">
        <w:trPr>
          <w:trHeight w:val="433"/>
          <w:jc w:val="center"/>
        </w:trPr>
        <w:tc>
          <w:tcPr>
            <w:tcW w:w="13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主要离子</w:t>
            </w:r>
          </w:p>
        </w:tc>
        <w:tc>
          <w:tcPr>
            <w:tcW w:w="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p>
        </w:tc>
        <w:tc>
          <w:tcPr>
            <w:tcW w:w="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p>
        </w:tc>
        <w:tc>
          <w:tcPr>
            <w:tcW w:w="103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w:t>
            </w:r>
            <w:r w:rsidRPr="00F169A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4-</m:t>
                  </m:r>
                </m:sup>
              </m:sSubSup>
            </m:oMath>
          </w:p>
        </w:tc>
        <w:tc>
          <w:tcPr>
            <w:tcW w:w="10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169AA" w:rsidRDefault="002A60C2" w:rsidP="00987377">
            <w:pPr>
              <w:tabs>
                <w:tab w:val="left" w:pos="3402"/>
              </w:tabs>
              <w:adjustRightInd w:val="0"/>
              <w:snapToGrid w:val="0"/>
              <w:spacing w:line="360" w:lineRule="auto"/>
              <w:jc w:val="center"/>
              <w:rPr>
                <w:rFonts w:ascii="Times New Roman" w:cs="Times New Roman"/>
              </w:rPr>
            </w:pPr>
            <w:r w:rsidRPr="00F169A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3-</m:t>
                  </m:r>
                </m:sup>
              </m:sSubSup>
            </m:oMath>
          </w:p>
        </w:tc>
      </w:tr>
    </w:tbl>
    <w:p w:rsidR="00F169AA" w:rsidRDefault="00F169AA" w:rsidP="00987377">
      <w:pPr>
        <w:tabs>
          <w:tab w:val="left" w:pos="3402"/>
        </w:tabs>
        <w:adjustRightInd w:val="0"/>
        <w:snapToGrid w:val="0"/>
        <w:spacing w:line="360" w:lineRule="auto"/>
        <w:rPr>
          <w:rFonts w:ascii="Times New Roman" w:cs="Times New Roman"/>
        </w:rPr>
      </w:pP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酸浸、氧化</w:t>
      </w:r>
      <w:r w:rsidR="002A60C2" w:rsidRPr="00436862">
        <w:rPr>
          <w:rFonts w:ascii="宋体" w:eastAsia="宋体" w:hAnsi="宋体" w:cs="Times New Roman"/>
        </w:rPr>
        <w:t>”</w:t>
      </w:r>
      <w:r w:rsidR="002A60C2" w:rsidRPr="004E339A">
        <w:rPr>
          <w:rFonts w:ascii="Times New Roman" w:cs="Times New Roman"/>
        </w:rPr>
        <w:t>时，</w:t>
      </w:r>
      <w:r w:rsidR="002A60C2" w:rsidRPr="004E339A">
        <w:rPr>
          <w:rFonts w:ascii="Times New Roman" w:cs="Times New Roman"/>
        </w:rPr>
        <w:t>VO</w:t>
      </w:r>
      <w:r w:rsidR="002A60C2" w:rsidRPr="004E339A">
        <w:rPr>
          <w:rFonts w:ascii="Times New Roman" w:cs="Times New Roman"/>
          <w:vertAlign w:val="superscript"/>
        </w:rPr>
        <w:t>2+</w:t>
      </w:r>
      <w:r w:rsidR="002A60C2" w:rsidRPr="004E339A">
        <w:rPr>
          <w:rFonts w:ascii="Times New Roman" w:cs="Times New Roman"/>
        </w:rPr>
        <w:t>发生反应的离子方程式为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中和</w:t>
      </w:r>
      <w:r w:rsidR="002A60C2" w:rsidRPr="00436862">
        <w:rPr>
          <w:rFonts w:ascii="宋体" w:eastAsia="宋体" w:hAnsi="宋体" w:cs="Times New Roman"/>
        </w:rPr>
        <w:t>”</w:t>
      </w:r>
      <w:r w:rsidR="002A60C2" w:rsidRPr="004E339A">
        <w:rPr>
          <w:rFonts w:ascii="Times New Roman" w:cs="Times New Roman"/>
        </w:rPr>
        <w:t>时调节</w:t>
      </w:r>
      <w:r w:rsidR="002A60C2" w:rsidRPr="004E339A">
        <w:rPr>
          <w:rFonts w:ascii="Times New Roman" w:cs="Times New Roman"/>
        </w:rPr>
        <w:t>pH=7</w:t>
      </w:r>
      <w:r w:rsidR="002A60C2" w:rsidRPr="004E339A">
        <w:rPr>
          <w:rFonts w:ascii="Times New Roman" w:cs="Times New Roman"/>
        </w:rPr>
        <w:t>的目的：一是沉淀部分杂质离子；二是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宋体" w:eastAsia="宋体" w:hAnsi="宋体" w:cs="宋体" w:hint="eastAsia"/>
        </w:rPr>
        <w:t>①</w:t>
      </w:r>
      <w:r w:rsidR="002A60C2" w:rsidRPr="004E339A">
        <w:rPr>
          <w:rFonts w:ascii="Times New Roman" w:cs="Times New Roman"/>
        </w:rPr>
        <w:t xml:space="preserve"> </w:t>
      </w:r>
      <w:r w:rsidR="002A60C2" w:rsidRPr="00436862">
        <w:rPr>
          <w:rFonts w:ascii="宋体" w:eastAsia="宋体" w:hAnsi="宋体" w:cs="Times New Roman"/>
        </w:rPr>
        <w:t>“</w:t>
      </w:r>
      <w:r w:rsidR="002A60C2" w:rsidRPr="004E339A">
        <w:rPr>
          <w:rFonts w:ascii="Times New Roman" w:cs="Times New Roman"/>
        </w:rPr>
        <w:t>沉钒</w:t>
      </w:r>
      <w:r w:rsidR="002A60C2" w:rsidRPr="00436862">
        <w:rPr>
          <w:rFonts w:ascii="宋体" w:eastAsia="宋体" w:hAnsi="宋体" w:cs="Times New Roman"/>
        </w:rPr>
        <w:t>”</w:t>
      </w:r>
      <w:r w:rsidR="002A60C2" w:rsidRPr="004E339A">
        <w:rPr>
          <w:rFonts w:ascii="Times New Roman" w:cs="Times New Roman"/>
        </w:rPr>
        <w:t>前需将溶液先进行</w:t>
      </w:r>
      <w:r w:rsidR="002A60C2" w:rsidRPr="00436862">
        <w:rPr>
          <w:rFonts w:ascii="宋体" w:eastAsia="宋体" w:hAnsi="宋体" w:cs="Times New Roman"/>
        </w:rPr>
        <w:t>“</w:t>
      </w:r>
      <w:r w:rsidR="002A60C2" w:rsidRPr="004E339A">
        <w:rPr>
          <w:rFonts w:ascii="Times New Roman" w:cs="Times New Roman"/>
        </w:rPr>
        <w:t>离子交换</w:t>
      </w:r>
      <w:r w:rsidR="002A60C2" w:rsidRPr="00436862">
        <w:rPr>
          <w:rFonts w:ascii="宋体" w:eastAsia="宋体" w:hAnsi="宋体" w:cs="Times New Roman"/>
        </w:rPr>
        <w:t>”</w:t>
      </w:r>
      <w:r w:rsidR="002A60C2" w:rsidRPr="004E339A">
        <w:rPr>
          <w:rFonts w:ascii="Times New Roman" w:cs="Times New Roman"/>
        </w:rPr>
        <w:t>和</w:t>
      </w:r>
      <w:r w:rsidR="002A60C2" w:rsidRPr="00436862">
        <w:rPr>
          <w:rFonts w:ascii="宋体" w:eastAsia="宋体" w:hAnsi="宋体" w:cs="Times New Roman"/>
        </w:rPr>
        <w:t>“</w:t>
      </w:r>
      <w:r w:rsidR="002A60C2" w:rsidRPr="004E339A">
        <w:rPr>
          <w:rFonts w:ascii="Times New Roman" w:cs="Times New Roman"/>
        </w:rPr>
        <w:t>洗脱</w:t>
      </w:r>
      <w:r w:rsidR="002A60C2" w:rsidRPr="00436862">
        <w:rPr>
          <w:rFonts w:ascii="宋体" w:eastAsia="宋体" w:hAnsi="宋体" w:cs="Times New Roman"/>
        </w:rPr>
        <w:t>”</w:t>
      </w:r>
      <w:r w:rsidR="002A60C2" w:rsidRPr="004E339A">
        <w:rPr>
          <w:rFonts w:ascii="Times New Roman" w:cs="Times New Roman"/>
        </w:rPr>
        <w:t>，再加入</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Cl</w:t>
      </w:r>
      <w:r w:rsidR="002A60C2" w:rsidRPr="004E339A">
        <w:rPr>
          <w:rFonts w:ascii="Times New Roman" w:cs="Times New Roman"/>
        </w:rPr>
        <w:t>生成</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VO</w:t>
      </w:r>
      <w:r w:rsidR="002A60C2" w:rsidRPr="004E339A">
        <w:rPr>
          <w:rFonts w:ascii="Times New Roman" w:cs="Times New Roman"/>
          <w:vertAlign w:val="subscript"/>
        </w:rPr>
        <w:t>3</w:t>
      </w:r>
      <w:r w:rsidR="002A60C2" w:rsidRPr="004E339A">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离子交换</w:t>
      </w:r>
      <w:r w:rsidR="002A60C2" w:rsidRPr="00436862">
        <w:rPr>
          <w:rFonts w:ascii="宋体" w:eastAsia="宋体" w:hAnsi="宋体" w:cs="Times New Roman"/>
        </w:rPr>
        <w:t>”</w:t>
      </w:r>
      <w:r w:rsidR="002A60C2" w:rsidRPr="004E339A">
        <w:rPr>
          <w:rFonts w:ascii="Times New Roman" w:cs="Times New Roman"/>
        </w:rPr>
        <w:t>和</w:t>
      </w:r>
      <w:r w:rsidR="002A60C2" w:rsidRPr="00436862">
        <w:rPr>
          <w:rFonts w:ascii="宋体" w:eastAsia="宋体" w:hAnsi="宋体" w:cs="Times New Roman"/>
        </w:rPr>
        <w:t>“</w:t>
      </w:r>
      <w:r w:rsidR="002A60C2" w:rsidRPr="004E339A">
        <w:rPr>
          <w:rFonts w:ascii="Times New Roman" w:cs="Times New Roman"/>
        </w:rPr>
        <w:t>洗脱</w:t>
      </w:r>
      <w:r w:rsidR="002A60C2" w:rsidRPr="00436862">
        <w:rPr>
          <w:rFonts w:ascii="宋体" w:eastAsia="宋体" w:hAnsi="宋体" w:cs="Times New Roman"/>
        </w:rPr>
        <w:t>”</w:t>
      </w:r>
      <w:r w:rsidR="002A60C2" w:rsidRPr="004E339A">
        <w:rPr>
          <w:rFonts w:ascii="Times New Roman" w:cs="Times New Roman"/>
        </w:rPr>
        <w:t>两步操作可简单表示为</w:t>
      </w:r>
      <w:r w:rsidR="002A60C2" w:rsidRPr="004E339A">
        <w:rPr>
          <w:rFonts w:ascii="Times New Roman" w:cs="Times New Roman"/>
        </w:rPr>
        <w:t>ROH+V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A60C2" w:rsidRPr="004E339A">
        <w:rPr>
          <w:rFonts w:ascii="Times New Roman" w:cs="Times New Roman"/>
          <w:noProof/>
        </w:rPr>
        <w:drawing>
          <wp:inline distT="0" distB="0" distL="0" distR="0">
            <wp:extent cx="612000" cy="324000"/>
            <wp:effectExtent l="0" t="0" r="0" b="0"/>
            <wp:docPr id="666" name="image654.jpeg" descr="source:si_idp11120495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4.jpeg"/>
                    <pic:cNvPicPr/>
                  </pic:nvPicPr>
                  <pic:blipFill>
                    <a:blip r:embed="rId35"/>
                    <a:stretch>
                      <a:fillRect/>
                    </a:stretch>
                  </pic:blipFill>
                  <pic:spPr>
                    <a:xfrm>
                      <a:off x="0" y="0"/>
                      <a:ext cx="612000" cy="324000"/>
                    </a:xfrm>
                    <a:prstGeom prst="rect">
                      <a:avLst/>
                    </a:prstGeom>
                  </pic:spPr>
                </pic:pic>
              </a:graphicData>
            </a:graphic>
          </wp:inline>
        </w:drawing>
      </w:r>
      <w:r w:rsidR="002A60C2" w:rsidRPr="004E339A">
        <w:rPr>
          <w:rFonts w:ascii="Times New Roman" w:cs="Times New Roman"/>
        </w:rPr>
        <w:t>RVO</w:t>
      </w:r>
      <w:r w:rsidR="002A60C2" w:rsidRPr="004E339A">
        <w:rPr>
          <w:rFonts w:ascii="Times New Roman" w:cs="Times New Roman"/>
          <w:vertAlign w:val="subscript"/>
        </w:rPr>
        <w:t>3</w:t>
      </w:r>
      <w:r w:rsidR="002A60C2" w:rsidRPr="004E339A">
        <w:rPr>
          <w:rFonts w:ascii="Times New Roman" w:cs="Times New Roman"/>
        </w:rPr>
        <w:t>+OH</w:t>
      </w:r>
      <w:r w:rsidR="002A60C2" w:rsidRPr="004E339A">
        <w:rPr>
          <w:rFonts w:ascii="Times New Roman" w:cs="Times New Roman"/>
          <w:vertAlign w:val="superscript"/>
        </w:rPr>
        <w:t>-</w:t>
      </w:r>
      <w:r>
        <w:rPr>
          <w:rFonts w:ascii="Times New Roman" w:cs="Times New Roman"/>
        </w:rPr>
        <w:t>(</w:t>
      </w:r>
      <w:r w:rsidR="002A60C2" w:rsidRPr="004E339A">
        <w:rPr>
          <w:rFonts w:ascii="Times New Roman" w:cs="Times New Roman"/>
        </w:rPr>
        <w:t>ROH</w:t>
      </w:r>
      <w:r w:rsidR="002A60C2" w:rsidRPr="004E339A">
        <w:rPr>
          <w:rFonts w:ascii="Times New Roman" w:cs="Times New Roman"/>
        </w:rPr>
        <w:t>为强碱性阴离子交换树脂</w:t>
      </w:r>
      <w:r>
        <w:rPr>
          <w:rFonts w:ascii="Times New Roman" w:cs="Times New Roman"/>
        </w:rPr>
        <w:t>)</w:t>
      </w:r>
      <w:r w:rsidR="002A60C2" w:rsidRPr="004E339A">
        <w:rPr>
          <w:rFonts w:ascii="Times New Roman" w:cs="Times New Roman"/>
        </w:rPr>
        <w:t>。为了提高洗脱效率，淋洗液应该呈</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w:t>
      </w:r>
      <w:r w:rsidR="002A60C2" w:rsidRPr="00436862">
        <w:rPr>
          <w:rFonts w:ascii="宋体" w:eastAsia="宋体" w:hAnsi="宋体" w:cs="Times New Roman"/>
        </w:rPr>
        <w:t>“</w:t>
      </w:r>
      <w:r w:rsidR="002A60C2" w:rsidRPr="004E339A">
        <w:rPr>
          <w:rFonts w:ascii="Times New Roman" w:cs="Times New Roman"/>
        </w:rPr>
        <w:t>酸性</w:t>
      </w:r>
      <w:r w:rsidR="002A60C2" w:rsidRPr="00436862">
        <w:rPr>
          <w:rFonts w:ascii="宋体" w:eastAsia="宋体" w:hAnsi="宋体" w:cs="Times New Roman"/>
        </w:rPr>
        <w:t>”</w:t>
      </w:r>
      <w:r w:rsidR="002A60C2" w:rsidRPr="004E339A">
        <w:rPr>
          <w:rFonts w:ascii="Times New Roman" w:cs="Times New Roman"/>
        </w:rPr>
        <w:t>或</w:t>
      </w:r>
      <w:r w:rsidR="002A60C2" w:rsidRPr="00436862">
        <w:rPr>
          <w:rFonts w:ascii="宋体" w:eastAsia="宋体" w:hAnsi="宋体" w:cs="Times New Roman"/>
        </w:rPr>
        <w:t>“</w:t>
      </w:r>
      <w:r w:rsidR="002A60C2" w:rsidRPr="004E339A">
        <w:rPr>
          <w:rFonts w:ascii="Times New Roman" w:cs="Times New Roman"/>
        </w:rPr>
        <w:t>碱性</w:t>
      </w:r>
      <w:r w:rsidR="002A60C2" w:rsidRPr="00436862">
        <w:rPr>
          <w:rFonts w:ascii="宋体" w:eastAsia="宋体" w:hAnsi="宋体" w:cs="Times New Roman"/>
        </w:rPr>
        <w:t>”</w:t>
      </w:r>
      <w:r>
        <w:rPr>
          <w:rFonts w:ascii="Times New Roman" w:cs="Times New Roman"/>
        </w:rPr>
        <w:t>)</w:t>
      </w:r>
      <w:r w:rsidR="002A60C2" w:rsidRPr="004E339A">
        <w:rPr>
          <w:rFonts w:ascii="Times New Roman" w:cs="Times New Roman"/>
        </w:rPr>
        <w:t>，理由是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用沉钒率</w:t>
      </w:r>
      <w:r w:rsidR="00436862">
        <w:rPr>
          <w:rFonts w:ascii="Times New Roman" w:cs="Times New Roman"/>
        </w:rPr>
        <w:t>(</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cs="Times New Roman"/>
        </w:rPr>
        <w:t>沉淀中</w:t>
      </w:r>
      <w:r w:rsidRPr="004E339A">
        <w:rPr>
          <w:rFonts w:ascii="Times New Roman" w:cs="Times New Roman"/>
        </w:rPr>
        <w:t>V</w:t>
      </w:r>
      <w:r w:rsidRPr="004E339A">
        <w:rPr>
          <w:rFonts w:ascii="Times New Roman" w:cs="Times New Roman"/>
        </w:rPr>
        <w:t>的质量和废钒催化剂中</w:t>
      </w:r>
      <w:r w:rsidRPr="004E339A">
        <w:rPr>
          <w:rFonts w:ascii="Times New Roman" w:cs="Times New Roman"/>
        </w:rPr>
        <w:t>V</w:t>
      </w:r>
      <w:r w:rsidRPr="004E339A">
        <w:rPr>
          <w:rFonts w:ascii="Times New Roman" w:cs="Times New Roman"/>
        </w:rPr>
        <w:t>的质量之比</w:t>
      </w:r>
      <w:r w:rsidR="00436862">
        <w:rPr>
          <w:rFonts w:ascii="Times New Roman" w:cs="Times New Roman"/>
        </w:rPr>
        <w:t>)</w:t>
      </w:r>
      <w:r w:rsidRPr="004E339A">
        <w:rPr>
          <w:rFonts w:ascii="Times New Roman" w:cs="Times New Roman"/>
        </w:rPr>
        <w:t>表示该工艺钒的回收率。下图是沉钒率随温度变化的关系曲线，沉钒时，温度超过</w:t>
      </w:r>
      <w:r w:rsidRPr="004E339A">
        <w:rPr>
          <w:rFonts w:ascii="Times New Roman" w:cs="Times New Roman"/>
        </w:rPr>
        <w:t xml:space="preserve">80 </w:t>
      </w:r>
      <w:r w:rsidRPr="004E339A">
        <w:rPr>
          <w:rFonts w:ascii="宋体" w:eastAsia="宋体" w:hAnsi="宋体" w:cs="宋体" w:hint="eastAsia"/>
        </w:rPr>
        <w:t>℃</w:t>
      </w:r>
      <w:r w:rsidRPr="004E339A">
        <w:rPr>
          <w:rFonts w:ascii="Times New Roman" w:cs="Times New Roman"/>
        </w:rPr>
        <w:t>以后，沉钒率下降的可能原因是</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800000" cy="1260000"/>
            <wp:effectExtent l="0" t="0" r="0" b="0"/>
            <wp:docPr id="667" name="image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5.jpeg"/>
                    <pic:cNvPicPr/>
                  </pic:nvPicPr>
                  <pic:blipFill>
                    <a:blip r:embed="rId36"/>
                    <a:stretch>
                      <a:fillRect/>
                    </a:stretch>
                  </pic:blipFill>
                  <pic:spPr>
                    <a:xfrm>
                      <a:off x="0" y="0"/>
                      <a:ext cx="1800000" cy="12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Cl</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+6VO</w:t>
      </w:r>
      <w:r w:rsidRPr="004E339A">
        <w:rPr>
          <w:rFonts w:ascii="Times New Roman" w:cs="Times New Roman"/>
          <w:vertAlign w:val="superscript"/>
        </w:rPr>
        <w:t>2+</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00F169AA" w:rsidRPr="007347EF">
        <w:rPr>
          <w:rFonts w:ascii="Times New Roman" w:cs="Times New Roman" w:hint="eastAsia"/>
          <w:spacing w:val="-16"/>
        </w:rPr>
        <w:t>==</w:t>
      </w:r>
      <w:r w:rsidR="00F169AA" w:rsidRPr="007347EF">
        <w:rPr>
          <w:rFonts w:ascii="Times New Roman" w:cs="Times New Roman" w:hint="eastAsia"/>
        </w:rPr>
        <w:t>=</w:t>
      </w:r>
      <w:r w:rsidRPr="004E339A">
        <w:rPr>
          <w:rFonts w:ascii="Times New Roman" w:cs="Times New Roman"/>
        </w:rPr>
        <w:t>6V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Pr="004E339A">
        <w:rPr>
          <w:rFonts w:ascii="Times New Roman" w:cs="Times New Roman"/>
        </w:rPr>
        <w:t>+Cl</w:t>
      </w:r>
      <w:r w:rsidRPr="004E339A">
        <w:rPr>
          <w:rFonts w:ascii="Times New Roman" w:cs="Times New Roman"/>
          <w:vertAlign w:val="superscript"/>
        </w:rPr>
        <w:t>-</w:t>
      </w:r>
      <w:r w:rsidRPr="004E339A">
        <w:rPr>
          <w:rFonts w:ascii="Times New Roman" w:cs="Times New Roman"/>
        </w:rPr>
        <w:t>+6H</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使溶液中的钒微粒以</w:t>
      </w:r>
      <w:r w:rsidRPr="004E339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 xml:space="preserve">形式存在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碱性　碱性环境有利于上述反应向洗脱方向进行，提高</w:t>
      </w:r>
      <w:r w:rsidRPr="004E339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rPr>
        <w:t xml:space="preserve">的洗脱率　</w:t>
      </w:r>
      <w:r w:rsidRPr="004E339A">
        <w:rPr>
          <w:rFonts w:ascii="宋体" w:eastAsia="宋体" w:hAnsi="宋体" w:cs="宋体" w:hint="eastAsia"/>
        </w:rPr>
        <w:t>②</w:t>
      </w:r>
      <w:r w:rsidRPr="004E339A">
        <w:rPr>
          <w:rFonts w:ascii="Times New Roman" w:cs="Times New Roman"/>
        </w:rPr>
        <w:t xml:space="preserve">80 </w:t>
      </w:r>
      <w:r w:rsidRPr="004E339A">
        <w:rPr>
          <w:rFonts w:ascii="宋体" w:eastAsia="宋体" w:hAnsi="宋体" w:cs="宋体" w:hint="eastAsia"/>
        </w:rPr>
        <w:t>℃</w:t>
      </w:r>
      <w:r w:rsidRPr="004E339A">
        <w:rPr>
          <w:rFonts w:ascii="Times New Roman" w:cs="Times New Roman"/>
        </w:rPr>
        <w:t>以后，温度升高，</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cs="Times New Roman"/>
        </w:rPr>
        <w:t>的溶解度增大，沉钒率下降；温度升高，</w:t>
      </w:r>
      <w:r w:rsidRPr="004E339A">
        <w:rPr>
          <w:rFonts w:ascii="Times New Roman" w:cs="Times New Roman"/>
        </w:rPr>
        <w:t>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受热分解，溶液中</w:t>
      </w:r>
      <w:r w:rsidRPr="004E339A">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浓度减小，沉钒率下降</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E339A">
        <w:rPr>
          <w:rFonts w:ascii="Times New Roman" w:eastAsia="方正楷体_GBK" w:cs="Times New Roman"/>
        </w:rPr>
        <w:t>由表中数据可知，</w:t>
      </w:r>
      <w:r w:rsidRPr="004E339A">
        <w:rPr>
          <w:rFonts w:ascii="Times New Roman" w:cs="Times New Roman"/>
        </w:rPr>
        <w:t>pH=7</w:t>
      </w:r>
      <w:r w:rsidRPr="004E339A">
        <w:rPr>
          <w:rFonts w:ascii="Times New Roman" w:eastAsia="方正楷体_GBK" w:cs="Times New Roman"/>
        </w:rPr>
        <w:t>时，</w:t>
      </w:r>
      <w:r w:rsidRPr="004E339A">
        <w:rPr>
          <w:rFonts w:ascii="Times New Roman" w:cs="Times New Roman"/>
        </w:rPr>
        <w:t>V</w:t>
      </w:r>
      <w:r w:rsidRPr="004E339A">
        <w:rPr>
          <w:rFonts w:ascii="Times New Roman" w:eastAsia="方正楷体_GBK" w:cs="Times New Roman"/>
        </w:rPr>
        <w:t>元素主要以</w:t>
      </w:r>
      <w:r w:rsidRPr="004E339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eastAsia="方正楷体_GBK" w:cs="Times New Roman"/>
        </w:rPr>
        <w:t>的形式存在，</w:t>
      </w:r>
      <w:r w:rsidRPr="00436862">
        <w:rPr>
          <w:rFonts w:ascii="宋体" w:eastAsia="宋体" w:hAnsi="宋体" w:cs="Times New Roman"/>
        </w:rPr>
        <w:t>“</w:t>
      </w:r>
      <w:r w:rsidRPr="004E339A">
        <w:rPr>
          <w:rFonts w:ascii="Times New Roman" w:eastAsia="方正楷体_GBK" w:cs="Times New Roman"/>
        </w:rPr>
        <w:t>中和</w:t>
      </w:r>
      <w:r w:rsidRPr="00436862">
        <w:rPr>
          <w:rFonts w:ascii="宋体" w:eastAsia="宋体" w:hAnsi="宋体" w:cs="Times New Roman"/>
        </w:rPr>
        <w:t>”</w:t>
      </w:r>
      <w:r w:rsidRPr="004E339A">
        <w:rPr>
          <w:rFonts w:ascii="Times New Roman" w:eastAsia="方正楷体_GBK" w:cs="Times New Roman"/>
        </w:rPr>
        <w:t>时调节</w:t>
      </w:r>
      <w:r w:rsidRPr="004E339A">
        <w:rPr>
          <w:rFonts w:ascii="Times New Roman" w:cs="Times New Roman"/>
        </w:rPr>
        <w:t>pH</w:t>
      </w:r>
      <w:r w:rsidRPr="004E339A">
        <w:rPr>
          <w:rFonts w:ascii="Times New Roman" w:eastAsia="方正楷体_GBK" w:cs="Times New Roman"/>
        </w:rPr>
        <w:t>为</w:t>
      </w:r>
      <w:r w:rsidRPr="004E339A">
        <w:rPr>
          <w:rFonts w:ascii="Times New Roman" w:cs="Times New Roman"/>
        </w:rPr>
        <w:t>7</w:t>
      </w:r>
      <w:r w:rsidRPr="004E339A">
        <w:rPr>
          <w:rFonts w:ascii="Times New Roman" w:eastAsia="方正楷体_GBK" w:cs="Times New Roman"/>
        </w:rPr>
        <w:t>的目的：一是使</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perscript"/>
        </w:rPr>
        <w:t>3+</w:t>
      </w:r>
      <w:r w:rsidRPr="004E339A">
        <w:rPr>
          <w:rFonts w:ascii="Times New Roman" w:eastAsia="方正楷体_GBK" w:cs="Times New Roman"/>
        </w:rPr>
        <w:t>转化为沉淀；二是将</w:t>
      </w:r>
      <w:r w:rsidRPr="004E339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Pr="004E339A">
        <w:rPr>
          <w:rFonts w:ascii="Times New Roman" w:eastAsia="方正楷体_GBK" w:cs="Times New Roman"/>
        </w:rPr>
        <w:t>转化为</w:t>
      </w:r>
      <w:r w:rsidRPr="004E339A">
        <w:rPr>
          <w:rFonts w:ascii="Times New Roman" w:cs="Times New Roman"/>
        </w:rPr>
        <w:t>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E339A">
        <w:rPr>
          <w:rFonts w:ascii="Times New Roman" w:eastAsia="方正楷体_GBK" w:cs="Times New Roman"/>
        </w:rPr>
        <w:t xml:space="preserve"> </w:t>
      </w:r>
      <w:r w:rsidRPr="004E339A">
        <w:rPr>
          <w:rFonts w:ascii="宋体" w:eastAsia="宋体" w:hAnsi="宋体" w:cs="宋体" w:hint="eastAsia"/>
        </w:rPr>
        <w:t>①</w:t>
      </w:r>
      <w:r w:rsidRPr="004E339A">
        <w:rPr>
          <w:rFonts w:ascii="Times New Roman" w:cs="Times New Roman"/>
        </w:rPr>
        <w:t>ROH+V</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Pr="004E339A">
        <w:rPr>
          <w:rFonts w:ascii="Times New Roman" w:cs="Times New Roman"/>
          <w:noProof/>
        </w:rPr>
        <w:drawing>
          <wp:inline distT="0" distB="0" distL="0" distR="0">
            <wp:extent cx="612000" cy="324000"/>
            <wp:effectExtent l="0" t="0" r="0" b="0"/>
            <wp:docPr id="669" name="image657.jpeg" descr="source:si_idp11126775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7.jpeg"/>
                    <pic:cNvPicPr/>
                  </pic:nvPicPr>
                  <pic:blipFill>
                    <a:blip r:embed="rId37"/>
                    <a:stretch>
                      <a:fillRect/>
                    </a:stretch>
                  </pic:blipFill>
                  <pic:spPr>
                    <a:xfrm>
                      <a:off x="0" y="0"/>
                      <a:ext cx="612000" cy="324000"/>
                    </a:xfrm>
                    <a:prstGeom prst="rect">
                      <a:avLst/>
                    </a:prstGeom>
                  </pic:spPr>
                </pic:pic>
              </a:graphicData>
            </a:graphic>
          </wp:inline>
        </w:drawing>
      </w:r>
      <w:r w:rsidRPr="004E339A">
        <w:rPr>
          <w:rFonts w:ascii="Times New Roman" w:cs="Times New Roman"/>
        </w:rPr>
        <w:t>RVO</w:t>
      </w:r>
      <w:r w:rsidRPr="004E339A">
        <w:rPr>
          <w:rFonts w:ascii="Times New Roman" w:cs="Times New Roman"/>
          <w:vertAlign w:val="subscript"/>
        </w:rPr>
        <w:t>3</w:t>
      </w:r>
      <w:r w:rsidRPr="004E339A">
        <w:rPr>
          <w:rFonts w:ascii="Times New Roman" w:cs="Times New Roman"/>
        </w:rPr>
        <w:t>+OH</w:t>
      </w:r>
      <w:r w:rsidRPr="004E339A">
        <w:rPr>
          <w:rFonts w:ascii="Times New Roman" w:cs="Times New Roman"/>
          <w:vertAlign w:val="superscript"/>
        </w:rPr>
        <w:t>-</w:t>
      </w:r>
      <w:r w:rsidRPr="004E339A">
        <w:rPr>
          <w:rFonts w:ascii="Times New Roman" w:eastAsia="方正楷体_GBK" w:cs="Times New Roman"/>
        </w:rPr>
        <w:t>，为了提高洗脱效率，需使上述平衡逆向移动，淋洗液应该呈碱性。</w:t>
      </w:r>
      <w:r w:rsidRPr="004E339A">
        <w:rPr>
          <w:rFonts w:ascii="宋体" w:eastAsia="宋体" w:hAnsi="宋体" w:cs="宋体" w:hint="eastAsia"/>
        </w:rPr>
        <w:t>②</w:t>
      </w:r>
      <w:r w:rsidRPr="004E339A">
        <w:rPr>
          <w:rFonts w:ascii="Times New Roman" w:eastAsia="方正楷体_GBK" w:cs="Times New Roman"/>
        </w:rPr>
        <w:t>温度升高，</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eastAsia="方正楷体_GBK" w:cs="Times New Roman"/>
        </w:rPr>
        <w:t>的溶解度增大；温度升高，</w:t>
      </w:r>
      <w:r w:rsidRPr="004E339A">
        <w:rPr>
          <w:rFonts w:ascii="Times New Roman" w:cs="Times New Roman"/>
        </w:rPr>
        <w:t>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分解，溶液中</w:t>
      </w:r>
      <w:r w:rsidRPr="004E339A">
        <w:rPr>
          <w:rFonts w:ascii="Times New Roman" w:cs="Times New Roman"/>
          <w:i/>
        </w:rPr>
        <w:t>c</w:t>
      </w:r>
      <w:r w:rsidR="00436862">
        <w:rPr>
          <w:rFonts w:ascii="Times New Roman" w:eastAsia="方正楷体_GBK" w:cs="Times New Roman"/>
        </w:rPr>
        <w:t>(</w:t>
      </w:r>
      <w:r w:rsidRPr="004E339A">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00436862">
        <w:rPr>
          <w:rFonts w:ascii="Times New Roman" w:eastAsia="方正楷体_GBK" w:cs="Times New Roman"/>
        </w:rPr>
        <w:t>)</w:t>
      </w:r>
      <w:r w:rsidRPr="004E339A">
        <w:rPr>
          <w:rFonts w:ascii="Times New Roman" w:eastAsia="方正楷体_GBK" w:cs="Times New Roman"/>
        </w:rPr>
        <w:t>减小，</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VO</w:t>
      </w:r>
      <w:r w:rsidRPr="004E339A">
        <w:rPr>
          <w:rFonts w:ascii="Times New Roman" w:cs="Times New Roman"/>
          <w:vertAlign w:val="subscript"/>
        </w:rPr>
        <w:t>3</w:t>
      </w:r>
      <w:r w:rsidRPr="004E339A">
        <w:rPr>
          <w:rFonts w:ascii="Times New Roman" w:eastAsia="方正楷体_GBK" w:cs="Times New Roman"/>
        </w:rPr>
        <w:t>沉淀量减少。</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w:t>
      </w:r>
      <w:r w:rsidR="00436862">
        <w:rPr>
          <w:rFonts w:ascii="Times New Roman" w:cs="Times New Roman"/>
        </w:rPr>
        <w:t>(</w:t>
      </w:r>
      <w:r w:rsidRPr="004E339A">
        <w:rPr>
          <w:rFonts w:ascii="Times New Roman" w:cs="Times New Roman"/>
        </w:rPr>
        <w:t>12</w:t>
      </w:r>
      <w:r w:rsidRPr="004E339A">
        <w:rPr>
          <w:rFonts w:ascii="Times New Roman" w:cs="Times New Roman"/>
        </w:rPr>
        <w:t>分</w:t>
      </w:r>
      <w:r w:rsidR="00436862">
        <w:rPr>
          <w:rFonts w:ascii="Times New Roman" w:cs="Times New Roman"/>
        </w:rPr>
        <w:t>)</w:t>
      </w:r>
      <w:r w:rsidRPr="004E339A">
        <w:rPr>
          <w:rFonts w:ascii="Times New Roman" w:cs="Times New Roman"/>
        </w:rPr>
        <w:t>六水合三氯化铬</w:t>
      </w:r>
      <w:r w:rsidR="00436862">
        <w:rPr>
          <w:rFonts w:ascii="Times New Roman" w:cs="Times New Roman"/>
        </w:rPr>
        <w:t>(</w:t>
      </w:r>
      <w:r w:rsidRPr="004E339A">
        <w:rPr>
          <w:rFonts w:ascii="Times New Roman" w:cs="Times New Roman"/>
        </w:rPr>
        <w:t>CrCl</w:t>
      </w:r>
      <w:r w:rsidRPr="004E339A">
        <w:rPr>
          <w:rFonts w:ascii="Times New Roman" w:cs="Times New Roman"/>
          <w:vertAlign w:val="subscript"/>
        </w:rPr>
        <w:t>3</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可用于制备催化剂、媒染剂和聚合胶黏剂。实验室用铬酸钠</w:t>
      </w:r>
      <w:r w:rsidR="00436862">
        <w:rPr>
          <w:rFonts w:ascii="Times New Roman" w:cs="Times New Roman"/>
        </w:rPr>
        <w:t>(</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CrO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为原料制备六水合三氯化铬的实验方案和装置如图：</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1404000"/>
            <wp:effectExtent l="0" t="0" r="0" b="0"/>
            <wp:docPr id="670" name="image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8.jpeg"/>
                    <pic:cNvPicPr/>
                  </pic:nvPicPr>
                  <pic:blipFill>
                    <a:blip r:embed="rId38"/>
                    <a:stretch>
                      <a:fillRect/>
                    </a:stretch>
                  </pic:blipFill>
                  <pic:spPr>
                    <a:xfrm>
                      <a:off x="0" y="0"/>
                      <a:ext cx="2880000" cy="140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宋体" w:eastAsia="宋体" w:hAnsi="宋体" w:cs="宋体" w:hint="eastAsia"/>
        </w:rPr>
        <w:t>①</w:t>
      </w:r>
      <w:r w:rsidRPr="004E339A">
        <w:rPr>
          <w:rFonts w:ascii="Times New Roman" w:cs="Times New Roman"/>
        </w:rPr>
        <w:t>甲醇沸点</w:t>
      </w:r>
      <w:r w:rsidRPr="004E339A">
        <w:rPr>
          <w:rFonts w:ascii="Times New Roman" w:cs="Times New Roman"/>
        </w:rPr>
        <w:t xml:space="preserve">64.7 </w:t>
      </w:r>
      <w:r w:rsidRPr="004E339A">
        <w:rPr>
          <w:rFonts w:ascii="宋体" w:eastAsia="宋体" w:hAnsi="宋体" w:cs="宋体" w:hint="eastAsia"/>
        </w:rPr>
        <w:t>℃</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六水合三氯化铬易溶于水、可溶于乙醇、不溶于乙醚。</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③</w:t>
      </w:r>
      <w:r w:rsidRPr="004E339A">
        <w:rPr>
          <w:rFonts w:ascii="Times New Roman" w:cs="Times New Roman"/>
        </w:rPr>
        <w:t>Cr</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的性质与</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类似。</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908000" cy="1440000"/>
            <wp:effectExtent l="0" t="0" r="0" b="0"/>
            <wp:docPr id="671" name="image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9.jpeg"/>
                    <pic:cNvPicPr/>
                  </pic:nvPicPr>
                  <pic:blipFill>
                    <a:blip r:embed="rId39"/>
                    <a:stretch>
                      <a:fillRect/>
                    </a:stretch>
                  </pic:blipFill>
                  <pic:spPr>
                    <a:xfrm>
                      <a:off x="0" y="0"/>
                      <a:ext cx="1908000" cy="1440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仪器</w:t>
      </w:r>
      <w:r w:rsidR="002A60C2" w:rsidRPr="004E339A">
        <w:rPr>
          <w:rFonts w:ascii="Times New Roman" w:cs="Times New Roman"/>
        </w:rPr>
        <w:t>a</w:t>
      </w:r>
      <w:r w:rsidR="002A60C2" w:rsidRPr="004E339A">
        <w:rPr>
          <w:rFonts w:ascii="Times New Roman" w:cs="Times New Roman"/>
        </w:rPr>
        <w:t>的名称为</w:t>
      </w:r>
      <w:r w:rsidR="002A60C2" w:rsidRPr="004E339A">
        <w:rPr>
          <w:rFonts w:ascii="Times New Roman" w:cs="Times New Roman"/>
          <w:u w:val="single"/>
        </w:rPr>
        <w:t xml:space="preserve">　　　　　　　　　</w:t>
      </w:r>
      <w:r w:rsidR="002A60C2" w:rsidRPr="004E339A">
        <w:rPr>
          <w:rFonts w:ascii="Times New Roman" w:cs="Times New Roman"/>
        </w:rPr>
        <w:t>；步骤</w:t>
      </w:r>
      <w:r w:rsidR="002A60C2" w:rsidRPr="004E339A">
        <w:rPr>
          <w:rFonts w:ascii="宋体" w:eastAsia="宋体" w:hAnsi="宋体" w:cs="宋体" w:hint="eastAsia"/>
        </w:rPr>
        <w:t>Ⅰ</w:t>
      </w:r>
      <w:r w:rsidR="002A60C2" w:rsidRPr="004E339A">
        <w:rPr>
          <w:rFonts w:ascii="Times New Roman" w:cs="Times New Roman"/>
        </w:rPr>
        <w:t>中使用该仪器的作用是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步骤</w:t>
      </w:r>
      <w:r w:rsidR="002A60C2" w:rsidRPr="004E339A">
        <w:rPr>
          <w:rFonts w:ascii="宋体" w:eastAsia="宋体" w:hAnsi="宋体" w:cs="宋体" w:hint="eastAsia"/>
        </w:rPr>
        <w:t>Ⅰ</w:t>
      </w:r>
      <w:r w:rsidR="002A60C2" w:rsidRPr="004E339A">
        <w:rPr>
          <w:rFonts w:ascii="Times New Roman" w:cs="Times New Roman"/>
        </w:rPr>
        <w:t>反应生成</w:t>
      </w:r>
      <w:r w:rsidR="002A60C2" w:rsidRPr="004E339A">
        <w:rPr>
          <w:rFonts w:ascii="Times New Roman" w:cs="Times New Roman"/>
        </w:rPr>
        <w:t>CrCl</w:t>
      </w:r>
      <w:r w:rsidR="002A60C2" w:rsidRPr="004E339A">
        <w:rPr>
          <w:rFonts w:ascii="Times New Roman" w:cs="Times New Roman"/>
          <w:vertAlign w:val="subscript"/>
        </w:rPr>
        <w:t>3</w:t>
      </w:r>
      <w:r w:rsidR="002A60C2" w:rsidRPr="004E339A">
        <w:rPr>
          <w:rFonts w:ascii="Times New Roman" w:cs="Times New Roman"/>
        </w:rPr>
        <w:t>的同时有</w:t>
      </w:r>
      <w:r w:rsidR="002A60C2" w:rsidRPr="004E339A">
        <w:rPr>
          <w:rFonts w:ascii="Times New Roman" w:cs="Times New Roman"/>
        </w:rPr>
        <w:t>CO</w:t>
      </w:r>
      <w:r w:rsidR="002A60C2" w:rsidRPr="004E339A">
        <w:rPr>
          <w:rFonts w:ascii="Times New Roman" w:cs="Times New Roman"/>
          <w:vertAlign w:val="subscript"/>
        </w:rPr>
        <w:t>2</w:t>
      </w:r>
      <w:r w:rsidR="002A60C2" w:rsidRPr="004E339A">
        <w:rPr>
          <w:rFonts w:ascii="Times New Roman" w:cs="Times New Roman"/>
        </w:rPr>
        <w:t>气体逸出，反应的化学方程式为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步骤</w:t>
      </w:r>
      <w:r w:rsidR="002A60C2" w:rsidRPr="004E339A">
        <w:rPr>
          <w:rFonts w:ascii="宋体" w:eastAsia="宋体" w:hAnsi="宋体" w:cs="宋体" w:hint="eastAsia"/>
        </w:rPr>
        <w:t>Ⅱ</w:t>
      </w:r>
      <w:r w:rsidR="002A60C2" w:rsidRPr="004E339A">
        <w:rPr>
          <w:rFonts w:ascii="Times New Roman" w:cs="Times New Roman"/>
        </w:rPr>
        <w:t>中调节溶液</w:t>
      </w:r>
      <w:r w:rsidR="002A60C2" w:rsidRPr="004E339A">
        <w:rPr>
          <w:rFonts w:ascii="Times New Roman" w:cs="Times New Roman"/>
        </w:rPr>
        <w:t>pH</w:t>
      </w:r>
      <w:r w:rsidR="002A60C2" w:rsidRPr="004E339A">
        <w:rPr>
          <w:rFonts w:ascii="Times New Roman" w:cs="Times New Roman"/>
        </w:rPr>
        <w:t>不能加入过量</w:t>
      </w:r>
      <w:r w:rsidR="002A60C2" w:rsidRPr="004E339A">
        <w:rPr>
          <w:rFonts w:ascii="Times New Roman" w:cs="Times New Roman"/>
        </w:rPr>
        <w:t>NaOH</w:t>
      </w:r>
      <w:r w:rsidR="002A60C2" w:rsidRPr="004E339A">
        <w:rPr>
          <w:rFonts w:ascii="Times New Roman" w:cs="Times New Roman"/>
        </w:rPr>
        <w:t>的原因是</w:t>
      </w:r>
      <w:r w:rsidR="002A60C2" w:rsidRPr="004E339A">
        <w:rPr>
          <w:rFonts w:ascii="Times New Roman" w:cs="Times New Roman"/>
          <w:u w:val="single"/>
        </w:rPr>
        <w:t xml:space="preserve">　　　</w:t>
      </w:r>
      <w:r w:rsidR="002A60C2" w:rsidRPr="004E339A">
        <w:rPr>
          <w:rFonts w:ascii="Times New Roman" w:cs="Times New Roman"/>
          <w:u w:val="single"/>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用离子方程式解释</w:t>
      </w:r>
      <w:r>
        <w:rPr>
          <w:rFonts w:ascii="Times New Roman" w:cs="Times New Roman"/>
        </w:rPr>
        <w:t>)</w:t>
      </w:r>
      <w:r w:rsidR="002A60C2" w:rsidRPr="004E339A">
        <w:rPr>
          <w:rFonts w:ascii="Times New Roman"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步骤</w:t>
      </w:r>
      <w:r w:rsidR="002A60C2" w:rsidRPr="004E339A">
        <w:rPr>
          <w:rFonts w:ascii="宋体" w:eastAsia="宋体" w:hAnsi="宋体" w:cs="宋体" w:hint="eastAsia"/>
        </w:rPr>
        <w:t>Ⅳ</w:t>
      </w:r>
      <w:r w:rsidR="002A60C2" w:rsidRPr="004E339A">
        <w:rPr>
          <w:rFonts w:ascii="Times New Roman" w:cs="Times New Roman"/>
        </w:rPr>
        <w:t>中洗涤</w:t>
      </w:r>
      <w:r w:rsidR="002A60C2" w:rsidRPr="004E339A">
        <w:rPr>
          <w:rFonts w:ascii="Times New Roman" w:cs="Times New Roman"/>
        </w:rPr>
        <w:t>Cr</w:t>
      </w:r>
      <w:r>
        <w:rPr>
          <w:rFonts w:ascii="Times New Roman" w:cs="Times New Roman"/>
        </w:rPr>
        <w:t>(</w:t>
      </w:r>
      <w:r w:rsidR="002A60C2" w:rsidRPr="004E339A">
        <w:rPr>
          <w:rFonts w:ascii="Times New Roman" w:cs="Times New Roman"/>
        </w:rPr>
        <w:t>OH</w:t>
      </w:r>
      <w:r>
        <w:rPr>
          <w:rFonts w:ascii="Times New Roman" w:cs="Times New Roman"/>
        </w:rPr>
        <w:t>)</w:t>
      </w:r>
      <w:r w:rsidR="002A60C2" w:rsidRPr="004E339A">
        <w:rPr>
          <w:rFonts w:ascii="Times New Roman" w:cs="Times New Roman"/>
          <w:vertAlign w:val="subscript"/>
        </w:rPr>
        <w:t>3</w:t>
      </w:r>
      <w:r w:rsidR="002A60C2" w:rsidRPr="004E339A">
        <w:rPr>
          <w:rFonts w:ascii="Times New Roman" w:cs="Times New Roman"/>
        </w:rPr>
        <w:t>固体的方法是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步骤</w:t>
      </w:r>
      <w:r w:rsidR="002A60C2" w:rsidRPr="004E339A">
        <w:rPr>
          <w:rFonts w:ascii="宋体" w:eastAsia="宋体" w:hAnsi="宋体" w:cs="宋体" w:hint="eastAsia"/>
        </w:rPr>
        <w:t>Ⅵ</w:t>
      </w:r>
      <w:r w:rsidR="002A60C2" w:rsidRPr="004E339A">
        <w:rPr>
          <w:rFonts w:ascii="Times New Roman" w:cs="Times New Roman"/>
        </w:rPr>
        <w:t>中</w:t>
      </w:r>
      <w:r w:rsidR="002A60C2" w:rsidRPr="00436862">
        <w:rPr>
          <w:rFonts w:ascii="宋体" w:eastAsia="宋体" w:hAnsi="宋体" w:cs="Times New Roman"/>
        </w:rPr>
        <w:t>“</w:t>
      </w:r>
      <w:r w:rsidR="002A60C2" w:rsidRPr="004E339A">
        <w:rPr>
          <w:rFonts w:ascii="Times New Roman" w:cs="Times New Roman"/>
        </w:rPr>
        <w:t>一系列操作</w:t>
      </w:r>
      <w:r w:rsidR="002A60C2" w:rsidRPr="00436862">
        <w:rPr>
          <w:rFonts w:ascii="宋体" w:eastAsia="宋体" w:hAnsi="宋体" w:cs="Times New Roman"/>
        </w:rPr>
        <w:t>”</w:t>
      </w:r>
      <w:r w:rsidR="002A60C2" w:rsidRPr="004E339A">
        <w:rPr>
          <w:rFonts w:ascii="Times New Roman" w:cs="Times New Roman"/>
        </w:rPr>
        <w:t>包括加热浓缩、冷却结晶、过滤、用少量</w:t>
      </w:r>
      <w:r w:rsidR="00177A21">
        <w:rPr>
          <w:rFonts w:ascii="Times New Roman" w:cs="Times New Roman"/>
          <w:u w:val="single"/>
        </w:rPr>
        <w:t xml:space="preserve">　　　　　</w:t>
      </w:r>
      <w:r w:rsidR="002A60C2" w:rsidRPr="004E339A">
        <w:rPr>
          <w:rFonts w:ascii="Times New Roman" w:cs="Times New Roman"/>
          <w:u w:val="single"/>
        </w:rPr>
        <w:t xml:space="preserve">　　</w:t>
      </w:r>
      <w:r w:rsidR="002A60C2" w:rsidRPr="004E339A">
        <w:rPr>
          <w:rFonts w:ascii="Times New Roman" w:cs="Times New Roman"/>
        </w:rPr>
        <w:t>洗涤、低温烘干。</w:t>
      </w:r>
      <w:r w:rsidR="002A60C2" w:rsidRPr="004E339A">
        <w:rPr>
          <w:rFonts w:ascii="Times New Roman" w:cs="Times New Roman"/>
        </w:rPr>
        <w:t> </w:t>
      </w:r>
    </w:p>
    <w:p w:rsidR="006E1E69"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6</w:t>
      </w:r>
      <w:r>
        <w:rPr>
          <w:rFonts w:ascii="Times New Roman" w:cs="Times New Roman"/>
        </w:rPr>
        <w:t>)</w:t>
      </w:r>
      <w:r w:rsidR="002A60C2" w:rsidRPr="004E339A">
        <w:rPr>
          <w:rFonts w:ascii="Times New Roman" w:cs="Times New Roman"/>
        </w:rPr>
        <w:t>用碘量法测定产品纯度。称取</w:t>
      </w:r>
      <w:r w:rsidR="002A60C2" w:rsidRPr="004E339A">
        <w:rPr>
          <w:rFonts w:ascii="Times New Roman" w:cs="Times New Roman"/>
        </w:rPr>
        <w:t>6.0 g</w:t>
      </w:r>
      <w:r w:rsidR="002A60C2" w:rsidRPr="004E339A">
        <w:rPr>
          <w:rFonts w:ascii="Times New Roman" w:cs="Times New Roman"/>
        </w:rPr>
        <w:t>产品，在强碱性条件下，加入过量</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cs="Times New Roman"/>
        </w:rPr>
        <w:t>溶液，小火加热使</w:t>
      </w:r>
      <w:r w:rsidR="002A60C2" w:rsidRPr="004E339A">
        <w:rPr>
          <w:rFonts w:ascii="Times New Roman" w:cs="Times New Roman"/>
        </w:rPr>
        <w:t>Cr</w:t>
      </w:r>
      <w:r w:rsidR="002A60C2" w:rsidRPr="004E339A">
        <w:rPr>
          <w:rFonts w:ascii="Times New Roman" w:cs="Times New Roman"/>
          <w:vertAlign w:val="superscript"/>
        </w:rPr>
        <w:t>3+</w:t>
      </w:r>
      <w:r w:rsidR="002A60C2" w:rsidRPr="004E339A">
        <w:rPr>
          <w:rFonts w:ascii="Times New Roman" w:cs="Times New Roman"/>
        </w:rPr>
        <w:t>完全转化为</w:t>
      </w:r>
      <m:oMath>
        <m:r>
          <m:rPr>
            <m:sty m:val="p"/>
          </m:rPr>
          <w:rPr>
            <w:rFonts w:ascii="Cambria Math" w:hAnsi="Cambria Math" w:cs="Times New Roman"/>
          </w:rPr>
          <m:t>Cr</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2A60C2" w:rsidRPr="004E339A">
        <w:rPr>
          <w:rFonts w:ascii="Times New Roman" w:cs="Times New Roman"/>
        </w:rPr>
        <w:t>，再继续加热煮沸一段时间。冷却至室温后，滴入适量稀硫酸使</w:t>
      </w:r>
      <m:oMath>
        <m:r>
          <m:rPr>
            <m:sty m:val="p"/>
          </m:rPr>
          <w:rPr>
            <w:rFonts w:ascii="Cambria Math" w:hAnsi="Cambria Math" w:cs="Times New Roman"/>
          </w:rPr>
          <m:t>Cr</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2A60C2" w:rsidRPr="004E339A">
        <w:rPr>
          <w:rFonts w:ascii="Times New Roman" w:cs="Times New Roman"/>
        </w:rPr>
        <w:t>转化为</w:t>
      </w:r>
      <w:r w:rsidR="002A60C2" w:rsidRPr="004E339A">
        <w:rPr>
          <w:rFonts w:ascii="Times New Roman" w:cs="Times New Roman"/>
        </w:rPr>
        <w:t>Cr</w:t>
      </w:r>
      <w:r w:rsidR="002A60C2"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002A60C2" w:rsidRPr="004E339A">
        <w:rPr>
          <w:rFonts w:ascii="Times New Roman" w:cs="Times New Roman"/>
        </w:rPr>
        <w:t>，再加入蒸馏水将溶液稀释至</w:t>
      </w:r>
      <w:r w:rsidR="002A60C2" w:rsidRPr="004E339A">
        <w:rPr>
          <w:rFonts w:ascii="Times New Roman" w:cs="Times New Roman"/>
        </w:rPr>
        <w:t>250 mL</w:t>
      </w:r>
      <w:r w:rsidR="002A60C2" w:rsidRPr="004E339A">
        <w:rPr>
          <w:rFonts w:ascii="Times New Roman" w:cs="Times New Roman"/>
        </w:rPr>
        <w:t>。取</w:t>
      </w:r>
      <w:r w:rsidR="002A60C2" w:rsidRPr="004E339A">
        <w:rPr>
          <w:rFonts w:ascii="Times New Roman" w:cs="Times New Roman"/>
        </w:rPr>
        <w:t>25.00 mL</w:t>
      </w:r>
      <w:r w:rsidR="002A60C2" w:rsidRPr="004E339A">
        <w:rPr>
          <w:rFonts w:ascii="Times New Roman" w:cs="Times New Roman"/>
        </w:rPr>
        <w:t>溶液，加入过量</w:t>
      </w:r>
      <w:r w:rsidR="002A60C2" w:rsidRPr="004E339A">
        <w:rPr>
          <w:rFonts w:ascii="Times New Roman" w:cs="Times New Roman"/>
        </w:rPr>
        <w:t>KI</w:t>
      </w:r>
      <w:r w:rsidR="002A60C2" w:rsidRPr="004E339A">
        <w:rPr>
          <w:rFonts w:ascii="Times New Roman" w:cs="Times New Roman"/>
        </w:rPr>
        <w:t>溶液，滴加</w:t>
      </w:r>
      <w:r w:rsidR="002A60C2" w:rsidRPr="004E339A">
        <w:rPr>
          <w:rFonts w:ascii="Times New Roman" w:cs="Times New Roman"/>
        </w:rPr>
        <w:t>2~3</w:t>
      </w:r>
      <w:r w:rsidR="002A60C2" w:rsidRPr="004E339A">
        <w:rPr>
          <w:rFonts w:ascii="Times New Roman" w:cs="Times New Roman"/>
        </w:rPr>
        <w:t>滴淀粉溶液，用</w:t>
      </w:r>
      <w:r w:rsidR="002A60C2" w:rsidRPr="004E339A">
        <w:rPr>
          <w:rFonts w:ascii="Times New Roman" w:cs="Times New Roman"/>
        </w:rPr>
        <w:t>0.300 0 mol·L</w:t>
      </w:r>
      <w:r w:rsidR="002A60C2" w:rsidRPr="004E339A">
        <w:rPr>
          <w:rFonts w:ascii="Times New Roman" w:cs="Times New Roman"/>
          <w:vertAlign w:val="superscript"/>
        </w:rPr>
        <w:t>-1</w:t>
      </w:r>
      <w:r w:rsidR="002A60C2" w:rsidRPr="004E339A">
        <w:rPr>
          <w:rFonts w:ascii="Times New Roman" w:cs="Times New Roman"/>
        </w:rPr>
        <w:t>Na</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标准溶液滴定，发生反应：</w:t>
      </w:r>
      <w:r w:rsidR="002A60C2" w:rsidRPr="004E339A">
        <w:rPr>
          <w:rFonts w:ascii="Times New Roman" w:cs="Times New Roman"/>
        </w:rPr>
        <w:t>I</w:t>
      </w:r>
      <w:r w:rsidR="002A60C2" w:rsidRPr="004E339A">
        <w:rPr>
          <w:rFonts w:ascii="Times New Roman" w:cs="Times New Roman"/>
          <w:vertAlign w:val="subscript"/>
        </w:rPr>
        <w:t>2</w:t>
      </w:r>
      <w:r w:rsidR="002A60C2" w:rsidRPr="004E339A">
        <w:rPr>
          <w:rFonts w:ascii="Times New Roman" w:cs="Times New Roman"/>
        </w:rPr>
        <w:t>+2S</w:t>
      </w:r>
      <w:r w:rsidR="002A60C2"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00177A21" w:rsidRPr="007347EF">
        <w:rPr>
          <w:rFonts w:ascii="Times New Roman" w:cs="Times New Roman" w:hint="eastAsia"/>
          <w:spacing w:val="-16"/>
        </w:rPr>
        <w:t>==</w:t>
      </w:r>
      <w:r w:rsidR="00177A21" w:rsidRPr="007347EF">
        <w:rPr>
          <w:rFonts w:ascii="Times New Roman" w:cs="Times New Roman" w:hint="eastAsia"/>
        </w:rPr>
        <w:t>=</w:t>
      </w:r>
      <w:r w:rsidR="002A60C2" w:rsidRPr="004E339A">
        <w:rPr>
          <w:rFonts w:ascii="Times New Roman" w:cs="Times New Roman"/>
        </w:rPr>
        <w:t>S</w:t>
      </w:r>
      <w:r w:rsidR="002A60C2" w:rsidRPr="004E339A">
        <w:rPr>
          <w:rFonts w:ascii="Times New Roman" w:cs="Times New Roman"/>
          <w:vertAlign w:val="subscript"/>
        </w:rPr>
        <w:t>4</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6</m:t>
            </m:r>
          </m:sub>
          <m:sup>
            <m:r>
              <m:rPr>
                <m:sty m:val="p"/>
              </m:rPr>
              <w:rPr>
                <w:rFonts w:ascii="Cambria Math" w:hAnsi="Cambria Math" w:cs="Times New Roman"/>
              </w:rPr>
              <m:t>2-</m:t>
            </m:r>
          </m:sup>
        </m:sSubSup>
      </m:oMath>
      <w:r w:rsidR="002A60C2" w:rsidRPr="004E339A">
        <w:rPr>
          <w:rFonts w:ascii="Times New Roman" w:cs="Times New Roman"/>
        </w:rPr>
        <w:t>+2I</w:t>
      </w:r>
      <w:r w:rsidR="002A60C2" w:rsidRPr="004E339A">
        <w:rPr>
          <w:rFonts w:ascii="Times New Roman" w:cs="Times New Roman"/>
          <w:vertAlign w:val="superscript"/>
        </w:rPr>
        <w:t>-</w:t>
      </w:r>
      <w:r w:rsidR="002A60C2" w:rsidRPr="004E339A">
        <w:rPr>
          <w:rFonts w:ascii="Times New Roman" w:cs="Times New Roman"/>
        </w:rPr>
        <w:t>，三次平行实验测得消耗</w:t>
      </w:r>
      <w:r w:rsidR="002A60C2" w:rsidRPr="004E339A">
        <w:rPr>
          <w:rFonts w:ascii="Times New Roman" w:cs="Times New Roman"/>
        </w:rPr>
        <w:t>Na</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标准溶液体积的数据如下：</w:t>
      </w:r>
    </w:p>
    <w:p w:rsidR="00CF6CF2" w:rsidRDefault="00CF6CF2" w:rsidP="00987377">
      <w:pPr>
        <w:tabs>
          <w:tab w:val="left" w:pos="3402"/>
        </w:tabs>
        <w:adjustRightInd w:val="0"/>
        <w:snapToGrid w:val="0"/>
        <w:spacing w:line="360" w:lineRule="auto"/>
        <w:rPr>
          <w:rFonts w:ascii="Times New Roman" w:cs="Times New Roman"/>
        </w:rPr>
      </w:pPr>
    </w:p>
    <w:p w:rsidR="00CF6CF2" w:rsidRPr="004E339A" w:rsidRDefault="00CF6CF2" w:rsidP="00987377">
      <w:pPr>
        <w:tabs>
          <w:tab w:val="left" w:pos="3402"/>
        </w:tabs>
        <w:adjustRightInd w:val="0"/>
        <w:snapToGrid w:val="0"/>
        <w:spacing w:line="360" w:lineRule="auto"/>
        <w:rPr>
          <w:rFonts w:ascii="Times New Roman" w:cs="Times New Roman" w:hint="eastAsia"/>
        </w:rPr>
      </w:pPr>
    </w:p>
    <w:tbl>
      <w:tblPr>
        <w:tblW w:w="0" w:type="auto"/>
        <w:jc w:val="center"/>
        <w:tblLook w:val="04A0" w:firstRow="1" w:lastRow="0" w:firstColumn="1" w:lastColumn="0" w:noHBand="0" w:noVBand="1"/>
      </w:tblPr>
      <w:tblGrid>
        <w:gridCol w:w="1743"/>
        <w:gridCol w:w="1743"/>
        <w:gridCol w:w="1919"/>
      </w:tblGrid>
      <w:tr w:rsidR="006E1E69" w:rsidRPr="00177A21" w:rsidTr="00177A21">
        <w:trPr>
          <w:trHeight w:val="268"/>
          <w:jc w:val="center"/>
        </w:trPr>
        <w:tc>
          <w:tcPr>
            <w:tcW w:w="17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第</w:t>
            </w:r>
            <w:r w:rsidRPr="00177A21">
              <w:rPr>
                <w:rFonts w:ascii="Times New Roman" w:cs="Times New Roman"/>
              </w:rPr>
              <w:t>1</w:t>
            </w:r>
            <w:r w:rsidRPr="00177A21">
              <w:rPr>
                <w:rFonts w:ascii="Times New Roman" w:cs="Times New Roman"/>
              </w:rPr>
              <w:t>次</w:t>
            </w:r>
          </w:p>
        </w:tc>
        <w:tc>
          <w:tcPr>
            <w:tcW w:w="17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第</w:t>
            </w:r>
            <w:r w:rsidRPr="00177A21">
              <w:rPr>
                <w:rFonts w:ascii="Times New Roman" w:cs="Times New Roman"/>
              </w:rPr>
              <w:t>2</w:t>
            </w:r>
            <w:r w:rsidRPr="00177A21">
              <w:rPr>
                <w:rFonts w:ascii="Times New Roman" w:cs="Times New Roman"/>
              </w:rPr>
              <w:t>次</w:t>
            </w:r>
          </w:p>
        </w:tc>
        <w:tc>
          <w:tcPr>
            <w:tcW w:w="191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第</w:t>
            </w:r>
            <w:r w:rsidRPr="00177A21">
              <w:rPr>
                <w:rFonts w:ascii="Times New Roman" w:cs="Times New Roman"/>
              </w:rPr>
              <w:t>3</w:t>
            </w:r>
            <w:r w:rsidRPr="00177A21">
              <w:rPr>
                <w:rFonts w:ascii="Times New Roman" w:cs="Times New Roman"/>
              </w:rPr>
              <w:t>次</w:t>
            </w:r>
          </w:p>
        </w:tc>
      </w:tr>
      <w:tr w:rsidR="006E1E69" w:rsidRPr="00177A21" w:rsidTr="00177A21">
        <w:trPr>
          <w:trHeight w:val="268"/>
          <w:jc w:val="center"/>
        </w:trPr>
        <w:tc>
          <w:tcPr>
            <w:tcW w:w="17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20.05 mL</w:t>
            </w:r>
          </w:p>
        </w:tc>
        <w:tc>
          <w:tcPr>
            <w:tcW w:w="17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20.30 mL</w:t>
            </w:r>
          </w:p>
        </w:tc>
        <w:tc>
          <w:tcPr>
            <w:tcW w:w="191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177A21" w:rsidRDefault="002A60C2" w:rsidP="00987377">
            <w:pPr>
              <w:tabs>
                <w:tab w:val="left" w:pos="3402"/>
              </w:tabs>
              <w:adjustRightInd w:val="0"/>
              <w:snapToGrid w:val="0"/>
              <w:spacing w:line="360" w:lineRule="auto"/>
              <w:jc w:val="center"/>
              <w:rPr>
                <w:rFonts w:ascii="Times New Roman" w:cs="Times New Roman"/>
              </w:rPr>
            </w:pPr>
            <w:r w:rsidRPr="00177A21">
              <w:rPr>
                <w:rFonts w:ascii="Times New Roman" w:cs="Times New Roman"/>
              </w:rPr>
              <w:t>19.95 mL</w:t>
            </w:r>
          </w:p>
        </w:tc>
      </w:tr>
    </w:tbl>
    <w:p w:rsidR="00177A21" w:rsidRDefault="00177A21" w:rsidP="00987377">
      <w:pPr>
        <w:tabs>
          <w:tab w:val="left" w:pos="3402"/>
        </w:tabs>
        <w:adjustRightInd w:val="0"/>
        <w:snapToGrid w:val="0"/>
        <w:spacing w:line="360" w:lineRule="auto"/>
        <w:rPr>
          <w:rFonts w:ascii="宋体" w:eastAsia="宋体" w:hAnsi="宋体" w:cs="宋体"/>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①</w:t>
      </w:r>
      <w:r w:rsidRPr="00436862">
        <w:rPr>
          <w:rFonts w:ascii="宋体" w:eastAsia="宋体" w:hAnsi="宋体" w:cs="Times New Roman"/>
        </w:rPr>
        <w:t>“</w:t>
      </w:r>
      <w:r w:rsidRPr="004E339A">
        <w:rPr>
          <w:rFonts w:ascii="Times New Roman" w:cs="Times New Roman"/>
        </w:rPr>
        <w:t>继续加热煮沸一段时间</w:t>
      </w:r>
      <w:r w:rsidRPr="00436862">
        <w:rPr>
          <w:rFonts w:ascii="宋体" w:eastAsia="宋体" w:hAnsi="宋体" w:cs="Times New Roman"/>
        </w:rPr>
        <w:t>”</w:t>
      </w:r>
      <w:r w:rsidRPr="004E339A">
        <w:rPr>
          <w:rFonts w:ascii="Times New Roman" w:cs="Times New Roman"/>
        </w:rPr>
        <w:t>的目的是</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滴定终点的现象为</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③</w:t>
      </w:r>
      <w:r w:rsidRPr="004E339A">
        <w:rPr>
          <w:rFonts w:ascii="Times New Roman" w:cs="Times New Roman"/>
        </w:rPr>
        <w:t>该产品的纯度为</w:t>
      </w:r>
      <w:r w:rsidRPr="004E339A">
        <w:rPr>
          <w:rFonts w:ascii="Times New Roman" w:cs="Times New Roman"/>
          <w:u w:val="single"/>
        </w:rPr>
        <w:t xml:space="preserve">　　　　　　　　　　</w:t>
      </w:r>
      <w:r w:rsidRPr="004E339A">
        <w:rPr>
          <w:rFonts w:ascii="Times New Roman" w:cs="Times New Roman"/>
        </w:rPr>
        <w:t>%</w:t>
      </w:r>
      <w:r w:rsidR="00436862">
        <w:rPr>
          <w:rFonts w:ascii="Times New Roman" w:cs="Times New Roman"/>
        </w:rPr>
        <w:t>(</w:t>
      </w:r>
      <w:r w:rsidRPr="004E339A">
        <w:rPr>
          <w:rFonts w:ascii="Times New Roman" w:cs="Times New Roman"/>
        </w:rPr>
        <w:t>结果保留</w:t>
      </w:r>
      <w:r w:rsidRPr="004E339A">
        <w:rPr>
          <w:rFonts w:ascii="Times New Roman" w:cs="Times New Roman"/>
        </w:rPr>
        <w:t>1</w:t>
      </w:r>
      <w:r w:rsidRPr="004E339A">
        <w:rPr>
          <w:rFonts w:ascii="Times New Roman" w:cs="Times New Roman"/>
        </w:rPr>
        <w:t>位小数</w:t>
      </w:r>
      <w:r w:rsidR="00436862">
        <w:rPr>
          <w:rFonts w:ascii="Times New Roman" w:cs="Times New Roman"/>
        </w:rPr>
        <w:t>)</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球形冷凝管　将甲醇、盐酸冷凝回流，提高原料利用率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2Na</w:t>
      </w:r>
      <w:r w:rsidRPr="004E339A">
        <w:rPr>
          <w:rFonts w:ascii="Times New Roman" w:cs="Times New Roman"/>
          <w:vertAlign w:val="subscript"/>
        </w:rPr>
        <w:t>2</w:t>
      </w:r>
      <w:r w:rsidRPr="004E339A">
        <w:rPr>
          <w:rFonts w:ascii="Times New Roman" w:cs="Times New Roman"/>
        </w:rPr>
        <w:t>CrO</w:t>
      </w:r>
      <w:r w:rsidRPr="004E339A">
        <w:rPr>
          <w:rFonts w:ascii="Times New Roman" w:cs="Times New Roman"/>
          <w:vertAlign w:val="subscript"/>
        </w:rPr>
        <w:t>4</w:t>
      </w:r>
      <w:r w:rsidRPr="004E339A">
        <w:rPr>
          <w:rFonts w:ascii="Times New Roman" w:cs="Times New Roman"/>
        </w:rPr>
        <w:t>+CH</w:t>
      </w:r>
      <w:r w:rsidRPr="004E339A">
        <w:rPr>
          <w:rFonts w:ascii="Times New Roman" w:cs="Times New Roman"/>
          <w:vertAlign w:val="subscript"/>
        </w:rPr>
        <w:t>3</w:t>
      </w:r>
      <w:r w:rsidRPr="004E339A">
        <w:rPr>
          <w:rFonts w:ascii="Times New Roman" w:cs="Times New Roman"/>
        </w:rPr>
        <w:t>OH+10HCl</w:t>
      </w:r>
      <w:r w:rsidR="00436862">
        <w:rPr>
          <w:rFonts w:ascii="Times New Roman" w:cs="Times New Roman"/>
        </w:rPr>
        <w:t>(</w:t>
      </w:r>
      <w:r w:rsidRPr="004E339A">
        <w:rPr>
          <w:rFonts w:ascii="Times New Roman" w:cs="Times New Roman"/>
        </w:rPr>
        <w:t>浓</w:t>
      </w:r>
      <w:r w:rsidR="00436862">
        <w:rPr>
          <w:rFonts w:ascii="Times New Roman" w:cs="Times New Roman"/>
        </w:rPr>
        <w:t>)</w:t>
      </w:r>
      <w:r w:rsidRPr="004E339A">
        <w:rPr>
          <w:rFonts w:ascii="Times New Roman" w:cs="Times New Roman"/>
          <w:noProof/>
        </w:rPr>
        <w:drawing>
          <wp:inline distT="0" distB="0" distL="0" distR="0">
            <wp:extent cx="468000" cy="252000"/>
            <wp:effectExtent l="0" t="0" r="0" b="0"/>
            <wp:docPr id="673" name="image661.jpeg" descr="source:si_idp11135592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1.jpeg"/>
                    <pic:cNvPicPr/>
                  </pic:nvPicPr>
                  <pic:blipFill>
                    <a:blip r:embed="rId40"/>
                    <a:stretch>
                      <a:fillRect/>
                    </a:stretch>
                  </pic:blipFill>
                  <pic:spPr>
                    <a:xfrm>
                      <a:off x="0" y="0"/>
                      <a:ext cx="468000" cy="252000"/>
                    </a:xfrm>
                    <a:prstGeom prst="rect">
                      <a:avLst/>
                    </a:prstGeom>
                  </pic:spPr>
                </pic:pic>
              </a:graphicData>
            </a:graphic>
          </wp:inline>
        </w:drawing>
      </w:r>
      <w:r w:rsidRPr="004E339A">
        <w:rPr>
          <w:rFonts w:ascii="Times New Roman" w:cs="Times New Roman"/>
        </w:rPr>
        <w:t>2CrCl</w:t>
      </w:r>
      <w:r w:rsidRPr="004E339A">
        <w:rPr>
          <w:rFonts w:ascii="Times New Roman" w:cs="Times New Roman"/>
          <w:vertAlign w:val="subscript"/>
        </w:rPr>
        <w:t>3</w:t>
      </w:r>
      <w:r w:rsidRPr="004E339A">
        <w:rPr>
          <w:rFonts w:ascii="Times New Roman" w:cs="Times New Roman"/>
        </w:rPr>
        <w:t>+4NaCl+7H</w:t>
      </w:r>
      <w:r w:rsidRPr="004E339A">
        <w:rPr>
          <w:rFonts w:ascii="Times New Roman" w:cs="Times New Roman"/>
          <w:vertAlign w:val="subscript"/>
        </w:rPr>
        <w:t>2</w:t>
      </w:r>
      <w:r w:rsidRPr="004E339A">
        <w:rPr>
          <w:rFonts w:ascii="Times New Roman" w:cs="Times New Roman"/>
        </w:rPr>
        <w:t>O+CO</w:t>
      </w:r>
      <w:r w:rsidRPr="004E339A">
        <w:rPr>
          <w:rFonts w:ascii="Times New Roman" w:cs="Times New Roman"/>
          <w:vertAlign w:val="subscript"/>
        </w:rPr>
        <w:t>2</w:t>
      </w:r>
      <w:r w:rsidRPr="004E339A">
        <w:rPr>
          <w:rFonts w:ascii="Times New Roman" w:cs="Times New Roman"/>
        </w:rPr>
        <w:t>↑</w:t>
      </w:r>
      <w:r w:rsidR="00177A21">
        <w:rPr>
          <w:rFonts w:ascii="Times New Roman" w:cs="Times New Roman" w:hint="eastAsia"/>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Cr</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+OH</w:t>
      </w:r>
      <w:r w:rsidRPr="004E339A">
        <w:rPr>
          <w:rFonts w:ascii="Times New Roman" w:cs="Times New Roman"/>
          <w:vertAlign w:val="superscript"/>
        </w:rPr>
        <w:t>-</w:t>
      </w:r>
      <w:r w:rsidR="00177A21" w:rsidRPr="007347EF">
        <w:rPr>
          <w:rFonts w:ascii="Times New Roman" w:cs="Times New Roman" w:hint="eastAsia"/>
          <w:spacing w:val="-16"/>
        </w:rPr>
        <w:t>==</w:t>
      </w:r>
      <w:r w:rsidR="00177A21" w:rsidRPr="007347EF">
        <w:rPr>
          <w:rFonts w:ascii="Times New Roman" w:cs="Times New Roman" w:hint="eastAsia"/>
        </w:rPr>
        <w:t>=</w:t>
      </w:r>
      <w:r w:rsidR="00436862">
        <w:rPr>
          <w:rFonts w:ascii="Times New Roman" w:cs="Times New Roman"/>
        </w:rPr>
        <w:t>[</w:t>
      </w:r>
      <w:r w:rsidRPr="004E339A">
        <w:rPr>
          <w:rFonts w:ascii="Times New Roman" w:cs="Times New Roman"/>
        </w:rPr>
        <w:t>Cr</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向漏斗中加入蒸馏水至刚好浸没沉淀，待蒸馏水自然流下，重复操作</w:t>
      </w:r>
      <w:r w:rsidRPr="004E339A">
        <w:rPr>
          <w:rFonts w:ascii="Times New Roman" w:cs="Times New Roman"/>
        </w:rPr>
        <w:t>2~3</w:t>
      </w:r>
      <w:r w:rsidRPr="004E339A">
        <w:rPr>
          <w:rFonts w:ascii="Times New Roman" w:cs="Times New Roman"/>
        </w:rPr>
        <w:t xml:space="preserve">次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 xml:space="preserve">乙醚　</w:t>
      </w:r>
      <w:r w:rsidR="00436862">
        <w:rPr>
          <w:rFonts w:ascii="Times New Roman" w:cs="Times New Roman"/>
        </w:rPr>
        <w:t>(</w:t>
      </w:r>
      <w:r w:rsidRPr="004E339A">
        <w:rPr>
          <w:rFonts w:ascii="Times New Roman" w:cs="Times New Roman"/>
        </w:rPr>
        <w:t>6</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除去过量的</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，防止将</w:t>
      </w:r>
      <w:r w:rsidRPr="004E339A">
        <w:rPr>
          <w:rFonts w:ascii="Times New Roman" w:cs="Times New Roman"/>
        </w:rPr>
        <w:t>KI</w:t>
      </w:r>
      <w:r w:rsidRPr="004E339A">
        <w:rPr>
          <w:rFonts w:ascii="Times New Roman" w:cs="Times New Roman"/>
        </w:rPr>
        <w:t>氧化为</w:t>
      </w:r>
      <w:r w:rsidRPr="004E339A">
        <w:rPr>
          <w:rFonts w:ascii="Times New Roman" w:cs="Times New Roman"/>
        </w:rPr>
        <w:t>I</w:t>
      </w:r>
      <w:r w:rsidRPr="004E339A">
        <w:rPr>
          <w:rFonts w:ascii="Times New Roman" w:cs="Times New Roman"/>
          <w:vertAlign w:val="subscript"/>
        </w:rPr>
        <w:t>2</w:t>
      </w:r>
      <w:r w:rsidRPr="004E339A">
        <w:rPr>
          <w:rFonts w:ascii="Times New Roman" w:cs="Times New Roman"/>
        </w:rPr>
        <w:t xml:space="preserve">　</w:t>
      </w:r>
      <w:r w:rsidRPr="004E339A">
        <w:rPr>
          <w:rFonts w:ascii="宋体" w:eastAsia="宋体" w:hAnsi="宋体" w:cs="宋体" w:hint="eastAsia"/>
        </w:rPr>
        <w:t>②</w:t>
      </w:r>
      <w:r w:rsidRPr="004E339A">
        <w:rPr>
          <w:rFonts w:ascii="Times New Roman" w:cs="Times New Roman"/>
        </w:rPr>
        <w:t>当滴入最后半滴</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 xml:space="preserve">标准溶液，溶液恰好由蓝色褪为无色，且半分钟不恢复原来的颜色　</w:t>
      </w:r>
      <w:r w:rsidRPr="004E339A">
        <w:rPr>
          <w:rFonts w:ascii="宋体" w:eastAsia="宋体" w:hAnsi="宋体" w:cs="宋体" w:hint="eastAsia"/>
        </w:rPr>
        <w:t>③</w:t>
      </w:r>
      <w:r w:rsidRPr="004E339A">
        <w:rPr>
          <w:rFonts w:ascii="Times New Roman" w:cs="Times New Roman"/>
        </w:rPr>
        <w:t>88.8</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由装置图可知，仪器</w:t>
      </w:r>
      <w:r w:rsidRPr="004E339A">
        <w:rPr>
          <w:rFonts w:ascii="Times New Roman" w:cs="Times New Roman"/>
        </w:rPr>
        <w:t>a</w:t>
      </w:r>
      <w:r w:rsidRPr="004E339A">
        <w:rPr>
          <w:rFonts w:ascii="Times New Roman" w:eastAsia="方正楷体_GBK" w:cs="Times New Roman"/>
        </w:rPr>
        <w:t>为球形冷凝管；因为甲醇沸点为</w:t>
      </w:r>
      <w:r w:rsidRPr="004E339A">
        <w:rPr>
          <w:rFonts w:ascii="Times New Roman" w:cs="Times New Roman"/>
        </w:rPr>
        <w:t>64.7</w:t>
      </w:r>
      <w:r w:rsidRPr="004E339A">
        <w:rPr>
          <w:rFonts w:ascii="Times New Roman" w:eastAsia="方正楷体_GBK" w:cs="Times New Roman"/>
        </w:rPr>
        <w:t xml:space="preserve"> </w:t>
      </w:r>
      <w:r w:rsidRPr="004E339A">
        <w:rPr>
          <w:rFonts w:ascii="宋体" w:eastAsia="宋体" w:hAnsi="宋体" w:cs="宋体" w:hint="eastAsia"/>
        </w:rPr>
        <w:t>℃</w:t>
      </w:r>
      <w:r w:rsidRPr="004E339A">
        <w:rPr>
          <w:rFonts w:ascii="Times New Roman" w:eastAsia="方正楷体_GBK" w:cs="Times New Roman"/>
        </w:rPr>
        <w:t>，为减少反应过程中甲醇和盐酸的大量挥发，故使用球形冷凝管对其冷凝回流，提高原料利用率。</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E339A">
        <w:rPr>
          <w:rFonts w:ascii="Times New Roman" w:eastAsia="方正楷体_GBK" w:cs="Times New Roman"/>
        </w:rPr>
        <w:t>由信息可知，甲醇转变为</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CrO</w:t>
      </w:r>
      <w:r w:rsidRPr="004E339A">
        <w:rPr>
          <w:rFonts w:ascii="Times New Roman" w:cs="Times New Roman"/>
          <w:vertAlign w:val="subscript"/>
        </w:rPr>
        <w:t>4</w:t>
      </w:r>
      <w:r w:rsidRPr="004E339A">
        <w:rPr>
          <w:rFonts w:ascii="Times New Roman" w:eastAsia="方正楷体_GBK" w:cs="Times New Roman"/>
        </w:rPr>
        <w:t>被还原为</w:t>
      </w:r>
      <w:r w:rsidRPr="004E339A">
        <w:rPr>
          <w:rFonts w:ascii="Times New Roman" w:cs="Times New Roman"/>
        </w:rPr>
        <w:t>CrCl</w:t>
      </w:r>
      <w:r w:rsidRPr="004E339A">
        <w:rPr>
          <w:rFonts w:ascii="Times New Roman" w:cs="Times New Roman"/>
          <w:vertAlign w:val="subscript"/>
        </w:rPr>
        <w:t>3</w:t>
      </w:r>
      <w:r w:rsidRPr="004E339A">
        <w:rPr>
          <w:rFonts w:ascii="Times New Roman" w:eastAsia="方正楷体_GBK" w:cs="Times New Roman"/>
        </w:rPr>
        <w:t>，根据元素守恒和得失电子守恒可写出反应的化学方程式为</w:t>
      </w:r>
      <w:r w:rsidRPr="004E339A">
        <w:rPr>
          <w:rFonts w:ascii="Times New Roman" w:cs="Times New Roman"/>
        </w:rPr>
        <w:t>2Na</w:t>
      </w:r>
      <w:r w:rsidRPr="004E339A">
        <w:rPr>
          <w:rFonts w:ascii="Times New Roman" w:cs="Times New Roman"/>
          <w:vertAlign w:val="subscript"/>
        </w:rPr>
        <w:t>2</w:t>
      </w:r>
      <w:r w:rsidRPr="004E339A">
        <w:rPr>
          <w:rFonts w:ascii="Times New Roman" w:cs="Times New Roman"/>
        </w:rPr>
        <w:t>CrO</w:t>
      </w:r>
      <w:r w:rsidRPr="004E339A">
        <w:rPr>
          <w:rFonts w:ascii="Times New Roman" w:cs="Times New Roman"/>
          <w:vertAlign w:val="subscript"/>
        </w:rPr>
        <w:t>4</w:t>
      </w:r>
      <w:r w:rsidRPr="004E339A">
        <w:rPr>
          <w:rFonts w:ascii="Times New Roman" w:cs="Times New Roman"/>
        </w:rPr>
        <w:t>+CH</w:t>
      </w:r>
      <w:r w:rsidRPr="004E339A">
        <w:rPr>
          <w:rFonts w:ascii="Times New Roman" w:cs="Times New Roman"/>
          <w:vertAlign w:val="subscript"/>
        </w:rPr>
        <w:t>3</w:t>
      </w:r>
      <w:r w:rsidRPr="004E339A">
        <w:rPr>
          <w:rFonts w:ascii="Times New Roman" w:cs="Times New Roman"/>
        </w:rPr>
        <w:t>OH+10HCl</w:t>
      </w:r>
      <w:r w:rsidR="00436862">
        <w:rPr>
          <w:rFonts w:ascii="Times New Roman" w:eastAsia="方正楷体_GBK" w:cs="Times New Roman"/>
        </w:rPr>
        <w:t>(</w:t>
      </w:r>
      <w:r w:rsidRPr="004E339A">
        <w:rPr>
          <w:rFonts w:ascii="Times New Roman" w:eastAsia="方正楷体_GBK" w:cs="Times New Roman"/>
        </w:rPr>
        <w:t>浓</w:t>
      </w:r>
      <w:r w:rsidR="00436862">
        <w:rPr>
          <w:rFonts w:ascii="Times New Roman" w:eastAsia="方正楷体_GBK" w:cs="Times New Roman"/>
        </w:rPr>
        <w:t>)</w:t>
      </w:r>
      <w:r w:rsidRPr="004E339A">
        <w:rPr>
          <w:rFonts w:ascii="Times New Roman" w:cs="Times New Roman"/>
          <w:noProof/>
        </w:rPr>
        <w:drawing>
          <wp:inline distT="0" distB="0" distL="0" distR="0">
            <wp:extent cx="468000" cy="252000"/>
            <wp:effectExtent l="0" t="0" r="0" b="0"/>
            <wp:docPr id="675" name="image663.jpeg" descr="source:si_idp11137965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3.jpeg"/>
                    <pic:cNvPicPr/>
                  </pic:nvPicPr>
                  <pic:blipFill>
                    <a:blip r:embed="rId40"/>
                    <a:stretch>
                      <a:fillRect/>
                    </a:stretch>
                  </pic:blipFill>
                  <pic:spPr>
                    <a:xfrm>
                      <a:off x="0" y="0"/>
                      <a:ext cx="468000" cy="252000"/>
                    </a:xfrm>
                    <a:prstGeom prst="rect">
                      <a:avLst/>
                    </a:prstGeom>
                  </pic:spPr>
                </pic:pic>
              </a:graphicData>
            </a:graphic>
          </wp:inline>
        </w:drawing>
      </w:r>
      <w:r w:rsidRPr="004E339A">
        <w:rPr>
          <w:rFonts w:ascii="Times New Roman" w:cs="Times New Roman"/>
        </w:rPr>
        <w:t>2CrCl</w:t>
      </w:r>
      <w:r w:rsidRPr="004E339A">
        <w:rPr>
          <w:rFonts w:ascii="Times New Roman" w:cs="Times New Roman"/>
          <w:vertAlign w:val="subscript"/>
        </w:rPr>
        <w:t>3</w:t>
      </w:r>
      <w:r w:rsidRPr="004E339A">
        <w:rPr>
          <w:rFonts w:ascii="Times New Roman" w:cs="Times New Roman"/>
        </w:rPr>
        <w:t>+4NaCl+7H</w:t>
      </w:r>
      <w:r w:rsidRPr="004E339A">
        <w:rPr>
          <w:rFonts w:ascii="Times New Roman" w:cs="Times New Roman"/>
          <w:vertAlign w:val="subscript"/>
        </w:rPr>
        <w:t>2</w:t>
      </w:r>
      <w:r w:rsidRPr="004E339A">
        <w:rPr>
          <w:rFonts w:ascii="Times New Roman" w:cs="Times New Roman"/>
        </w:rPr>
        <w:t>O+CO</w:t>
      </w:r>
      <w:r w:rsidRPr="004E339A">
        <w:rPr>
          <w:rFonts w:ascii="Times New Roman" w:cs="Times New Roman"/>
          <w:vertAlign w:val="subscript"/>
        </w:rPr>
        <w:t>2</w:t>
      </w:r>
      <w:r w:rsidRPr="004E339A">
        <w:rPr>
          <w:rFonts w:ascii="Times New Roman" w:cs="Times New Roman"/>
        </w:rPr>
        <w:t>↑</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E339A">
        <w:rPr>
          <w:rFonts w:ascii="Times New Roman" w:eastAsia="方正楷体_GBK" w:cs="Times New Roman"/>
        </w:rPr>
        <w:t>因为</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的性质与</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类似，具有两性，故如果加入过量</w:t>
      </w:r>
      <w:r w:rsidRPr="004E339A">
        <w:rPr>
          <w:rFonts w:ascii="Times New Roman" w:cs="Times New Roman"/>
        </w:rPr>
        <w:t>NaOH</w:t>
      </w:r>
      <w:r w:rsidRPr="004E339A">
        <w:rPr>
          <w:rFonts w:ascii="Times New Roman" w:eastAsia="方正楷体_GBK" w:cs="Times New Roman"/>
        </w:rPr>
        <w:t>溶液，</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会反应生成</w:t>
      </w:r>
      <w:r w:rsidR="00436862">
        <w:rPr>
          <w:rFonts w:ascii="Times New Roman" w:eastAsia="方正楷体_GBK" w:cs="Times New Roman"/>
        </w:rPr>
        <w:t>[</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，离子方程式为</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+OH</w:t>
      </w:r>
      <w:r w:rsidRPr="004E339A">
        <w:rPr>
          <w:rFonts w:ascii="Times New Roman" w:cs="Times New Roman"/>
          <w:vertAlign w:val="superscript"/>
        </w:rPr>
        <w:t>-</w:t>
      </w:r>
      <w:r w:rsidR="00177A21" w:rsidRPr="007347EF">
        <w:rPr>
          <w:rFonts w:ascii="Times New Roman" w:cs="Times New Roman" w:hint="eastAsia"/>
          <w:spacing w:val="-16"/>
        </w:rPr>
        <w:t>==</w:t>
      </w:r>
      <w:r w:rsidR="00177A21" w:rsidRPr="007347EF">
        <w:rPr>
          <w:rFonts w:ascii="Times New Roman" w:cs="Times New Roman" w:hint="eastAsia"/>
        </w:rPr>
        <w:t>=</w:t>
      </w:r>
      <w:r w:rsidR="00436862">
        <w:rPr>
          <w:rFonts w:ascii="Times New Roman" w:eastAsia="方正楷体_GBK" w:cs="Times New Roman"/>
        </w:rPr>
        <w:t>[</w:t>
      </w:r>
      <w:r w:rsidRPr="004E339A">
        <w:rPr>
          <w:rFonts w:ascii="Times New Roman" w:cs="Times New Roman"/>
        </w:rPr>
        <w:t>Cr</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5</w:t>
      </w:r>
      <w:r w:rsidR="00436862">
        <w:rPr>
          <w:rFonts w:ascii="Times New Roman" w:eastAsia="方正楷体_GBK" w:cs="Times New Roman"/>
        </w:rPr>
        <w:t>)</w:t>
      </w:r>
      <w:r w:rsidRPr="004E339A">
        <w:rPr>
          <w:rFonts w:ascii="Times New Roman" w:cs="Times New Roman"/>
        </w:rPr>
        <w:t>CrCl</w:t>
      </w:r>
      <w:r w:rsidRPr="004E339A">
        <w:rPr>
          <w:rFonts w:ascii="Times New Roman" w:cs="Times New Roman"/>
          <w:vertAlign w:val="subscript"/>
        </w:rPr>
        <w:t>3</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不溶于乙醚，由</w:t>
      </w:r>
      <w:r w:rsidRPr="004E339A">
        <w:rPr>
          <w:rFonts w:ascii="Times New Roman" w:cs="Times New Roman"/>
        </w:rPr>
        <w:t>CrCl</w:t>
      </w:r>
      <w:r w:rsidRPr="004E339A">
        <w:rPr>
          <w:rFonts w:ascii="Times New Roman" w:cs="Times New Roman"/>
          <w:vertAlign w:val="subscript"/>
        </w:rPr>
        <w:t>3</w:t>
      </w:r>
      <w:r w:rsidRPr="004E339A">
        <w:rPr>
          <w:rFonts w:ascii="Times New Roman" w:eastAsia="方正楷体_GBK" w:cs="Times New Roman"/>
        </w:rPr>
        <w:t>溶液得到</w:t>
      </w:r>
      <w:r w:rsidRPr="004E339A">
        <w:rPr>
          <w:rFonts w:ascii="Times New Roman" w:cs="Times New Roman"/>
        </w:rPr>
        <w:t>CrCl</w:t>
      </w:r>
      <w:r w:rsidRPr="004E339A">
        <w:rPr>
          <w:rFonts w:ascii="Times New Roman" w:cs="Times New Roman"/>
          <w:vertAlign w:val="subscript"/>
        </w:rPr>
        <w:t>3</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晶体的一系列操作为加热浓缩、冷却结晶、过滤、用少量乙醚洗涤、低温烘干。</w:t>
      </w:r>
      <w:r w:rsidR="00436862">
        <w:rPr>
          <w:rFonts w:ascii="Times New Roman" w:eastAsia="方正楷体_GBK" w:cs="Times New Roman"/>
        </w:rPr>
        <w:t>(</w:t>
      </w:r>
      <w:r w:rsidRPr="004E339A">
        <w:rPr>
          <w:rFonts w:ascii="Times New Roman" w:cs="Times New Roman"/>
        </w:rPr>
        <w:t>6</w:t>
      </w:r>
      <w:r w:rsidR="00436862">
        <w:rPr>
          <w:rFonts w:ascii="Times New Roman" w:eastAsia="方正楷体_GBK" w:cs="Times New Roman"/>
        </w:rPr>
        <w:t>)</w:t>
      </w:r>
      <w:r w:rsidRPr="004E339A">
        <w:rPr>
          <w:rFonts w:ascii="宋体" w:eastAsia="宋体" w:hAnsi="宋体" w:cs="宋体" w:hint="eastAsia"/>
        </w:rPr>
        <w:t>③</w:t>
      </w:r>
      <w:r w:rsidRPr="004E339A">
        <w:rPr>
          <w:rFonts w:ascii="Times New Roman" w:eastAsia="方正楷体_GBK" w:cs="Times New Roman"/>
        </w:rPr>
        <w:t>根据元素守恒和得失电子守恒可得出关系：</w:t>
      </w:r>
      <w:r w:rsidRPr="004E339A">
        <w:rPr>
          <w:rFonts w:ascii="Times New Roman" w:cs="Times New Roman"/>
        </w:rPr>
        <w:t>2Cr</w:t>
      </w:r>
      <w:r w:rsidRPr="004E339A">
        <w:rPr>
          <w:rFonts w:ascii="Times New Roman" w:cs="Times New Roman"/>
          <w:vertAlign w:val="superscript"/>
        </w:rPr>
        <w:t>3+</w:t>
      </w:r>
      <w:r w:rsidRPr="004E339A">
        <w:rPr>
          <w:rFonts w:ascii="Times New Roman" w:cs="Times New Roman"/>
        </w:rPr>
        <w:t>~</w:t>
      </w:r>
      <m:oMath>
        <m:r>
          <m:rPr>
            <m:sty m:val="p"/>
          </m:rPr>
          <w:rPr>
            <w:rFonts w:ascii="Cambria Math" w:hAnsi="Cambria Math" w:cs="Times New Roman"/>
          </w:rPr>
          <m:t>2Cr</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cs="Times New Roman"/>
        </w:rPr>
        <w:t>~3I</w:t>
      </w:r>
      <w:r w:rsidRPr="004E339A">
        <w:rPr>
          <w:rFonts w:ascii="Times New Roman" w:cs="Times New Roman"/>
          <w:vertAlign w:val="subscript"/>
        </w:rPr>
        <w:t>2</w:t>
      </w:r>
      <w:r w:rsidRPr="004E339A">
        <w:rPr>
          <w:rFonts w:ascii="Times New Roman" w:cs="Times New Roman"/>
        </w:rPr>
        <w:t>~6S</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eastAsia="方正楷体_GBK" w:cs="Times New Roman"/>
        </w:rPr>
        <w:t>，又第</w:t>
      </w:r>
      <w:r w:rsidRPr="004E339A">
        <w:rPr>
          <w:rFonts w:ascii="Times New Roman" w:cs="Times New Roman"/>
        </w:rPr>
        <w:t>2</w:t>
      </w:r>
      <w:r w:rsidRPr="004E339A">
        <w:rPr>
          <w:rFonts w:ascii="Times New Roman" w:eastAsia="方正楷体_GBK" w:cs="Times New Roman"/>
        </w:rPr>
        <w:t>次滴定时的数据误差较大应舍去，因此消耗</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标准溶液的体积为</w:t>
      </w:r>
      <m:oMath>
        <m:f>
          <m:fPr>
            <m:ctrlPr>
              <w:rPr>
                <w:rFonts w:ascii="Cambria Math" w:hAnsi="Cambria Math" w:cs="Times New Roman"/>
              </w:rPr>
            </m:ctrlPr>
          </m:fPr>
          <m:num>
            <m:r>
              <m:rPr>
                <m:sty m:val="p"/>
              </m:rPr>
              <w:rPr>
                <w:rFonts w:ascii="Cambria Math" w:hAnsi="Cambria Math" w:cs="Times New Roman"/>
              </w:rPr>
              <m:t>20.05+19.95</m:t>
            </m:r>
          </m:num>
          <m:den>
            <m:r>
              <m:rPr>
                <m:sty m:val="p"/>
              </m:rPr>
              <w:rPr>
                <w:rFonts w:ascii="Cambria Math" w:hAnsi="Cambria Math" w:cs="Times New Roman"/>
              </w:rPr>
              <m:t>2</m:t>
            </m:r>
          </m:den>
        </m:f>
      </m:oMath>
      <w:r w:rsidRPr="004E339A">
        <w:rPr>
          <w:rFonts w:ascii="Times New Roman" w:eastAsia="方正楷体_GBK" w:cs="Times New Roman"/>
        </w:rPr>
        <w:t xml:space="preserve"> </w:t>
      </w:r>
      <w:r w:rsidRPr="004E339A">
        <w:rPr>
          <w:rFonts w:ascii="Times New Roman" w:cs="Times New Roman"/>
        </w:rPr>
        <w:t>mL=20.00</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，故产品的纯度为</w:t>
      </w:r>
      <m:oMath>
        <m:f>
          <m:fPr>
            <m:ctrlPr>
              <w:rPr>
                <w:rFonts w:ascii="Cambria Math" w:hAnsi="Cambria Math" w:cs="Times New Roman"/>
              </w:rPr>
            </m:ctrlPr>
          </m:fPr>
          <m:num>
            <m:r>
              <m:rPr>
                <m:sty m:val="p"/>
              </m:rPr>
              <w:rPr>
                <w:rFonts w:ascii="Cambria Math" w:hAnsi="Cambria Math" w:cs="Times New Roman"/>
              </w:rPr>
              <m:t>0.300 0mol</m:t>
            </m:r>
            <m: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L</m:t>
                </m:r>
              </m:e>
              <m:sup>
                <m:r>
                  <m:rPr>
                    <m:sty m:val="p"/>
                  </m:rPr>
                  <w:rPr>
                    <w:rFonts w:ascii="Cambria Math" w:hAnsi="Cambria Math" w:cs="Times New Roman"/>
                  </w:rPr>
                  <m:t>-1</m:t>
                </m:r>
              </m:sup>
            </m:sSup>
            <m:r>
              <m:rPr>
                <m:sty m:val="p"/>
              </m:rPr>
              <w:rPr>
                <w:rFonts w:ascii="Cambria Math" w:hAnsi="Cambria Math" w:cs="Times New Roman"/>
              </w:rPr>
              <m:t>×20.00×</m:t>
            </m:r>
            <m:sSup>
              <m:sSupPr>
                <m:ctrlPr>
                  <w:rPr>
                    <w:rFonts w:ascii="Cambria Math" w:hAnsi="Cambria Math" w:cs="Times New Roman"/>
                  </w:rPr>
                </m:ctrlPr>
              </m:sSupPr>
              <m:e>
                <m:r>
                  <m:rPr>
                    <m:sty m:val="p"/>
                  </m:rPr>
                  <w:rPr>
                    <w:rFonts w:ascii="Cambria Math" w:hAnsi="Cambria Math" w:cs="Times New Roman"/>
                  </w:rPr>
                  <m:t>10</m:t>
                </m:r>
              </m:e>
              <m:sup>
                <m:r>
                  <m:rPr>
                    <m:sty m:val="p"/>
                  </m:rPr>
                  <w:rPr>
                    <w:rFonts w:ascii="Cambria Math" w:hAnsi="Cambria Math" w:cs="Times New Roman"/>
                  </w:rPr>
                  <m:t>-3</m:t>
                </m:r>
              </m:sup>
            </m:sSup>
            <m:r>
              <m:rPr>
                <m:sty m:val="p"/>
              </m:rPr>
              <w:rPr>
                <w:rFonts w:ascii="Cambria Math" w:hAnsi="Cambria Math" w:cs="Times New Roman"/>
              </w:rPr>
              <m:t>L×</m:t>
            </m:r>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3</m:t>
                </m:r>
              </m:den>
            </m:f>
            <m:r>
              <m:rPr>
                <m:sty m:val="p"/>
              </m:rPr>
              <w:rPr>
                <w:rFonts w:ascii="Cambria Math" w:hAnsi="Cambria Math" w:cs="Times New Roman"/>
              </w:rPr>
              <m:t>×10×266.5 g</m:t>
            </m:r>
            <m:r>
              <w:rPr>
                <w:rFonts w:ascii="Cambria Math" w:hAnsi="Cambria Math" w:cs="Times New Roman"/>
              </w:rPr>
              <m:t>·</m:t>
            </m:r>
            <m:r>
              <m:rPr>
                <m:sty m:val="p"/>
              </m:rPr>
              <w:rPr>
                <w:rFonts w:ascii="Cambria Math" w:hAnsi="Cambria Math" w:cs="Times New Roman"/>
              </w:rPr>
              <m:t>mo</m:t>
            </m:r>
            <m:sSup>
              <m:sSupPr>
                <m:ctrlPr>
                  <w:rPr>
                    <w:rFonts w:ascii="Cambria Math" w:hAnsi="Cambria Math" w:cs="Times New Roman"/>
                  </w:rPr>
                </m:ctrlPr>
              </m:sSupPr>
              <m:e>
                <m:r>
                  <m:rPr>
                    <m:sty m:val="p"/>
                  </m:rPr>
                  <w:rPr>
                    <w:rFonts w:ascii="Cambria Math" w:hAnsi="Cambria Math" w:cs="Times New Roman"/>
                  </w:rPr>
                  <m:t>l</m:t>
                </m:r>
              </m:e>
              <m:sup>
                <m:r>
                  <m:rPr>
                    <m:sty m:val="p"/>
                  </m:rPr>
                  <w:rPr>
                    <w:rFonts w:ascii="Cambria Math" w:hAnsi="Cambria Math" w:cs="Times New Roman"/>
                  </w:rPr>
                  <m:t>-1</m:t>
                </m:r>
              </m:sup>
            </m:sSup>
          </m:num>
          <m:den>
            <m:r>
              <m:rPr>
                <m:sty m:val="p"/>
              </m:rPr>
              <w:rPr>
                <w:rFonts w:ascii="Cambria Math" w:hAnsi="Cambria Math" w:cs="Times New Roman"/>
              </w:rPr>
              <m:t>6.0 g</m:t>
            </m:r>
          </m:den>
        </m:f>
      </m:oMath>
      <w:r w:rsidRPr="004E339A">
        <w:rPr>
          <w:rFonts w:ascii="Times New Roman" w:cs="Times New Roman"/>
        </w:rPr>
        <w:t>×100%≈88.8%</w:t>
      </w:r>
      <w:r w:rsidRPr="004E339A">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7.</w:t>
      </w:r>
      <w:r w:rsidR="00436862">
        <w:rPr>
          <w:rFonts w:ascii="Times New Roman" w:cs="Times New Roman"/>
        </w:rPr>
        <w:t>(</w:t>
      </w:r>
      <w:r w:rsidRPr="004E339A">
        <w:rPr>
          <w:rFonts w:ascii="Times New Roman" w:cs="Times New Roman"/>
        </w:rPr>
        <w:t>8</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山东，</w:t>
      </w:r>
      <w:r w:rsidRPr="004E339A">
        <w:rPr>
          <w:rFonts w:ascii="Times New Roman" w:cs="Times New Roman"/>
        </w:rPr>
        <w:t>18</w:t>
      </w:r>
      <w:r w:rsidR="00436862">
        <w:rPr>
          <w:rFonts w:ascii="Times New Roman" w:eastAsia="方正楷体_GBK" w:cs="Times New Roman"/>
        </w:rPr>
        <w:t>)</w:t>
      </w:r>
      <w:r w:rsidRPr="004E339A">
        <w:rPr>
          <w:rFonts w:ascii="Times New Roman" w:cs="Times New Roman"/>
        </w:rPr>
        <w:t>以铅精矿</w:t>
      </w:r>
      <w:r w:rsidR="00436862">
        <w:rPr>
          <w:rFonts w:ascii="Times New Roman" w:cs="Times New Roman"/>
        </w:rPr>
        <w:t>(</w:t>
      </w:r>
      <w:r w:rsidRPr="004E339A">
        <w:rPr>
          <w:rFonts w:ascii="Times New Roman" w:cs="Times New Roman"/>
        </w:rPr>
        <w:t>含</w:t>
      </w:r>
      <w:r w:rsidRPr="004E339A">
        <w:rPr>
          <w:rFonts w:ascii="Times New Roman" w:cs="Times New Roman"/>
        </w:rPr>
        <w:t>PbS</w:t>
      </w:r>
      <w:r w:rsidRPr="004E339A">
        <w:rPr>
          <w:rFonts w:ascii="Times New Roman" w:cs="Times New Roman"/>
        </w:rPr>
        <w:t>、</w:t>
      </w:r>
      <w:r w:rsidRPr="004E339A">
        <w:rPr>
          <w:rFonts w:ascii="Times New Roman" w:cs="Times New Roman"/>
        </w:rPr>
        <w:t>Ag</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rPr>
        <w:t>等</w:t>
      </w:r>
      <w:r w:rsidR="00436862">
        <w:rPr>
          <w:rFonts w:ascii="Times New Roman" w:cs="Times New Roman"/>
        </w:rPr>
        <w:t>)</w:t>
      </w:r>
      <w:r w:rsidRPr="004E339A">
        <w:rPr>
          <w:rFonts w:ascii="Times New Roman" w:cs="Times New Roman"/>
        </w:rPr>
        <w:t>为主要原料提取金属</w:t>
      </w:r>
      <w:r w:rsidRPr="004E339A">
        <w:rPr>
          <w:rFonts w:ascii="Times New Roman" w:cs="Times New Roman"/>
        </w:rPr>
        <w:t>Pb</w:t>
      </w:r>
      <w:r w:rsidRPr="004E339A">
        <w:rPr>
          <w:rFonts w:ascii="Times New Roman" w:cs="Times New Roman"/>
        </w:rPr>
        <w:t>和</w:t>
      </w:r>
      <w:r w:rsidRPr="004E339A">
        <w:rPr>
          <w:rFonts w:ascii="Times New Roman" w:cs="Times New Roman"/>
        </w:rPr>
        <w:t>Ag</w:t>
      </w:r>
      <w:r w:rsidRPr="004E339A">
        <w:rPr>
          <w:rFonts w:ascii="Times New Roman" w:cs="Times New Roman"/>
        </w:rPr>
        <w:t>的工艺流程如下：</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08000" cy="2304000"/>
            <wp:effectExtent l="0" t="0" r="0" b="0"/>
            <wp:docPr id="677" name="image6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5.jpeg"/>
                    <pic:cNvPicPr/>
                  </pic:nvPicPr>
                  <pic:blipFill>
                    <a:blip r:embed="rId41"/>
                    <a:stretch>
                      <a:fillRect/>
                    </a:stretch>
                  </pic:blipFill>
                  <pic:spPr>
                    <a:xfrm>
                      <a:off x="0" y="0"/>
                      <a:ext cx="2808000" cy="2304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热浸</w:t>
      </w:r>
      <w:r w:rsidR="002A60C2" w:rsidRPr="00436862">
        <w:rPr>
          <w:rFonts w:ascii="宋体" w:eastAsia="宋体" w:hAnsi="宋体" w:cs="Times New Roman"/>
        </w:rPr>
        <w:t>”</w:t>
      </w:r>
      <w:r w:rsidR="002A60C2" w:rsidRPr="004E339A">
        <w:rPr>
          <w:rFonts w:ascii="Times New Roman" w:cs="Times New Roman"/>
        </w:rPr>
        <w:t>时，难溶的</w:t>
      </w:r>
      <w:r w:rsidR="002A60C2" w:rsidRPr="004E339A">
        <w:rPr>
          <w:rFonts w:ascii="Times New Roman" w:cs="Times New Roman"/>
        </w:rPr>
        <w:t>PbS</w:t>
      </w:r>
      <w:r w:rsidR="002A60C2" w:rsidRPr="004E339A">
        <w:rPr>
          <w:rFonts w:ascii="Times New Roman" w:cs="Times New Roman"/>
        </w:rPr>
        <w:t>和</w:t>
      </w:r>
      <w:r w:rsidR="002A60C2" w:rsidRPr="004E339A">
        <w:rPr>
          <w:rFonts w:ascii="Times New Roman" w:cs="Times New Roman"/>
        </w:rPr>
        <w:t>Ag</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rPr>
        <w:t>转化为</w:t>
      </w:r>
      <w:r>
        <w:rPr>
          <w:rFonts w:ascii="Times New Roman" w:cs="Times New Roman"/>
        </w:rPr>
        <w:t>[</w:t>
      </w:r>
      <w:r w:rsidR="002A60C2" w:rsidRPr="004E339A">
        <w:rPr>
          <w:rFonts w:ascii="Times New Roman" w:cs="Times New Roman"/>
        </w:rPr>
        <w:t>PbCl</w:t>
      </w:r>
      <w:r w:rsidR="002A60C2" w:rsidRPr="004E339A">
        <w:rPr>
          <w:rFonts w:ascii="Times New Roman" w:cs="Times New Roman"/>
          <w:vertAlign w:val="subscript"/>
        </w:rPr>
        <w:t>4</w:t>
      </w:r>
      <w:r>
        <w:rPr>
          <w:rFonts w:ascii="Times New Roman" w:cs="Times New Roman"/>
        </w:rPr>
        <w:t>]</w:t>
      </w:r>
      <w:r w:rsidR="002A60C2" w:rsidRPr="004E339A">
        <w:rPr>
          <w:rFonts w:ascii="Times New Roman" w:cs="Times New Roman"/>
          <w:vertAlign w:val="superscript"/>
        </w:rPr>
        <w:t>2-</w:t>
      </w:r>
      <w:r w:rsidR="002A60C2" w:rsidRPr="004E339A">
        <w:rPr>
          <w:rFonts w:ascii="Times New Roman" w:cs="Times New Roman"/>
        </w:rPr>
        <w:t>和</w:t>
      </w:r>
      <w:r>
        <w:rPr>
          <w:rFonts w:ascii="Times New Roman" w:cs="Times New Roman"/>
        </w:rPr>
        <w:t>[</w:t>
      </w:r>
      <w:r w:rsidR="002A60C2" w:rsidRPr="004E339A">
        <w:rPr>
          <w:rFonts w:ascii="Times New Roman" w:cs="Times New Roman"/>
        </w:rPr>
        <w:t>AgCl</w:t>
      </w:r>
      <w:r w:rsidR="002A60C2" w:rsidRPr="004E339A">
        <w:rPr>
          <w:rFonts w:ascii="Times New Roman" w:cs="Times New Roman"/>
          <w:vertAlign w:val="subscript"/>
        </w:rPr>
        <w:t>2</w:t>
      </w:r>
      <w:r>
        <w:rPr>
          <w:rFonts w:ascii="Times New Roman" w:cs="Times New Roman"/>
        </w:rPr>
        <w:t>]</w:t>
      </w:r>
      <w:r w:rsidR="002A60C2" w:rsidRPr="004E339A">
        <w:rPr>
          <w:rFonts w:ascii="Times New Roman" w:cs="Times New Roman"/>
          <w:vertAlign w:val="superscript"/>
        </w:rPr>
        <w:t>-</w:t>
      </w:r>
      <w:r w:rsidR="002A60C2" w:rsidRPr="004E339A">
        <w:rPr>
          <w:rFonts w:ascii="Times New Roman" w:cs="Times New Roman"/>
        </w:rPr>
        <w:t>及单质硫。溶解等物质的量的</w:t>
      </w:r>
      <w:r w:rsidR="002A60C2" w:rsidRPr="004E339A">
        <w:rPr>
          <w:rFonts w:ascii="Times New Roman" w:cs="Times New Roman"/>
        </w:rPr>
        <w:t>PbS</w:t>
      </w:r>
      <w:r w:rsidR="002A60C2" w:rsidRPr="004E339A">
        <w:rPr>
          <w:rFonts w:ascii="Times New Roman" w:cs="Times New Roman"/>
        </w:rPr>
        <w:t>和</w:t>
      </w:r>
      <w:r w:rsidR="002A60C2" w:rsidRPr="004E339A">
        <w:rPr>
          <w:rFonts w:ascii="Times New Roman" w:cs="Times New Roman"/>
        </w:rPr>
        <w:t>Ag</w:t>
      </w:r>
      <w:r w:rsidR="002A60C2" w:rsidRPr="004E339A">
        <w:rPr>
          <w:rFonts w:ascii="Times New Roman" w:cs="Times New Roman"/>
          <w:vertAlign w:val="subscript"/>
        </w:rPr>
        <w:t>2</w:t>
      </w:r>
      <w:r w:rsidR="002A60C2" w:rsidRPr="004E339A">
        <w:rPr>
          <w:rFonts w:ascii="Times New Roman" w:cs="Times New Roman"/>
        </w:rPr>
        <w:t>S</w:t>
      </w:r>
      <w:r w:rsidR="002A60C2" w:rsidRPr="004E339A">
        <w:rPr>
          <w:rFonts w:ascii="Times New Roman" w:cs="Times New Roman"/>
        </w:rPr>
        <w:t>时，消耗</w:t>
      </w:r>
      <w:r w:rsidR="002A60C2" w:rsidRPr="004E339A">
        <w:rPr>
          <w:rFonts w:ascii="Times New Roman" w:cs="Times New Roman"/>
        </w:rPr>
        <w:t>Fe</w:t>
      </w:r>
      <w:r w:rsidR="002A60C2" w:rsidRPr="004E339A">
        <w:rPr>
          <w:rFonts w:ascii="Times New Roman" w:cs="Times New Roman"/>
          <w:vertAlign w:val="superscript"/>
        </w:rPr>
        <w:t>3+</w:t>
      </w:r>
      <w:r w:rsidR="002A60C2" w:rsidRPr="004E339A">
        <w:rPr>
          <w:rFonts w:ascii="Times New Roman" w:cs="Times New Roman"/>
        </w:rPr>
        <w:t>物质的量之比为</w:t>
      </w:r>
      <w:r w:rsidR="002A60C2" w:rsidRPr="004E339A">
        <w:rPr>
          <w:rFonts w:ascii="Times New Roman" w:cs="Times New Roman"/>
          <w:u w:val="single"/>
        </w:rPr>
        <w:t xml:space="preserve">　　　　　</w:t>
      </w:r>
      <w:r w:rsidR="002A60C2" w:rsidRPr="004E339A">
        <w:rPr>
          <w:rFonts w:ascii="Times New Roman" w:cs="Times New Roman"/>
        </w:rPr>
        <w:t>；溶液中盐酸浓度不宜过大，除防止</w:t>
      </w:r>
      <w:r w:rsidR="002A60C2" w:rsidRPr="00436862">
        <w:rPr>
          <w:rFonts w:ascii="宋体" w:eastAsia="宋体" w:hAnsi="宋体" w:cs="Times New Roman"/>
        </w:rPr>
        <w:t>“</w:t>
      </w:r>
      <w:r w:rsidR="002A60C2" w:rsidRPr="004E339A">
        <w:rPr>
          <w:rFonts w:ascii="Times New Roman" w:cs="Times New Roman"/>
        </w:rPr>
        <w:t>热浸</w:t>
      </w:r>
      <w:r w:rsidR="002A60C2" w:rsidRPr="00436862">
        <w:rPr>
          <w:rFonts w:ascii="宋体" w:eastAsia="宋体" w:hAnsi="宋体" w:cs="Times New Roman"/>
        </w:rPr>
        <w:t>”</w:t>
      </w:r>
      <w:r w:rsidR="002A60C2" w:rsidRPr="004E339A">
        <w:rPr>
          <w:rFonts w:ascii="Times New Roman" w:cs="Times New Roman"/>
        </w:rPr>
        <w:t>时</w:t>
      </w:r>
      <w:r w:rsidR="002A60C2" w:rsidRPr="004E339A">
        <w:rPr>
          <w:rFonts w:ascii="Times New Roman" w:cs="Times New Roman"/>
        </w:rPr>
        <w:t>HCl</w:t>
      </w:r>
      <w:r w:rsidR="002A60C2" w:rsidRPr="004E339A">
        <w:rPr>
          <w:rFonts w:ascii="Times New Roman" w:cs="Times New Roman"/>
        </w:rPr>
        <w:t>挥发外，另一目的是防止产生</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填化学式</w:t>
      </w:r>
      <w:r>
        <w:rPr>
          <w:rFonts w:ascii="Times New Roman" w:cs="Times New Roman"/>
        </w:rPr>
        <w:t>)</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将</w:t>
      </w:r>
      <w:r w:rsidR="002A60C2" w:rsidRPr="00436862">
        <w:rPr>
          <w:rFonts w:ascii="宋体" w:eastAsia="宋体" w:hAnsi="宋体" w:cs="Times New Roman"/>
        </w:rPr>
        <w:t>“</w:t>
      </w:r>
      <w:r w:rsidR="002A60C2" w:rsidRPr="004E339A">
        <w:rPr>
          <w:rFonts w:ascii="Times New Roman" w:cs="Times New Roman"/>
        </w:rPr>
        <w:t>过滤</w:t>
      </w:r>
      <w:r w:rsidR="002A60C2" w:rsidRPr="004E339A">
        <w:rPr>
          <w:rFonts w:ascii="宋体" w:eastAsia="宋体" w:hAnsi="宋体" w:cs="宋体" w:hint="eastAsia"/>
        </w:rPr>
        <w:t>Ⅱ</w:t>
      </w:r>
      <w:r w:rsidR="002A60C2" w:rsidRPr="00436862">
        <w:rPr>
          <w:rFonts w:ascii="宋体" w:eastAsia="宋体" w:hAnsi="宋体" w:cs="Times New Roman"/>
        </w:rPr>
        <w:t>”</w:t>
      </w:r>
      <w:r w:rsidR="002A60C2" w:rsidRPr="004E339A">
        <w:rPr>
          <w:rFonts w:ascii="Times New Roman" w:cs="Times New Roman"/>
        </w:rPr>
        <w:t>得到的</w:t>
      </w:r>
      <w:r w:rsidR="002A60C2" w:rsidRPr="004E339A">
        <w:rPr>
          <w:rFonts w:ascii="Times New Roman" w:cs="Times New Roman"/>
        </w:rPr>
        <w:t>PbCl</w:t>
      </w:r>
      <w:r w:rsidR="002A60C2" w:rsidRPr="004E339A">
        <w:rPr>
          <w:rFonts w:ascii="Times New Roman" w:cs="Times New Roman"/>
          <w:vertAlign w:val="subscript"/>
        </w:rPr>
        <w:t>2</w:t>
      </w:r>
      <w:r w:rsidR="002A60C2" w:rsidRPr="004E339A">
        <w:rPr>
          <w:rFonts w:ascii="Times New Roman" w:cs="Times New Roman"/>
        </w:rPr>
        <w:t>沉淀反复用饱和食盐水热溶，电解所得溶液可制备金属</w:t>
      </w:r>
      <w:r w:rsidR="002A60C2" w:rsidRPr="004E339A">
        <w:rPr>
          <w:rFonts w:ascii="Times New Roman" w:cs="Times New Roman"/>
        </w:rPr>
        <w:t>Pb</w:t>
      </w:r>
      <w:r w:rsidR="002A60C2" w:rsidRPr="004E339A">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电解</w:t>
      </w:r>
      <w:r w:rsidR="002A60C2" w:rsidRPr="004E339A">
        <w:rPr>
          <w:rFonts w:ascii="宋体" w:eastAsia="宋体" w:hAnsi="宋体" w:cs="宋体" w:hint="eastAsia"/>
        </w:rPr>
        <w:t>Ⅰ</w:t>
      </w:r>
      <w:r w:rsidR="002A60C2" w:rsidRPr="00436862">
        <w:rPr>
          <w:rFonts w:ascii="宋体" w:eastAsia="宋体" w:hAnsi="宋体" w:cs="Times New Roman"/>
        </w:rPr>
        <w:t>”</w:t>
      </w:r>
      <w:r w:rsidR="002A60C2" w:rsidRPr="004E339A">
        <w:rPr>
          <w:rFonts w:ascii="Times New Roman" w:cs="Times New Roman"/>
        </w:rPr>
        <w:t>阳极产物用尾液吸收后在工艺中循环使用，利用该吸收液的操作单元为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还原</w:t>
      </w:r>
      <w:r w:rsidR="002A60C2" w:rsidRPr="00436862">
        <w:rPr>
          <w:rFonts w:ascii="宋体" w:eastAsia="宋体" w:hAnsi="宋体" w:cs="Times New Roman"/>
        </w:rPr>
        <w:t>”</w:t>
      </w:r>
      <w:r w:rsidR="002A60C2" w:rsidRPr="004E339A">
        <w:rPr>
          <w:rFonts w:ascii="Times New Roman" w:cs="Times New Roman"/>
        </w:rPr>
        <w:t>中加入铅精矿的目的是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置换</w:t>
      </w:r>
      <w:r w:rsidR="002A60C2" w:rsidRPr="00436862">
        <w:rPr>
          <w:rFonts w:ascii="宋体" w:eastAsia="宋体" w:hAnsi="宋体" w:cs="Times New Roman"/>
        </w:rPr>
        <w:t>”</w:t>
      </w:r>
      <w:r w:rsidR="002A60C2" w:rsidRPr="004E339A">
        <w:rPr>
          <w:rFonts w:ascii="Times New Roman" w:cs="Times New Roman"/>
        </w:rPr>
        <w:t>中可选用的试剂</w:t>
      </w:r>
      <w:r w:rsidR="002A60C2" w:rsidRPr="004E339A">
        <w:rPr>
          <w:rFonts w:ascii="Times New Roman" w:cs="Times New Roman"/>
        </w:rPr>
        <w:t>X</w:t>
      </w:r>
      <w:r w:rsidR="002A60C2" w:rsidRPr="004E339A">
        <w:rPr>
          <w:rFonts w:ascii="Times New Roman" w:cs="Times New Roman"/>
        </w:rPr>
        <w:t>为</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填标号</w:t>
      </w:r>
      <w:r>
        <w:rPr>
          <w:rFonts w:ascii="Times New Roman" w:cs="Times New Roman"/>
        </w:rPr>
        <w:t>)</w:t>
      </w:r>
      <w:r w:rsidR="002A60C2" w:rsidRPr="004E339A">
        <w:rPr>
          <w:rFonts w:ascii="Times New Roman" w:cs="Times New Roman"/>
        </w:rPr>
        <w:t>。</w:t>
      </w:r>
      <w:r w:rsidR="002A60C2" w:rsidRPr="004E339A">
        <w:rPr>
          <w:rFonts w:ascii="Times New Roman" w:cs="Times New Roman"/>
        </w:rPr>
        <w:t> </w:t>
      </w:r>
    </w:p>
    <w:p w:rsidR="006E1E69" w:rsidRPr="004E339A" w:rsidRDefault="002A60C2" w:rsidP="00177A21">
      <w:pPr>
        <w:tabs>
          <w:tab w:val="left" w:pos="2127"/>
          <w:tab w:val="left" w:pos="3402"/>
          <w:tab w:val="left" w:pos="4395"/>
          <w:tab w:val="left" w:pos="6663"/>
        </w:tabs>
        <w:adjustRightInd w:val="0"/>
        <w:snapToGrid w:val="0"/>
        <w:spacing w:line="360" w:lineRule="auto"/>
        <w:rPr>
          <w:rFonts w:ascii="Times New Roman" w:cs="Times New Roman"/>
        </w:rPr>
      </w:pPr>
      <w:r w:rsidRPr="004E339A">
        <w:rPr>
          <w:rFonts w:ascii="Times New Roman" w:cs="Times New Roman"/>
        </w:rPr>
        <w:t>A.Al</w:t>
      </w:r>
      <w:r w:rsidRPr="004E339A">
        <w:rPr>
          <w:rFonts w:ascii="Times New Roman" w:cs="Times New Roman"/>
        </w:rPr>
        <w:tab/>
        <w:t>B.Zn</w:t>
      </w:r>
      <w:r w:rsidRPr="004E339A">
        <w:rPr>
          <w:rFonts w:ascii="Times New Roman" w:cs="Times New Roman"/>
        </w:rPr>
        <w:tab/>
      </w:r>
      <w:r w:rsidR="00177A21">
        <w:rPr>
          <w:rFonts w:ascii="Times New Roman" w:cs="Times New Roman"/>
        </w:rPr>
        <w:tab/>
      </w:r>
      <w:r w:rsidRPr="004E339A">
        <w:rPr>
          <w:rFonts w:ascii="Times New Roman" w:cs="Times New Roman"/>
        </w:rPr>
        <w:t>C.Pb</w:t>
      </w:r>
      <w:r w:rsidRPr="004E339A">
        <w:rPr>
          <w:rFonts w:ascii="Times New Roman" w:cs="Times New Roman"/>
        </w:rPr>
        <w:tab/>
        <w:t>D.Ag</w:t>
      </w:r>
    </w:p>
    <w:p w:rsidR="006E1E69" w:rsidRPr="004E339A" w:rsidRDefault="002A60C2" w:rsidP="00987377">
      <w:pPr>
        <w:tabs>
          <w:tab w:val="left" w:pos="3402"/>
        </w:tabs>
        <w:adjustRightInd w:val="0"/>
        <w:snapToGrid w:val="0"/>
        <w:spacing w:line="360" w:lineRule="auto"/>
        <w:rPr>
          <w:rFonts w:ascii="Times New Roman" w:cs="Times New Roman"/>
        </w:rPr>
      </w:pPr>
      <w:r w:rsidRPr="00436862">
        <w:rPr>
          <w:rFonts w:ascii="宋体" w:eastAsia="宋体" w:hAnsi="宋体" w:cs="Times New Roman"/>
        </w:rPr>
        <w:t>“</w:t>
      </w:r>
      <w:r w:rsidRPr="004E339A">
        <w:rPr>
          <w:rFonts w:ascii="Times New Roman" w:cs="Times New Roman"/>
        </w:rPr>
        <w:t>置换</w:t>
      </w:r>
      <w:r w:rsidRPr="00436862">
        <w:rPr>
          <w:rFonts w:ascii="宋体" w:eastAsia="宋体" w:hAnsi="宋体" w:cs="Times New Roman"/>
        </w:rPr>
        <w:t>”</w:t>
      </w:r>
      <w:r w:rsidRPr="004E339A">
        <w:rPr>
          <w:rFonts w:ascii="Times New Roman" w:cs="Times New Roman"/>
        </w:rPr>
        <w:t>反应的离子方程式为</w:t>
      </w:r>
      <w:r w:rsidRPr="004E339A">
        <w:rPr>
          <w:rFonts w:ascii="Times New Roman" w:cs="Times New Roman"/>
          <w:u w:val="single"/>
        </w:rPr>
        <w:t xml:space="preserve">　　　</w:t>
      </w:r>
      <w:r w:rsidRPr="004E339A">
        <w:rPr>
          <w:rFonts w:ascii="Times New Roman" w:cs="Times New Roman"/>
          <w:u w:val="single"/>
        </w:rPr>
        <w:t> </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电解</w:t>
      </w:r>
      <w:r w:rsidR="002A60C2" w:rsidRPr="004E339A">
        <w:rPr>
          <w:rFonts w:ascii="宋体" w:eastAsia="宋体" w:hAnsi="宋体" w:cs="宋体" w:hint="eastAsia"/>
        </w:rPr>
        <w:t>Ⅱ</w:t>
      </w:r>
      <w:r w:rsidR="002A60C2" w:rsidRPr="00436862">
        <w:rPr>
          <w:rFonts w:ascii="宋体" w:eastAsia="宋体" w:hAnsi="宋体" w:cs="Times New Roman"/>
        </w:rPr>
        <w:t>”</w:t>
      </w:r>
      <w:r w:rsidR="002A60C2" w:rsidRPr="004E339A">
        <w:rPr>
          <w:rFonts w:ascii="Times New Roman" w:cs="Times New Roman"/>
        </w:rPr>
        <w:t>中将富银铅泥制成电极板，用作</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w:t>
      </w:r>
      <w:r w:rsidR="002A60C2" w:rsidRPr="00436862">
        <w:rPr>
          <w:rFonts w:ascii="宋体" w:eastAsia="宋体" w:hAnsi="宋体" w:cs="Times New Roman"/>
        </w:rPr>
        <w:t>“</w:t>
      </w:r>
      <w:r w:rsidR="002A60C2" w:rsidRPr="004E339A">
        <w:rPr>
          <w:rFonts w:ascii="Times New Roman" w:cs="Times New Roman"/>
        </w:rPr>
        <w:t>阴极</w:t>
      </w:r>
      <w:r w:rsidR="002A60C2" w:rsidRPr="00436862">
        <w:rPr>
          <w:rFonts w:ascii="宋体" w:eastAsia="宋体" w:hAnsi="宋体" w:cs="Times New Roman"/>
        </w:rPr>
        <w:t>”</w:t>
      </w:r>
      <w:r w:rsidR="002A60C2" w:rsidRPr="004E339A">
        <w:rPr>
          <w:rFonts w:ascii="Times New Roman" w:cs="Times New Roman"/>
        </w:rPr>
        <w:t>或</w:t>
      </w:r>
      <w:r w:rsidR="002A60C2" w:rsidRPr="00436862">
        <w:rPr>
          <w:rFonts w:ascii="宋体" w:eastAsia="宋体" w:hAnsi="宋体" w:cs="Times New Roman"/>
        </w:rPr>
        <w:t>“</w:t>
      </w:r>
      <w:r w:rsidR="002A60C2" w:rsidRPr="004E339A">
        <w:rPr>
          <w:rFonts w:ascii="Times New Roman" w:cs="Times New Roman"/>
        </w:rPr>
        <w:t>阳极</w:t>
      </w:r>
      <w:r w:rsidR="002A60C2" w:rsidRPr="00436862">
        <w:rPr>
          <w:rFonts w:ascii="宋体" w:eastAsia="宋体" w:hAnsi="宋体" w:cs="Times New Roman"/>
        </w:rPr>
        <w:t>”</w:t>
      </w:r>
      <w:r>
        <w:rPr>
          <w:rFonts w:ascii="Times New Roman" w:cs="Times New Roman"/>
        </w:rPr>
        <w:t>)</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1</w:t>
      </w:r>
      <w:r w:rsidRPr="004E339A">
        <w:rPr>
          <w:rFonts w:ascii="宋体" w:eastAsia="宋体" w:hAnsi="宋体" w:cs="宋体" w:hint="eastAsia"/>
        </w:rPr>
        <w:t>∶</w:t>
      </w:r>
      <w:r w:rsidRPr="004E339A">
        <w:rPr>
          <w:rFonts w:ascii="Times New Roman" w:cs="Times New Roman"/>
        </w:rPr>
        <w:t>1</w:t>
      </w:r>
      <w:r w:rsidRPr="004E339A">
        <w:rPr>
          <w:rFonts w:ascii="Times New Roman" w:cs="Times New Roman"/>
        </w:rPr>
        <w:t xml:space="preserve">　</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 xml:space="preserve">热浸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将过量的</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还原为</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C</w:t>
      </w:r>
      <w:r w:rsidRPr="004E339A">
        <w:rPr>
          <w:rFonts w:ascii="Times New Roman" w:cs="Times New Roman"/>
        </w:rPr>
        <w:t xml:space="preserve">　</w:t>
      </w:r>
      <w:r w:rsidRPr="004E339A">
        <w:rPr>
          <w:rFonts w:ascii="Times New Roman" w:cs="Times New Roman"/>
        </w:rPr>
        <w:t>Pb+2</w:t>
      </w:r>
      <w:r w:rsidR="00436862">
        <w:rPr>
          <w:rFonts w:ascii="Times New Roman" w:cs="Times New Roman"/>
        </w:rPr>
        <w:t>[</w:t>
      </w:r>
      <w:r w:rsidRPr="004E339A">
        <w:rPr>
          <w:rFonts w:ascii="Times New Roman" w:cs="Times New Roman"/>
        </w:rPr>
        <w:t>AgCl</w:t>
      </w:r>
      <w:r w:rsidRPr="004E339A">
        <w:rPr>
          <w:rFonts w:ascii="Times New Roman" w:cs="Times New Roman"/>
          <w:vertAlign w:val="subscript"/>
        </w:rPr>
        <w:t>2</w:t>
      </w:r>
      <w:r w:rsidR="00436862">
        <w:rPr>
          <w:rFonts w:ascii="Times New Roman" w:cs="Times New Roman"/>
        </w:rPr>
        <w:t>]</w:t>
      </w:r>
      <w:r w:rsidRPr="004E339A">
        <w:rPr>
          <w:rFonts w:ascii="Times New Roman" w:cs="Times New Roman"/>
          <w:vertAlign w:val="superscript"/>
        </w:rPr>
        <w:t>-</w:t>
      </w:r>
      <w:r w:rsidR="00177A21" w:rsidRPr="007347EF">
        <w:rPr>
          <w:rFonts w:ascii="Times New Roman" w:cs="Times New Roman" w:hint="eastAsia"/>
          <w:spacing w:val="-16"/>
        </w:rPr>
        <w:t>==</w:t>
      </w:r>
      <w:r w:rsidR="00177A21" w:rsidRPr="007347EF">
        <w:rPr>
          <w:rFonts w:ascii="Times New Roman" w:cs="Times New Roman" w:hint="eastAsia"/>
        </w:rPr>
        <w:t>=</w:t>
      </w:r>
      <w:r w:rsidRPr="004E339A">
        <w:rPr>
          <w:rFonts w:ascii="Times New Roman" w:cs="Times New Roman"/>
        </w:rPr>
        <w:t>2Ag+</w:t>
      </w:r>
      <w:r w:rsidR="00436862">
        <w:rPr>
          <w:rFonts w:ascii="Times New Roman"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2-</w:t>
      </w:r>
      <w:r w:rsidRPr="004E339A">
        <w:rPr>
          <w:rFonts w:ascii="Times New Roman" w:cs="Times New Roman"/>
        </w:rPr>
        <w:t xml:space="preserve">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阳极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本题以铅精矿</w:t>
      </w:r>
      <w:r w:rsidR="00436862">
        <w:rPr>
          <w:rFonts w:ascii="Times New Roman" w:eastAsia="方正楷体_GBK" w:cs="Times New Roman"/>
        </w:rPr>
        <w:t>(</w:t>
      </w:r>
      <w:r w:rsidRPr="004E339A">
        <w:rPr>
          <w:rFonts w:ascii="Times New Roman" w:eastAsia="方正楷体_GBK" w:cs="Times New Roman"/>
        </w:rPr>
        <w:t>含</w:t>
      </w:r>
      <w:r w:rsidRPr="004E339A">
        <w:rPr>
          <w:rFonts w:ascii="Times New Roman" w:cs="Times New Roman"/>
        </w:rPr>
        <w:t>PbS</w:t>
      </w:r>
      <w:r w:rsidRPr="004E339A">
        <w:rPr>
          <w:rFonts w:ascii="Times New Roman" w:eastAsia="方正楷体_GBK" w:cs="Times New Roman"/>
        </w:rPr>
        <w:t>、</w:t>
      </w:r>
      <w:r w:rsidRPr="004E339A">
        <w:rPr>
          <w:rFonts w:ascii="Times New Roman" w:cs="Times New Roman"/>
        </w:rPr>
        <w:t>Ag</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等</w:t>
      </w:r>
      <w:r w:rsidR="00436862">
        <w:rPr>
          <w:rFonts w:ascii="Times New Roman" w:eastAsia="方正楷体_GBK" w:cs="Times New Roman"/>
        </w:rPr>
        <w:t>)</w:t>
      </w:r>
      <w:r w:rsidRPr="004E339A">
        <w:rPr>
          <w:rFonts w:ascii="Times New Roman" w:eastAsia="方正楷体_GBK" w:cs="Times New Roman"/>
        </w:rPr>
        <w:t>为主要原料提取金属</w:t>
      </w:r>
      <w:r w:rsidRPr="004E339A">
        <w:rPr>
          <w:rFonts w:ascii="Times New Roman" w:cs="Times New Roman"/>
        </w:rPr>
        <w:t>Pb</w:t>
      </w:r>
      <w:r w:rsidRPr="004E339A">
        <w:rPr>
          <w:rFonts w:ascii="Times New Roman" w:eastAsia="方正楷体_GBK" w:cs="Times New Roman"/>
        </w:rPr>
        <w:t>和</w:t>
      </w:r>
      <w:r w:rsidRPr="004E339A">
        <w:rPr>
          <w:rFonts w:ascii="Times New Roman" w:cs="Times New Roman"/>
        </w:rPr>
        <w:t>Ag</w:t>
      </w:r>
      <w:r w:rsidRPr="004E339A">
        <w:rPr>
          <w:rFonts w:ascii="Times New Roman" w:eastAsia="方正楷体_GBK" w:cs="Times New Roman"/>
        </w:rPr>
        <w:t>，</w:t>
      </w:r>
      <w:r w:rsidRPr="004E339A">
        <w:rPr>
          <w:rFonts w:ascii="Times New Roman" w:eastAsia="方正楷体_GBK" w:cs="Times New Roman"/>
        </w:rPr>
        <w:t xml:space="preserve"> </w:t>
      </w:r>
      <w:r w:rsidRPr="00436862">
        <w:rPr>
          <w:rFonts w:ascii="宋体" w:eastAsia="宋体" w:hAnsi="宋体" w:cs="Times New Roman"/>
        </w:rPr>
        <w:t>“</w:t>
      </w:r>
      <w:r w:rsidRPr="004E339A">
        <w:rPr>
          <w:rFonts w:ascii="Times New Roman" w:eastAsia="方正楷体_GBK" w:cs="Times New Roman"/>
        </w:rPr>
        <w:t>热浸</w:t>
      </w:r>
      <w:r w:rsidRPr="00436862">
        <w:rPr>
          <w:rFonts w:ascii="宋体" w:eastAsia="宋体" w:hAnsi="宋体" w:cs="Times New Roman"/>
        </w:rPr>
        <w:t>”</w:t>
      </w:r>
      <w:r w:rsidRPr="004E339A">
        <w:rPr>
          <w:rFonts w:ascii="Times New Roman" w:eastAsia="方正楷体_GBK" w:cs="Times New Roman"/>
        </w:rPr>
        <w:t>时，难溶的</w:t>
      </w:r>
      <w:r w:rsidRPr="004E339A">
        <w:rPr>
          <w:rFonts w:ascii="Times New Roman" w:cs="Times New Roman"/>
        </w:rPr>
        <w:t>PbS</w:t>
      </w:r>
      <w:r w:rsidRPr="004E339A">
        <w:rPr>
          <w:rFonts w:ascii="Times New Roman" w:eastAsia="方正楷体_GBK" w:cs="Times New Roman"/>
        </w:rPr>
        <w:t>和</w:t>
      </w:r>
      <w:r w:rsidRPr="004E339A">
        <w:rPr>
          <w:rFonts w:ascii="Times New Roman" w:cs="Times New Roman"/>
        </w:rPr>
        <w:t>Ag</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转化为</w:t>
      </w:r>
      <w:r w:rsidR="00436862">
        <w:rPr>
          <w:rFonts w:ascii="Times New Roman" w:eastAsia="方正楷体_GBK"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和</w:t>
      </w:r>
      <w:r w:rsidR="00436862">
        <w:rPr>
          <w:rFonts w:ascii="Times New Roman" w:eastAsia="方正楷体_GBK" w:cs="Times New Roman"/>
        </w:rPr>
        <w:t>[</w:t>
      </w:r>
      <w:r w:rsidRPr="004E339A">
        <w:rPr>
          <w:rFonts w:ascii="Times New Roman" w:cs="Times New Roman"/>
        </w:rPr>
        <w:t>AgCl</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及单质硫，</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被还原为</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过滤</w:t>
      </w:r>
      <w:r w:rsidRPr="004E339A">
        <w:rPr>
          <w:rFonts w:ascii="宋体" w:eastAsia="宋体" w:hAnsi="宋体" w:cs="宋体" w:hint="eastAsia"/>
        </w:rPr>
        <w:t>Ⅰ</w:t>
      </w:r>
      <w:r w:rsidRPr="00436862">
        <w:rPr>
          <w:rFonts w:ascii="宋体" w:eastAsia="宋体" w:hAnsi="宋体" w:cs="Times New Roman"/>
        </w:rPr>
        <w:t>”</w:t>
      </w:r>
      <w:r w:rsidRPr="004E339A">
        <w:rPr>
          <w:rFonts w:ascii="Times New Roman" w:eastAsia="方正楷体_GBK" w:cs="Times New Roman"/>
        </w:rPr>
        <w:t>除掉含硫滤渣，滤液中</w:t>
      </w:r>
      <w:r w:rsidR="00436862">
        <w:rPr>
          <w:rFonts w:ascii="Times New Roman" w:eastAsia="方正楷体_GBK"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在稀释冷却的过程中转化为</w:t>
      </w:r>
      <w:r w:rsidRPr="004E339A">
        <w:rPr>
          <w:rFonts w:ascii="Times New Roman" w:cs="Times New Roman"/>
        </w:rPr>
        <w:t>PbCl</w:t>
      </w:r>
      <w:r w:rsidRPr="004E339A">
        <w:rPr>
          <w:rFonts w:ascii="Times New Roman" w:cs="Times New Roman"/>
          <w:vertAlign w:val="subscript"/>
        </w:rPr>
        <w:t>2</w:t>
      </w:r>
      <w:r w:rsidRPr="004E339A">
        <w:rPr>
          <w:rFonts w:ascii="Times New Roman" w:eastAsia="方正楷体_GBK" w:cs="Times New Roman"/>
        </w:rPr>
        <w:t>沉淀，然后用饱和食盐水热溶，增大氯离子浓度，使</w:t>
      </w:r>
      <w:r w:rsidRPr="004E339A">
        <w:rPr>
          <w:rFonts w:ascii="Times New Roman" w:cs="Times New Roman"/>
        </w:rPr>
        <w:t>PbCl</w:t>
      </w:r>
      <w:r w:rsidRPr="004E339A">
        <w:rPr>
          <w:rFonts w:ascii="Times New Roman" w:cs="Times New Roman"/>
          <w:vertAlign w:val="subscript"/>
        </w:rPr>
        <w:t>2</w:t>
      </w:r>
      <w:r w:rsidRPr="004E339A">
        <w:rPr>
          <w:rFonts w:ascii="Times New Roman" w:eastAsia="方正楷体_GBK" w:cs="Times New Roman"/>
        </w:rPr>
        <w:t>又转化为</w:t>
      </w:r>
      <w:r w:rsidR="00436862">
        <w:rPr>
          <w:rFonts w:ascii="Times New Roman" w:eastAsia="方正楷体_GBK"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，电解得到</w:t>
      </w:r>
      <w:r w:rsidRPr="004E339A">
        <w:rPr>
          <w:rFonts w:ascii="Times New Roman" w:cs="Times New Roman"/>
        </w:rPr>
        <w:t>Pb</w:t>
      </w:r>
      <w:r w:rsidRPr="004E339A">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过滤</w:t>
      </w:r>
      <w:r w:rsidRPr="004E339A">
        <w:rPr>
          <w:rFonts w:ascii="宋体" w:eastAsia="宋体" w:hAnsi="宋体" w:cs="宋体" w:hint="eastAsia"/>
        </w:rPr>
        <w:t>Ⅱ</w:t>
      </w:r>
      <w:r w:rsidRPr="00436862">
        <w:rPr>
          <w:rFonts w:ascii="宋体" w:eastAsia="宋体" w:hAnsi="宋体" w:cs="Times New Roman"/>
        </w:rPr>
        <w:t>”</w:t>
      </w:r>
      <w:r w:rsidRPr="004E339A">
        <w:rPr>
          <w:rFonts w:ascii="Times New Roman" w:eastAsia="方正楷体_GBK" w:cs="Times New Roman"/>
        </w:rPr>
        <w:t>后的滤液成分主要为</w:t>
      </w:r>
      <w:r w:rsidR="00436862">
        <w:rPr>
          <w:rFonts w:ascii="Times New Roman" w:eastAsia="方正楷体_GBK" w:cs="Times New Roman"/>
        </w:rPr>
        <w:t>[</w:t>
      </w:r>
      <w:r w:rsidRPr="004E339A">
        <w:rPr>
          <w:rFonts w:ascii="Times New Roman" w:cs="Times New Roman"/>
        </w:rPr>
        <w:t>AgCl</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，故加入铅精矿主要将</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还原为</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，试剂</w:t>
      </w:r>
      <w:r w:rsidRPr="004E339A">
        <w:rPr>
          <w:rFonts w:ascii="Times New Roman" w:cs="Times New Roman"/>
        </w:rPr>
        <w:t>X</w:t>
      </w:r>
      <w:r w:rsidRPr="004E339A">
        <w:rPr>
          <w:rFonts w:ascii="Times New Roman" w:eastAsia="方正楷体_GBK" w:cs="Times New Roman"/>
        </w:rPr>
        <w:t>将</w:t>
      </w:r>
      <w:r w:rsidR="00436862">
        <w:rPr>
          <w:rFonts w:ascii="Times New Roman" w:eastAsia="方正楷体_GBK" w:cs="Times New Roman"/>
        </w:rPr>
        <w:t>[</w:t>
      </w:r>
      <w:r w:rsidRPr="004E339A">
        <w:rPr>
          <w:rFonts w:ascii="Times New Roman" w:cs="Times New Roman"/>
        </w:rPr>
        <w:t>AgCl</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eastAsia="方正楷体_GBK" w:cs="Times New Roman"/>
        </w:rPr>
        <w:t>置换为</w:t>
      </w:r>
      <w:r w:rsidRPr="004E339A">
        <w:rPr>
          <w:rFonts w:ascii="Times New Roman" w:cs="Times New Roman"/>
        </w:rPr>
        <w:t>Ag</w:t>
      </w:r>
      <w:r w:rsidRPr="004E339A">
        <w:rPr>
          <w:rFonts w:ascii="Times New Roman" w:eastAsia="方正楷体_GBK" w:cs="Times New Roman"/>
        </w:rPr>
        <w:t>，得到富银铅泥，试剂</w:t>
      </w:r>
      <w:r w:rsidRPr="004E339A">
        <w:rPr>
          <w:rFonts w:ascii="Times New Roman" w:cs="Times New Roman"/>
        </w:rPr>
        <w:t>X</w:t>
      </w:r>
      <w:r w:rsidRPr="004E339A">
        <w:rPr>
          <w:rFonts w:ascii="Times New Roman" w:eastAsia="方正楷体_GBK" w:cs="Times New Roman"/>
        </w:rPr>
        <w:t>的金属性应比</w:t>
      </w:r>
      <w:r w:rsidRPr="004E339A">
        <w:rPr>
          <w:rFonts w:ascii="Times New Roman" w:cs="Times New Roman"/>
        </w:rPr>
        <w:t>Ag</w:t>
      </w:r>
      <w:r w:rsidRPr="004E339A">
        <w:rPr>
          <w:rFonts w:ascii="Times New Roman" w:eastAsia="方正楷体_GBK" w:cs="Times New Roman"/>
        </w:rPr>
        <w:t>强，为不引入新的杂质，可知</w:t>
      </w:r>
      <w:r w:rsidRPr="004E339A">
        <w:rPr>
          <w:rFonts w:ascii="Times New Roman" w:cs="Times New Roman"/>
        </w:rPr>
        <w:t>X</w:t>
      </w:r>
      <w:r w:rsidRPr="004E339A">
        <w:rPr>
          <w:rFonts w:ascii="Times New Roman" w:eastAsia="方正楷体_GBK" w:cs="Times New Roman"/>
        </w:rPr>
        <w:t>为铅，尾液为</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溶液。</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热浸</w:t>
      </w:r>
      <w:r w:rsidRPr="00436862">
        <w:rPr>
          <w:rFonts w:ascii="宋体" w:eastAsia="宋体" w:hAnsi="宋体" w:cs="Times New Roman"/>
        </w:rPr>
        <w:t>”</w:t>
      </w:r>
      <w:r w:rsidRPr="004E339A">
        <w:rPr>
          <w:rFonts w:ascii="Times New Roman" w:eastAsia="方正楷体_GBK" w:cs="Times New Roman"/>
        </w:rPr>
        <w:t>时，</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将</w:t>
      </w:r>
      <w:r w:rsidRPr="004E339A">
        <w:rPr>
          <w:rFonts w:ascii="Times New Roman" w:cs="Times New Roman"/>
        </w:rPr>
        <w:t>PbS</w:t>
      </w:r>
      <w:r w:rsidRPr="004E339A">
        <w:rPr>
          <w:rFonts w:ascii="Times New Roman" w:eastAsia="方正楷体_GBK" w:cs="Times New Roman"/>
        </w:rPr>
        <w:t>和</w:t>
      </w:r>
      <w:r w:rsidRPr="004E339A">
        <w:rPr>
          <w:rFonts w:ascii="Times New Roman" w:cs="Times New Roman"/>
        </w:rPr>
        <w:t>Ag</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中</w:t>
      </w:r>
      <w:r w:rsidRPr="004E339A">
        <w:rPr>
          <w:rFonts w:ascii="Times New Roman" w:cs="Times New Roman"/>
        </w:rPr>
        <w:t>-2</w:t>
      </w:r>
      <w:r w:rsidRPr="004E339A">
        <w:rPr>
          <w:rFonts w:ascii="Times New Roman" w:eastAsia="方正楷体_GBK" w:cs="Times New Roman"/>
        </w:rPr>
        <w:t>价的硫氧化为单质硫，</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被还原为</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，在这个过程中</w:t>
      </w:r>
      <w:r w:rsidRPr="004E339A">
        <w:rPr>
          <w:rFonts w:ascii="Times New Roman" w:cs="Times New Roman"/>
        </w:rPr>
        <w:t>Pb</w:t>
      </w:r>
      <w:r w:rsidRPr="004E339A">
        <w:rPr>
          <w:rFonts w:ascii="Times New Roman" w:eastAsia="方正楷体_GBK" w:cs="Times New Roman"/>
        </w:rPr>
        <w:t>和</w:t>
      </w:r>
      <w:r w:rsidRPr="004E339A">
        <w:rPr>
          <w:rFonts w:ascii="Times New Roman" w:cs="Times New Roman"/>
        </w:rPr>
        <w:t>Ag</w:t>
      </w:r>
      <w:r w:rsidRPr="004E339A">
        <w:rPr>
          <w:rFonts w:ascii="Times New Roman" w:eastAsia="方正楷体_GBK" w:cs="Times New Roman"/>
        </w:rPr>
        <w:t>的化合价保持不变，所以溶解等物质的量的</w:t>
      </w:r>
      <w:r w:rsidRPr="004E339A">
        <w:rPr>
          <w:rFonts w:ascii="Times New Roman" w:cs="Times New Roman"/>
        </w:rPr>
        <w:t>PbS</w:t>
      </w:r>
      <w:r w:rsidRPr="004E339A">
        <w:rPr>
          <w:rFonts w:ascii="Times New Roman" w:eastAsia="方正楷体_GBK" w:cs="Times New Roman"/>
        </w:rPr>
        <w:t>和</w:t>
      </w:r>
      <w:r w:rsidRPr="004E339A">
        <w:rPr>
          <w:rFonts w:ascii="Times New Roman" w:cs="Times New Roman"/>
        </w:rPr>
        <w:t>Ag</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时，</w:t>
      </w:r>
      <w:r w:rsidRPr="004E339A">
        <w:rPr>
          <w:rFonts w:ascii="Times New Roman" w:cs="Times New Roman"/>
        </w:rPr>
        <w:t>S</w:t>
      </w:r>
      <w:r w:rsidRPr="004E339A">
        <w:rPr>
          <w:rFonts w:ascii="Times New Roman" w:cs="Times New Roman"/>
          <w:vertAlign w:val="superscript"/>
        </w:rPr>
        <w:t>2-</w:t>
      </w:r>
      <w:r w:rsidRPr="004E339A">
        <w:rPr>
          <w:rFonts w:ascii="Times New Roman" w:eastAsia="方正楷体_GBK" w:cs="Times New Roman"/>
        </w:rPr>
        <w:t>的物质的量相等，消耗</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的物质的量相等；溶液中盐酸浓度过大，会与</w:t>
      </w:r>
      <w:r w:rsidRPr="004E339A">
        <w:rPr>
          <w:rFonts w:ascii="Times New Roman" w:cs="Times New Roman"/>
        </w:rPr>
        <w:t>S</w:t>
      </w:r>
      <w:r w:rsidRPr="004E339A">
        <w:rPr>
          <w:rFonts w:ascii="Times New Roman" w:cs="Times New Roman"/>
          <w:vertAlign w:val="superscript"/>
        </w:rPr>
        <w:t>2-</w:t>
      </w:r>
      <w:r w:rsidRPr="004E339A">
        <w:rPr>
          <w:rFonts w:ascii="Times New Roman" w:eastAsia="方正楷体_GBK" w:cs="Times New Roman"/>
        </w:rPr>
        <w:t>结合生成</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 xml:space="preserve"> </w:t>
      </w:r>
      <w:r w:rsidRPr="004E339A">
        <w:rPr>
          <w:rFonts w:ascii="Times New Roman" w:eastAsia="方正楷体_GBK" w:cs="Times New Roman"/>
        </w:rPr>
        <w:t>气体。</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过滤</w:t>
      </w:r>
      <w:r w:rsidRPr="004E339A">
        <w:rPr>
          <w:rFonts w:ascii="宋体" w:eastAsia="宋体" w:hAnsi="宋体" w:cs="宋体" w:hint="eastAsia"/>
        </w:rPr>
        <w:t>Ⅱ</w:t>
      </w:r>
      <w:r w:rsidRPr="00436862">
        <w:rPr>
          <w:rFonts w:ascii="宋体" w:eastAsia="宋体" w:hAnsi="宋体" w:cs="Times New Roman"/>
        </w:rPr>
        <w:t>”</w:t>
      </w:r>
      <w:r w:rsidRPr="004E339A">
        <w:rPr>
          <w:rFonts w:ascii="Times New Roman" w:eastAsia="方正楷体_GBK" w:cs="Times New Roman"/>
        </w:rPr>
        <w:t>得到的</w:t>
      </w:r>
      <w:r w:rsidRPr="004E339A">
        <w:rPr>
          <w:rFonts w:ascii="Times New Roman" w:cs="Times New Roman"/>
        </w:rPr>
        <w:t>PbCl</w:t>
      </w:r>
      <w:r w:rsidRPr="004E339A">
        <w:rPr>
          <w:rFonts w:ascii="Times New Roman" w:cs="Times New Roman"/>
          <w:vertAlign w:val="subscript"/>
        </w:rPr>
        <w:t>2</w:t>
      </w:r>
      <w:r w:rsidRPr="004E339A">
        <w:rPr>
          <w:rFonts w:ascii="Times New Roman" w:eastAsia="方正楷体_GBK" w:cs="Times New Roman"/>
        </w:rPr>
        <w:t>沉淀反复用饱和食盐水热溶，会溶解为</w:t>
      </w:r>
      <w:r w:rsidR="00436862">
        <w:rPr>
          <w:rFonts w:ascii="Times New Roman" w:eastAsia="方正楷体_GBK"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，电解</w:t>
      </w:r>
      <w:r w:rsidR="00436862">
        <w:rPr>
          <w:rFonts w:ascii="Times New Roman" w:eastAsia="方正楷体_GBK" w:cs="Times New Roman"/>
        </w:rPr>
        <w:t>[</w:t>
      </w:r>
      <w:r w:rsidRPr="004E339A">
        <w:rPr>
          <w:rFonts w:ascii="Times New Roman" w:cs="Times New Roman"/>
        </w:rPr>
        <w:t>PbCl</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2-</w:t>
      </w:r>
      <w:r w:rsidRPr="004E339A">
        <w:rPr>
          <w:rFonts w:ascii="Times New Roman" w:eastAsia="方正楷体_GBK" w:cs="Times New Roman"/>
        </w:rPr>
        <w:t>溶液制备金属</w:t>
      </w:r>
      <w:r w:rsidRPr="004E339A">
        <w:rPr>
          <w:rFonts w:ascii="Times New Roman" w:cs="Times New Roman"/>
        </w:rPr>
        <w:t>Pb</w:t>
      </w:r>
      <w:r w:rsidRPr="004E339A">
        <w:rPr>
          <w:rFonts w:ascii="Times New Roman" w:eastAsia="方正楷体_GBK" w:cs="Times New Roman"/>
        </w:rPr>
        <w:t>，</w:t>
      </w:r>
      <w:r w:rsidRPr="004E339A">
        <w:rPr>
          <w:rFonts w:ascii="Times New Roman" w:cs="Times New Roman"/>
        </w:rPr>
        <w:t>Pb</w:t>
      </w:r>
      <w:r w:rsidRPr="004E339A">
        <w:rPr>
          <w:rFonts w:ascii="Times New Roman" w:eastAsia="方正楷体_GBK" w:cs="Times New Roman"/>
        </w:rPr>
        <w:t>在阴极产生，阳极</w:t>
      </w:r>
      <w:r w:rsidRPr="004E339A">
        <w:rPr>
          <w:rFonts w:ascii="Times New Roman" w:cs="Times New Roman"/>
        </w:rPr>
        <w:t>Cl</w:t>
      </w:r>
      <w:r w:rsidRPr="004E339A">
        <w:rPr>
          <w:rFonts w:ascii="Times New Roman" w:cs="Times New Roman"/>
          <w:vertAlign w:val="superscript"/>
        </w:rPr>
        <w:t>-</w:t>
      </w:r>
      <w:r w:rsidRPr="004E339A">
        <w:rPr>
          <w:rFonts w:ascii="Times New Roman" w:eastAsia="方正楷体_GBK" w:cs="Times New Roman"/>
        </w:rPr>
        <w:t>放电产生</w:t>
      </w:r>
      <w:r w:rsidRPr="004E339A">
        <w:rPr>
          <w:rFonts w:ascii="Times New Roman" w:cs="Times New Roman"/>
        </w:rPr>
        <w:t>Cl</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eastAsia="方正楷体_GBK" w:cs="Times New Roman"/>
        </w:rPr>
        <w:t xml:space="preserve"> </w:t>
      </w:r>
      <w:r w:rsidRPr="004E339A">
        <w:rPr>
          <w:rFonts w:ascii="Times New Roman" w:eastAsia="方正楷体_GBK" w:cs="Times New Roman"/>
        </w:rPr>
        <w:t>可将尾液中的</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氧化为</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，在</w:t>
      </w:r>
      <w:r w:rsidRPr="00436862">
        <w:rPr>
          <w:rFonts w:ascii="宋体" w:eastAsia="宋体" w:hAnsi="宋体" w:cs="Times New Roman"/>
        </w:rPr>
        <w:t>“</w:t>
      </w:r>
      <w:r w:rsidRPr="004E339A">
        <w:rPr>
          <w:rFonts w:ascii="Times New Roman" w:eastAsia="方正楷体_GBK" w:cs="Times New Roman"/>
        </w:rPr>
        <w:t>热浸</w:t>
      </w:r>
      <w:r w:rsidRPr="00436862">
        <w:rPr>
          <w:rFonts w:ascii="宋体" w:eastAsia="宋体" w:hAnsi="宋体" w:cs="Times New Roman"/>
        </w:rPr>
        <w:t>”</w:t>
      </w:r>
      <w:r w:rsidRPr="004E339A">
        <w:rPr>
          <w:rFonts w:ascii="Times New Roman" w:eastAsia="方正楷体_GBK" w:cs="Times New Roman"/>
        </w:rPr>
        <w:t>中循环使用。</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过滤</w:t>
      </w:r>
      <w:r w:rsidRPr="004E339A">
        <w:rPr>
          <w:rFonts w:ascii="宋体" w:eastAsia="宋体" w:hAnsi="宋体" w:cs="宋体" w:hint="eastAsia"/>
        </w:rPr>
        <w:t>Ⅱ</w:t>
      </w:r>
      <w:r w:rsidRPr="00436862">
        <w:rPr>
          <w:rFonts w:ascii="宋体" w:eastAsia="宋体" w:hAnsi="宋体" w:cs="Times New Roman"/>
        </w:rPr>
        <w:t>”</w:t>
      </w:r>
      <w:r w:rsidRPr="004E339A">
        <w:rPr>
          <w:rFonts w:ascii="Times New Roman" w:eastAsia="方正楷体_GBK" w:cs="Times New Roman"/>
        </w:rPr>
        <w:t>所得的滤液中有过量的未反应的</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，根据还原之后可以得到含硫滤渣，</w:t>
      </w:r>
      <w:r w:rsidRPr="00436862">
        <w:rPr>
          <w:rFonts w:ascii="宋体" w:eastAsia="宋体" w:hAnsi="宋体" w:cs="Times New Roman"/>
        </w:rPr>
        <w:t>“</w:t>
      </w:r>
      <w:r w:rsidRPr="004E339A">
        <w:rPr>
          <w:rFonts w:ascii="Times New Roman" w:eastAsia="方正楷体_GBK" w:cs="Times New Roman"/>
        </w:rPr>
        <w:t>还原</w:t>
      </w:r>
      <w:r w:rsidRPr="00436862">
        <w:rPr>
          <w:rFonts w:ascii="宋体" w:eastAsia="宋体" w:hAnsi="宋体" w:cs="Times New Roman"/>
        </w:rPr>
        <w:t>”</w:t>
      </w:r>
      <w:r w:rsidRPr="004E339A">
        <w:rPr>
          <w:rFonts w:ascii="Times New Roman" w:eastAsia="方正楷体_GBK" w:cs="Times New Roman"/>
        </w:rPr>
        <w:t>中加入铅精矿的目的是将过量的</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还原为</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5</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eastAsia="方正楷体_GBK" w:cs="Times New Roman"/>
        </w:rPr>
        <w:t>电解</w:t>
      </w:r>
      <w:r w:rsidRPr="004E339A">
        <w:rPr>
          <w:rFonts w:ascii="宋体" w:eastAsia="宋体" w:hAnsi="宋体" w:cs="宋体" w:hint="eastAsia"/>
        </w:rPr>
        <w:t>Ⅱ</w:t>
      </w:r>
      <w:r w:rsidRPr="00436862">
        <w:rPr>
          <w:rFonts w:ascii="宋体" w:eastAsia="宋体" w:hAnsi="宋体" w:cs="Times New Roman"/>
        </w:rPr>
        <w:t>”</w:t>
      </w:r>
      <w:r w:rsidRPr="004E339A">
        <w:rPr>
          <w:rFonts w:ascii="Times New Roman" w:eastAsia="方正楷体_GBK" w:cs="Times New Roman"/>
        </w:rPr>
        <w:t>中将富银铅泥作阳极板，银变成阳极泥而沉降下来，铅失电子转化为</w:t>
      </w:r>
      <w:r w:rsidRPr="004E339A">
        <w:rPr>
          <w:rFonts w:ascii="Times New Roman" w:cs="Times New Roman"/>
        </w:rPr>
        <w:t>Pb</w:t>
      </w:r>
      <w:r w:rsidRPr="004E339A">
        <w:rPr>
          <w:rFonts w:ascii="Times New Roman" w:cs="Times New Roman"/>
          <w:vertAlign w:val="superscript"/>
        </w:rPr>
        <w:t>2+</w:t>
      </w:r>
      <w:r w:rsidRPr="004E339A">
        <w:rPr>
          <w:rFonts w:ascii="Times New Roman" w:eastAsia="方正楷体_GBK" w:cs="Times New Roman"/>
        </w:rPr>
        <w:t>，阴极</w:t>
      </w:r>
      <w:r w:rsidRPr="004E339A">
        <w:rPr>
          <w:rFonts w:ascii="Times New Roman" w:cs="Times New Roman"/>
        </w:rPr>
        <w:t>Pb</w:t>
      </w:r>
      <w:r w:rsidRPr="004E339A">
        <w:rPr>
          <w:rFonts w:ascii="Times New Roman" w:cs="Times New Roman"/>
          <w:vertAlign w:val="superscript"/>
        </w:rPr>
        <w:t>2+</w:t>
      </w:r>
      <w:r w:rsidRPr="004E339A">
        <w:rPr>
          <w:rFonts w:ascii="Times New Roman" w:eastAsia="方正楷体_GBK" w:cs="Times New Roman"/>
        </w:rPr>
        <w:t>得电子析出</w:t>
      </w:r>
      <w:r w:rsidRPr="004E339A">
        <w:rPr>
          <w:rFonts w:ascii="Times New Roman" w:cs="Times New Roman"/>
        </w:rPr>
        <w:t>Pb</w:t>
      </w:r>
      <w:r w:rsidRPr="004E339A">
        <w:rPr>
          <w:rFonts w:ascii="Times New Roman" w:eastAsia="方正楷体_GBK" w:cs="Times New Roman"/>
        </w:rPr>
        <w:t>。</w:t>
      </w:r>
      <w:bookmarkStart w:id="0" w:name="_GoBack"/>
      <w:bookmarkEnd w:id="0"/>
    </w:p>
    <w:sectPr w:rsidR="006E1E69" w:rsidRPr="004E339A" w:rsidSect="008617D9">
      <w:footnotePr>
        <w:numFmt w:val="decimalEnclosedCircleChinese"/>
      </w:footnotePr>
      <w:pgSz w:w="11907" w:h="16159"/>
      <w:pgMar w:top="850" w:right="850" w:bottom="2835"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3045" w:rsidRDefault="00FB3045" w:rsidP="006C537E">
      <w:pPr>
        <w:pStyle w:val="1"/>
      </w:pPr>
      <w:r>
        <w:separator/>
      </w:r>
    </w:p>
  </w:endnote>
  <w:endnote w:type="continuationSeparator" w:id="0">
    <w:p w:rsidR="00FB3045" w:rsidRDefault="00FB3045" w:rsidP="006C537E">
      <w:pPr>
        <w:pStyle w:val="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中倩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方正楷体_GBK">
    <w:panose1 w:val="03000509000000000000"/>
    <w:charset w:val="86"/>
    <w:family w:val="script"/>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3045" w:rsidRDefault="00FB3045">
      <w:pPr>
        <w:pStyle w:val="1"/>
      </w:pPr>
      <w:r>
        <w:separator/>
      </w:r>
    </w:p>
  </w:footnote>
  <w:footnote w:type="continuationSeparator" w:id="0">
    <w:p w:rsidR="00FB3045" w:rsidRDefault="00FB3045">
      <w:pPr>
        <w:pStyle w:val="1"/>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bordersDoNotSurroundHeader/>
  <w:bordersDoNotSurroundFooter/>
  <w:hideSpellingErrors/>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A2AC8"/>
    <w:rsid w:val="000B623B"/>
    <w:rsid w:val="000C0560"/>
    <w:rsid w:val="000C2C46"/>
    <w:rsid w:val="000C5A8F"/>
    <w:rsid w:val="000F020B"/>
    <w:rsid w:val="001302C8"/>
    <w:rsid w:val="0013235C"/>
    <w:rsid w:val="00133781"/>
    <w:rsid w:val="00145E97"/>
    <w:rsid w:val="00152ED9"/>
    <w:rsid w:val="00167AE8"/>
    <w:rsid w:val="00177A21"/>
    <w:rsid w:val="001A7C29"/>
    <w:rsid w:val="001C5ADF"/>
    <w:rsid w:val="001D4642"/>
    <w:rsid w:val="001F346C"/>
    <w:rsid w:val="00202EBE"/>
    <w:rsid w:val="002068E6"/>
    <w:rsid w:val="0024109C"/>
    <w:rsid w:val="00245F33"/>
    <w:rsid w:val="00255024"/>
    <w:rsid w:val="00292EDB"/>
    <w:rsid w:val="00293160"/>
    <w:rsid w:val="002A60C2"/>
    <w:rsid w:val="003202C5"/>
    <w:rsid w:val="00326389"/>
    <w:rsid w:val="00327CDE"/>
    <w:rsid w:val="00391EE7"/>
    <w:rsid w:val="003974EF"/>
    <w:rsid w:val="003A6A37"/>
    <w:rsid w:val="003B1CD3"/>
    <w:rsid w:val="003E5FDC"/>
    <w:rsid w:val="00405CA5"/>
    <w:rsid w:val="00420BEA"/>
    <w:rsid w:val="00436862"/>
    <w:rsid w:val="00451408"/>
    <w:rsid w:val="00486645"/>
    <w:rsid w:val="00491591"/>
    <w:rsid w:val="00495FDA"/>
    <w:rsid w:val="0049669A"/>
    <w:rsid w:val="004A2F49"/>
    <w:rsid w:val="004A3019"/>
    <w:rsid w:val="004E339A"/>
    <w:rsid w:val="00510EA2"/>
    <w:rsid w:val="005156A7"/>
    <w:rsid w:val="005243A2"/>
    <w:rsid w:val="00535272"/>
    <w:rsid w:val="005518C6"/>
    <w:rsid w:val="0058578F"/>
    <w:rsid w:val="005860AE"/>
    <w:rsid w:val="005906BB"/>
    <w:rsid w:val="005B0CFB"/>
    <w:rsid w:val="005F127C"/>
    <w:rsid w:val="005F7864"/>
    <w:rsid w:val="0061637E"/>
    <w:rsid w:val="006272DF"/>
    <w:rsid w:val="0064161D"/>
    <w:rsid w:val="00660413"/>
    <w:rsid w:val="006862B0"/>
    <w:rsid w:val="0069012E"/>
    <w:rsid w:val="006C537E"/>
    <w:rsid w:val="006E1E69"/>
    <w:rsid w:val="006E28A5"/>
    <w:rsid w:val="006E6DD2"/>
    <w:rsid w:val="00703683"/>
    <w:rsid w:val="00720332"/>
    <w:rsid w:val="00745558"/>
    <w:rsid w:val="00785FC7"/>
    <w:rsid w:val="0079010B"/>
    <w:rsid w:val="007A5CD9"/>
    <w:rsid w:val="0081363D"/>
    <w:rsid w:val="00843D10"/>
    <w:rsid w:val="008617D9"/>
    <w:rsid w:val="008B3DDC"/>
    <w:rsid w:val="008D6037"/>
    <w:rsid w:val="00910F40"/>
    <w:rsid w:val="009217BC"/>
    <w:rsid w:val="00960619"/>
    <w:rsid w:val="00971BFB"/>
    <w:rsid w:val="00980948"/>
    <w:rsid w:val="00987377"/>
    <w:rsid w:val="009914F7"/>
    <w:rsid w:val="009B292B"/>
    <w:rsid w:val="009B73DE"/>
    <w:rsid w:val="009D6F6A"/>
    <w:rsid w:val="009D7281"/>
    <w:rsid w:val="009F3EB0"/>
    <w:rsid w:val="009F4C47"/>
    <w:rsid w:val="00A2429A"/>
    <w:rsid w:val="00A26D18"/>
    <w:rsid w:val="00A33F40"/>
    <w:rsid w:val="00A40A94"/>
    <w:rsid w:val="00A516C2"/>
    <w:rsid w:val="00A66DBD"/>
    <w:rsid w:val="00A97143"/>
    <w:rsid w:val="00AB1584"/>
    <w:rsid w:val="00AB315B"/>
    <w:rsid w:val="00B10459"/>
    <w:rsid w:val="00B11746"/>
    <w:rsid w:val="00B308B8"/>
    <w:rsid w:val="00B71E07"/>
    <w:rsid w:val="00B77AFF"/>
    <w:rsid w:val="00B82B68"/>
    <w:rsid w:val="00BA1E36"/>
    <w:rsid w:val="00BF1607"/>
    <w:rsid w:val="00BF17CB"/>
    <w:rsid w:val="00C0318C"/>
    <w:rsid w:val="00C27E1F"/>
    <w:rsid w:val="00C34878"/>
    <w:rsid w:val="00C44E2D"/>
    <w:rsid w:val="00C47140"/>
    <w:rsid w:val="00C6302E"/>
    <w:rsid w:val="00C80AD2"/>
    <w:rsid w:val="00C82289"/>
    <w:rsid w:val="00C93E3A"/>
    <w:rsid w:val="00CB1D13"/>
    <w:rsid w:val="00CC41EC"/>
    <w:rsid w:val="00CF6CF2"/>
    <w:rsid w:val="00D01BC0"/>
    <w:rsid w:val="00D128D3"/>
    <w:rsid w:val="00D3685C"/>
    <w:rsid w:val="00D5784C"/>
    <w:rsid w:val="00D81827"/>
    <w:rsid w:val="00D940E1"/>
    <w:rsid w:val="00DB4444"/>
    <w:rsid w:val="00E05032"/>
    <w:rsid w:val="00E204A3"/>
    <w:rsid w:val="00E336E3"/>
    <w:rsid w:val="00E34459"/>
    <w:rsid w:val="00E5427A"/>
    <w:rsid w:val="00E629AC"/>
    <w:rsid w:val="00E70D12"/>
    <w:rsid w:val="00E93DC0"/>
    <w:rsid w:val="00EB4538"/>
    <w:rsid w:val="00EE53CE"/>
    <w:rsid w:val="00F043AD"/>
    <w:rsid w:val="00F169AA"/>
    <w:rsid w:val="00F2499B"/>
    <w:rsid w:val="00F43221"/>
    <w:rsid w:val="00F81A0E"/>
    <w:rsid w:val="00F834FE"/>
    <w:rsid w:val="00FA57C3"/>
    <w:rsid w:val="00FB3045"/>
    <w:rsid w:val="00FC4922"/>
    <w:rsid w:val="00FE75A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86A6541-25F9-4A5A-A694-A5A0FC751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436862"/>
    <w:pPr>
      <w:keepNext/>
      <w:keepLines/>
      <w:widowControl w:val="0"/>
      <w:spacing w:before="260" w:after="260" w:line="415" w:lineRule="auto"/>
      <w:jc w:val="center"/>
      <w:outlineLvl w:val="1"/>
    </w:pPr>
    <w:rPr>
      <w:rFonts w:ascii="Times New Roman" w:eastAsiaTheme="majorEastAsia" w:cs="Times New Roman"/>
      <w:b/>
      <w:bCs/>
      <w:kern w:val="2"/>
      <w:sz w:val="32"/>
      <w:szCs w:val="32"/>
    </w:rPr>
  </w:style>
  <w:style w:type="paragraph" w:styleId="3">
    <w:name w:val="heading 3"/>
    <w:basedOn w:val="a"/>
    <w:next w:val="a"/>
    <w:link w:val="3Char"/>
    <w:uiPriority w:val="9"/>
    <w:unhideWhenUsed/>
    <w:qFormat/>
    <w:rsid w:val="00436862"/>
    <w:pPr>
      <w:keepNext/>
      <w:keepLines/>
      <w:widowControl w:val="0"/>
      <w:spacing w:before="260" w:after="260" w:line="415" w:lineRule="auto"/>
      <w:jc w:val="center"/>
      <w:outlineLvl w:val="2"/>
    </w:pPr>
    <w:rPr>
      <w:rFonts w:ascii="Times New Roman" w:cs="Times New Roman"/>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1"/>
    <w:qFormat/>
    <w:rsid w:val="0049669A"/>
  </w:style>
  <w:style w:type="table" w:styleId="a3">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header"/>
    <w:basedOn w:val="1"/>
    <w:link w:val="Char"/>
    <w:uiPriority w:val="99"/>
    <w:unhideWhenUsed/>
    <w:rsid w:val="006C537E"/>
    <w:pPr>
      <w:tabs>
        <w:tab w:val="center" w:pos="4513"/>
        <w:tab w:val="right" w:pos="9026"/>
      </w:tabs>
    </w:pPr>
  </w:style>
  <w:style w:type="character" w:customStyle="1" w:styleId="Char">
    <w:name w:val="页眉 Char"/>
    <w:basedOn w:val="a0"/>
    <w:link w:val="a4"/>
    <w:uiPriority w:val="99"/>
    <w:rsid w:val="006C537E"/>
  </w:style>
  <w:style w:type="paragraph" w:styleId="a5">
    <w:name w:val="footer"/>
    <w:basedOn w:val="1"/>
    <w:link w:val="Char0"/>
    <w:uiPriority w:val="99"/>
    <w:unhideWhenUsed/>
    <w:rsid w:val="006C537E"/>
    <w:pPr>
      <w:tabs>
        <w:tab w:val="center" w:pos="4513"/>
        <w:tab w:val="right" w:pos="9026"/>
      </w:tabs>
    </w:pPr>
  </w:style>
  <w:style w:type="character" w:customStyle="1" w:styleId="Char0">
    <w:name w:val="页脚 Char"/>
    <w:basedOn w:val="a0"/>
    <w:link w:val="a5"/>
    <w:uiPriority w:val="99"/>
    <w:rsid w:val="006C537E"/>
  </w:style>
  <w:style w:type="paragraph" w:styleId="a6">
    <w:name w:val="List Paragraph"/>
    <w:basedOn w:val="1"/>
    <w:uiPriority w:val="34"/>
    <w:qFormat/>
    <w:rsid w:val="00451408"/>
    <w:pPr>
      <w:ind w:left="720"/>
      <w:contextualSpacing/>
    </w:pPr>
  </w:style>
  <w:style w:type="paragraph" w:styleId="a7">
    <w:name w:val="Balloon Text"/>
    <w:basedOn w:val="1"/>
    <w:link w:val="Char1"/>
    <w:uiPriority w:val="99"/>
    <w:semiHidden/>
    <w:unhideWhenUsed/>
    <w:rsid w:val="009217BC"/>
    <w:rPr>
      <w:rFonts w:ascii="Tahoma" w:hAnsi="Tahoma" w:cs="Tahoma"/>
      <w:sz w:val="16"/>
      <w:szCs w:val="16"/>
    </w:rPr>
  </w:style>
  <w:style w:type="character" w:customStyle="1" w:styleId="Char1">
    <w:name w:val="批注框文本 Char"/>
    <w:basedOn w:val="a0"/>
    <w:link w:val="a7"/>
    <w:uiPriority w:val="99"/>
    <w:semiHidden/>
    <w:rsid w:val="009217BC"/>
    <w:rPr>
      <w:rFonts w:ascii="Tahoma" w:hAnsi="Tahoma" w:cs="Tahoma"/>
      <w:sz w:val="16"/>
      <w:szCs w:val="16"/>
    </w:rPr>
  </w:style>
  <w:style w:type="paragraph" w:styleId="a8">
    <w:name w:val="Quote"/>
    <w:basedOn w:val="1"/>
    <w:next w:val="1"/>
    <w:link w:val="Char2"/>
    <w:uiPriority w:val="29"/>
    <w:qFormat/>
    <w:rsid w:val="00F81A0E"/>
    <w:rPr>
      <w:i/>
      <w:iCs/>
      <w:color w:val="000000" w:themeColor="text1"/>
    </w:rPr>
  </w:style>
  <w:style w:type="character" w:customStyle="1" w:styleId="Char2">
    <w:name w:val="引用 Char"/>
    <w:basedOn w:val="a0"/>
    <w:link w:val="a8"/>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1"/>
    <w:next w:val="1"/>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9"/>
    <w:uiPriority w:val="99"/>
    <w:semiHidden/>
    <w:rPr>
      <w:sz w:val="18"/>
      <w:szCs w:val="18"/>
    </w:rPr>
  </w:style>
  <w:style w:type="paragraph" w:styleId="a9">
    <w:name w:val="footnote text"/>
    <w:basedOn w:val="1"/>
    <w:link w:val="Char3"/>
    <w:uiPriority w:val="99"/>
    <w:semiHidden/>
    <w:unhideWhenUsed/>
    <w:pPr>
      <w:snapToGrid w:val="0"/>
    </w:pPr>
    <w:rPr>
      <w:sz w:val="18"/>
      <w:szCs w:val="18"/>
    </w:rPr>
  </w:style>
  <w:style w:type="character" w:styleId="aa">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中倩_GBK"/>
      <w:sz w:val="34"/>
      <w:szCs w:val="34"/>
    </w:rPr>
  </w:style>
  <w:style w:type="paragraph" w:customStyle="1" w:styleId="ab">
    <w:name w:val="[系统文字]"/>
    <w:pPr>
      <w:jc w:val="both"/>
    </w:pPr>
    <w:rPr>
      <w:rFonts w:ascii="Times New Roman" w:eastAsia="方正书宋_GBK"/>
      <w:color w:val="000000"/>
      <w:sz w:val="21"/>
      <w:szCs w:val="21"/>
    </w:rPr>
  </w:style>
  <w:style w:type="paragraph" w:customStyle="1" w:styleId="ac">
    <w:name w:val="[基本段落]"/>
    <w:basedOn w:val="ab"/>
  </w:style>
  <w:style w:type="character" w:customStyle="1" w:styleId="2Char">
    <w:name w:val="标题 2 Char"/>
    <w:basedOn w:val="a0"/>
    <w:link w:val="2"/>
    <w:uiPriority w:val="9"/>
    <w:rsid w:val="00436862"/>
    <w:rPr>
      <w:rFonts w:ascii="Times New Roman" w:eastAsiaTheme="majorEastAsia" w:cs="Times New Roman"/>
      <w:b/>
      <w:bCs/>
      <w:kern w:val="2"/>
      <w:sz w:val="32"/>
      <w:szCs w:val="32"/>
    </w:rPr>
  </w:style>
  <w:style w:type="character" w:customStyle="1" w:styleId="3Char">
    <w:name w:val="标题 3 Char"/>
    <w:basedOn w:val="a0"/>
    <w:link w:val="3"/>
    <w:uiPriority w:val="9"/>
    <w:rsid w:val="00436862"/>
    <w:rPr>
      <w:rFonts w:ascii="Times New Roman"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TIF"/><Relationship Id="rId21" Type="http://schemas.openxmlformats.org/officeDocument/2006/relationships/image" Target="media/image12.TIF"/><Relationship Id="rId34" Type="http://schemas.openxmlformats.org/officeDocument/2006/relationships/image" Target="media/image25.TIF"/><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TIF"/><Relationship Id="rId29" Type="http://schemas.openxmlformats.org/officeDocument/2006/relationships/image" Target="media/image20.TIF"/><Relationship Id="rId41" Type="http://schemas.openxmlformats.org/officeDocument/2006/relationships/image" Target="media/image32.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TIF"/><Relationship Id="rId32" Type="http://schemas.openxmlformats.org/officeDocument/2006/relationships/image" Target="media/image23.TIF"/><Relationship Id="rId37" Type="http://schemas.openxmlformats.org/officeDocument/2006/relationships/image" Target="media/image28.jpg"/><Relationship Id="rId40" Type="http://schemas.openxmlformats.org/officeDocument/2006/relationships/image" Target="media/image31.jpg"/><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TIF"/><Relationship Id="rId10" Type="http://schemas.openxmlformats.org/officeDocument/2006/relationships/image" Target="media/image1.TIF"/><Relationship Id="rId19" Type="http://schemas.openxmlformats.org/officeDocument/2006/relationships/image" Target="media/image10.TIF"/><Relationship Id="rId31" Type="http://schemas.openxmlformats.org/officeDocument/2006/relationships/image" Target="media/image22.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jpg"/><Relationship Id="rId27" Type="http://schemas.openxmlformats.org/officeDocument/2006/relationships/image" Target="media/image18.TIF"/><Relationship Id="rId30" Type="http://schemas.openxmlformats.org/officeDocument/2006/relationships/image" Target="media/image21.TIF"/><Relationship Id="rId35" Type="http://schemas.openxmlformats.org/officeDocument/2006/relationships/image" Target="media/image26.jp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TIF"/></Relationships>
</file>

<file path=word/theme/theme1.xml><?xml version="1.0" encoding="utf-8"?>
<a:theme xmlns:a="http://schemas.openxmlformats.org/drawingml/2006/main" name="Office Theme">
  <a:themeElements>
    <a:clrScheme name="Office">
      <a:dk1>
        <a:sysClr val="windowText" lastClr="000000"/>
      </a:dk1>
      <a:lt1>
        <a:sysClr val="window" lastClr="C7ED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dp:LabelRoot xmlns:dp="http://www.founder.com/2010/digitalPublish/labelTree" tagType="contentCtrl">
</dp:LabelRoot>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1637</Words>
  <Characters>9332</Characters>
  <Application>Microsoft Office Word</Application>
  <DocSecurity>0</DocSecurity>
  <Lines>77</Lines>
  <Paragraphs>21</Paragraphs>
  <ScaleCrop>false</ScaleCrop>
  <HeadingPairs>
    <vt:vector size="4" baseType="variant">
      <vt:variant>
        <vt:lpstr>Title</vt:lpstr>
      </vt:variant>
      <vt:variant>
        <vt:i4>1</vt:i4>
      </vt:variant>
      <vt:variant>
        <vt:lpstr>标题</vt:lpstr>
      </vt:variant>
      <vt:variant>
        <vt:i4>39</vt:i4>
      </vt:variant>
    </vt:vector>
  </HeadingPairs>
  <TitlesOfParts>
    <vt:vector size="40" baseType="lpstr">
      <vt:lpstr/>
      <vt:lpstr>    第12讲　化学键及其分类</vt:lpstr>
      <vt:lpstr>        考点一　化学键与化合物类型　电子式</vt:lpstr>
      <vt:lpstr>        考点二　共价键及其参数</vt:lpstr>
      <vt:lpstr>    课时精练</vt:lpstr>
      <vt:lpstr>    第13讲　价层电子对互斥模型　杂化轨道理论</vt:lpstr>
      <vt:lpstr>        考点一　价层电子对互斥模型</vt:lpstr>
      <vt:lpstr>        考点二　杂化轨道理论</vt:lpstr>
      <vt:lpstr>    课时精练</vt:lpstr>
      <vt:lpstr>    热点强化8　键角大小比较的四种模型</vt:lpstr>
      <vt:lpstr>    拓展延伸1　等电子原理　大π键</vt:lpstr>
      <vt:lpstr>    第14讲　分子的性质　配合物与超分子</vt:lpstr>
      <vt:lpstr>        考点一　键的极性与分子极性　分子手性</vt:lpstr>
      <vt:lpstr>        考点二　分子间作用力</vt:lpstr>
      <vt:lpstr>        考点三　配合物、超分子</vt:lpstr>
      <vt:lpstr>    课时精练</vt:lpstr>
      <vt:lpstr>    第15讲　物质的聚集状态　常见晶体类型</vt:lpstr>
      <vt:lpstr>        考点一　物质的聚集状态　晶体与非晶体</vt:lpstr>
      <vt:lpstr>        考点二　常见晶体类型</vt:lpstr>
      <vt:lpstr>    课时精练</vt:lpstr>
      <vt:lpstr>    第16讲　晶胞模型与均摊法计算</vt:lpstr>
      <vt:lpstr>    课时精练</vt:lpstr>
      <vt:lpstr>    拓展延伸2　晶胞参数计算</vt:lpstr>
      <vt:lpstr>    第17讲　钠及其重要化合物</vt:lpstr>
      <vt:lpstr>        考点一　钠单质</vt:lpstr>
      <vt:lpstr>        考点二　氧化钠和过氧化钠</vt:lpstr>
      <vt:lpstr>        考点三　碳酸钠和碳酸氢钠</vt:lpstr>
      <vt:lpstr>    课时精练</vt:lpstr>
      <vt:lpstr>    第18讲　碱金属　钠及其重要化合物的转化</vt:lpstr>
      <vt:lpstr>        考点一　碱金属　焰色试验</vt:lpstr>
      <vt:lpstr>        考点二　钠及其重要化合物的转化关系</vt:lpstr>
      <vt:lpstr>    课时精练</vt:lpstr>
      <vt:lpstr>    热点强化9　Na2CO3、NaHCO3含量测定的思维方法</vt:lpstr>
      <vt:lpstr>    第19讲　铁及其重要化合物</vt:lpstr>
      <vt:lpstr>        考点一　铁单质</vt:lpstr>
      <vt:lpstr>        考点二　铁的氧化物和氢氧化物</vt:lpstr>
      <vt:lpstr>        考点三　铁盐和亚铁盐</vt:lpstr>
      <vt:lpstr>    课时精练</vt:lpstr>
      <vt:lpstr>    第20讲　铁及其化合物转化关系 </vt:lpstr>
      <vt:lpstr>    课时精练</vt:lpstr>
    </vt:vector>
  </TitlesOfParts>
  <Company>Intergen Ltd</Company>
  <LinksUpToDate>false</LinksUpToDate>
  <CharactersWithSpaces>10948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2025-01-09T00:56:00Z</dcterms:created>
  <dcterms:modified xsi:type="dcterms:W3CDTF">2025-01-09T01:18:00Z</dcterms:modified>
</cp:coreProperties>
</file>