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C80E9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2024～2025学年高三第二学期学情调研考试(三十三)</w:t>
      </w:r>
    </w:p>
    <w:p w14:paraId="641E4E5A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物　　理</w:t>
      </w:r>
    </w:p>
    <w:p w14:paraId="6A54DC67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(满分：100分　考试时间：75分钟)</w:t>
      </w:r>
    </w:p>
    <w:p w14:paraId="41225469">
      <w:pPr>
        <w:pStyle w:val="10"/>
        <w:ind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2025．5</w:t>
      </w:r>
    </w:p>
    <w:p w14:paraId="4D4ACCB8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 单项选择题：本题共11题，每题4分，共44分。每题只有一个选项最符合题意。</w:t>
      </w:r>
    </w:p>
    <w:p w14:paraId="26D66DF4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某物体沿直线运动，其速度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与时间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的关系如图所示，其中表示物体加速的时间段是(　　)</w:t>
      </w:r>
    </w:p>
    <w:p w14:paraId="4ED83517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o:spt="75" type="#_x0000_t75" style="height:53.3pt;width:83.7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</w:p>
    <w:p w14:paraId="268D9857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　　　　　　　　　　　　　　　　　　　　　</w:t>
      </w:r>
    </w:p>
    <w:p w14:paraId="731F0DA7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58D2D879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</w:p>
    <w:p w14:paraId="68038367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</w:p>
    <w:p w14:paraId="0E5692FD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</w:p>
    <w:p w14:paraId="49103ABB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4</w:t>
      </w:r>
    </w:p>
    <w:p w14:paraId="557C9589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如</w:t>
      </w:r>
      <w:r>
        <w:rPr>
          <w:rFonts w:hint="eastAsia" w:ascii="Times New Roman" w:hAnsi="Times New Roman" w:cs="Times New Roman"/>
        </w:rPr>
        <w:t>图所示为电子穿过金属箔片后形成的图样，此现象说明电子具有</w:t>
      </w:r>
      <w:r>
        <w:rPr>
          <w:rFonts w:ascii="Times New Roman" w:hAnsi="Times New Roman" w:cs="Times New Roman"/>
        </w:rPr>
        <w:t>(　　)</w:t>
      </w:r>
    </w:p>
    <w:p w14:paraId="567ED058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(A. 能量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B. 动量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C. 波动性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D. 粒子性)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</w:rPr>
        <w:pict>
          <v:shape id="_x0000_i1026" o:spt="75" type="#_x0000_t75" style="height:61.25pt;width:84.6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instrText xml:space="preserve">　　</w:instrText>
      </w:r>
      <w:r>
        <w:rPr>
          <w:rFonts w:ascii="Times New Roman" w:hAnsi="Times New Roman" w:cs="Times New Roman"/>
        </w:rPr>
        <w:pict>
          <v:shape id="_x0000_i1027" o:spt="75" type="#_x0000_t75" style="height:66.85pt;width:71.0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 w14:paraId="5134FCFD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我国太阳探测卫星羲和号在离地球表面高度517 km的圆轨道上运行，则该卫星与地球同步卫星相比，具有相同的(　　)</w:t>
      </w:r>
    </w:p>
    <w:p w14:paraId="5A20273F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发射速度    B. 向心加速度    C. 周期    D. 轨道圆心</w:t>
      </w:r>
    </w:p>
    <w:p w14:paraId="092902E6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o:spt="75" type="#_x0000_t75" style="height:93.95pt;width:142.6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</w:p>
    <w:p w14:paraId="011DEC3C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某放射性元素衰变放出三种射线的穿透能力如图所示，射线2是(　　)</w:t>
      </w:r>
    </w:p>
    <w:p w14:paraId="30C64733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高速中子流</w:t>
      </w:r>
    </w:p>
    <w:p w14:paraId="00CC4347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高速电子流</w:t>
      </w:r>
    </w:p>
    <w:p w14:paraId="5BF5D847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高速氦核粒子流</w:t>
      </w:r>
    </w:p>
    <w:p w14:paraId="2FA2E3F0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波长极短的电磁波</w:t>
      </w:r>
    </w:p>
    <w:p w14:paraId="4C23D77F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如图所示为一定质量理想气体经历的循环，该循环由两个等温过程、一个等压过程和一个等容过程组成。下列说法正确的是(　　)</w:t>
      </w:r>
    </w:p>
    <w:p w14:paraId="377C6718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9" o:spt="75" type="#_x0000_t75" style="height:73.4pt;width:64.05pt;" filled="f" o:preferrelative="t" stroked="f" coordsize="21600,21600">
            <v:path/>
            <v:fill on="f" focussize="0,0"/>
            <v:stroke on="f" joinstyle="miter"/>
            <v:imagedata r:id="rId13" r:href="rId14" o:title=""/>
            <o:lock v:ext="edit" aspectratio="t"/>
            <w10:wrap type="none"/>
            <w10:anchorlock/>
          </v:shape>
        </w:pict>
      </w:r>
    </w:p>
    <w:p w14:paraId="1FDC40D2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在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过程中，气体分子的数密度变小</w:t>
      </w:r>
    </w:p>
    <w:p w14:paraId="4AE5F84B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在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过程中，气体吸收热量</w:t>
      </w:r>
    </w:p>
    <w:p w14:paraId="18B9202B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在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过程中，气体分子的平均速率增大</w:t>
      </w:r>
    </w:p>
    <w:p w14:paraId="3F051735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在</w:t>
      </w:r>
      <w:r>
        <w:rPr>
          <w:rFonts w:ascii="Times New Roman" w:hAnsi="Times New Roman" w:cs="Times New Roman"/>
          <w:i/>
        </w:rPr>
        <w:t>d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过程中，气体的内能增加</w:t>
      </w:r>
    </w:p>
    <w:p w14:paraId="6D744647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如图所示为干涉型消声器的结构图，声波达到管道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点时，分成两列声波，分别沿半圆管道和直管道传播，在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点相遇，因干涉而相消。已知声波的波长为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两点间的距离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可能为(　　)</w:t>
      </w:r>
    </w:p>
    <w:p w14:paraId="754B640F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0" o:spt="75" type="#_x0000_t75" style="height:64.5pt;width:121.1pt;" filled="f" o:preferrelative="t" stroked="f" coordsize="21600,21600">
            <v:path/>
            <v:fill on="f" focussize="0,0"/>
            <v:stroke on="f" joinstyle="miter"/>
            <v:imagedata r:id="rId15" r:href="rId16" o:title=""/>
            <o:lock v:ext="edit" aspectratio="t"/>
            <w10:wrap type="none"/>
            <w10:anchorlock/>
          </v:shape>
        </w:pict>
      </w:r>
    </w:p>
    <w:p w14:paraId="3FDD3437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λ,</w:instrText>
      </w:r>
      <w:r>
        <w:rPr>
          <w:rFonts w:ascii="Times New Roman" w:hAnsi="Times New Roman" w:cs="Times New Roman"/>
        </w:rPr>
        <w:instrText xml:space="preserve">π－2)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B.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λ,</w:instrText>
      </w:r>
      <w:r>
        <w:rPr>
          <w:rFonts w:ascii="Times New Roman" w:hAnsi="Times New Roman" w:cs="Times New Roman"/>
        </w:rPr>
        <w:instrText xml:space="preserve">π－1)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 w14:paraId="3F16ED45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λ,</w:instrText>
      </w:r>
      <w:r>
        <w:rPr>
          <w:rFonts w:ascii="Times New Roman" w:hAnsi="Times New Roman" w:cs="Times New Roman"/>
        </w:rPr>
        <w:instrText xml:space="preserve">2（π－1）)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D.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λ,</w:instrText>
      </w:r>
      <w:r>
        <w:rPr>
          <w:rFonts w:ascii="Times New Roman" w:hAnsi="Times New Roman" w:cs="Times New Roman"/>
        </w:rPr>
        <w:instrText xml:space="preserve">π－2)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 w14:paraId="7804B76B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三根相同长度的绝缘均</w:t>
      </w:r>
      <w:r>
        <w:rPr>
          <w:rFonts w:hint="eastAsia" w:ascii="Times New Roman" w:hAnsi="Times New Roman" w:cs="Times New Roman"/>
        </w:rPr>
        <w:t>匀带电棒组成等边三角形，所带的电荷量分别为＋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、＋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和＋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Q,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，其中一根带电荷量为＋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的带电棒在三角形中心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点产生的电场强度为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点的合场强为(　　)</w:t>
      </w:r>
    </w:p>
    <w:p w14:paraId="0FF24706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1" o:spt="75" type="#_x0000_t75" style="height:69.2pt;width:69.65pt;" filled="f" o:preferrelative="t" stroked="f" coordsize="21600,21600">
            <v:path/>
            <v:fill on="f" focussize="0,0"/>
            <v:stroke on="f" joinstyle="miter"/>
            <v:imagedata r:id="rId17" r:href="rId18" o:title=""/>
            <o:lock v:ext="edit" aspectratio="t"/>
            <w10:wrap type="none"/>
            <w10:anchorlock/>
          </v:shape>
        </w:pict>
      </w:r>
    </w:p>
    <w:p w14:paraId="5B5B9997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E,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B. </w:t>
      </w:r>
      <w:r>
        <w:rPr>
          <w:rFonts w:ascii="Times New Roman" w:hAnsi="Times New Roman" w:cs="Times New Roman"/>
          <w:i/>
        </w:rPr>
        <w:t>E</w:t>
      </w:r>
    </w:p>
    <w:p w14:paraId="0DAE12E2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 xml:space="preserve">    D.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(5</w:instrText>
      </w:r>
      <w:r>
        <w:rPr>
          <w:rFonts w:ascii="Times New Roman" w:hAnsi="Times New Roman" w:cs="Times New Roman"/>
          <w:i/>
        </w:rPr>
        <w:instrText xml:space="preserve">E,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 w14:paraId="10D9E9A6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的圆环进入磁感应强度为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的匀强磁场，当其圆心经过磁场边界时，速度与边界成45°角，圆环中感应电流为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，此时圆环所受安培力的大小和方向</w:t>
      </w:r>
      <w:r>
        <w:rPr>
          <w:rFonts w:hint="eastAsia"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(　　)</w:t>
      </w:r>
    </w:p>
    <w:p w14:paraId="1D17AD7E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2" o:spt="75" type="#_x0000_t75" style="height:58.45pt;width:103.8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</w:p>
    <w:p w14:paraId="2F557054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BIR</w:t>
      </w:r>
      <w:r>
        <w:rPr>
          <w:rFonts w:ascii="Times New Roman" w:hAnsi="Times New Roman" w:cs="Times New Roman"/>
        </w:rPr>
        <w:t>，方向与速度方向相反</w:t>
      </w:r>
    </w:p>
    <w:p w14:paraId="72CA6FD2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2</w:t>
      </w:r>
      <w:r>
        <w:rPr>
          <w:rFonts w:ascii="Times New Roman" w:hAnsi="Times New Roman" w:cs="Times New Roman"/>
          <w:i/>
        </w:rPr>
        <w:t>BIR</w:t>
      </w:r>
      <w:r>
        <w:rPr>
          <w:rFonts w:ascii="Times New Roman" w:hAnsi="Times New Roman" w:cs="Times New Roman"/>
        </w:rPr>
        <w:t>，方向垂直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向下</w:t>
      </w:r>
    </w:p>
    <w:p w14:paraId="05C32A14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BIR</w:t>
      </w:r>
      <w:r>
        <w:rPr>
          <w:rFonts w:ascii="Times New Roman" w:hAnsi="Times New Roman" w:cs="Times New Roman"/>
        </w:rPr>
        <w:t>，方向垂直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向下</w:t>
      </w:r>
    </w:p>
    <w:p w14:paraId="1277CDFB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2</w:t>
      </w:r>
      <w:r>
        <w:rPr>
          <w:rFonts w:ascii="Times New Roman" w:hAnsi="Times New Roman" w:cs="Times New Roman"/>
          <w:i/>
        </w:rPr>
        <w:t>BIR</w:t>
      </w:r>
      <w:r>
        <w:rPr>
          <w:rFonts w:ascii="Times New Roman" w:hAnsi="Times New Roman" w:cs="Times New Roman"/>
        </w:rPr>
        <w:t>，方向与速度方向相反</w:t>
      </w:r>
    </w:p>
    <w:p w14:paraId="7366A0F8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 已知玻璃管插入水中后，管中水升高的高度与管的直径成反比。将两块压紧的玻璃板，右侧稍稍分开一些插入水中，稳定后在玻璃板正前方可以观察到板间液面的形状是(　　)</w:t>
      </w:r>
    </w:p>
    <w:p w14:paraId="49957EA6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3" o:spt="75" type="#_x0000_t75" style="height:65.9pt;width:110.8pt;" filled="f" o:preferrelative="t" stroked="f" coordsize="21600,21600">
            <v:path/>
            <v:fill on="f" focussize="0,0"/>
            <v:stroke on="f" joinstyle="miter"/>
            <v:imagedata r:id="rId21" r:href="rId2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7(</w:instrText>
      </w:r>
      <w:r>
        <w:rPr>
          <w:rFonts w:ascii="Times New Roman" w:hAnsi="Times New Roman" w:cs="Times New Roman"/>
        </w:rPr>
        <w:pict>
          <v:shape id="_x0000_i1034" o:spt="75" type="#_x0000_t75" style="height:42.55pt;width:62.65pt;" filled="f" o:preferrelative="t" stroked="f" coordsize="21600,21600">
            <v:path/>
            <v:fill on="f" focussize="0,0"/>
            <v:stroke on="f" joinstyle="miter"/>
            <v:imagedata r:id="rId23" r:href="rId2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do</w:instrText>
      </w:r>
      <w:r>
        <w:rPr>
          <w:rFonts w:ascii="Times New Roman" w:hAnsi="Times New Roman" w:cs="Times New Roman"/>
        </w:rPr>
        <w:instrText xml:space="preserve">5(A))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7(</w:instrText>
      </w:r>
      <w:r>
        <w:rPr>
          <w:rFonts w:ascii="Times New Roman" w:hAnsi="Times New Roman" w:cs="Times New Roman"/>
        </w:rPr>
        <w:pict>
          <v:shape id="_x0000_i1035" o:spt="75" type="#_x0000_t75" style="height:42.55pt;width:62.65pt;" filled="f" o:preferrelative="t" stroked="f" coordsize="21600,21600">
            <v:path/>
            <v:fill on="f" focussize="0,0"/>
            <v:stroke on="f" joinstyle="miter"/>
            <v:imagedata r:id="rId25" r:href="rId2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do</w:instrText>
      </w:r>
      <w:r>
        <w:rPr>
          <w:rFonts w:ascii="Times New Roman" w:hAnsi="Times New Roman" w:cs="Times New Roman"/>
        </w:rPr>
        <w:instrText xml:space="preserve">5(B))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7(</w:instrText>
      </w:r>
      <w:r>
        <w:rPr>
          <w:rFonts w:ascii="Times New Roman" w:hAnsi="Times New Roman" w:cs="Times New Roman"/>
        </w:rPr>
        <w:pict>
          <v:shape id="_x0000_i1036" o:spt="75" type="#_x0000_t75" style="height:42.55pt;width:62.65pt;" filled="f" o:preferrelative="t" stroked="f" coordsize="21600,21600">
            <v:path/>
            <v:fill on="f" focussize="0,0"/>
            <v:stroke on="f" joinstyle="miter"/>
            <v:imagedata r:id="rId27" r:href="rId2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do</w:instrText>
      </w:r>
      <w:r>
        <w:rPr>
          <w:rFonts w:ascii="Times New Roman" w:hAnsi="Times New Roman" w:cs="Times New Roman"/>
        </w:rPr>
        <w:instrText xml:space="preserve">5(C))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7(</w:instrText>
      </w:r>
      <w:r>
        <w:rPr>
          <w:rFonts w:ascii="Times New Roman" w:hAnsi="Times New Roman" w:cs="Times New Roman"/>
        </w:rPr>
        <w:pict>
          <v:shape id="_x0000_i1037" o:spt="75" type="#_x0000_t75" style="height:42.55pt;width:62.65pt;" filled="f" o:preferrelative="t" stroked="f" coordsize="21600,21600">
            <v:path/>
            <v:fill on="f" focussize="0,0"/>
            <v:stroke on="f" joinstyle="miter"/>
            <v:imagedata r:id="rId29" r:href="rId3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do</w:instrText>
      </w:r>
      <w:r>
        <w:rPr>
          <w:rFonts w:ascii="Times New Roman" w:hAnsi="Times New Roman" w:cs="Times New Roman"/>
        </w:rPr>
        <w:instrText xml:space="preserve">5(D))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 w14:paraId="75C6DDD3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 竖直平面内有一“L”形光滑细杆，杆上套有相同的小球A、B。现让杆绕过底部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点所在的竖直轴匀速转动，两小球A、B在杆上稳定时，其相对位置关系可能正确的是(　　)</w:t>
      </w:r>
    </w:p>
    <w:p w14:paraId="1F24D5E5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7(</w:instrText>
      </w:r>
      <w:r>
        <w:rPr>
          <w:rFonts w:ascii="Times New Roman" w:hAnsi="Times New Roman" w:cs="Times New Roman"/>
        </w:rPr>
        <w:pict>
          <v:shape id="_x0000_i1038" o:spt="75" type="#_x0000_t75" style="height:51.9pt;width:65.9pt;" filled="f" o:preferrelative="t" stroked="f" coordsize="21600,21600">
            <v:path/>
            <v:fill on="f" focussize="0,0"/>
            <v:stroke on="f" joinstyle="miter"/>
            <v:imagedata r:id="rId31" r:href="rId3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do</w:instrText>
      </w:r>
      <w:r>
        <w:rPr>
          <w:rFonts w:ascii="Times New Roman" w:hAnsi="Times New Roman" w:cs="Times New Roman"/>
        </w:rPr>
        <w:instrText xml:space="preserve">5(A))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　　   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7(</w:instrText>
      </w:r>
      <w:r>
        <w:rPr>
          <w:rFonts w:ascii="Times New Roman" w:hAnsi="Times New Roman" w:cs="Times New Roman"/>
        </w:rPr>
        <w:pict>
          <v:shape id="_x0000_i1039" o:spt="75" type="#_x0000_t75" style="height:51.9pt;width:64.05pt;" filled="f" o:preferrelative="t" stroked="f" coordsize="21600,21600">
            <v:path/>
            <v:fill on="f" focussize="0,0"/>
            <v:stroke on="f" joinstyle="miter"/>
            <v:imagedata r:id="rId33" r:href="rId3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do</w:instrText>
      </w:r>
      <w:r>
        <w:rPr>
          <w:rFonts w:ascii="Times New Roman" w:hAnsi="Times New Roman" w:cs="Times New Roman"/>
        </w:rPr>
        <w:instrText xml:space="preserve">5(B))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　　   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7(</w:instrText>
      </w:r>
      <w:r>
        <w:rPr>
          <w:rFonts w:ascii="Times New Roman" w:hAnsi="Times New Roman" w:cs="Times New Roman"/>
        </w:rPr>
        <w:pict>
          <v:shape id="_x0000_i1040" o:spt="75" type="#_x0000_t75" style="height:51.9pt;width:69.65pt;" filled="f" o:preferrelative="t" stroked="f" coordsize="21600,21600">
            <v:path/>
            <v:fill on="f" focussize="0,0"/>
            <v:stroke on="f" joinstyle="miter"/>
            <v:imagedata r:id="rId35" r:href="rId3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do</w:instrText>
      </w:r>
      <w:r>
        <w:rPr>
          <w:rFonts w:ascii="Times New Roman" w:hAnsi="Times New Roman" w:cs="Times New Roman"/>
        </w:rPr>
        <w:instrText xml:space="preserve">5(C))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　　   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7(</w:instrText>
      </w:r>
      <w:r>
        <w:rPr>
          <w:rFonts w:ascii="Times New Roman" w:hAnsi="Times New Roman" w:cs="Times New Roman"/>
        </w:rPr>
        <w:pict>
          <v:shape id="_x0000_i1041" o:spt="75" type="#_x0000_t75" style="height:51.9pt;width:69.65pt;" filled="f" o:preferrelative="t" stroked="f" coordsize="21600,21600">
            <v:path/>
            <v:fill on="f" focussize="0,0"/>
            <v:stroke on="f" joinstyle="miter"/>
            <v:imagedata r:id="rId37" r:href="rId3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do</w:instrText>
      </w:r>
      <w:r>
        <w:rPr>
          <w:rFonts w:ascii="Times New Roman" w:hAnsi="Times New Roman" w:cs="Times New Roman"/>
        </w:rPr>
        <w:instrText xml:space="preserve">5(D))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 w14:paraId="78EDA838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 如图所示，一水平传送带与一倾斜固定的传送带在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点相接，倾斜传送带与水平面的倾角为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。传</w:t>
      </w:r>
      <w:r>
        <w:rPr>
          <w:rFonts w:hint="eastAsia" w:ascii="Times New Roman" w:hAnsi="Times New Roman" w:cs="Times New Roman"/>
        </w:rPr>
        <w:t>送带均以速率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沿顺时针方向匀速运行。从倾斜传送带上的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点由静止释放一滑块(视为质点)，滑块与传送带间的动摩擦因数均为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 xml:space="preserve">&lt;tan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。不计滑块在传送带连接处的能量损失，传送带足够长。下列说法正确的是(　　)</w:t>
      </w:r>
    </w:p>
    <w:p w14:paraId="58C163C2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2" o:spt="75" type="#_x0000_t75" style="height:39.25pt;width:123.9pt;" filled="f" o:preferrelative="t" stroked="f" coordsize="21600,21600">
            <v:path/>
            <v:fill on="f" focussize="0,0"/>
            <v:stroke on="f" joinstyle="miter"/>
            <v:imagedata r:id="rId39" r:href="rId40" o:title=""/>
            <o:lock v:ext="edit" aspectratio="t"/>
            <w10:wrap type="none"/>
            <w10:anchorlock/>
          </v:shape>
        </w:pict>
      </w:r>
    </w:p>
    <w:p w14:paraId="4E2608DB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滑块在倾斜传送带上运动时加速度总相同</w:t>
      </w:r>
    </w:p>
    <w:p w14:paraId="02610D6D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滑块一定可以回到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</w:t>
      </w:r>
    </w:p>
    <w:p w14:paraId="262DC4C6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滑块最终停留在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</w:t>
      </w:r>
    </w:p>
    <w:p w14:paraId="53C8A19F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若增大水平传送带的速率，滑块可以运动到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点上方</w:t>
      </w:r>
    </w:p>
    <w:p w14:paraId="07D38569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 非选择题：本题共5题，共56分。其中第13～16题解答时请</w:t>
      </w:r>
      <w:r>
        <w:rPr>
          <w:rFonts w:hint="eastAsia" w:ascii="Times New Roman" w:hAnsi="Times New Roman" w:eastAsia="黑体" w:cs="Times New Roman"/>
        </w:rPr>
        <w:t>写出必要的文字说明、方程式和重要的演算步骤，只写出最后答案的不能得分；有数值计算时，答案中必须明确写出数值和单位。</w:t>
      </w:r>
    </w:p>
    <w:p w14:paraId="3598B9F4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(15分)小明将电源、电阻箱、电容器、电流表、数字电压表以及开关组装成如图甲所示的电路进行实验，观察电容器充电过程。实验仪器如下：电源(电压为4.5 V，内阻不计)；电容器(额定电压为16 V)；电流表(量程为0～500 μA，内阻为500 Ω)；数字电压表(量程为0～10 V)；电阻箱(阻值0～9 999 Ω)。</w:t>
      </w:r>
    </w:p>
    <w:p w14:paraId="73253B89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3" o:spt="75" type="#_x0000_t75" style="height:59.4pt;width:91.65pt;" filled="f" o:preferrelative="t" stroked="f" coordsize="21600,21600">
            <v:path/>
            <v:fill on="f" focussize="0,0"/>
            <v:stroke on="f" joinstyle="miter"/>
            <v:imagedata r:id="rId41" r:href="rId4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甲</w:t>
      </w:r>
    </w:p>
    <w:p w14:paraId="43835E24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</w:t>
      </w:r>
      <w:r>
        <w:rPr>
          <w:rFonts w:ascii="Times New Roman" w:hAnsi="Times New Roman" w:cs="Times New Roman"/>
        </w:rPr>
        <w:pict>
          <v:shape id="_x0000_i1044" o:spt="75" type="#_x0000_t75" style="height:91.15pt;width:190.75pt;" filled="f" o:preferrelative="t" stroked="f" coordsize="21600,21600">
            <v:path/>
            <v:fill on="f" focussize="0,0"/>
            <v:stroke on="f" joinstyle="miter"/>
            <v:imagedata r:id="rId43" r:href="rId4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乙</w:t>
      </w:r>
    </w:p>
    <w:p w14:paraId="41959CBE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2151E654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电路连接完毕后如图乙所示，为保证电表使用安全，在开关闭合前必须要完成的实验步骤是____________________。</w:t>
      </w:r>
    </w:p>
    <w:p w14:paraId="6FB23968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将开关S闭合，观察到某时刻电流表示数如图丙所示，其读数为________μA。</w:t>
      </w:r>
    </w:p>
    <w:p w14:paraId="0EB9B24E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5" o:spt="75" type="#_x0000_t75" style="height:60.3pt;width:106.6pt;" filled="f" o:preferrelative="t" stroked="f" coordsize="21600,21600">
            <v:path/>
            <v:fill on="f" focussize="0,0"/>
            <v:stroke on="f" joinstyle="miter"/>
            <v:imagedata r:id="rId45" r:href="rId4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丙</w:t>
      </w:r>
    </w:p>
    <w:p w14:paraId="70F5802E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</w:t>
      </w:r>
      <w:r>
        <w:rPr>
          <w:rFonts w:ascii="Times New Roman" w:hAnsi="Times New Roman" w:cs="Times New Roman"/>
        </w:rPr>
        <w:pict>
          <v:shape id="_x0000_i1046" o:spt="75" type="#_x0000_t75" style="height:143.55pt;width:186.55pt;" filled="f" o:preferrelative="t" stroked="f" coordsize="21600,21600">
            <v:path/>
            <v:fill on="f" focussize="0,0"/>
            <v:stroke on="f" joinstyle="miter"/>
            <v:imagedata r:id="rId47" r:href="rId4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丁</w:t>
      </w:r>
    </w:p>
    <w:p w14:paraId="2D3EAE5F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614412E3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记录开关闭合后电流随时间变化的图线如图丁所示，小明数出曲线下围成的格子数有225格，则电容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大小为________μF。</w:t>
      </w:r>
    </w:p>
    <w:p w14:paraId="2183D86B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由于数字式电压表内阻并不是无穷大，考虑到此因素的影响，(3)问中电容的测量结果与真实值相比是________(选填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偏大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相等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)，请简要说明理由________________________________________________________________________</w:t>
      </w:r>
    </w:p>
    <w:p w14:paraId="721AE740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________________________________________________________________________。 </w:t>
      </w:r>
    </w:p>
    <w:p w14:paraId="4EFAC6D5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开关闭合过程中，分别记录电流表和数字电压表的读数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，利用数据绘制</w:t>
      </w:r>
      <w:r>
        <w:rPr>
          <w:rFonts w:ascii="Times New Roman" w:hAnsi="Times New Roman" w:cs="Times New Roman"/>
          <w:i/>
        </w:rPr>
        <w:t>IU</w:t>
      </w:r>
      <w:r>
        <w:rPr>
          <w:rFonts w:ascii="Times New Roman" w:hAnsi="Times New Roman" w:cs="Times New Roman"/>
        </w:rPr>
        <w:t>关系如图戊所示，由图像可得出电阻箱接入电路的阻值为________Ω。</w:t>
      </w:r>
    </w:p>
    <w:p w14:paraId="1E121604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7" o:spt="75" type="#_x0000_t75" style="height:141.65pt;width:212.25pt;" filled="f" o:preferrelative="t" stroked="f" coordsize="21600,21600">
            <v:path/>
            <v:fill on="f" focussize="0,0"/>
            <v:stroke on="f" joinstyle="miter"/>
            <v:imagedata r:id="rId49" r:href="rId5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戊</w:t>
      </w:r>
    </w:p>
    <w:p w14:paraId="279A84F1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41A0DB16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 (6分)冬奥会跳台滑雪比赛中，运动员在滑雪道上获得一定速度后从跳台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点水平飞出，在空中飞行一段距离后在斜坡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处着陆，如图所示。测得运动员在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间飞行时间为2 s，斜坡与水平方向的夹角为30°，运动员质量为50 kg，不计空气阻力，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。求运动员：</w:t>
      </w:r>
    </w:p>
    <w:p w14:paraId="492CE61B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在飞行过程中所受重力的冲量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的大小；</w:t>
      </w:r>
    </w:p>
    <w:p w14:paraId="7ACC0CD5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处的速度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的大小。</w:t>
      </w:r>
    </w:p>
    <w:p w14:paraId="27DD8829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8" o:spt="75" type="#_x0000_t75" style="height:63.1pt;width:123.45pt;" filled="f" o:preferrelative="t" stroked="f" coordsize="21600,21600">
            <v:path/>
            <v:fill on="f" focussize="0,0"/>
            <v:stroke on="f" joinstyle="miter"/>
            <v:imagedata r:id="rId51" r:href="rId52" o:title=""/>
            <o:lock v:ext="edit" aspectratio="t"/>
            <w10:wrap type="none"/>
            <w10:anchorlock/>
          </v:shape>
        </w:pict>
      </w:r>
    </w:p>
    <w:p w14:paraId="74CE76FD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49D690F8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42E69CD6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3F9A4F15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39ECBCCE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14.</w:t>
      </w:r>
      <w:r>
        <w:rPr>
          <w:rFonts w:ascii="Times New Roman" w:hAnsi="Times New Roman" w:cs="Times New Roman"/>
        </w:rPr>
        <w:t>(8分)如图所示，阴影部分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为一透明材料做成的柱形光学元件的</w:t>
      </w:r>
      <w:r>
        <w:rPr>
          <w:rFonts w:hint="eastAsia" w:ascii="Times New Roman" w:hAnsi="Times New Roman" w:cs="Times New Roman"/>
        </w:rPr>
        <w:t>横截面，</w:t>
      </w:r>
      <w:r>
        <w:rPr>
          <w:rFonts w:ascii="Times New Roman" w:hAnsi="Times New Roman" w:cs="Times New Roman"/>
          <w:i/>
        </w:rPr>
        <w:t>ABCO</w:t>
      </w:r>
      <w:r>
        <w:rPr>
          <w:rFonts w:ascii="Times New Roman" w:hAnsi="Times New Roman" w:cs="Times New Roman"/>
        </w:rPr>
        <w:t>构成边长为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的正方形，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为圆心在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点的圆弧。一光线从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点射出沿</w:t>
      </w:r>
      <w:r>
        <w:rPr>
          <w:rFonts w:ascii="Times New Roman" w:hAnsi="Times New Roman" w:cs="Times New Roman"/>
          <w:i/>
        </w:rPr>
        <w:t>OE</w:t>
      </w:r>
      <w:r>
        <w:rPr>
          <w:rFonts w:ascii="Times New Roman" w:hAnsi="Times New Roman" w:cs="Times New Roman"/>
        </w:rPr>
        <w:t>方向射入元件，光线恰好不能从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面射出，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AOE</w:t>
      </w:r>
      <w:r>
        <w:rPr>
          <w:rFonts w:ascii="Times New Roman" w:hAnsi="Times New Roman" w:cs="Times New Roman"/>
        </w:rPr>
        <w:t>＝30°，真空中光速为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。求：</w:t>
      </w:r>
    </w:p>
    <w:p w14:paraId="654AB9DF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该材料的折射率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；</w:t>
      </w:r>
    </w:p>
    <w:p w14:paraId="534BF75C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光线从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点射出到第一次射至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面的时间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。</w:t>
      </w:r>
    </w:p>
    <w:p w14:paraId="0713A2CB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9" o:spt="75" type="#_x0000_t75" style="height:77.15pt;width:69.65pt;" filled="f" o:preferrelative="t" stroked="f" coordsize="21600,21600">
            <v:path/>
            <v:fill on="f" focussize="0,0"/>
            <v:stroke on="f" joinstyle="miter"/>
            <v:imagedata r:id="rId53" r:href="rId54" o:title=""/>
            <o:lock v:ext="edit" aspectratio="t"/>
            <w10:wrap type="none"/>
            <w10:anchorlock/>
          </v:shape>
        </w:pict>
      </w:r>
    </w:p>
    <w:p w14:paraId="254D3965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0A7BE3F3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76729758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6703B13D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67740D4E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1C3484A1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15.</w:t>
      </w:r>
      <w:r>
        <w:rPr>
          <w:rFonts w:ascii="Times New Roman" w:hAnsi="Times New Roman" w:cs="Times New Roman"/>
        </w:rPr>
        <w:t>(12分)如图所示，一质量为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的物块P穿在光滑水平杆上，一长度为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的轻杆，一端固定着质量为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的小球Q，另一端连接着固定在物块P上的铰链O。忽略铰链转动的摩擦，重力加速度为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。</w:t>
      </w:r>
    </w:p>
    <w:p w14:paraId="7071EF46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将P固定，对小球Q施加一水平向左的外力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使杆与竖直方向的夹角为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保持静止，求外力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的大小；</w:t>
      </w:r>
    </w:p>
    <w:p w14:paraId="281BE249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若物块P在水平外力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作用下向右加速，杆与竖直方向夹角始终为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，求外力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的大小；</w:t>
      </w:r>
    </w:p>
    <w:p w14:paraId="0131030B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若开始时，小球Q位于铰链O的正上方，系统处于静止状态，受到扰动后，杆开始转动，已知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＝60°，求Q从初始位置转到如图位置过程中，杆对小球Q所做的功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。</w:t>
      </w:r>
    </w:p>
    <w:p w14:paraId="778979E5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50" o:spt="75" type="#_x0000_t75" style="height:59.85pt;width:135.6pt;" filled="f" o:preferrelative="t" stroked="f" coordsize="21600,21600">
            <v:path/>
            <v:fill on="f" focussize="0,0"/>
            <v:stroke on="f" joinstyle="miter"/>
            <v:imagedata r:id="rId55" r:href="rId56" o:title=""/>
            <o:lock v:ext="edit" aspectratio="t"/>
            <w10:wrap type="none"/>
            <w10:anchorlock/>
          </v:shape>
        </w:pict>
      </w:r>
    </w:p>
    <w:p w14:paraId="3842BEF7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6C45607E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3FDF82E7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32D62895">
      <w:pPr>
        <w:pStyle w:val="10"/>
        <w:ind w:firstLine="420" w:firstLineChars="200"/>
        <w:rPr>
          <w:rFonts w:ascii="Times New Roman" w:hAnsi="Times New Roman" w:cs="Times New Roman"/>
        </w:rPr>
      </w:pPr>
    </w:p>
    <w:p w14:paraId="2AD7887A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16.</w:t>
      </w:r>
      <w:r>
        <w:rPr>
          <w:rFonts w:ascii="Times New Roman" w:hAnsi="Times New Roman" w:cs="Times New Roman"/>
        </w:rPr>
        <w:t>(15分)如图所示，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平面的第一、</w:t>
      </w:r>
      <w:r>
        <w:rPr>
          <w:rFonts w:hint="eastAsia" w:ascii="Times New Roman" w:hAnsi="Times New Roman" w:cs="Times New Roman"/>
        </w:rPr>
        <w:t>四象限内分别存在匀强磁场</w:t>
      </w:r>
      <w:r>
        <w:rPr>
          <w:rFonts w:ascii="Times New Roman" w:hAnsi="Times New Roman" w:cs="Times New Roman"/>
        </w:rPr>
        <w:t>1和2，磁场方向垂直纸面向外，磁场1的磁感应强度大小为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。坐标轴上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两点坐标分别为(0，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)、(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，0)。位于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处的离子源可以发射质量为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、速度方向与＋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的不同速度的正离子。不计离子的重力及离子间的相互作用，并忽略磁场的边界效应。</w:t>
      </w:r>
    </w:p>
    <w:p w14:paraId="3A3AF38B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当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＝90°时，发射的离子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恰好可以垂直穿过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轴，求离子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；</w:t>
      </w:r>
    </w:p>
    <w:p w14:paraId="4C67B33F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当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＝45°时，发射的离子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第一次经过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轴时经过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点且恰好不离开磁场区域，求磁场2的磁感应强度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大小；</w:t>
      </w:r>
    </w:p>
    <w:p w14:paraId="6204E597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在(2)情况中</w:t>
      </w:r>
      <w:r>
        <w:rPr>
          <w:rFonts w:hint="eastAsia" w:ascii="Times New Roman" w:hAnsi="Times New Roman" w:cs="Times New Roman"/>
        </w:rPr>
        <w:t>仅改变磁场</w:t>
      </w:r>
      <w:r>
        <w:rPr>
          <w:rFonts w:ascii="Times New Roman" w:hAnsi="Times New Roman" w:cs="Times New Roman"/>
        </w:rPr>
        <w:t>2的强弱，可使发射的离子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两次经过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点，求离子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前后两次经过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点的时间间隔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。</w:t>
      </w:r>
    </w:p>
    <w:p w14:paraId="331737BE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51" o:spt="75" type="#_x0000_t75" style="height:103.8pt;width:117.8pt;" filled="f" o:preferrelative="t" stroked="f" coordsize="21600,21600">
            <v:path/>
            <v:fill on="f" focussize="0,0"/>
            <v:stroke on="f" joinstyle="miter"/>
            <v:imagedata r:id="rId57" r:href="rId58" o:title=""/>
            <o:lock v:ext="edit" aspectratio="t"/>
            <w10:wrap type="none"/>
            <w10:anchorlock/>
          </v:shape>
        </w:pict>
      </w:r>
    </w:p>
    <w:p w14:paraId="5B547870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2024～2025学年高三第二学期学情调研考试(三十三)(苏</w:t>
      </w:r>
      <w:r>
        <w:rPr>
          <w:rFonts w:hint="eastAsia" w:ascii="Times New Roman" w:hAnsi="Times New Roman" w:cs="Times New Roman"/>
        </w:rPr>
        <w:t>锡常镇)</w:t>
      </w:r>
    </w:p>
    <w:p w14:paraId="75D62773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物理参考答案及评分标准</w:t>
      </w:r>
    </w:p>
    <w:p w14:paraId="34413DC2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　2. C　3. D　4. B　5. B　6. D　7. A　8. B　9. A　10. D　11. A</w:t>
      </w:r>
    </w:p>
    <w:p w14:paraId="1077AE62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(15分)(1) 将电阻箱阻值调至较大值(或最大值)(3分)</w:t>
      </w:r>
    </w:p>
    <w:p w14:paraId="0B226554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175(172～178均可)(3分)</w:t>
      </w:r>
    </w:p>
    <w:p w14:paraId="71DE20B3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2 500(3分)</w:t>
      </w:r>
    </w:p>
    <w:p w14:paraId="744B4485"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(4) 偏大(1分)　由于电压表的分流，实际充电电流小于电流表上记录的数值，因此电量计算偏大，电容测量结果偏大(2分)</w:t>
      </w:r>
    </w:p>
    <w:p w14:paraId="0F6CDED7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5) 9 500(9 200～9 800均可)(3分)</w:t>
      </w:r>
      <w:bookmarkStart w:id="0" w:name="_GoBack"/>
      <w:bookmarkEnd w:id="0"/>
    </w:p>
    <w:p w14:paraId="2F2B5FFE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  (6分)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运动员重力的冲量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mgt</w:t>
      </w:r>
      <w:r>
        <w:rPr>
          <w:rFonts w:ascii="Times New Roman" w:hAnsi="Times New Roman" w:cs="Times New Roman"/>
        </w:rPr>
        <w:t>＝1 000 N·s(2分)</w:t>
      </w:r>
    </w:p>
    <w:p w14:paraId="475BC764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由平抛运动规律</w:t>
      </w:r>
    </w:p>
    <w:p w14:paraId="6C1AD863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竖直方向的位移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gt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(1分)</w:t>
      </w:r>
    </w:p>
    <w:p w14:paraId="3556396E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水平方向的位移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(1分)</w:t>
      </w:r>
    </w:p>
    <w:p w14:paraId="5C6C4DA5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由几何关系可得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tan 30°(1分)</w:t>
      </w:r>
    </w:p>
    <w:p w14:paraId="763162B8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代入数据解得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＝10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m/s(1分)</w:t>
      </w:r>
    </w:p>
    <w:p w14:paraId="30FD6F70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  (8分)</w:t>
      </w:r>
      <w:r>
        <w:rPr>
          <w:rFonts w:ascii="Times New Roman" w:hAnsi="Times New Roman" w:eastAsia="黑体" w:cs="Times New Roman"/>
        </w:rPr>
        <w:t>解</w:t>
      </w:r>
      <w:r>
        <w:rPr>
          <w:rFonts w:hint="eastAsia" w:ascii="Times New Roman" w:hAnsi="Times New Roman" w:eastAsia="黑体" w:cs="Times New Roman"/>
        </w:rPr>
        <w:t>：</w:t>
      </w:r>
      <w:r>
        <w:rPr>
          <w:rFonts w:ascii="Times New Roman" w:hAnsi="Times New Roman" w:cs="Times New Roman"/>
        </w:rPr>
        <w:t>(1) 设该光学元件全反射临界角为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，从点光源沿</w:t>
      </w:r>
      <w:r>
        <w:rPr>
          <w:rFonts w:ascii="Times New Roman" w:hAnsi="Times New Roman" w:cs="Times New Roman"/>
          <w:i/>
        </w:rPr>
        <w:t>OE</w:t>
      </w:r>
      <w:r>
        <w:rPr>
          <w:rFonts w:ascii="Times New Roman" w:hAnsi="Times New Roman" w:cs="Times New Roman"/>
        </w:rPr>
        <w:t>方向射入元件的光线恰好不能从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面射出，可知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＝30°(1分)</w:t>
      </w:r>
    </w:p>
    <w:p w14:paraId="48C22BA7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根据sin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(2分)</w:t>
      </w:r>
    </w:p>
    <w:p w14:paraId="6F0C39A3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代入数据解得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＝2(1分)</w:t>
      </w:r>
    </w:p>
    <w:p w14:paraId="37F536AB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点光源发出的光沿</w:t>
      </w:r>
      <w:r>
        <w:rPr>
          <w:rFonts w:ascii="Times New Roman" w:hAnsi="Times New Roman" w:cs="Times New Roman"/>
          <w:i/>
        </w:rPr>
        <w:t>OE</w:t>
      </w:r>
      <w:r>
        <w:rPr>
          <w:rFonts w:ascii="Times New Roman" w:hAnsi="Times New Roman" w:cs="Times New Roman"/>
        </w:rPr>
        <w:t>方向射入元件的光线</w:t>
      </w:r>
    </w:p>
    <w:p w14:paraId="687FFBF1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光从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射到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(或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)的时间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R,c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(1分)</w:t>
      </w:r>
    </w:p>
    <w:p w14:paraId="05F5D64B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光在介质中的光速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c,n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(1分)</w:t>
      </w:r>
    </w:p>
    <w:p w14:paraId="7D662B7E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光从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射至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面的时间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(（\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R,</w:instrText>
      </w:r>
      <w:r>
        <w:rPr>
          <w:rFonts w:ascii="Times New Roman" w:hAnsi="Times New Roman" w:cs="Times New Roman"/>
        </w:rPr>
        <w:instrText xml:space="preserve">cos 30°)－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(（\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(3)－2）</w:instrText>
      </w:r>
      <w:r>
        <w:rPr>
          <w:rFonts w:ascii="Times New Roman" w:hAnsi="Times New Roman" w:cs="Times New Roman"/>
          <w:i/>
        </w:rPr>
        <w:instrText xml:space="preserve">R,c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(1分)</w:t>
      </w:r>
    </w:p>
    <w:p w14:paraId="7F11C28F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点光源发出的光从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点射出到第一次射至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面的时间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－1)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R,c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(1分)</w:t>
      </w:r>
    </w:p>
    <w:p w14:paraId="502A1204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  (12分)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对Q受力分析，由平衡条件得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 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(2分)</w:t>
      </w:r>
    </w:p>
    <w:p w14:paraId="673745A5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设P、Q水平向右的加速度大小为</w:t>
      </w:r>
      <w:r>
        <w:rPr>
          <w:rFonts w:ascii="Times New Roman" w:hAnsi="Times New Roman" w:cs="Times New Roman"/>
          <w:i/>
        </w:rPr>
        <w:t>a</w:t>
      </w:r>
    </w:p>
    <w:p w14:paraId="31122522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对Q受力分析，由牛顿</w:t>
      </w:r>
      <w:r>
        <w:rPr>
          <w:rFonts w:hint="eastAsia" w:ascii="Times New Roman" w:hAnsi="Times New Roman" w:cs="Times New Roman"/>
        </w:rPr>
        <w:t>第二定律得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 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(2分)</w:t>
      </w:r>
    </w:p>
    <w:p w14:paraId="357C1EF6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对P、Q系统，由牛顿第二定律得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(2分)</w:t>
      </w:r>
    </w:p>
    <w:p w14:paraId="73C4DA7A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·tan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(1分)</w:t>
      </w:r>
    </w:p>
    <w:p w14:paraId="260253EE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设Q转到θ角时，Q的水平速度和竖直速度大小分别为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y</w:t>
      </w:r>
      <w:r>
        <w:rPr>
          <w:rFonts w:ascii="Times New Roman" w:hAnsi="Times New Roman" w:cs="Times New Roman"/>
        </w:rPr>
        <w:t>，P的水平速度为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M</w:t>
      </w:r>
    </w:p>
    <w:p w14:paraId="5280DF4E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52" o:spt="75" type="#_x0000_t75" style="height:60.3pt;width:135.6pt;" filled="f" o:preferrelative="t" stroked="f" coordsize="21600,21600">
            <v:path/>
            <v:fill on="f" focussize="0,0"/>
            <v:stroke on="f" joinstyle="miter"/>
            <v:imagedata r:id="rId59" r:href="rId60" o:title=""/>
            <o:lock v:ext="edit" aspectratio="t"/>
            <w10:wrap type="none"/>
            <w10:anchorlock/>
          </v:shape>
        </w:pict>
      </w:r>
    </w:p>
    <w:p w14:paraId="09002262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由系统水平方向动量守恒得</w:t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M</w:t>
      </w:r>
      <w:r>
        <w:rPr>
          <w:rFonts w:ascii="Times New Roman" w:hAnsi="Times New Roman" w:cs="Times New Roman"/>
        </w:rPr>
        <w:t>(1分)</w:t>
      </w:r>
    </w:p>
    <w:p w14:paraId="4FD3A781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由系统机械能守恒可得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  <w:vertAlign w:val="subscript"/>
        </w:rPr>
        <w:instrText xml:space="preserve">x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  <w:vertAlign w:val="subscript"/>
        </w:rPr>
        <w:instrText xml:space="preserve">y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  <w:vertAlign w:val="subscript"/>
        </w:rPr>
        <w:instrText xml:space="preserve">M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mgl</w:t>
      </w:r>
      <w:r>
        <w:rPr>
          <w:rFonts w:ascii="Times New Roman" w:hAnsi="Times New Roman" w:cs="Times New Roman"/>
        </w:rPr>
        <w:t xml:space="preserve">(1－cos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)(1分)</w:t>
      </w:r>
    </w:p>
    <w:p w14:paraId="2B9F8D17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Q相对O在做圆周运动，Q相对O的速度垂直于杆，可得</w:t>
      </w:r>
    </w:p>
    <w:p w14:paraId="52C8D393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53" o:spt="75" type="#_x0000_t75" style="height:54.7pt;width:57.05pt;" filled="f" o:preferrelative="t" stroked="f" coordsize="21600,21600">
            <v:path/>
            <v:fill on="f" focussize="0,0"/>
            <v:stroke on="f" joinstyle="miter"/>
            <v:imagedata r:id="rId61" r:href="rId62" o:title=""/>
            <o:lock v:ext="edit" aspectratio="t"/>
            <w10:wrap type="none"/>
            <w10:anchorlock/>
          </v:shape>
        </w:pict>
      </w:r>
    </w:p>
    <w:p w14:paraId="79085224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M</w:t>
      </w:r>
      <w:r>
        <w:rPr>
          <w:rFonts w:ascii="Times New Roman" w:hAnsi="Times New Roman" w:cs="Times New Roman"/>
        </w:rPr>
        <w:t xml:space="preserve">)tan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y</w:t>
      </w:r>
      <w:r>
        <w:rPr>
          <w:rFonts w:ascii="Times New Roman" w:hAnsi="Times New Roman" w:cs="Times New Roman"/>
        </w:rPr>
        <w:t>(1分)</w:t>
      </w:r>
    </w:p>
    <w:p w14:paraId="4F972D13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对Q由动能定理可得</w:t>
      </w:r>
      <w:r>
        <w:rPr>
          <w:rFonts w:ascii="Times New Roman" w:hAnsi="Times New Roman" w:cs="Times New Roman"/>
          <w:i/>
        </w:rPr>
        <w:t>mgl</w:t>
      </w:r>
      <w:r>
        <w:rPr>
          <w:rFonts w:ascii="Times New Roman" w:hAnsi="Times New Roman" w:cs="Times New Roman"/>
        </w:rPr>
        <w:t xml:space="preserve">(1－cos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)＋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杆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  <w:vertAlign w:val="subscript"/>
        </w:rPr>
        <w:instrText xml:space="preserve">x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  <w:vertAlign w:val="subscript"/>
        </w:rPr>
        <w:instrText xml:space="preserve">y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)(1分)</w:t>
      </w:r>
    </w:p>
    <w:p w14:paraId="672C260A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可得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杆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mgl,</w:instrText>
      </w:r>
      <w:r>
        <w:rPr>
          <w:rFonts w:ascii="Times New Roman" w:hAnsi="Times New Roman" w:cs="Times New Roman"/>
        </w:rPr>
        <w:instrText xml:space="preserve">33)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(1分)</w:t>
      </w:r>
    </w:p>
    <w:p w14:paraId="27EAFA19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 (15分)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当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＝90°时，离子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恰做圆周运动的半径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(1分)</w:t>
      </w:r>
    </w:p>
    <w:p w14:paraId="68B0E216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t>q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(2分)</w:t>
      </w:r>
    </w:p>
    <w:p w14:paraId="1E2BB7C6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得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qBL,m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(1分)</w:t>
      </w:r>
    </w:p>
    <w:p w14:paraId="32E49E97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当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＝45°时，离子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再次回到磁场1中时，运动轨迹正好与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轴相切，如图所示，</w:t>
      </w:r>
    </w:p>
    <w:p w14:paraId="319F421B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离子在磁场1中圆的运动半径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(1分)</w:t>
      </w:r>
    </w:p>
    <w:p w14:paraId="05C59662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54" o:spt="75" type="#_x0000_t75" style="height:93.95pt;width:108pt;" filled="f" o:preferrelative="t" stroked="f" coordsize="21600,21600">
            <v:path/>
            <v:fill on="f" focussize="0,0"/>
            <v:stroke on="f" joinstyle="miter"/>
            <v:imagedata r:id="rId63" r:href="rId64" o:title=""/>
            <o:lock v:ext="edit" aspectratio="t"/>
            <w10:wrap type="none"/>
            <w10:anchorlock/>
          </v:shape>
        </w:pict>
      </w:r>
    </w:p>
    <w:p w14:paraId="3FEF59F3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由几何关系知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(1－cos 45°)(1分)</w:t>
      </w:r>
    </w:p>
    <w:p w14:paraId="44B8F4C2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(1分)</w:t>
      </w:r>
    </w:p>
    <w:p w14:paraId="5110DB5E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离子在磁场2中运动半径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AQ</w:t>
      </w:r>
      <w:r>
        <w:rPr>
          <w:rFonts w:ascii="Times New Roman" w:hAnsi="Times New Roman" w:cs="Times New Roman"/>
        </w:rPr>
        <w:t>(1分)</w:t>
      </w:r>
    </w:p>
    <w:p w14:paraId="74FE9615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两次运动满足</w:t>
      </w:r>
      <w:r>
        <w:rPr>
          <w:rFonts w:ascii="Times New Roman" w:hAnsi="Times New Roman" w:cs="Times New Roman"/>
          <w:i/>
        </w:rPr>
        <w:t>qB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， </w:t>
      </w:r>
      <w:r>
        <w:rPr>
          <w:rFonts w:ascii="Times New Roman" w:hAnsi="Times New Roman" w:cs="Times New Roman"/>
          <w:i/>
        </w:rPr>
        <w:t>qB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 w14:paraId="39AC0C4E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(2（3＋\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(2)）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(1分)</w:t>
      </w:r>
    </w:p>
    <w:p w14:paraId="076DA79C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(解法1)离子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两次经过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点，情形有如下三种：</w:t>
      </w:r>
    </w:p>
    <w:p w14:paraId="6712651E"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55" o:spt="75" type="#_x0000_t75" style="height:87.9pt;width:412.85pt;" filled="f" o:preferrelative="t" stroked="f" coordsize="21600,21600">
            <v:path/>
            <v:fill on="f" focussize="0,0"/>
            <v:stroke on="f" joinstyle="miter"/>
            <v:imagedata r:id="rId65" r:href="rId66" o:title=""/>
            <o:lock v:ext="edit" aspectratio="t"/>
            <w10:wrap type="none"/>
            <w10:anchorlock/>
          </v:shape>
        </w:pict>
      </w:r>
    </w:p>
    <w:p w14:paraId="00330A15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8)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，两次经过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点运动总弧长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π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π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(6π</w:instrText>
      </w:r>
      <w:r>
        <w:rPr>
          <w:rFonts w:ascii="Times New Roman" w:hAnsi="Times New Roman" w:cs="Times New Roman"/>
          <w:i/>
        </w:rPr>
        <w:instrText xml:space="preserve">m,qB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(2分)</w:t>
      </w:r>
    </w:p>
    <w:p w14:paraId="71C5BB5D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，两次经过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点运动总弧长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π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π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(4π</w:instrText>
      </w:r>
      <w:r>
        <w:rPr>
          <w:rFonts w:ascii="Times New Roman" w:hAnsi="Times New Roman" w:cs="Times New Roman"/>
          <w:i/>
        </w:rPr>
        <w:instrText xml:space="preserve">m,qB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(2分)</w:t>
      </w:r>
    </w:p>
    <w:p w14:paraId="403DF37D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，两次经过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点运动总弧长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＝1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π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π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  <w:vertAlign w:val="subscript"/>
        </w:rPr>
        <w:instrText xml:space="preserve">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(2π</w:instrText>
      </w:r>
      <w:r>
        <w:rPr>
          <w:rFonts w:ascii="Times New Roman" w:hAnsi="Times New Roman" w:cs="Times New Roman"/>
          <w:i/>
        </w:rPr>
        <w:instrText xml:space="preserve">m,qB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(2分)</w:t>
      </w:r>
    </w:p>
    <w:p w14:paraId="1C4047F6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(利用周期关系处理同样给分)</w:t>
      </w:r>
    </w:p>
    <w:p w14:paraId="4B7840EA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(解法2)设离子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在磁场2中的半径为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k</w:t>
      </w:r>
    </w:p>
    <w:p w14:paraId="552C8309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由几何关系可知，离子经过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点后，再穿过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次磁场1后，可再次经过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点，必须满足</w:t>
      </w:r>
    </w:p>
    <w:p w14:paraId="646B6E96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k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k</w:t>
      </w:r>
      <w:r>
        <w:rPr>
          <w:rFonts w:ascii="Times New Roman" w:hAnsi="Times New Roman" w:cs="Times New Roman"/>
        </w:rPr>
        <w:t>(2分)</w:t>
      </w:r>
    </w:p>
    <w:p w14:paraId="01CD1D91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为保证不出磁场必须满足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k</w:t>
      </w:r>
      <w:r>
        <w:rPr>
          <w:rFonts w:ascii="Times New Roman" w:hAnsi="Times New Roman" w:cs="Times New Roman"/>
        </w:rPr>
        <w:t>)＋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(2分)</w:t>
      </w:r>
    </w:p>
    <w:p w14:paraId="4D3D7390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可</w:t>
      </w:r>
      <w:r>
        <w:rPr>
          <w:rFonts w:hint="eastAsia" w:ascii="Times New Roman" w:hAnsi="Times New Roman" w:cs="Times New Roman"/>
        </w:rPr>
        <w:t>得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k,k</w:instrText>
      </w:r>
      <w:r>
        <w:rPr>
          <w:rFonts w:ascii="Times New Roman" w:hAnsi="Times New Roman" w:cs="Times New Roman"/>
        </w:rPr>
        <w:instrText xml:space="preserve">＋1)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＜2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＋1</w:t>
      </w:r>
      <w:r>
        <w:rPr>
          <w:rFonts w:hAnsi="宋体" w:cs="Times New Roman"/>
        </w:rPr>
        <w:t>≈</w:t>
      </w:r>
      <w:r>
        <w:rPr>
          <w:rFonts w:ascii="Times New Roman" w:hAnsi="Times New Roman" w:cs="Times New Roman"/>
        </w:rPr>
        <w:t>3.8，所以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的取值为1、2、3</w:t>
      </w:r>
    </w:p>
    <w:p w14:paraId="1F88285B"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离子的运动时间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</w:rPr>
        <w:instrText xml:space="preserve">（\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i/>
          <w:vertAlign w:val="subscript"/>
        </w:rPr>
        <w:instrText xml:space="preserve">k</w:instrText>
      </w:r>
      <w:r>
        <w:rPr>
          <w:rFonts w:ascii="Times New Roman" w:hAnsi="Times New Roman" w:cs="Times New Roman"/>
        </w:rPr>
        <w:instrText xml:space="preserve">＋\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）＋\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i/>
          <w:vertAlign w:val="subscript"/>
        </w:rPr>
        <w:instrText xml:space="preserve">k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(2π</w:instrText>
      </w:r>
      <w:r>
        <w:rPr>
          <w:rFonts w:ascii="Times New Roman" w:hAnsi="Times New Roman" w:cs="Times New Roman"/>
          <w:i/>
        </w:rPr>
        <w:instrText xml:space="preserve">m,qB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＝1、2、3)(2分)</w:t>
      </w:r>
    </w:p>
    <w:p w14:paraId="7542541C">
      <w:pPr>
        <w:pStyle w:val="10"/>
        <w:ind w:firstLine="420" w:firstLineChars="200"/>
        <w:rPr>
          <w:rFonts w:hint="eastAsia" w:ascii="Times New Roman" w:hAnsi="Times New Roman" w:cs="Times New Roman"/>
        </w:rPr>
      </w:pPr>
    </w:p>
    <w:sectPr>
      <w:footerReference r:id="rId3" w:type="default"/>
      <w:pgSz w:w="11906" w:h="16838"/>
      <w:pgMar w:top="1440" w:right="1753" w:bottom="1440" w:left="175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DC4BF">
    <w:pPr>
      <w:pStyle w:val="11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BC0BEAA"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28D"/>
    <w:rsid w:val="00014015"/>
    <w:rsid w:val="00A162E0"/>
    <w:rsid w:val="00BC115B"/>
    <w:rsid w:val="00C1728D"/>
    <w:rsid w:val="2193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5"/>
    <w:unhideWhenUsed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纯文本 Char"/>
    <w:basedOn w:val="14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4"/>
    <w:link w:val="12"/>
    <w:semiHidden/>
    <w:uiPriority w:val="99"/>
    <w:rPr>
      <w:sz w:val="18"/>
      <w:szCs w:val="18"/>
    </w:rPr>
  </w:style>
  <w:style w:type="character" w:customStyle="1" w:styleId="17">
    <w:name w:val="页脚 Char"/>
    <w:basedOn w:val="14"/>
    <w:link w:val="11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4"/>
    <w:link w:val="4"/>
    <w:semiHidden/>
    <w:uiPriority w:val="9"/>
    <w:rPr>
      <w:b/>
      <w:bCs/>
      <w:sz w:val="32"/>
      <w:szCs w:val="32"/>
    </w:rPr>
  </w:style>
  <w:style w:type="character" w:customStyle="1" w:styleId="21">
    <w:name w:val="标题 4 Char"/>
    <w:basedOn w:val="14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4"/>
    <w:link w:val="6"/>
    <w:semiHidden/>
    <w:qFormat/>
    <w:uiPriority w:val="9"/>
    <w:rPr>
      <w:b/>
      <w:bCs/>
      <w:sz w:val="28"/>
      <w:szCs w:val="28"/>
    </w:rPr>
  </w:style>
  <w:style w:type="character" w:customStyle="1" w:styleId="23">
    <w:name w:val="标题 6 Char"/>
    <w:basedOn w:val="14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4"/>
    <w:link w:val="8"/>
    <w:semiHidden/>
    <w:qFormat/>
    <w:uiPriority w:val="9"/>
    <w:rPr>
      <w:b/>
      <w:bCs/>
      <w:sz w:val="24"/>
      <w:szCs w:val="24"/>
    </w:rPr>
  </w:style>
  <w:style w:type="character" w:customStyle="1" w:styleId="25">
    <w:name w:val="标题 8 Char"/>
    <w:basedOn w:val="14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WL2.TIF" TargetMode="External"/><Relationship Id="rId7" Type="http://schemas.openxmlformats.org/officeDocument/2006/relationships/image" Target="media/image2.png"/><Relationship Id="rId68" Type="http://schemas.openxmlformats.org/officeDocument/2006/relationships/fontTable" Target="fontTable.xml"/><Relationship Id="rId67" Type="http://schemas.openxmlformats.org/officeDocument/2006/relationships/customXml" Target="../customXml/item1.xml"/><Relationship Id="rId66" Type="http://schemas.openxmlformats.org/officeDocument/2006/relationships/image" Target="WL31A.TIF" TargetMode="External"/><Relationship Id="rId65" Type="http://schemas.openxmlformats.org/officeDocument/2006/relationships/image" Target="media/image31.png"/><Relationship Id="rId64" Type="http://schemas.openxmlformats.org/officeDocument/2006/relationships/image" Target="WL30.TIF" TargetMode="External"/><Relationship Id="rId63" Type="http://schemas.openxmlformats.org/officeDocument/2006/relationships/image" Target="media/image30.png"/><Relationship Id="rId62" Type="http://schemas.openxmlformats.org/officeDocument/2006/relationships/image" Target="WL29.TIF" TargetMode="External"/><Relationship Id="rId61" Type="http://schemas.openxmlformats.org/officeDocument/2006/relationships/image" Target="media/image29.png"/><Relationship Id="rId60" Type="http://schemas.openxmlformats.org/officeDocument/2006/relationships/image" Target="WL28.TIF" TargetMode="External"/><Relationship Id="rId6" Type="http://schemas.openxmlformats.org/officeDocument/2006/relationships/image" Target="WL1.TIF" TargetMode="External"/><Relationship Id="rId59" Type="http://schemas.openxmlformats.org/officeDocument/2006/relationships/image" Target="media/image28.png"/><Relationship Id="rId58" Type="http://schemas.openxmlformats.org/officeDocument/2006/relationships/image" Target="WL27.TIF" TargetMode="External"/><Relationship Id="rId57" Type="http://schemas.openxmlformats.org/officeDocument/2006/relationships/image" Target="media/image27.png"/><Relationship Id="rId56" Type="http://schemas.openxmlformats.org/officeDocument/2006/relationships/image" Target="WL26.TIF" TargetMode="External"/><Relationship Id="rId55" Type="http://schemas.openxmlformats.org/officeDocument/2006/relationships/image" Target="media/image26.png"/><Relationship Id="rId54" Type="http://schemas.openxmlformats.org/officeDocument/2006/relationships/image" Target="WL25.TIF" TargetMode="External"/><Relationship Id="rId53" Type="http://schemas.openxmlformats.org/officeDocument/2006/relationships/image" Target="media/image25.png"/><Relationship Id="rId52" Type="http://schemas.openxmlformats.org/officeDocument/2006/relationships/image" Target="WL24.TIF" TargetMode="External"/><Relationship Id="rId51" Type="http://schemas.openxmlformats.org/officeDocument/2006/relationships/image" Target="media/image24.png"/><Relationship Id="rId50" Type="http://schemas.openxmlformats.org/officeDocument/2006/relationships/image" Target="WL23.TIF" TargetMode="External"/><Relationship Id="rId5" Type="http://schemas.openxmlformats.org/officeDocument/2006/relationships/image" Target="media/image1.png"/><Relationship Id="rId49" Type="http://schemas.openxmlformats.org/officeDocument/2006/relationships/image" Target="media/image23.png"/><Relationship Id="rId48" Type="http://schemas.openxmlformats.org/officeDocument/2006/relationships/image" Target="WL22.TIF" TargetMode="External"/><Relationship Id="rId47" Type="http://schemas.openxmlformats.org/officeDocument/2006/relationships/image" Target="media/image22.png"/><Relationship Id="rId46" Type="http://schemas.openxmlformats.org/officeDocument/2006/relationships/image" Target="WL21.TIF" TargetMode="External"/><Relationship Id="rId45" Type="http://schemas.openxmlformats.org/officeDocument/2006/relationships/image" Target="media/image21.png"/><Relationship Id="rId44" Type="http://schemas.openxmlformats.org/officeDocument/2006/relationships/image" Target="WL20.TIF" TargetMode="External"/><Relationship Id="rId43" Type="http://schemas.openxmlformats.org/officeDocument/2006/relationships/image" Target="media/image20.png"/><Relationship Id="rId42" Type="http://schemas.openxmlformats.org/officeDocument/2006/relationships/image" Target="WL19.TIF" TargetMode="External"/><Relationship Id="rId41" Type="http://schemas.openxmlformats.org/officeDocument/2006/relationships/image" Target="media/image19.png"/><Relationship Id="rId40" Type="http://schemas.openxmlformats.org/officeDocument/2006/relationships/image" Target="WL18.TIF" TargetMode="External"/><Relationship Id="rId4" Type="http://schemas.openxmlformats.org/officeDocument/2006/relationships/theme" Target="theme/theme1.xml"/><Relationship Id="rId39" Type="http://schemas.openxmlformats.org/officeDocument/2006/relationships/image" Target="media/image18.png"/><Relationship Id="rId38" Type="http://schemas.openxmlformats.org/officeDocument/2006/relationships/image" Target="WL17.TIF" TargetMode="External"/><Relationship Id="rId37" Type="http://schemas.openxmlformats.org/officeDocument/2006/relationships/image" Target="media/image17.png"/><Relationship Id="rId36" Type="http://schemas.openxmlformats.org/officeDocument/2006/relationships/image" Target="WL16.TIF" TargetMode="External"/><Relationship Id="rId35" Type="http://schemas.openxmlformats.org/officeDocument/2006/relationships/image" Target="media/image16.png"/><Relationship Id="rId34" Type="http://schemas.openxmlformats.org/officeDocument/2006/relationships/image" Target="WL15.TIF" TargetMode="External"/><Relationship Id="rId33" Type="http://schemas.openxmlformats.org/officeDocument/2006/relationships/image" Target="media/image15.png"/><Relationship Id="rId32" Type="http://schemas.openxmlformats.org/officeDocument/2006/relationships/image" Target="WL14.TIF" TargetMode="External"/><Relationship Id="rId31" Type="http://schemas.openxmlformats.org/officeDocument/2006/relationships/image" Target="media/image14.png"/><Relationship Id="rId30" Type="http://schemas.openxmlformats.org/officeDocument/2006/relationships/image" Target="WL13.TIF" TargetMode="External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image" Target="WL12.TIF" TargetMode="External"/><Relationship Id="rId27" Type="http://schemas.openxmlformats.org/officeDocument/2006/relationships/image" Target="media/image12.png"/><Relationship Id="rId26" Type="http://schemas.openxmlformats.org/officeDocument/2006/relationships/image" Target="WL11.TIF" TargetMode="External"/><Relationship Id="rId25" Type="http://schemas.openxmlformats.org/officeDocument/2006/relationships/image" Target="media/image11.png"/><Relationship Id="rId24" Type="http://schemas.openxmlformats.org/officeDocument/2006/relationships/image" Target="WL10.TIF" TargetMode="External"/><Relationship Id="rId23" Type="http://schemas.openxmlformats.org/officeDocument/2006/relationships/image" Target="media/image10.png"/><Relationship Id="rId22" Type="http://schemas.openxmlformats.org/officeDocument/2006/relationships/image" Target="WL9.TIF" TargetMode="External"/><Relationship Id="rId21" Type="http://schemas.openxmlformats.org/officeDocument/2006/relationships/image" Target="media/image9.png"/><Relationship Id="rId20" Type="http://schemas.openxmlformats.org/officeDocument/2006/relationships/image" Target="WL8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WL7.TIF" TargetMode="External"/><Relationship Id="rId17" Type="http://schemas.openxmlformats.org/officeDocument/2006/relationships/image" Target="media/image7.png"/><Relationship Id="rId16" Type="http://schemas.openxmlformats.org/officeDocument/2006/relationships/image" Target="WL6.TIF" TargetMode="External"/><Relationship Id="rId15" Type="http://schemas.openxmlformats.org/officeDocument/2006/relationships/image" Target="media/image6.png"/><Relationship Id="rId14" Type="http://schemas.openxmlformats.org/officeDocument/2006/relationships/image" Target="WL5.TIF" TargetMode="External"/><Relationship Id="rId13" Type="http://schemas.openxmlformats.org/officeDocument/2006/relationships/image" Target="media/image5.png"/><Relationship Id="rId12" Type="http://schemas.openxmlformats.org/officeDocument/2006/relationships/image" Target="WL4.TIF" TargetMode="External"/><Relationship Id="rId11" Type="http://schemas.openxmlformats.org/officeDocument/2006/relationships/image" Target="media/image4.png"/><Relationship Id="rId10" Type="http://schemas.openxmlformats.org/officeDocument/2006/relationships/image" Target="WL3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3725</Words>
  <Characters>4480</Characters>
  <Lines>50</Lines>
  <Paragraphs>14</Paragraphs>
  <TotalTime>1</TotalTime>
  <ScaleCrop>false</ScaleCrop>
  <LinksUpToDate>false</LinksUpToDate>
  <CharactersWithSpaces>4847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2025-05-07T01:27:00Z</dcterms:created>
  <dc:creator>user</dc:creator>
  <cp:lastModifiedBy>晴窗一扇</cp:lastModifiedBy>
  <dcterms:modified xsi:type="dcterms:W3CDTF">2025-05-07T01:41:01Z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eyJoZGlkIjoiYTk0M2I3ZWY1NjNiMDAxYzIyNmM5NTJlNGRjZTlhZWEiLCJ1c2VySWQiOiI2OTMxMTg5NDIifQ==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4E1ADBFA60DF4ACD8F786625BF91B02B_12</vt:lpwstr>
  </property>
</Properties>
</file>