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第18课 </w:t>
      </w:r>
      <w:r>
        <w:rPr>
          <w:rFonts w:hint="eastAsia" w:ascii="黑体" w:hAnsi="黑体" w:eastAsia="黑体" w:cs="黑体"/>
          <w:b/>
          <w:bCs/>
          <w:kern w:val="0"/>
          <w:sz w:val="28"/>
          <w:szCs w:val="28"/>
          <w:lang w:val="en-US" w:eastAsia="zh-CN"/>
        </w:rPr>
        <w:t>冷战与国际格局的演变</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27</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通过了解冷战时期的典型事件，认识冷战的基本特征，理解冷战的发生、发展与世界格局变化之间的相互影响。</w:t>
      </w:r>
    </w:p>
    <w:p w14:paraId="7548AE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2D0E1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一、冷战与两极格局</w:t>
      </w:r>
    </w:p>
    <w:p w14:paraId="47C8DE9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1.含义：冷战是指20世纪40年代中后期至80年代末90年代初，以美苏为首的两大集团之间逐步形成的既非________又非________的长期对峙与竞争状态。</w:t>
      </w:r>
    </w:p>
    <w:p w14:paraId="7BAB049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2.原因</w:t>
      </w:r>
    </w:p>
    <w:p w14:paraId="6621226B">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第二次世界大战结束后不久，美国就在“反对共产主义扩张”的旗号下，对苏联实行遏制政策和敌对行动，率先挑起了冷战。苏联予以反击。</w:t>
      </w:r>
    </w:p>
    <w:p w14:paraId="1603A718">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美苏两国的__________存在严重冲突，__________也尖锐对立。</w:t>
      </w:r>
    </w:p>
    <w:p w14:paraId="193A97F7">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战后美国为__________，将苏联视为其建立世界霸权的最大障碍。</w:t>
      </w:r>
    </w:p>
    <w:p w14:paraId="39B7902A">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4</w:t>
      </w:r>
      <w:r>
        <w:rPr>
          <w:rFonts w:hint="eastAsia" w:hAnsi="宋体" w:cs="宋体"/>
          <w:b w:val="0"/>
          <w:bCs w:val="0"/>
          <w:sz w:val="21"/>
          <w:szCs w:val="21"/>
          <w:lang w:eastAsia="zh-CN"/>
        </w:rPr>
        <w:t>）</w:t>
      </w:r>
      <w:r>
        <w:rPr>
          <w:rFonts w:hint="eastAsia" w:ascii="宋体" w:hAnsi="宋体" w:eastAsia="宋体" w:cs="宋体"/>
          <w:b w:val="0"/>
          <w:bCs w:val="0"/>
          <w:sz w:val="21"/>
          <w:szCs w:val="21"/>
        </w:rPr>
        <w:t>战后苏联为保障经济发展和自身安全，努力扩大在________的影响，与美国发生了尖锐矛盾。</w:t>
      </w:r>
    </w:p>
    <w:p w14:paraId="3DD46C0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3.表现</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630"/>
        <w:gridCol w:w="3630"/>
      </w:tblGrid>
      <w:tr w14:paraId="1F51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3C8E4F05">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领域</w:t>
            </w:r>
          </w:p>
        </w:tc>
        <w:tc>
          <w:tcPr>
            <w:tcW w:w="3630" w:type="dxa"/>
            <w:shd w:val="clear" w:color="auto" w:fill="auto"/>
            <w:vAlign w:val="center"/>
          </w:tcPr>
          <w:p w14:paraId="3DF3812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美国</w:t>
            </w:r>
          </w:p>
        </w:tc>
        <w:tc>
          <w:tcPr>
            <w:tcW w:w="3630" w:type="dxa"/>
            <w:shd w:val="clear" w:color="auto" w:fill="auto"/>
            <w:vAlign w:val="center"/>
          </w:tcPr>
          <w:p w14:paraId="6A82333B">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苏联</w:t>
            </w:r>
          </w:p>
        </w:tc>
      </w:tr>
      <w:tr w14:paraId="67D7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4EF2B713">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政治</w:t>
            </w:r>
          </w:p>
        </w:tc>
        <w:tc>
          <w:tcPr>
            <w:tcW w:w="3630" w:type="dxa"/>
            <w:shd w:val="clear" w:color="auto" w:fill="auto"/>
            <w:vAlign w:val="center"/>
          </w:tcPr>
          <w:p w14:paraId="6B69DF2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1947年3月，“_______________”的出台，是美国对苏联发动冷战的标志</w:t>
            </w:r>
          </w:p>
        </w:tc>
        <w:tc>
          <w:tcPr>
            <w:tcW w:w="3630" w:type="dxa"/>
            <w:shd w:val="clear" w:color="auto" w:fill="auto"/>
            <w:vAlign w:val="center"/>
          </w:tcPr>
          <w:p w14:paraId="35E21DF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1947年9月，苏联和波兰等东欧国家成立____________________</w:t>
            </w:r>
          </w:p>
        </w:tc>
      </w:tr>
      <w:tr w14:paraId="3EB7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281CB813">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经济</w:t>
            </w:r>
          </w:p>
        </w:tc>
        <w:tc>
          <w:tcPr>
            <w:tcW w:w="3630" w:type="dxa"/>
            <w:shd w:val="clear" w:color="auto" w:fill="auto"/>
            <w:vAlign w:val="center"/>
          </w:tcPr>
          <w:p w14:paraId="4F348DD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实施________________</w:t>
            </w:r>
          </w:p>
        </w:tc>
        <w:tc>
          <w:tcPr>
            <w:tcW w:w="3630" w:type="dxa"/>
            <w:shd w:val="clear" w:color="auto" w:fill="auto"/>
            <w:vAlign w:val="center"/>
          </w:tcPr>
          <w:p w14:paraId="19B324A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成立________________</w:t>
            </w:r>
          </w:p>
        </w:tc>
      </w:tr>
      <w:tr w14:paraId="5934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714E2347">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地缘政治</w:t>
            </w:r>
          </w:p>
        </w:tc>
        <w:tc>
          <w:tcPr>
            <w:tcW w:w="3630" w:type="dxa"/>
            <w:shd w:val="clear" w:color="auto" w:fill="auto"/>
            <w:vAlign w:val="center"/>
          </w:tcPr>
          <w:p w14:paraId="46F9295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德意志联邦共和国成立</w:t>
            </w:r>
          </w:p>
        </w:tc>
        <w:tc>
          <w:tcPr>
            <w:tcW w:w="3630" w:type="dxa"/>
            <w:shd w:val="clear" w:color="auto" w:fill="auto"/>
            <w:vAlign w:val="center"/>
          </w:tcPr>
          <w:p w14:paraId="5D3E60A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德意志民主共和国成立</w:t>
            </w:r>
          </w:p>
        </w:tc>
      </w:tr>
      <w:tr w14:paraId="1561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4B17C68C">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军事</w:t>
            </w:r>
          </w:p>
        </w:tc>
        <w:tc>
          <w:tcPr>
            <w:tcW w:w="3630" w:type="dxa"/>
            <w:shd w:val="clear" w:color="auto" w:fill="auto"/>
            <w:vAlign w:val="center"/>
          </w:tcPr>
          <w:p w14:paraId="23D2383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1949年，美国和英法等国成立____________________，简称“北约”</w:t>
            </w:r>
          </w:p>
        </w:tc>
        <w:tc>
          <w:tcPr>
            <w:tcW w:w="3630" w:type="dxa"/>
            <w:shd w:val="clear" w:color="auto" w:fill="auto"/>
            <w:vAlign w:val="center"/>
          </w:tcPr>
          <w:p w14:paraId="77E5065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1955年，苏联成立________________，简称“华约”</w:t>
            </w:r>
          </w:p>
        </w:tc>
      </w:tr>
    </w:tbl>
    <w:p w14:paraId="1D36C9F2">
      <w:pPr>
        <w:pStyle w:val="2"/>
        <w:tabs>
          <w:tab w:val="left" w:pos="4253"/>
        </w:tabs>
        <w:spacing w:line="240" w:lineRule="auto"/>
        <w:rPr>
          <w:rFonts w:hint="eastAsia" w:ascii="宋体" w:hAnsi="宋体" w:eastAsia="宋体" w:cs="宋体"/>
          <w:b/>
          <w:sz w:val="21"/>
          <w:szCs w:val="21"/>
        </w:rPr>
      </w:pPr>
      <w:r>
        <w:rPr>
          <w:rFonts w:hint="eastAsia" w:ascii="宋体" w:hAnsi="宋体" w:eastAsia="宋体" w:cs="宋体"/>
          <w:b w:val="0"/>
          <w:bCs w:val="0"/>
          <w:sz w:val="21"/>
          <w:szCs w:val="21"/>
        </w:rPr>
        <w:t>4.结果：到2</w:t>
      </w:r>
      <w:r>
        <w:rPr>
          <w:rFonts w:hint="eastAsia" w:ascii="宋体" w:hAnsi="宋体" w:eastAsia="宋体" w:cs="宋体"/>
          <w:sz w:val="21"/>
          <w:szCs w:val="21"/>
        </w:rPr>
        <w:t>0世纪50年代中期，美苏全面冷战对峙，____________正式形成。</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2011B6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杜鲁门曾说：杜鲁门主义与马歇尔计划是“一个胡桃的两半”。</w:t>
      </w:r>
    </w:p>
    <w:p w14:paraId="727F3A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结合材料和所学知识，如何认识二者的关系？</w:t>
      </w:r>
    </w:p>
    <w:p w14:paraId="5DFF8B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46644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8486D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1F3E0503">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1942465</wp:posOffset>
            </wp:positionH>
            <wp:positionV relativeFrom="paragraph">
              <wp:posOffset>319405</wp:posOffset>
            </wp:positionV>
            <wp:extent cx="2047875" cy="1070610"/>
            <wp:effectExtent l="0" t="0" r="9525" b="15240"/>
            <wp:wrapTopAndBottom/>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5" r:link="rId6"/>
                    <a:stretch>
                      <a:fillRect/>
                    </a:stretch>
                  </pic:blipFill>
                  <pic:spPr>
                    <a:xfrm>
                      <a:off x="0" y="0"/>
                      <a:ext cx="2047875" cy="1070610"/>
                    </a:xfrm>
                    <a:prstGeom prst="rect">
                      <a:avLst/>
                    </a:prstGeom>
                    <a:noFill/>
                    <a:ln>
                      <a:noFill/>
                    </a:ln>
                  </pic:spPr>
                </pic:pic>
              </a:graphicData>
            </a:graphic>
          </wp:anchor>
        </w:drawing>
      </w:r>
      <w:r>
        <w:rPr>
          <w:rFonts w:hint="eastAsia" w:ascii="宋体" w:hAnsi="宋体" w:eastAsia="宋体" w:cs="宋体"/>
          <w:b/>
          <w:bCs/>
          <w:sz w:val="21"/>
          <w:szCs w:val="21"/>
        </w:rPr>
        <w:t>1.图解历史——美苏冷战的表现</w:t>
      </w:r>
    </w:p>
    <w:p w14:paraId="55E40E32">
      <w:pPr>
        <w:pStyle w:val="2"/>
        <w:tabs>
          <w:tab w:val="left" w:pos="4253"/>
        </w:tabs>
        <w:spacing w:line="240" w:lineRule="auto"/>
        <w:jc w:val="both"/>
        <w:rPr>
          <w:rFonts w:hint="eastAsia" w:ascii="宋体" w:hAnsi="宋体" w:eastAsia="宋体" w:cs="宋体"/>
          <w:sz w:val="21"/>
          <w:szCs w:val="21"/>
        </w:rPr>
      </w:pPr>
    </w:p>
    <w:p w14:paraId="35F6793E">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2.误区警示——马歇尔计划的实质</w:t>
      </w:r>
    </w:p>
    <w:p w14:paraId="6C88C85A">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马歇尔计划表面上是帮助欧洲恢复经济，稳定资本主义制度，实质上是美国以经济手段控制西欧、遏制苏联，以达到称霸世界的目的。</w:t>
      </w:r>
    </w:p>
    <w:p w14:paraId="66E019CD">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3.误区警示——冷战并不等于没有战争</w:t>
      </w:r>
    </w:p>
    <w:p w14:paraId="7151FD29">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在冷战的国际环境下也出现了局部热战，最著名的是朝鲜战争和越南战争。热战虽不能改变当时冷战的整体国际关系格局，但也产生了深远的历史影响。</w:t>
      </w:r>
    </w:p>
    <w:p w14:paraId="25CB8AF8">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4.知识拓展——冷战的影响</w:t>
      </w:r>
    </w:p>
    <w:p w14:paraId="48433714">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1888490</wp:posOffset>
            </wp:positionH>
            <wp:positionV relativeFrom="paragraph">
              <wp:posOffset>93345</wp:posOffset>
            </wp:positionV>
            <wp:extent cx="2333625" cy="1341755"/>
            <wp:effectExtent l="0" t="0" r="9525" b="1079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r:link="rId8"/>
                    <a:stretch>
                      <a:fillRect/>
                    </a:stretch>
                  </pic:blipFill>
                  <pic:spPr>
                    <a:xfrm>
                      <a:off x="0" y="0"/>
                      <a:ext cx="2333625" cy="1341755"/>
                    </a:xfrm>
                    <a:prstGeom prst="rect">
                      <a:avLst/>
                    </a:prstGeom>
                    <a:noFill/>
                    <a:ln>
                      <a:noFill/>
                    </a:ln>
                  </pic:spPr>
                </pic:pic>
              </a:graphicData>
            </a:graphic>
          </wp:anchor>
        </w:drawing>
      </w:r>
    </w:p>
    <w:p w14:paraId="61E783E3">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5.思维点拨——雅尔塔体系、两极格局、冷战之间的关系</w:t>
      </w:r>
    </w:p>
    <w:p w14:paraId="06AEB50D">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雅尔塔体系奠定了二战后两极格局的框架，两极格局是雅尔塔体系的一个组成部分和集中体现，从属于雅尔塔体系；两极格局下对抗的主要形式是冷战，冷战促进了两极格局的形成。</w:t>
      </w:r>
    </w:p>
    <w:p w14:paraId="4B01B5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78740</wp:posOffset>
                </wp:positionV>
                <wp:extent cx="6362700" cy="4927600"/>
                <wp:effectExtent l="6350" t="6350" r="12700" b="19050"/>
                <wp:wrapNone/>
                <wp:docPr id="1" name="矩形 1"/>
                <wp:cNvGraphicFramePr/>
                <a:graphic xmlns:a="http://schemas.openxmlformats.org/drawingml/2006/main">
                  <a:graphicData uri="http://schemas.microsoft.com/office/word/2010/wordprocessingShape">
                    <wps:wsp>
                      <wps:cNvSpPr/>
                      <wps:spPr>
                        <a:xfrm>
                          <a:off x="0" y="0"/>
                          <a:ext cx="6362700" cy="492760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6.2pt;height:388pt;width:501pt;z-index:251660288;v-text-anchor:middle;mso-width-relative:page;mso-height-relative:page;" filled="f" stroked="t" coordsize="21600,21600" o:gfxdata="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9tNgAAAAJAQAADwAAAAAAAAABACAAAAAiAAAAZHJzL2Rv&#10;d25yZXYueG1sUEsBAhQAFAAAAAgAh07iQBiq8AsBAgAAEgQAAA4AAAAAAAAAAQAgAAAAJw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第18课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冷战与国际格局的演变</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5.27</w:t>
      </w:r>
      <w:bookmarkStart w:id="0" w:name="_GoBack"/>
      <w:bookmarkEnd w:id="0"/>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2A0348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在二战尚未结束之前，美苏对战后势力范围已经做出了令双方相对满意的划分，但美苏间经济合作的破裂、西欧经济形势的恶化和西欧安全形势之间的互动，共同推动了冷战秩序的形成。由此可知，冷战秩序的形成</w:t>
      </w:r>
    </w:p>
    <w:p w14:paraId="3A14A17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A．为欧洲走向联合提供了一定条件</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B．较长时期内避免了战争的威胁</w:t>
      </w:r>
    </w:p>
    <w:p w14:paraId="4979E3A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C．缘于政治对抗与金融竞争的结合</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D．充分吸取了经济大危机的教训</w:t>
      </w:r>
    </w:p>
    <w:p w14:paraId="689E4FD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1955年，西德在众说纷纭中加入北大西洋公约组织，得以重新武装军备，军人形象再度成为西德人们生活中的一部分。但人们对再军备并不持肯定态度，根据当年的调查显示，约有75%的民众反对再军备，大众发起示威游行，军备问题一时之间成为舆论焦点。这主要是由于</w:t>
      </w:r>
    </w:p>
    <w:p w14:paraId="5CE55A9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A．两大军事集团对峙局面的形成</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B．战后世界和平思潮的广泛传播</w:t>
      </w:r>
    </w:p>
    <w:p w14:paraId="6A7CEE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C．德国分裂引起西德人民的反对</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D．二战留给西德人民的痛苦记忆</w:t>
      </w:r>
    </w:p>
    <w:p w14:paraId="661FFBF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有学者指出，二战期间，美国联手横跨欧亚大陆的苏联战胜了德国与日本，但在构筑战后新地缘政治秩序时，美国却在欧亚大陆的心脏地带“安插”了两只“离岸平衡手”；一只是传统海权国家英国，它在大西洋起到“搅乱”欧洲旧大陆诸势力的功能，另一只则是具有巨大海权潜力的日本，它在亚洲充当英国的角色，以便美国控制西太平洋。在该学者看来，当时美国的全球战略目标是</w:t>
      </w:r>
    </w:p>
    <w:p w14:paraId="4E2F0A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A．掌控欧亚大陆  </w:t>
      </w:r>
      <w:r>
        <w:rPr>
          <w:rFonts w:hint="eastAsia" w:hAnsi="宋体" w:cs="宋体"/>
          <w:sz w:val="21"/>
          <w:szCs w:val="21"/>
          <w:lang w:val="en-US" w:eastAsia="zh-CN"/>
        </w:rPr>
        <w:t xml:space="preserve">                                 </w:t>
      </w:r>
      <w:r>
        <w:rPr>
          <w:rFonts w:hint="eastAsia" w:ascii="宋体" w:hAnsi="宋体" w:eastAsia="宋体" w:cs="宋体"/>
          <w:sz w:val="21"/>
          <w:szCs w:val="21"/>
        </w:rPr>
        <w:t xml:space="preserve">B．打造冷战堡垒    </w:t>
      </w:r>
    </w:p>
    <w:p w14:paraId="7A15E5E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C．壮大海权国家    </w:t>
      </w:r>
      <w:r>
        <w:rPr>
          <w:rFonts w:hint="eastAsia" w:hAnsi="宋体" w:cs="宋体"/>
          <w:sz w:val="21"/>
          <w:szCs w:val="21"/>
          <w:lang w:val="en-US" w:eastAsia="zh-CN"/>
        </w:rPr>
        <w:t xml:space="preserve">                               </w:t>
      </w:r>
      <w:r>
        <w:rPr>
          <w:rFonts w:hint="eastAsia" w:ascii="宋体" w:hAnsi="宋体" w:eastAsia="宋体" w:cs="宋体"/>
          <w:sz w:val="21"/>
          <w:szCs w:val="21"/>
        </w:rPr>
        <w:t>D．充当世界警察</w:t>
      </w:r>
    </w:p>
    <w:p w14:paraId="58C28BA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丘吉尔在第二次世界大战结束前夕说:“我们现在的新敌人就是昨天的光荣的盟国。”这里的“新敌人”指的是</w:t>
      </w:r>
    </w:p>
    <w:p w14:paraId="1CD75A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A.美国</w:t>
      </w:r>
      <w:r>
        <w:rPr>
          <w:rFonts w:hint="eastAsia" w:hAnsi="宋体" w:cs="宋体"/>
          <w:sz w:val="21"/>
          <w:szCs w:val="21"/>
          <w:lang w:val="en-US" w:eastAsia="zh-CN"/>
        </w:rPr>
        <w:t xml:space="preserve">                </w:t>
      </w:r>
      <w:r>
        <w:rPr>
          <w:rFonts w:hint="eastAsia" w:ascii="宋体" w:hAnsi="宋体" w:eastAsia="宋体" w:cs="宋体"/>
          <w:sz w:val="21"/>
          <w:szCs w:val="21"/>
        </w:rPr>
        <w:t>B.德国</w:t>
      </w:r>
      <w:r>
        <w:rPr>
          <w:rFonts w:hint="eastAsia" w:hAnsi="宋体" w:cs="宋体"/>
          <w:sz w:val="21"/>
          <w:szCs w:val="21"/>
          <w:lang w:val="en-US" w:eastAsia="zh-CN"/>
        </w:rPr>
        <w:t xml:space="preserve">                </w:t>
      </w:r>
      <w:r>
        <w:rPr>
          <w:rFonts w:hint="eastAsia" w:ascii="宋体" w:hAnsi="宋体" w:eastAsia="宋体" w:cs="宋体"/>
          <w:sz w:val="21"/>
          <w:szCs w:val="21"/>
        </w:rPr>
        <w:t>C.苏联</w:t>
      </w:r>
      <w:r>
        <w:rPr>
          <w:rFonts w:hint="eastAsia" w:hAnsi="宋体" w:cs="宋体"/>
          <w:sz w:val="21"/>
          <w:szCs w:val="21"/>
          <w:lang w:val="en-US" w:eastAsia="zh-CN"/>
        </w:rPr>
        <w:t xml:space="preserve">              </w:t>
      </w:r>
      <w:r>
        <w:rPr>
          <w:rFonts w:hint="eastAsia" w:ascii="宋体" w:hAnsi="宋体" w:eastAsia="宋体" w:cs="宋体"/>
          <w:sz w:val="21"/>
          <w:szCs w:val="21"/>
        </w:rPr>
        <w:t>D.日本</w:t>
      </w:r>
    </w:p>
    <w:p w14:paraId="7954E36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1947年,《世界知识》杂志刊登了一幅题为《欧洲人看“杜鲁门主义”》的漫画,并用文字加以说明“美国代替着英国,拿起了地中海上的钥匙”“旧的门罗主义——美国人管美洲的事;新的门罗主义——美国人管欧洲的事”。这表明,美国推行杜鲁门主义</w:t>
      </w:r>
    </w:p>
    <w:p w14:paraId="268E3D1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A.是殖民主义的延续</w:t>
      </w:r>
      <w:r>
        <w:rPr>
          <w:rFonts w:hint="eastAsia" w:hAnsi="宋体" w:cs="宋体"/>
          <w:sz w:val="21"/>
          <w:szCs w:val="21"/>
          <w:lang w:val="en-US" w:eastAsia="zh-CN"/>
        </w:rPr>
        <w:t xml:space="preserve">                                </w:t>
      </w:r>
      <w:r>
        <w:rPr>
          <w:rFonts w:hint="eastAsia" w:ascii="宋体" w:hAnsi="宋体" w:eastAsia="宋体" w:cs="宋体"/>
          <w:sz w:val="21"/>
          <w:szCs w:val="21"/>
        </w:rPr>
        <w:t>B.动摇英国霸主地位</w:t>
      </w:r>
    </w:p>
    <w:p w14:paraId="4FCC91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C.遭到世界人民反对</w:t>
      </w:r>
      <w:r>
        <w:rPr>
          <w:rFonts w:hint="eastAsia" w:hAnsi="宋体" w:cs="宋体"/>
          <w:sz w:val="21"/>
          <w:szCs w:val="21"/>
          <w:lang w:val="en-US" w:eastAsia="zh-CN"/>
        </w:rPr>
        <w:t xml:space="preserve">                                </w:t>
      </w:r>
      <w:r>
        <w:rPr>
          <w:rFonts w:hint="eastAsia" w:ascii="宋体" w:hAnsi="宋体" w:eastAsia="宋体" w:cs="宋体"/>
          <w:sz w:val="21"/>
          <w:szCs w:val="21"/>
        </w:rPr>
        <w:t>D.意在建立世界霸权</w:t>
      </w:r>
    </w:p>
    <w:p w14:paraId="700CA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1946年,美国驻苏联大使馆代办乔治·凯南致国务院的电报中称:国际社会将形成两个世界规模的中心,这两个阵营为支配世界经济而进行的斗争将决定整个世界的命运。为此,美国</w:t>
      </w:r>
    </w:p>
    <w:p w14:paraId="1EB9720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A.签署《联合国家宣言》</w:t>
      </w:r>
      <w:r>
        <w:rPr>
          <w:rFonts w:hint="eastAsia" w:hAnsi="宋体" w:cs="宋体"/>
          <w:sz w:val="21"/>
          <w:szCs w:val="21"/>
          <w:lang w:val="en-US" w:eastAsia="zh-CN"/>
        </w:rPr>
        <w:t xml:space="preserve">                            </w:t>
      </w:r>
      <w:r>
        <w:rPr>
          <w:rFonts w:hint="eastAsia" w:ascii="宋体" w:hAnsi="宋体" w:eastAsia="宋体" w:cs="宋体"/>
          <w:sz w:val="21"/>
          <w:szCs w:val="21"/>
        </w:rPr>
        <w:t>B.成立华沙条约组织</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C.实施马歇尔计划</w:t>
      </w:r>
      <w:r>
        <w:rPr>
          <w:rFonts w:hint="eastAsia" w:hAnsi="宋体" w:cs="宋体"/>
          <w:sz w:val="21"/>
          <w:szCs w:val="21"/>
          <w:lang w:val="en-US" w:eastAsia="zh-CN"/>
        </w:rPr>
        <w:t xml:space="preserve">                                  </w:t>
      </w:r>
      <w:r>
        <w:rPr>
          <w:rFonts w:hint="eastAsia" w:ascii="宋体" w:hAnsi="宋体" w:eastAsia="宋体" w:cs="宋体"/>
          <w:sz w:val="21"/>
          <w:szCs w:val="21"/>
        </w:rPr>
        <w:t>D.推行“杜鲁门主义”</w:t>
      </w:r>
    </w:p>
    <w:p w14:paraId="02E9393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1947年,杜鲁门总统声称,无论在何地爆发革命、发生动乱,都与美国的安全有关,美国政府都应进行干预。这表明</w:t>
      </w:r>
    </w:p>
    <w:p w14:paraId="1FE4B0F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A.美苏冷战正式开始</w:t>
      </w:r>
      <w:r>
        <w:rPr>
          <w:rFonts w:hint="eastAsia" w:hAnsi="宋体" w:cs="宋体"/>
          <w:sz w:val="21"/>
          <w:szCs w:val="21"/>
          <w:lang w:val="en-US" w:eastAsia="zh-CN"/>
        </w:rPr>
        <w:t xml:space="preserve">                                </w:t>
      </w:r>
      <w:r>
        <w:rPr>
          <w:rFonts w:hint="eastAsia" w:ascii="宋体" w:hAnsi="宋体" w:eastAsia="宋体" w:cs="宋体"/>
          <w:sz w:val="21"/>
          <w:szCs w:val="21"/>
        </w:rPr>
        <w:t>B.两极格局正式形成</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C.美苏争霸正式开始</w:t>
      </w:r>
      <w:r>
        <w:rPr>
          <w:rFonts w:hint="eastAsia" w:hAnsi="宋体" w:cs="宋体"/>
          <w:sz w:val="21"/>
          <w:szCs w:val="21"/>
          <w:lang w:val="en-US" w:eastAsia="zh-CN"/>
        </w:rPr>
        <w:t xml:space="preserve">                                </w:t>
      </w:r>
      <w:r>
        <w:rPr>
          <w:rFonts w:hint="eastAsia" w:ascii="宋体" w:hAnsi="宋体" w:eastAsia="宋体" w:cs="宋体"/>
          <w:sz w:val="21"/>
          <w:szCs w:val="21"/>
        </w:rPr>
        <w:t>D.世界大战即将爆发</w:t>
      </w:r>
    </w:p>
    <w:p w14:paraId="2A8BEFC0">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8．二战结束后，美英中苏等国家多方协商最终认定德日为元凶国，意大利等为仆从国。但对于如何处置德日，美苏于1945年9月11日在伦敦召开首届外长会议，该会议直接将中英两国排除在外。这一现象反映了</w:t>
      </w:r>
    </w:p>
    <w:p w14:paraId="2B1F3059">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A．中国的抗战贡献不被认可            </w:t>
      </w:r>
      <w:r>
        <w:rPr>
          <w:rFonts w:hint="eastAsia" w:hAnsi="宋体" w:cs="宋体"/>
          <w:sz w:val="21"/>
          <w:szCs w:val="21"/>
          <w:lang w:val="en-US" w:eastAsia="zh-CN"/>
        </w:rPr>
        <w:t xml:space="preserve">             </w:t>
      </w:r>
      <w:r>
        <w:rPr>
          <w:rFonts w:hint="eastAsia" w:ascii="宋体" w:hAnsi="宋体" w:eastAsia="宋体" w:cs="宋体"/>
          <w:sz w:val="21"/>
          <w:szCs w:val="21"/>
        </w:rPr>
        <w:t>B．美英中关系走向了恶化</w:t>
      </w:r>
    </w:p>
    <w:p w14:paraId="7193BA9A">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C．冷战焦点是对德日的处理            </w:t>
      </w:r>
      <w:r>
        <w:rPr>
          <w:rFonts w:hint="eastAsia" w:hAnsi="宋体" w:cs="宋体"/>
          <w:sz w:val="21"/>
          <w:szCs w:val="21"/>
          <w:lang w:val="en-US" w:eastAsia="zh-CN"/>
        </w:rPr>
        <w:t xml:space="preserve">             </w:t>
      </w:r>
      <w:r>
        <w:rPr>
          <w:rFonts w:hint="eastAsia" w:ascii="宋体" w:hAnsi="宋体" w:eastAsia="宋体" w:cs="宋体"/>
          <w:sz w:val="21"/>
          <w:szCs w:val="21"/>
        </w:rPr>
        <w:t>D．大国利益影响战后秩序</w:t>
      </w:r>
    </w:p>
    <w:p w14:paraId="321DEF86">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“苏联的军事力量,以及它在西方人中间引起的恐惧,长期地模糊了这两个争夺者之间根本的不对称性。”这种“根本的不对称性”主要表现在</w:t>
      </w:r>
    </w:p>
    <w:p w14:paraId="22D807C5">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A.社会制度的不同</w:t>
      </w:r>
      <w:r>
        <w:rPr>
          <w:rFonts w:hint="eastAsia" w:hAnsi="宋体" w:cs="宋体"/>
          <w:sz w:val="21"/>
          <w:szCs w:val="21"/>
          <w:lang w:val="en-US" w:eastAsia="zh-CN"/>
        </w:rPr>
        <w:t xml:space="preserve">                                  </w:t>
      </w:r>
      <w:r>
        <w:rPr>
          <w:rFonts w:hint="eastAsia" w:ascii="宋体" w:hAnsi="宋体" w:eastAsia="宋体" w:cs="宋体"/>
          <w:sz w:val="21"/>
          <w:szCs w:val="21"/>
        </w:rPr>
        <w:t>B.意识形态的对立</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C.军事力量的失衡</w:t>
      </w:r>
      <w:r>
        <w:rPr>
          <w:rFonts w:hint="eastAsia" w:hAnsi="宋体" w:cs="宋体"/>
          <w:sz w:val="21"/>
          <w:szCs w:val="21"/>
          <w:lang w:val="en-US" w:eastAsia="zh-CN"/>
        </w:rPr>
        <w:t xml:space="preserve">                                  </w:t>
      </w:r>
      <w:r>
        <w:rPr>
          <w:rFonts w:hint="eastAsia" w:ascii="宋体" w:hAnsi="宋体" w:eastAsia="宋体" w:cs="宋体"/>
          <w:sz w:val="21"/>
          <w:szCs w:val="21"/>
        </w:rPr>
        <w:t>D.经济水平的差距</w:t>
      </w:r>
    </w:p>
    <w:p w14:paraId="2D0330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从1947年开始,苏联先后与罗马尼亚、匈牙利等社会主义国家签订了一系列贸易和经济协定。就当时来看,这些协定主要是为了</w:t>
      </w:r>
    </w:p>
    <w:p w14:paraId="004891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A.对抗马歇尔计划</w:t>
      </w:r>
      <w:r>
        <w:rPr>
          <w:rFonts w:hint="eastAsia" w:hAnsi="宋体" w:cs="宋体"/>
          <w:sz w:val="21"/>
          <w:szCs w:val="21"/>
          <w:lang w:val="en-US" w:eastAsia="zh-CN"/>
        </w:rPr>
        <w:t xml:space="preserve">                                  </w:t>
      </w:r>
      <w:r>
        <w:rPr>
          <w:rFonts w:hint="eastAsia" w:ascii="宋体" w:hAnsi="宋体" w:eastAsia="宋体" w:cs="宋体"/>
          <w:sz w:val="21"/>
          <w:szCs w:val="21"/>
        </w:rPr>
        <w:t>B.构建社会主义阵营</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C.传播苏联的经验</w:t>
      </w:r>
      <w:r>
        <w:rPr>
          <w:rFonts w:hint="eastAsia" w:hAnsi="宋体" w:cs="宋体"/>
          <w:sz w:val="21"/>
          <w:szCs w:val="21"/>
          <w:lang w:val="en-US" w:eastAsia="zh-CN"/>
        </w:rPr>
        <w:t xml:space="preserve">                                  </w:t>
      </w:r>
      <w:r>
        <w:rPr>
          <w:rFonts w:hint="eastAsia" w:ascii="宋体" w:hAnsi="宋体" w:eastAsia="宋体" w:cs="宋体"/>
          <w:sz w:val="21"/>
          <w:szCs w:val="21"/>
        </w:rPr>
        <w:t>D.促进东欧国家发展</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14:paraId="3617EAD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default"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.（15分）</w:t>
      </w:r>
      <w:r>
        <w:rPr>
          <w:rFonts w:hint="eastAsia" w:ascii="宋体" w:hAnsi="宋体" w:eastAsia="宋体" w:cs="宋体"/>
          <w:sz w:val="21"/>
          <w:szCs w:val="21"/>
          <w:lang w:val="en-US" w:eastAsia="zh-CN"/>
        </w:rPr>
        <w:t>阅读材料，回答问题</w:t>
      </w:r>
    </w:p>
    <w:p w14:paraId="573EB95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世纪30年代的货币混乱带来了一系列灾难性后果，在各国中激起对于国际合作的热望。从英美提出战后国际货币计划开始，凡参与讨论的国家都没有对其目标提出异议。在1944年7月召开的布雷顿森林会议上，美国推动他国同意一系列国际货币安排，筹备设立国际货币基金组织和国际复兴开发银行。与此同时，以英国为代表的诸国所获得的成绩，如稀有货币条款、过渡时期的设置等无一不是顽强斗争的结果，绝非源于美国方面的慷慨恩赐。苏联代表认为，会议对于维护并加强世界和平与安全均具有重要意义。法国代表回顾了货币与经济会议的多次失败后，认为此次会议在历史上“开创了一个新时代”。</w:t>
      </w:r>
    </w:p>
    <w:p w14:paraId="421D105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——摘编自王在帮《霸权稳定论批判》</w:t>
      </w:r>
    </w:p>
    <w:p w14:paraId="3FC0841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1971年8月15日，尼克松未与他国商量便径自宣布停止美元兑换黄金，直接导致布雷顿森林体系固定汇率制度的崩溃，引起世界哗然。在各国讨论应对这一重大变故之时，大多数决策者头脑中不断浮现的是，将大萧条转变成一次世界大灾难的事件——1933年世界经济会议的失败、纳粹主义的兴起以及最后的世界大战。但从宏观视角看，这些担心被普遍夸大了。浮动汇率没有带来经济萧条或政治混乱，更没有引发战争，布雷顿森林体系其他机制得以延续。</w:t>
      </w:r>
    </w:p>
    <w:p w14:paraId="467D5C0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——摘编自[美]弗朗西斯·加文《黄金、美元与权力》</w:t>
      </w:r>
    </w:p>
    <w:p w14:paraId="5AFAF37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（1）根据材料一并结合所学，指出20世纪30年代货币混乱的表现，简析布雷顿森林会议“开创了一个新时代”的含义。（6分）</w:t>
      </w:r>
    </w:p>
    <w:p w14:paraId="2A195F9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5AD50E6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788377F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0EEC5D9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1D93FDD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5C0B9F0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38F1047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16C5217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65426F3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（2）根据材料并结合所学，说明浮动汇率没有引发经济萧条等严重后果的原因，并评价美国停止美元兑换黄金的举措。（9分）</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4E468C4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4F2154B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7054003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305E0F5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5E5C6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C9E7CB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1198055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23AD75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5BA1FE8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1948年,捷克斯洛伐克共产党掌握政权后,美国不顾该国已是关税与贸易总协定缔约方的事实,单方面中止了捷克斯洛伐克在关税与贸易总协定中的权利,对它实施歧视性贸易政策,并极力鼓动其追随国撤回对捷克斯洛伐克的减税义务。这一史实说明(　　)</w:t>
      </w:r>
    </w:p>
    <w:p w14:paraId="6FBB48A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A.国际贸易受美苏冷战局势的影响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B.经济对抗是美苏冷战的唯一形式</w:t>
      </w:r>
    </w:p>
    <w:p w14:paraId="0820F3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C.关税与贸易总协定原则从此完全废弃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D.两大军事政治集团对峙局面形成</w:t>
      </w:r>
    </w:p>
    <w:p w14:paraId="0FBFB5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1947年,丘吉尔说:“现在的欧洲是什么呢?它是一堆瓦砾,是一个藏骸所,是瘟疫和仇恨的发源地。”这段话有助于我们了解</w:t>
      </w:r>
    </w:p>
    <w:p w14:paraId="5E70ED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A.两极格局形成的根源</w:t>
      </w:r>
      <w:r>
        <w:rPr>
          <w:rFonts w:hint="eastAsia" w:hAnsi="宋体" w:cs="宋体"/>
          <w:sz w:val="21"/>
          <w:szCs w:val="21"/>
          <w:lang w:val="en-US" w:eastAsia="zh-CN"/>
        </w:rPr>
        <w:t xml:space="preserve">                              </w:t>
      </w:r>
      <w:r>
        <w:rPr>
          <w:rFonts w:hint="eastAsia" w:ascii="宋体" w:hAnsi="宋体" w:eastAsia="宋体" w:cs="宋体"/>
          <w:sz w:val="21"/>
          <w:szCs w:val="21"/>
        </w:rPr>
        <w:t>B.“铁幕”演说的内容</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C.杜鲁门主义的实质</w:t>
      </w:r>
      <w:r>
        <w:rPr>
          <w:rFonts w:hint="eastAsia" w:hAnsi="宋体" w:cs="宋体"/>
          <w:sz w:val="21"/>
          <w:szCs w:val="21"/>
          <w:lang w:val="en-US" w:eastAsia="zh-CN"/>
        </w:rPr>
        <w:t xml:space="preserve">                                </w:t>
      </w:r>
      <w:r>
        <w:rPr>
          <w:rFonts w:hint="eastAsia" w:ascii="宋体" w:hAnsi="宋体" w:eastAsia="宋体" w:cs="宋体"/>
          <w:sz w:val="21"/>
          <w:szCs w:val="21"/>
        </w:rPr>
        <w:t>D.实施马歇尔计划的背景</w:t>
      </w:r>
    </w:p>
    <w:p w14:paraId="4F3B22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“帮助建立一个在军事上和其他重大问题上同美国和加拿大紧密结合的繁荣而统一的西欧,使它作为一个强大力量重新回到世界舞台,同北美洲进行广泛协作。”这段话旨在</w:t>
      </w:r>
    </w:p>
    <w:p w14:paraId="6A9631F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A.推行马歇尔计划</w:t>
      </w:r>
      <w:r>
        <w:rPr>
          <w:rFonts w:hint="eastAsia" w:hAnsi="宋体" w:cs="宋体"/>
          <w:sz w:val="21"/>
          <w:szCs w:val="21"/>
          <w:lang w:val="en-US" w:eastAsia="zh-CN"/>
        </w:rPr>
        <w:t xml:space="preserve">                                  </w:t>
      </w:r>
      <w:r>
        <w:rPr>
          <w:rFonts w:hint="eastAsia" w:ascii="宋体" w:hAnsi="宋体" w:eastAsia="宋体" w:cs="宋体"/>
          <w:sz w:val="21"/>
          <w:szCs w:val="21"/>
        </w:rPr>
        <w:t>B.建立北大西洋公约组织</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C.建立欧洲共同体</w:t>
      </w:r>
      <w:r>
        <w:rPr>
          <w:rFonts w:hint="eastAsia" w:hAnsi="宋体" w:cs="宋体"/>
          <w:sz w:val="21"/>
          <w:szCs w:val="21"/>
          <w:lang w:val="en-US" w:eastAsia="zh-CN"/>
        </w:rPr>
        <w:t xml:space="preserve">                                  </w:t>
      </w:r>
      <w:r>
        <w:rPr>
          <w:rFonts w:hint="eastAsia" w:ascii="宋体" w:hAnsi="宋体" w:eastAsia="宋体" w:cs="宋体"/>
          <w:sz w:val="21"/>
          <w:szCs w:val="21"/>
        </w:rPr>
        <w:t>D.推行杜鲁门主义</w:t>
      </w:r>
    </w:p>
    <w:p w14:paraId="6D26A00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下面表格中所列美国对外政策的出现直接体现出</w:t>
      </w:r>
    </w:p>
    <w:tbl>
      <w:tblPr>
        <w:tblStyle w:val="5"/>
        <w:tblW w:w="4483"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588"/>
        <w:gridCol w:w="7062"/>
      </w:tblGrid>
      <w:tr w14:paraId="2D53A2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18"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DFE37C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4081"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538CBDA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事件</w:t>
            </w:r>
          </w:p>
        </w:tc>
      </w:tr>
      <w:tr w14:paraId="1236A0B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18"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71EFECE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1947年</w:t>
            </w:r>
          </w:p>
        </w:tc>
        <w:tc>
          <w:tcPr>
            <w:tcW w:w="4081" w:type="pct"/>
            <w:tcBorders>
              <w:top w:val="single" w:color="auto" w:sz="4" w:space="0"/>
              <w:left w:val="single" w:color="auto" w:sz="4" w:space="0"/>
              <w:bottom w:val="single" w:color="auto" w:sz="4" w:space="0"/>
              <w:right w:val="single" w:color="auto" w:sz="4" w:space="0"/>
            </w:tcBorders>
            <w:shd w:val="clear" w:color="auto" w:fill="auto"/>
            <w:tcMar>
              <w:left w:w="45" w:type="dxa"/>
              <w:right w:w="45" w:type="dxa"/>
            </w:tcMar>
            <w:vAlign w:val="center"/>
          </w:tcPr>
          <w:p w14:paraId="78524CE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杜鲁门签署援助希腊等国的法案</w:t>
            </w:r>
          </w:p>
        </w:tc>
      </w:tr>
      <w:tr w14:paraId="166EC3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18"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1900DF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1947年6月5日</w:t>
            </w:r>
          </w:p>
        </w:tc>
        <w:tc>
          <w:tcPr>
            <w:tcW w:w="4081" w:type="pct"/>
            <w:tcBorders>
              <w:top w:val="single" w:color="auto" w:sz="4" w:space="0"/>
              <w:left w:val="single" w:color="auto" w:sz="4" w:space="0"/>
              <w:bottom w:val="single" w:color="auto" w:sz="4" w:space="0"/>
              <w:right w:val="single" w:color="auto" w:sz="4" w:space="0"/>
            </w:tcBorders>
            <w:shd w:val="clear" w:color="auto" w:fill="auto"/>
            <w:tcMar>
              <w:left w:w="45" w:type="dxa"/>
              <w:right w:w="45" w:type="dxa"/>
            </w:tcMar>
            <w:vAlign w:val="center"/>
          </w:tcPr>
          <w:p w14:paraId="71C6071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马歇尔在哈佛大学毕业典礼上发表演说,提出了马歇尔计划</w:t>
            </w:r>
          </w:p>
        </w:tc>
      </w:tr>
      <w:tr w14:paraId="737684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18"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D5A9E6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1949年4月4日</w:t>
            </w:r>
          </w:p>
        </w:tc>
        <w:tc>
          <w:tcPr>
            <w:tcW w:w="4081" w:type="pct"/>
            <w:tcBorders>
              <w:top w:val="single" w:color="auto" w:sz="4" w:space="0"/>
              <w:left w:val="single" w:color="auto" w:sz="4" w:space="0"/>
              <w:bottom w:val="single" w:color="auto" w:sz="4" w:space="0"/>
              <w:right w:val="single" w:color="auto" w:sz="4" w:space="0"/>
            </w:tcBorders>
            <w:shd w:val="clear" w:color="auto" w:fill="auto"/>
            <w:tcMar>
              <w:left w:w="45" w:type="dxa"/>
              <w:right w:w="45" w:type="dxa"/>
            </w:tcMar>
            <w:vAlign w:val="center"/>
          </w:tcPr>
          <w:p w14:paraId="6181439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美国、加拿大、法国、意大利、英国等12国外长在华盛顿举行北约签字仪式</w:t>
            </w:r>
          </w:p>
        </w:tc>
      </w:tr>
    </w:tbl>
    <w:p w14:paraId="2184C41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p>
    <w:p w14:paraId="599AF0B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A.美苏结束了战时同盟关系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B.欧洲是当时美国对外战略的重心</w:t>
      </w:r>
    </w:p>
    <w:p w14:paraId="002EC89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C.美国力图全方位包围苏联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D.美国拥有制约苏联的绝对实力</w:t>
      </w:r>
    </w:p>
    <w:p w14:paraId="4809EF2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1946年,美国驻苏联大使馆代办乔治·凯南致国务院的电报中称:国际社会将形成两个世界规模的中心,这两个阵营为支配世界经济而进行的斗争将决定整个世界的资本主义和共产主义的命运。为此,美国</w:t>
      </w:r>
    </w:p>
    <w:p w14:paraId="72E0734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A.签署《联合国家宣言》</w:t>
      </w:r>
      <w:r>
        <w:rPr>
          <w:rFonts w:hint="eastAsia" w:hAnsi="宋体" w:cs="宋体"/>
          <w:sz w:val="21"/>
          <w:szCs w:val="21"/>
          <w:lang w:val="en-US" w:eastAsia="zh-CN"/>
        </w:rPr>
        <w:t xml:space="preserve">                            </w:t>
      </w:r>
      <w:r>
        <w:rPr>
          <w:rFonts w:hint="eastAsia" w:ascii="宋体" w:hAnsi="宋体" w:eastAsia="宋体" w:cs="宋体"/>
          <w:sz w:val="21"/>
          <w:szCs w:val="21"/>
        </w:rPr>
        <w:t>B.成立华沙条约组织</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C.实施马歇尔计划</w:t>
      </w:r>
      <w:r>
        <w:rPr>
          <w:rFonts w:hint="eastAsia" w:hAnsi="宋体" w:cs="宋体"/>
          <w:sz w:val="21"/>
          <w:szCs w:val="21"/>
          <w:lang w:val="en-US" w:eastAsia="zh-CN"/>
        </w:rPr>
        <w:t xml:space="preserve">                                  </w:t>
      </w:r>
      <w:r>
        <w:rPr>
          <w:rFonts w:hint="eastAsia" w:ascii="宋体" w:hAnsi="宋体" w:eastAsia="宋体" w:cs="宋体"/>
          <w:sz w:val="21"/>
          <w:szCs w:val="21"/>
        </w:rPr>
        <w:t>D.推行杜鲁门主义</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04527B"/>
    <w:rsid w:val="29D163FA"/>
    <w:rsid w:val="2A3D07DF"/>
    <w:rsid w:val="2F777117"/>
    <w:rsid w:val="33CC7D86"/>
    <w:rsid w:val="39F0551A"/>
    <w:rsid w:val="49AA660A"/>
    <w:rsid w:val="4AD62233"/>
    <w:rsid w:val="4BA32141"/>
    <w:rsid w:val="50CE3A2F"/>
    <w:rsid w:val="51DE6297"/>
    <w:rsid w:val="52113F0D"/>
    <w:rsid w:val="54D75982"/>
    <w:rsid w:val="580807C1"/>
    <w:rsid w:val="5B3B0345"/>
    <w:rsid w:val="5D1C3E1A"/>
    <w:rsid w:val="5D6569D5"/>
    <w:rsid w:val="5F777D8A"/>
    <w:rsid w:val="6135034E"/>
    <w:rsid w:val="625E452F"/>
    <w:rsid w:val="62A22F4E"/>
    <w:rsid w:val="65876B37"/>
    <w:rsid w:val="66141F34"/>
    <w:rsid w:val="68411BCC"/>
    <w:rsid w:val="696D119B"/>
    <w:rsid w:val="6CE74E75"/>
    <w:rsid w:val="6DCDD011"/>
    <w:rsid w:val="70CB123F"/>
    <w:rsid w:val="7BC84401"/>
    <w:rsid w:val="7BCF02F2"/>
    <w:rsid w:val="7C170040"/>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A105.TIF" TargetMode="External"/><Relationship Id="rId7" Type="http://schemas.openxmlformats.org/officeDocument/2006/relationships/image" Target="media/image2.png"/><Relationship Id="rId6" Type="http://schemas.openxmlformats.org/officeDocument/2006/relationships/image" Target="A10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3597</Words>
  <Characters>3934</Characters>
  <Lines>0</Lines>
  <Paragraphs>0</Paragraphs>
  <TotalTime>5</TotalTime>
  <ScaleCrop>false</ScaleCrop>
  <LinksUpToDate>false</LinksUpToDate>
  <CharactersWithSpaces>4869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2025-05-26T00:07:13Z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