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1E69" w:rsidRPr="004E339A" w:rsidRDefault="002A60C2" w:rsidP="006272DF">
      <w:pPr>
        <w:pStyle w:val="2"/>
      </w:pPr>
      <w:r w:rsidRPr="004E339A">
        <w:t>第</w:t>
      </w:r>
      <w:r w:rsidRPr="004E339A">
        <w:t>20</w:t>
      </w:r>
      <w:r w:rsidRPr="004E339A">
        <w:t>讲　铁及其化合物转化关系</w:t>
      </w:r>
      <w:r w:rsidRPr="004E339A">
        <w:t xml:space="preserve">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黑体_GBK" w:cs="Times New Roman"/>
          <w:sz w:val="21"/>
          <w:szCs w:val="21"/>
        </w:rPr>
        <w:t>[</w:t>
      </w:r>
      <w:r w:rsidR="002A60C2" w:rsidRPr="004E339A">
        <w:rPr>
          <w:rFonts w:ascii="Times New Roman" w:eastAsia="方正黑体_GBK" w:cs="Times New Roman"/>
          <w:sz w:val="21"/>
          <w:szCs w:val="21"/>
        </w:rPr>
        <w:t>复习目标</w:t>
      </w:r>
      <w:r>
        <w:rPr>
          <w:rFonts w:ascii="Times New Roman" w:eastAsia="方正黑体_GBK" w:cs="Times New Roman"/>
          <w:sz w:val="21"/>
          <w:szCs w:val="21"/>
        </w:rPr>
        <w:t>]</w:t>
      </w:r>
      <w:r w:rsidR="002A60C2" w:rsidRPr="004E339A">
        <w:rPr>
          <w:rFonts w:ascii="Times New Roman" w:cs="Times New Roman"/>
        </w:rPr>
        <w:t xml:space="preserve">　</w:t>
      </w:r>
      <w:r w:rsidR="002A60C2" w:rsidRPr="004E339A">
        <w:rPr>
          <w:rFonts w:ascii="Times New Roman" w:cs="Times New Roman"/>
          <w:sz w:val="21"/>
          <w:szCs w:val="21"/>
        </w:rPr>
        <w:t>1.</w:t>
      </w:r>
      <w:r w:rsidR="002A60C2" w:rsidRPr="004E339A">
        <w:rPr>
          <w:rFonts w:ascii="Times New Roman" w:eastAsia="方正报宋_GBK" w:cs="Times New Roman"/>
          <w:sz w:val="21"/>
          <w:szCs w:val="21"/>
        </w:rPr>
        <w:t>熟练掌握铁及其重要化合物转化的化学方程式。</w:t>
      </w:r>
      <w:r w:rsidR="002A60C2" w:rsidRPr="004E339A">
        <w:rPr>
          <w:rFonts w:ascii="Times New Roman" w:cs="Times New Roman"/>
          <w:sz w:val="21"/>
          <w:szCs w:val="21"/>
        </w:rPr>
        <w:t>2.</w:t>
      </w:r>
      <w:r w:rsidR="002A60C2" w:rsidRPr="004E339A">
        <w:rPr>
          <w:rFonts w:ascii="Times New Roman" w:eastAsia="方正报宋_GBK" w:cs="Times New Roman"/>
          <w:sz w:val="21"/>
          <w:szCs w:val="21"/>
        </w:rPr>
        <w:t>能根据铁及其化合物的性质分析实验室、生产、生活中的相关问题。</w:t>
      </w:r>
    </w:p>
    <w:p w:rsidR="006E1E69" w:rsidRPr="004E339A" w:rsidRDefault="006E1E69" w:rsidP="00987377">
      <w:pPr>
        <w:tabs>
          <w:tab w:val="left" w:pos="3402"/>
        </w:tabs>
        <w:adjustRightInd w:val="0"/>
        <w:snapToGrid w:val="0"/>
        <w:spacing w:line="360" w:lineRule="auto"/>
        <w:rPr>
          <w:rFonts w:ascii="Times New Roman" w:cs="Times New Roman"/>
        </w:rPr>
      </w:pPr>
    </w:p>
    <w:p w:rsidR="006E1E69" w:rsidRPr="004E339A" w:rsidRDefault="002A60C2" w:rsidP="006272D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360000"/>
            <wp:effectExtent l="0" t="0" r="0" b="0"/>
            <wp:docPr id="438" name="image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6.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在图中空白处，将下列铁的重要化合物填入，建构成一张关系图。</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FeO</w:t>
      </w:r>
      <w:r w:rsidRPr="004E339A">
        <w:rPr>
          <w:rFonts w:ascii="Times New Roman" w:cs="Times New Roman"/>
          <w:w w:val="104"/>
          <w:sz w:val="23"/>
          <w:szCs w:val="23"/>
        </w:rPr>
        <w:t>、</w:t>
      </w:r>
      <w:r w:rsidRPr="004E339A">
        <w:rPr>
          <w:rFonts w:ascii="Times New Roman" w:cs="Times New Roman"/>
          <w:w w:val="104"/>
          <w:sz w:val="23"/>
          <w:szCs w:val="23"/>
        </w:rPr>
        <w:t>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w w:val="104"/>
          <w:sz w:val="23"/>
          <w:szCs w:val="23"/>
        </w:rPr>
        <w:t>、</w:t>
      </w:r>
      <w:r w:rsidRPr="004E339A">
        <w:rPr>
          <w:rFonts w:ascii="Times New Roman" w:cs="Times New Roman"/>
          <w:w w:val="104"/>
          <w:sz w:val="23"/>
          <w:szCs w:val="23"/>
        </w:rPr>
        <w:t>Fe</w:t>
      </w:r>
      <w:r w:rsidRPr="004E339A">
        <w:rPr>
          <w:rFonts w:ascii="Times New Roman" w:cs="Times New Roman"/>
          <w:w w:val="104"/>
          <w:sz w:val="23"/>
          <w:szCs w:val="23"/>
          <w:vertAlign w:val="subscript"/>
        </w:rPr>
        <w:t>3</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w:t>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w:t>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Pr="004E339A">
        <w:rPr>
          <w:rFonts w:ascii="Times New Roman" w:cs="Times New Roman"/>
          <w:w w:val="104"/>
          <w:sz w:val="23"/>
          <w:szCs w:val="23"/>
        </w:rPr>
        <w:t>、</w:t>
      </w:r>
      <w:r w:rsidRPr="004E339A">
        <w:rPr>
          <w:rFonts w:ascii="Times New Roman" w:cs="Times New Roman"/>
          <w:w w:val="104"/>
          <w:sz w:val="23"/>
          <w:szCs w:val="23"/>
        </w:rPr>
        <w:t>FeCl</w:t>
      </w:r>
      <w:r w:rsidRPr="004E339A">
        <w:rPr>
          <w:rFonts w:ascii="Times New Roman" w:cs="Times New Roman"/>
          <w:w w:val="104"/>
          <w:sz w:val="23"/>
          <w:szCs w:val="23"/>
          <w:vertAlign w:val="subscript"/>
        </w:rPr>
        <w:t>3</w:t>
      </w:r>
      <w:r w:rsidRPr="004E339A">
        <w:rPr>
          <w:rFonts w:ascii="Times New Roman" w:cs="Times New Roman"/>
          <w:w w:val="104"/>
          <w:sz w:val="23"/>
          <w:szCs w:val="23"/>
        </w:rPr>
        <w:t>、</w:t>
      </w:r>
      <w:r w:rsidRPr="004E339A">
        <w:rPr>
          <w:rFonts w:ascii="Times New Roman" w:cs="Times New Roman"/>
          <w:w w:val="104"/>
          <w:sz w:val="23"/>
          <w:szCs w:val="23"/>
        </w:rPr>
        <w:t>FeCl</w:t>
      </w:r>
      <w:r w:rsidRPr="004E339A">
        <w:rPr>
          <w:rFonts w:ascii="Times New Roman" w:cs="Times New Roman"/>
          <w:w w:val="104"/>
          <w:sz w:val="23"/>
          <w:szCs w:val="23"/>
          <w:vertAlign w:val="subscript"/>
        </w:rPr>
        <w:t>2</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736000" cy="1440000"/>
            <wp:effectExtent l="0" t="0" r="0" b="0"/>
            <wp:docPr id="439" name="image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7.jpeg"/>
                    <pic:cNvPicPr/>
                  </pic:nvPicPr>
                  <pic:blipFill>
                    <a:blip r:embed="rId11"/>
                    <a:stretch>
                      <a:fillRect/>
                    </a:stretch>
                  </pic:blipFill>
                  <pic:spPr>
                    <a:xfrm>
                      <a:off x="0" y="0"/>
                      <a:ext cx="2736000" cy="144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eastAsia="方正黑体_GBK" w:cs="Times New Roman"/>
        </w:rPr>
      </w:pPr>
      <w:r w:rsidRPr="004E339A">
        <w:rPr>
          <w:rFonts w:ascii="Times New Roman" w:eastAsia="方正黑体_GBK" w:cs="Times New Roman"/>
        </w:rPr>
        <w:t>答案</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736000" cy="1440000"/>
            <wp:effectExtent l="0" t="0" r="0" b="0"/>
            <wp:docPr id="440" name="image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8.jpeg"/>
                    <pic:cNvPicPr/>
                  </pic:nvPicPr>
                  <pic:blipFill>
                    <a:blip r:embed="rId12"/>
                    <a:stretch>
                      <a:fillRect/>
                    </a:stretch>
                  </pic:blipFill>
                  <pic:spPr>
                    <a:xfrm>
                      <a:off x="0" y="0"/>
                      <a:ext cx="2736000" cy="144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完成图中序号对应的化学方程式</w:t>
      </w:r>
      <w:r w:rsidR="00436862">
        <w:rPr>
          <w:rFonts w:ascii="Times New Roman" w:cs="Times New Roman"/>
          <w:w w:val="104"/>
          <w:sz w:val="23"/>
          <w:szCs w:val="23"/>
        </w:rPr>
        <w:t>(</w:t>
      </w:r>
      <w:r w:rsidRPr="004E339A">
        <w:rPr>
          <w:rFonts w:ascii="Times New Roman" w:cs="Times New Roman"/>
          <w:w w:val="104"/>
          <w:sz w:val="23"/>
          <w:szCs w:val="23"/>
        </w:rPr>
        <w:t>合理即可</w:t>
      </w:r>
      <w:r w:rsidR="00436862">
        <w:rPr>
          <w:rFonts w:ascii="Times New Roman" w:cs="Times New Roman"/>
          <w:w w:val="104"/>
          <w:sz w:val="23"/>
          <w:szCs w:val="23"/>
        </w:rPr>
        <w:t>)</w:t>
      </w:r>
      <w:r w:rsidRPr="004E339A">
        <w:rPr>
          <w:rFonts w:ascii="Times New Roman" w:cs="Times New Roman"/>
          <w:w w:val="104"/>
          <w:sz w:val="23"/>
          <w:szCs w:val="23"/>
        </w:rPr>
        <w:t xml:space="preserve">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u w:val="single"/>
        </w:rPr>
        <w:t>2Fe+3Cl</w:t>
      </w:r>
      <w:r w:rsidRPr="004E339A">
        <w:rPr>
          <w:rFonts w:ascii="Times New Roman" w:cs="Times New Roman"/>
          <w:w w:val="104"/>
          <w:sz w:val="23"/>
          <w:szCs w:val="23"/>
          <w:u w:val="single"/>
          <w:vertAlign w:val="subscript"/>
        </w:rPr>
        <w:t>2</w:t>
      </w:r>
      <w:r w:rsidRPr="004E339A">
        <w:rPr>
          <w:rFonts w:ascii="Times New Roman" w:cs="Times New Roman"/>
          <w:noProof/>
        </w:rPr>
        <w:drawing>
          <wp:inline distT="0" distB="0" distL="0" distR="0">
            <wp:extent cx="288000" cy="252000"/>
            <wp:effectExtent l="0" t="0" r="0" b="0"/>
            <wp:docPr id="441" name="image429.jpeg" descr="source:si_idp10782319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9.jpeg"/>
                    <pic:cNvPicPr/>
                  </pic:nvPicPr>
                  <pic:blipFill>
                    <a:blip r:embed="rId13"/>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u w:val="single"/>
        </w:rPr>
        <w:t>2FeCl</w:t>
      </w:r>
      <w:r w:rsidRPr="004E339A">
        <w:rPr>
          <w:rFonts w:ascii="Times New Roman" w:cs="Times New Roman"/>
          <w:w w:val="104"/>
          <w:sz w:val="23"/>
          <w:szCs w:val="23"/>
          <w:u w:val="single"/>
          <w:vertAlign w:val="subscript"/>
        </w:rPr>
        <w:t>3</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u w:val="single"/>
        </w:rPr>
        <w:t>Fe+2HCl</w:t>
      </w:r>
      <w:r w:rsidR="006272DF" w:rsidRPr="007347EF">
        <w:rPr>
          <w:rFonts w:ascii="Times New Roman" w:cs="Times New Roman" w:hint="eastAsia"/>
          <w:spacing w:val="-16"/>
        </w:rPr>
        <w:t>==</w:t>
      </w:r>
      <w:r w:rsidR="006272DF" w:rsidRPr="007347EF">
        <w:rPr>
          <w:rFonts w:ascii="Times New Roman" w:cs="Times New Roman" w:hint="eastAsia"/>
        </w:rPr>
        <w:t>=</w:t>
      </w:r>
      <w:r w:rsidRPr="004E339A">
        <w:rPr>
          <w:rFonts w:ascii="Times New Roman" w:cs="Times New Roman"/>
          <w:w w:val="104"/>
          <w:sz w:val="23"/>
          <w:szCs w:val="23"/>
          <w:u w:val="single"/>
        </w:rPr>
        <w:t>FeCl</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w:t>
      </w:r>
      <w:r w:rsidRPr="004E339A">
        <w:rPr>
          <w:rFonts w:ascii="Times New Roman" w:cs="Times New Roman"/>
          <w:w w:val="104"/>
          <w:sz w:val="23"/>
          <w:szCs w:val="23"/>
          <w:u w:val="single"/>
        </w:rPr>
        <w:t>或</w:t>
      </w:r>
      <w:r w:rsidRPr="004E339A">
        <w:rPr>
          <w:rFonts w:ascii="Times New Roman" w:cs="Times New Roman"/>
          <w:w w:val="104"/>
          <w:sz w:val="23"/>
          <w:szCs w:val="23"/>
          <w:u w:val="single"/>
        </w:rPr>
        <w:t>Fe+CuCl</w:t>
      </w:r>
      <w:r w:rsidRPr="004E339A">
        <w:rPr>
          <w:rFonts w:ascii="Times New Roman" w:cs="Times New Roman"/>
          <w:w w:val="104"/>
          <w:sz w:val="23"/>
          <w:szCs w:val="23"/>
          <w:u w:val="single"/>
          <w:vertAlign w:val="subscript"/>
        </w:rPr>
        <w:t>2</w:t>
      </w:r>
      <w:r w:rsidR="006272DF" w:rsidRPr="007347EF">
        <w:rPr>
          <w:rFonts w:ascii="Times New Roman" w:cs="Times New Roman" w:hint="eastAsia"/>
          <w:spacing w:val="-16"/>
        </w:rPr>
        <w:t>==</w:t>
      </w:r>
      <w:r w:rsidR="006272DF" w:rsidRPr="007347EF">
        <w:rPr>
          <w:rFonts w:ascii="Times New Roman" w:cs="Times New Roman" w:hint="eastAsia"/>
        </w:rPr>
        <w:t>=</w:t>
      </w:r>
      <w:r w:rsidRPr="004E339A">
        <w:rPr>
          <w:rFonts w:ascii="Times New Roman" w:cs="Times New Roman"/>
          <w:w w:val="104"/>
          <w:sz w:val="23"/>
          <w:szCs w:val="23"/>
          <w:u w:val="single"/>
        </w:rPr>
        <w:t>Cu+FeCl</w:t>
      </w:r>
      <w:r w:rsidRPr="004E339A">
        <w:rPr>
          <w:rFonts w:ascii="Times New Roman" w:cs="Times New Roman"/>
          <w:w w:val="104"/>
          <w:sz w:val="23"/>
          <w:szCs w:val="23"/>
          <w:u w:val="single"/>
          <w:vertAlign w:val="subscript"/>
        </w:rPr>
        <w:t>2</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⑥</w:t>
      </w:r>
      <w:r w:rsidRPr="004E339A">
        <w:rPr>
          <w:rFonts w:ascii="Times New Roman" w:cs="Times New Roman"/>
          <w:w w:val="104"/>
          <w:sz w:val="23"/>
          <w:szCs w:val="23"/>
          <w:u w:val="single"/>
        </w:rPr>
        <w:t>3Fe</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4</w:t>
      </w:r>
      <w:r w:rsidRPr="004E339A">
        <w:rPr>
          <w:rFonts w:ascii="Times New Roman" w:cs="Times New Roman"/>
          <w:w w:val="104"/>
          <w:sz w:val="23"/>
          <w:szCs w:val="23"/>
          <w:u w:val="single"/>
        </w:rPr>
        <w:t>+8Al</w:t>
      </w:r>
      <w:r w:rsidRPr="004E339A">
        <w:rPr>
          <w:rFonts w:ascii="Times New Roman" w:cs="Times New Roman"/>
          <w:noProof/>
        </w:rPr>
        <w:drawing>
          <wp:inline distT="0" distB="0" distL="0" distR="0">
            <wp:extent cx="288000" cy="252000"/>
            <wp:effectExtent l="0" t="0" r="0" b="0"/>
            <wp:docPr id="444" name="image432.jpeg" descr="source:si_idp10783416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2.jpeg"/>
                    <pic:cNvPicPr/>
                  </pic:nvPicPr>
                  <pic:blipFill>
                    <a:blip r:embed="rId14"/>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u w:val="single"/>
        </w:rPr>
        <w:t>9Fe+4Al</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3</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⑦</w:t>
      </w:r>
      <w:r w:rsidRPr="004E339A">
        <w:rPr>
          <w:rFonts w:ascii="Times New Roman" w:cs="Times New Roman"/>
          <w:w w:val="104"/>
          <w:sz w:val="23"/>
          <w:szCs w:val="23"/>
          <w:u w:val="single"/>
        </w:rPr>
        <w:t>Fe</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4</w:t>
      </w:r>
      <w:r w:rsidRPr="004E339A">
        <w:rPr>
          <w:rFonts w:ascii="Times New Roman" w:cs="Times New Roman"/>
          <w:w w:val="104"/>
          <w:sz w:val="23"/>
          <w:szCs w:val="23"/>
          <w:u w:val="single"/>
        </w:rPr>
        <w:t>+8HCl</w:t>
      </w:r>
      <w:r w:rsidR="006272DF" w:rsidRPr="007347EF">
        <w:rPr>
          <w:rFonts w:ascii="Times New Roman" w:cs="Times New Roman" w:hint="eastAsia"/>
          <w:spacing w:val="-16"/>
        </w:rPr>
        <w:t>==</w:t>
      </w:r>
      <w:r w:rsidR="006272DF" w:rsidRPr="007347EF">
        <w:rPr>
          <w:rFonts w:ascii="Times New Roman" w:cs="Times New Roman" w:hint="eastAsia"/>
        </w:rPr>
        <w:t>=</w:t>
      </w:r>
      <w:r w:rsidRPr="004E339A">
        <w:rPr>
          <w:rFonts w:ascii="Times New Roman" w:cs="Times New Roman"/>
          <w:w w:val="104"/>
          <w:sz w:val="23"/>
          <w:szCs w:val="23"/>
          <w:u w:val="single"/>
        </w:rPr>
        <w:t>FeCl</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+2FeCl</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+4H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⑨</w:t>
      </w:r>
      <w:r w:rsidRPr="004E339A">
        <w:rPr>
          <w:rFonts w:ascii="Times New Roman" w:cs="Times New Roman"/>
          <w:w w:val="104"/>
          <w:sz w:val="23"/>
          <w:szCs w:val="23"/>
          <w:u w:val="single"/>
        </w:rPr>
        <w:t>Fe</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+3HCl</w:t>
      </w:r>
      <w:r w:rsidR="006272DF" w:rsidRPr="007347EF">
        <w:rPr>
          <w:rFonts w:ascii="Times New Roman" w:cs="Times New Roman" w:hint="eastAsia"/>
          <w:spacing w:val="-16"/>
        </w:rPr>
        <w:t>==</w:t>
      </w:r>
      <w:r w:rsidR="006272DF" w:rsidRPr="007347EF">
        <w:rPr>
          <w:rFonts w:ascii="Times New Roman" w:cs="Times New Roman" w:hint="eastAsia"/>
        </w:rPr>
        <w:t>=</w:t>
      </w:r>
      <w:r w:rsidRPr="004E339A">
        <w:rPr>
          <w:rFonts w:ascii="Times New Roman" w:cs="Times New Roman"/>
          <w:w w:val="104"/>
          <w:sz w:val="23"/>
          <w:szCs w:val="23"/>
          <w:u w:val="single"/>
        </w:rPr>
        <w:t>FeCl</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+3H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lastRenderedPageBreak/>
        <w:t>⑩</w:t>
      </w:r>
      <w:r w:rsidRPr="004E339A">
        <w:rPr>
          <w:rFonts w:ascii="Times New Roman" w:cs="Times New Roman"/>
          <w:w w:val="104"/>
          <w:sz w:val="23"/>
          <w:szCs w:val="23"/>
          <w:u w:val="single"/>
        </w:rPr>
        <w:t>2Fe</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noProof/>
        </w:rPr>
        <w:drawing>
          <wp:inline distT="0" distB="0" distL="0" distR="0">
            <wp:extent cx="288000" cy="252000"/>
            <wp:effectExtent l="0" t="0" r="0" b="0"/>
            <wp:docPr id="447" name="image435.jpeg" descr="source:si_idp10785354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5.jpeg"/>
                    <pic:cNvPicPr/>
                  </pic:nvPicPr>
                  <pic:blipFill>
                    <a:blip r:embed="rId13"/>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u w:val="single"/>
        </w:rPr>
        <w:t>Fe</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+3H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6272DF" w:rsidP="00987377">
      <w:pPr>
        <w:tabs>
          <w:tab w:val="left" w:pos="3402"/>
        </w:tabs>
        <w:adjustRightInd w:val="0"/>
        <w:snapToGrid w:val="0"/>
        <w:spacing w:line="360" w:lineRule="auto"/>
        <w:rPr>
          <w:rFonts w:ascii="Times New Roman" w:cs="Times New Roman"/>
        </w:rPr>
      </w:pPr>
      <w:r w:rsidRPr="00157693">
        <w:rPr>
          <w:rFonts w:ascii="MS Mincho" w:eastAsia="MS Mincho" w:hAnsi="MS Mincho" w:cs="MS Mincho" w:hint="eastAsia"/>
        </w:rPr>
        <w:t>⑪</w:t>
      </w:r>
      <w:r w:rsidR="002A60C2" w:rsidRPr="004E339A">
        <w:rPr>
          <w:rFonts w:ascii="Times New Roman" w:cs="Times New Roman"/>
          <w:w w:val="104"/>
          <w:sz w:val="23"/>
          <w:szCs w:val="23"/>
          <w:u w:val="single"/>
        </w:rPr>
        <w:t>Fe</w:t>
      </w:r>
      <w:r w:rsidR="00436862">
        <w:rPr>
          <w:rFonts w:ascii="Times New Roman" w:cs="Times New Roman"/>
          <w:w w:val="104"/>
          <w:sz w:val="23"/>
          <w:szCs w:val="23"/>
          <w:u w:val="single"/>
        </w:rPr>
        <w:t>(</w:t>
      </w:r>
      <w:r w:rsidR="002A60C2" w:rsidRPr="004E339A">
        <w:rPr>
          <w:rFonts w:ascii="Times New Roman" w:cs="Times New Roman"/>
          <w:w w:val="104"/>
          <w:sz w:val="23"/>
          <w:szCs w:val="23"/>
          <w:u w:val="single"/>
        </w:rPr>
        <w:t>OH</w:t>
      </w:r>
      <w:r w:rsidR="00436862">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436862">
        <w:rPr>
          <w:rFonts w:ascii="Times New Roman" w:cs="Times New Roman"/>
          <w:w w:val="104"/>
          <w:sz w:val="23"/>
          <w:szCs w:val="23"/>
          <w:u w:val="single"/>
        </w:rPr>
        <w:t>(</w:t>
      </w:r>
      <w:r w:rsidR="002A60C2" w:rsidRPr="004E339A">
        <w:rPr>
          <w:rFonts w:ascii="Times New Roman" w:cs="Times New Roman"/>
          <w:w w:val="104"/>
          <w:sz w:val="23"/>
          <w:szCs w:val="23"/>
          <w:u w:val="single"/>
        </w:rPr>
        <w:t>隔绝空气</w:t>
      </w:r>
      <w:r w:rsidR="00436862">
        <w:rPr>
          <w:rFonts w:ascii="Times New Roman" w:cs="Times New Roman"/>
          <w:w w:val="104"/>
          <w:sz w:val="23"/>
          <w:szCs w:val="23"/>
          <w:u w:val="single"/>
        </w:rPr>
        <w:t>)</w:t>
      </w:r>
      <w:r w:rsidR="002A60C2" w:rsidRPr="004E339A">
        <w:rPr>
          <w:rFonts w:ascii="Times New Roman" w:cs="Times New Roman"/>
          <w:noProof/>
        </w:rPr>
        <w:drawing>
          <wp:inline distT="0" distB="0" distL="0" distR="0">
            <wp:extent cx="288000" cy="252000"/>
            <wp:effectExtent l="0" t="0" r="0" b="0"/>
            <wp:docPr id="448" name="image436.jpeg" descr="source:si_idp10785971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6.jpeg"/>
                    <pic:cNvPicPr/>
                  </pic:nvPicPr>
                  <pic:blipFill>
                    <a:blip r:embed="rId1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FeO+H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p>
    <w:p w:rsidR="006E1E69" w:rsidRPr="004E339A" w:rsidRDefault="006272DF" w:rsidP="00987377">
      <w:pPr>
        <w:tabs>
          <w:tab w:val="left" w:pos="3402"/>
        </w:tabs>
        <w:adjustRightInd w:val="0"/>
        <w:snapToGrid w:val="0"/>
        <w:spacing w:line="360" w:lineRule="auto"/>
        <w:rPr>
          <w:rFonts w:ascii="Times New Roman" w:cs="Times New Roman"/>
        </w:rPr>
      </w:pPr>
      <w:r w:rsidRPr="00157693">
        <w:rPr>
          <w:rFonts w:ascii="MS Mincho" w:eastAsia="MS Mincho" w:hAnsi="MS Mincho" w:cs="MS Mincho" w:hint="eastAsia"/>
        </w:rPr>
        <w:t>⑫</w:t>
      </w:r>
      <w:r w:rsidR="002A60C2" w:rsidRPr="004E339A">
        <w:rPr>
          <w:rFonts w:ascii="Times New Roman" w:cs="Times New Roman"/>
          <w:w w:val="104"/>
          <w:sz w:val="23"/>
          <w:szCs w:val="23"/>
          <w:u w:val="single"/>
        </w:rPr>
        <w:t>4Fe</w:t>
      </w:r>
      <w:r w:rsidR="00436862">
        <w:rPr>
          <w:rFonts w:ascii="Times New Roman" w:cs="Times New Roman"/>
          <w:w w:val="104"/>
          <w:sz w:val="23"/>
          <w:szCs w:val="23"/>
          <w:u w:val="single"/>
        </w:rPr>
        <w:t>(</w:t>
      </w:r>
      <w:r w:rsidR="002A60C2" w:rsidRPr="004E339A">
        <w:rPr>
          <w:rFonts w:ascii="Times New Roman" w:cs="Times New Roman"/>
          <w:w w:val="104"/>
          <w:sz w:val="23"/>
          <w:szCs w:val="23"/>
          <w:u w:val="single"/>
        </w:rPr>
        <w:t>OH</w:t>
      </w:r>
      <w:r w:rsidR="00436862">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+2H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Pr="007347EF">
        <w:rPr>
          <w:rFonts w:ascii="Times New Roman" w:cs="Times New Roman" w:hint="eastAsia"/>
          <w:spacing w:val="-16"/>
        </w:rPr>
        <w:t>==</w:t>
      </w:r>
      <w:r w:rsidRPr="007347EF">
        <w:rPr>
          <w:rFonts w:ascii="Times New Roman" w:cs="Times New Roman" w:hint="eastAsia"/>
        </w:rPr>
        <w:t>=</w:t>
      </w:r>
      <w:r w:rsidR="002A60C2" w:rsidRPr="004E339A">
        <w:rPr>
          <w:rFonts w:ascii="Times New Roman" w:cs="Times New Roman"/>
          <w:w w:val="104"/>
          <w:sz w:val="23"/>
          <w:szCs w:val="23"/>
          <w:u w:val="single"/>
        </w:rPr>
        <w:t>4Fe</w:t>
      </w:r>
      <w:r w:rsidR="00436862">
        <w:rPr>
          <w:rFonts w:ascii="Times New Roman" w:cs="Times New Roman"/>
          <w:w w:val="104"/>
          <w:sz w:val="23"/>
          <w:szCs w:val="23"/>
          <w:u w:val="single"/>
        </w:rPr>
        <w:t>(</w:t>
      </w:r>
      <w:r w:rsidR="002A60C2" w:rsidRPr="004E339A">
        <w:rPr>
          <w:rFonts w:ascii="Times New Roman" w:cs="Times New Roman"/>
          <w:w w:val="104"/>
          <w:sz w:val="23"/>
          <w:szCs w:val="23"/>
          <w:u w:val="single"/>
        </w:rPr>
        <w:t>OH</w:t>
      </w:r>
      <w:r w:rsidR="00436862">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rPr>
        <w:t>；</w:t>
      </w:r>
    </w:p>
    <w:p w:rsidR="006E1E69" w:rsidRPr="004E339A" w:rsidRDefault="00A2429A" w:rsidP="00987377">
      <w:pPr>
        <w:tabs>
          <w:tab w:val="left" w:pos="3402"/>
        </w:tabs>
        <w:adjustRightInd w:val="0"/>
        <w:snapToGrid w:val="0"/>
        <w:spacing w:line="360" w:lineRule="auto"/>
        <w:rPr>
          <w:rFonts w:ascii="Times New Roman" w:cs="Times New Roman"/>
        </w:rPr>
      </w:pPr>
      <w:r w:rsidRPr="00157693">
        <w:rPr>
          <w:rFonts w:ascii="MS Mincho" w:eastAsia="MS Mincho" w:hAnsi="MS Mincho" w:cs="MS Mincho" w:hint="eastAsia"/>
        </w:rPr>
        <w:t>⑭</w:t>
      </w:r>
      <w:r w:rsidR="002A60C2" w:rsidRPr="004E339A">
        <w:rPr>
          <w:rFonts w:ascii="Times New Roman" w:cs="Times New Roman"/>
          <w:w w:val="104"/>
          <w:sz w:val="23"/>
          <w:szCs w:val="23"/>
          <w:u w:val="single"/>
        </w:rPr>
        <w:t>FeCl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+2NH</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6272DF" w:rsidRPr="007347EF">
        <w:rPr>
          <w:rFonts w:ascii="Times New Roman" w:cs="Times New Roman" w:hint="eastAsia"/>
          <w:spacing w:val="-16"/>
        </w:rPr>
        <w:t>==</w:t>
      </w:r>
      <w:r w:rsidR="006272DF" w:rsidRPr="007347EF">
        <w:rPr>
          <w:rFonts w:ascii="Times New Roman" w:cs="Times New Roman" w:hint="eastAsia"/>
        </w:rPr>
        <w:t>=</w:t>
      </w:r>
      <w:r w:rsidR="002A60C2" w:rsidRPr="004E339A">
        <w:rPr>
          <w:rFonts w:ascii="Times New Roman" w:cs="Times New Roman"/>
          <w:w w:val="104"/>
          <w:sz w:val="23"/>
          <w:szCs w:val="23"/>
          <w:u w:val="single"/>
        </w:rPr>
        <w:t>2NH</w:t>
      </w:r>
      <w:r w:rsidR="002A60C2" w:rsidRPr="004E339A">
        <w:rPr>
          <w:rFonts w:ascii="Times New Roman" w:cs="Times New Roman"/>
          <w:w w:val="104"/>
          <w:sz w:val="23"/>
          <w:szCs w:val="23"/>
          <w:u w:val="single"/>
          <w:vertAlign w:val="subscript"/>
        </w:rPr>
        <w:t>4</w:t>
      </w:r>
      <w:r w:rsidR="002A60C2" w:rsidRPr="004E339A">
        <w:rPr>
          <w:rFonts w:ascii="Times New Roman" w:cs="Times New Roman"/>
          <w:w w:val="104"/>
          <w:sz w:val="23"/>
          <w:szCs w:val="23"/>
          <w:u w:val="single"/>
        </w:rPr>
        <w:t>Cl+Fe</w:t>
      </w:r>
      <w:r w:rsidR="00436862">
        <w:rPr>
          <w:rFonts w:ascii="Times New Roman" w:cs="Times New Roman"/>
          <w:w w:val="104"/>
          <w:sz w:val="23"/>
          <w:szCs w:val="23"/>
          <w:u w:val="single"/>
        </w:rPr>
        <w:t>(</w:t>
      </w:r>
      <w:r w:rsidR="002A60C2" w:rsidRPr="004E339A">
        <w:rPr>
          <w:rFonts w:ascii="Times New Roman" w:cs="Times New Roman"/>
          <w:w w:val="104"/>
          <w:sz w:val="23"/>
          <w:szCs w:val="23"/>
          <w:u w:val="single"/>
        </w:rPr>
        <w:t>OH</w:t>
      </w:r>
      <w:r w:rsidR="00436862">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w:t>
      </w:r>
    </w:p>
    <w:p w:rsidR="006E1E69" w:rsidRPr="004E339A" w:rsidRDefault="00A2429A" w:rsidP="00987377">
      <w:pPr>
        <w:tabs>
          <w:tab w:val="left" w:pos="3402"/>
        </w:tabs>
        <w:adjustRightInd w:val="0"/>
        <w:snapToGrid w:val="0"/>
        <w:spacing w:line="360" w:lineRule="auto"/>
        <w:rPr>
          <w:rFonts w:ascii="Times New Roman" w:cs="Times New Roman"/>
        </w:rPr>
      </w:pPr>
      <w:r w:rsidRPr="00157693">
        <w:rPr>
          <w:rFonts w:ascii="MS Mincho" w:eastAsia="MS Mincho" w:hAnsi="MS Mincho" w:cs="MS Mincho" w:hint="eastAsia"/>
        </w:rPr>
        <w:t>⑮</w:t>
      </w:r>
      <w:r w:rsidR="002A60C2" w:rsidRPr="004E339A">
        <w:rPr>
          <w:rFonts w:ascii="Times New Roman" w:cs="Times New Roman"/>
          <w:w w:val="104"/>
          <w:sz w:val="23"/>
          <w:szCs w:val="23"/>
          <w:u w:val="single"/>
        </w:rPr>
        <w:t>2FeCl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+Cl</w:t>
      </w:r>
      <w:r w:rsidR="002A60C2" w:rsidRPr="004E339A">
        <w:rPr>
          <w:rFonts w:ascii="Times New Roman" w:cs="Times New Roman"/>
          <w:w w:val="104"/>
          <w:sz w:val="23"/>
          <w:szCs w:val="23"/>
          <w:u w:val="single"/>
          <w:vertAlign w:val="subscript"/>
        </w:rPr>
        <w:t>2</w:t>
      </w:r>
      <w:r w:rsidR="006272DF" w:rsidRPr="007347EF">
        <w:rPr>
          <w:rFonts w:ascii="Times New Roman" w:cs="Times New Roman" w:hint="eastAsia"/>
          <w:spacing w:val="-16"/>
        </w:rPr>
        <w:t>==</w:t>
      </w:r>
      <w:r w:rsidR="006272DF" w:rsidRPr="007347EF">
        <w:rPr>
          <w:rFonts w:ascii="Times New Roman" w:cs="Times New Roman" w:hint="eastAsia"/>
        </w:rPr>
        <w:t>=</w:t>
      </w:r>
      <w:r w:rsidR="002A60C2" w:rsidRPr="004E339A">
        <w:rPr>
          <w:rFonts w:ascii="Times New Roman" w:cs="Times New Roman"/>
          <w:w w:val="104"/>
          <w:sz w:val="23"/>
          <w:szCs w:val="23"/>
          <w:u w:val="single"/>
        </w:rPr>
        <w:t>2FeCl</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rPr>
        <w:t>；</w:t>
      </w:r>
    </w:p>
    <w:p w:rsidR="006E1E69" w:rsidRPr="004E339A" w:rsidRDefault="00A2429A" w:rsidP="00987377">
      <w:pPr>
        <w:tabs>
          <w:tab w:val="left" w:pos="3402"/>
        </w:tabs>
        <w:adjustRightInd w:val="0"/>
        <w:snapToGrid w:val="0"/>
        <w:spacing w:line="360" w:lineRule="auto"/>
        <w:rPr>
          <w:rFonts w:ascii="Times New Roman" w:cs="Times New Roman"/>
        </w:rPr>
      </w:pPr>
      <w:r w:rsidRPr="00157693">
        <w:rPr>
          <w:rFonts w:ascii="MS Mincho" w:eastAsia="MS Mincho" w:hAnsi="MS Mincho" w:cs="MS Mincho" w:hint="eastAsia"/>
        </w:rPr>
        <w:t>⑯</w:t>
      </w:r>
      <w:r w:rsidR="002A60C2" w:rsidRPr="004E339A">
        <w:rPr>
          <w:rFonts w:ascii="Times New Roman" w:cs="Times New Roman"/>
          <w:w w:val="104"/>
          <w:sz w:val="23"/>
          <w:szCs w:val="23"/>
          <w:u w:val="single"/>
        </w:rPr>
        <w:t>FeCl</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+3NaOH</w:t>
      </w:r>
      <w:r w:rsidR="006272DF" w:rsidRPr="007347EF">
        <w:rPr>
          <w:rFonts w:ascii="Times New Roman" w:cs="Times New Roman" w:hint="eastAsia"/>
          <w:spacing w:val="-16"/>
        </w:rPr>
        <w:t>==</w:t>
      </w:r>
      <w:r w:rsidR="006272DF" w:rsidRPr="007347EF">
        <w:rPr>
          <w:rFonts w:ascii="Times New Roman" w:cs="Times New Roman" w:hint="eastAsia"/>
        </w:rPr>
        <w:t>=</w:t>
      </w:r>
      <w:r w:rsidR="002A60C2" w:rsidRPr="004E339A">
        <w:rPr>
          <w:rFonts w:ascii="Times New Roman" w:cs="Times New Roman"/>
          <w:w w:val="104"/>
          <w:sz w:val="23"/>
          <w:szCs w:val="23"/>
          <w:u w:val="single"/>
        </w:rPr>
        <w:t>Fe</w:t>
      </w:r>
      <w:r w:rsidR="00436862">
        <w:rPr>
          <w:rFonts w:ascii="Times New Roman" w:cs="Times New Roman"/>
          <w:w w:val="104"/>
          <w:sz w:val="23"/>
          <w:szCs w:val="23"/>
          <w:u w:val="single"/>
        </w:rPr>
        <w:t>(</w:t>
      </w:r>
      <w:r w:rsidR="002A60C2" w:rsidRPr="004E339A">
        <w:rPr>
          <w:rFonts w:ascii="Times New Roman" w:cs="Times New Roman"/>
          <w:w w:val="104"/>
          <w:sz w:val="23"/>
          <w:szCs w:val="23"/>
          <w:u w:val="single"/>
        </w:rPr>
        <w:t>OH</w:t>
      </w:r>
      <w:r w:rsidR="00436862">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↓+3NaCl</w:t>
      </w:r>
      <w:r w:rsidR="002A60C2" w:rsidRPr="004E339A">
        <w:rPr>
          <w:rFonts w:ascii="Times New Roman" w:cs="Times New Roman"/>
          <w:w w:val="104"/>
          <w:sz w:val="23"/>
          <w:szCs w:val="23"/>
        </w:rPr>
        <w:t>；</w:t>
      </w:r>
    </w:p>
    <w:p w:rsidR="006E1E69" w:rsidRPr="004E339A" w:rsidRDefault="00A2429A" w:rsidP="00987377">
      <w:pPr>
        <w:tabs>
          <w:tab w:val="left" w:pos="3402"/>
        </w:tabs>
        <w:adjustRightInd w:val="0"/>
        <w:snapToGrid w:val="0"/>
        <w:spacing w:line="360" w:lineRule="auto"/>
        <w:rPr>
          <w:rFonts w:ascii="Times New Roman" w:cs="Times New Roman"/>
        </w:rPr>
      </w:pPr>
      <w:r w:rsidRPr="00157693">
        <w:rPr>
          <w:rFonts w:ascii="MS Mincho" w:eastAsia="MS Mincho" w:hAnsi="MS Mincho" w:cs="MS Mincho" w:hint="eastAsia"/>
        </w:rPr>
        <w:t>⑰</w:t>
      </w:r>
      <w:r w:rsidR="002A60C2" w:rsidRPr="004E339A">
        <w:rPr>
          <w:rFonts w:ascii="Times New Roman" w:cs="Times New Roman"/>
          <w:w w:val="104"/>
          <w:sz w:val="23"/>
          <w:szCs w:val="23"/>
          <w:u w:val="single"/>
        </w:rPr>
        <w:t>2FeCl</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+Fe</w:t>
      </w:r>
      <w:r w:rsidR="006272DF" w:rsidRPr="007347EF">
        <w:rPr>
          <w:rFonts w:ascii="Times New Roman" w:cs="Times New Roman" w:hint="eastAsia"/>
          <w:spacing w:val="-16"/>
        </w:rPr>
        <w:t>==</w:t>
      </w:r>
      <w:r w:rsidR="006272DF" w:rsidRPr="007347EF">
        <w:rPr>
          <w:rFonts w:ascii="Times New Roman" w:cs="Times New Roman" w:hint="eastAsia"/>
        </w:rPr>
        <w:t>=</w:t>
      </w:r>
      <w:r w:rsidR="002A60C2" w:rsidRPr="004E339A">
        <w:rPr>
          <w:rFonts w:ascii="Times New Roman" w:cs="Times New Roman"/>
          <w:w w:val="104"/>
          <w:sz w:val="23"/>
          <w:szCs w:val="23"/>
          <w:u w:val="single"/>
        </w:rPr>
        <w:t>3FeCl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rPr>
        <w:t>。</w:t>
      </w:r>
    </w:p>
    <w:p w:rsidR="006E1E69" w:rsidRPr="004E339A" w:rsidRDefault="002A60C2" w:rsidP="00A2429A">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454" name="image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2.jpeg"/>
                    <pic:cNvPicPr/>
                  </pic:nvPicPr>
                  <pic:blipFill>
                    <a:blip r:embed="rId15"/>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一、铁及其化合物转化判断</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00436862">
        <w:rPr>
          <w:rFonts w:ascii="Times New Roman" w:eastAsia="方正楷体_GBK" w:cs="Times New Roman"/>
          <w:w w:val="104"/>
          <w:sz w:val="23"/>
          <w:szCs w:val="23"/>
        </w:rPr>
        <w:t>(</w:t>
      </w:r>
      <w:r w:rsidRPr="004E339A">
        <w:rPr>
          <w:rFonts w:ascii="Times New Roman" w:cs="Times New Roman"/>
          <w:w w:val="104"/>
          <w:sz w:val="23"/>
          <w:szCs w:val="23"/>
        </w:rPr>
        <w:t>2025·</w:t>
      </w:r>
      <w:r w:rsidRPr="004E339A">
        <w:rPr>
          <w:rFonts w:ascii="Times New Roman" w:eastAsia="方正楷体_GBK" w:cs="Times New Roman"/>
          <w:w w:val="104"/>
          <w:sz w:val="23"/>
          <w:szCs w:val="23"/>
        </w:rPr>
        <w:t>苏州模拟</w:t>
      </w:r>
      <w:r w:rsidR="00436862">
        <w:rPr>
          <w:rFonts w:ascii="Times New Roman" w:eastAsia="方正楷体_GBK" w:cs="Times New Roman"/>
          <w:w w:val="104"/>
          <w:sz w:val="23"/>
          <w:szCs w:val="23"/>
        </w:rPr>
        <w:t>)</w:t>
      </w:r>
      <w:r w:rsidRPr="004E339A">
        <w:rPr>
          <w:rFonts w:ascii="Times New Roman" w:cs="Times New Roman"/>
          <w:w w:val="104"/>
          <w:sz w:val="23"/>
          <w:szCs w:val="23"/>
        </w:rPr>
        <w:t>在指定条件下，下列有关铁单质的转化不能实现的是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A.Fe</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756000" cy="360000"/>
            <wp:effectExtent l="0" t="0" r="0" b="0"/>
            <wp:docPr id="455" name="image443.jpeg" descr="source:si_idp10791040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3.jpeg"/>
                    <pic:cNvPicPr/>
                  </pic:nvPicPr>
                  <pic:blipFill>
                    <a:blip r:embed="rId16"/>
                    <a:stretch>
                      <a:fillRect/>
                    </a:stretch>
                  </pic:blipFill>
                  <pic:spPr>
                    <a:xfrm>
                      <a:off x="0" y="0"/>
                      <a:ext cx="756000" cy="360000"/>
                    </a:xfrm>
                    <a:prstGeom prst="rect">
                      <a:avLst/>
                    </a:prstGeom>
                  </pic:spPr>
                </pic:pic>
              </a:graphicData>
            </a:graphic>
          </wp:inline>
        </w:drawing>
      </w:r>
      <w:r w:rsidRPr="004E339A">
        <w:rPr>
          <w:rFonts w:ascii="Times New Roman" w:cs="Times New Roman"/>
          <w:w w:val="104"/>
          <w:sz w:val="23"/>
          <w:szCs w:val="23"/>
        </w:rPr>
        <w:t>FeCl</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B.Fe</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576000" cy="360000"/>
            <wp:effectExtent l="0" t="0" r="0" b="0"/>
            <wp:docPr id="456" name="image444.jpeg" descr="source:si_idp10791411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4.jpeg"/>
                    <pic:cNvPicPr/>
                  </pic:nvPicPr>
                  <pic:blipFill>
                    <a:blip r:embed="rId17"/>
                    <a:stretch>
                      <a:fillRect/>
                    </a:stretch>
                  </pic:blipFill>
                  <pic:spPr>
                    <a:xfrm>
                      <a:off x="0" y="0"/>
                      <a:ext cx="576000" cy="360000"/>
                    </a:xfrm>
                    <a:prstGeom prst="rect">
                      <a:avLst/>
                    </a:prstGeom>
                  </pic:spPr>
                </pic:pic>
              </a:graphicData>
            </a:graphic>
          </wp:inline>
        </w:drawing>
      </w:r>
      <w:r w:rsidRPr="004E339A">
        <w:rPr>
          <w:rFonts w:ascii="Times New Roman" w:cs="Times New Roman"/>
          <w:w w:val="104"/>
          <w:sz w:val="23"/>
          <w:szCs w:val="23"/>
        </w:rPr>
        <w:t>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C.Fe</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792000" cy="252000"/>
            <wp:effectExtent l="0" t="0" r="0" b="0"/>
            <wp:docPr id="457" name="image445.jpeg" descr="source:si_idp10791837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5.jpeg"/>
                    <pic:cNvPicPr/>
                  </pic:nvPicPr>
                  <pic:blipFill>
                    <a:blip r:embed="rId18"/>
                    <a:stretch>
                      <a:fillRect/>
                    </a:stretch>
                  </pic:blipFill>
                  <pic:spPr>
                    <a:xfrm>
                      <a:off x="0" y="0"/>
                      <a:ext cx="792000" cy="252000"/>
                    </a:xfrm>
                    <a:prstGeom prst="rect">
                      <a:avLst/>
                    </a:prstGeom>
                  </pic:spPr>
                </pic:pic>
              </a:graphicData>
            </a:graphic>
          </wp:inline>
        </w:drawing>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NO</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D.Fe</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720000" cy="252000"/>
            <wp:effectExtent l="0" t="0" r="0" b="0"/>
            <wp:docPr id="458" name="image446.jpeg" descr="source:si_idp10794282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6.jpeg"/>
                    <pic:cNvPicPr/>
                  </pic:nvPicPr>
                  <pic:blipFill>
                    <a:blip r:embed="rId19"/>
                    <a:stretch>
                      <a:fillRect/>
                    </a:stretch>
                  </pic:blipFill>
                  <pic:spPr>
                    <a:xfrm>
                      <a:off x="0" y="0"/>
                      <a:ext cx="720000" cy="252000"/>
                    </a:xfrm>
                    <a:prstGeom prst="rect">
                      <a:avLst/>
                    </a:prstGeom>
                  </pic:spPr>
                </pic:pic>
              </a:graphicData>
            </a:graphic>
          </wp:inline>
        </w:drawing>
      </w:r>
      <w:r w:rsidRPr="004E339A">
        <w:rPr>
          <w:rFonts w:ascii="Times New Roman" w:cs="Times New Roman"/>
          <w:w w:val="104"/>
          <w:sz w:val="23"/>
          <w:szCs w:val="23"/>
        </w:rPr>
        <w:t>FeSO</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w:t>
      </w:r>
      <w:r w:rsidRPr="004E339A">
        <w:rPr>
          <w:rFonts w:ascii="Times New Roman" w:eastAsia="方正楷体_GBK" w:cs="Times New Roman"/>
        </w:rPr>
        <w:t>与水蒸气在高温条件下反应生成</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不能实现；稀硝酸具有强氧化性，</w:t>
      </w:r>
      <w:r w:rsidRPr="004E339A">
        <w:rPr>
          <w:rFonts w:ascii="Times New Roman" w:cs="Times New Roman"/>
        </w:rPr>
        <w:t>Fe</w:t>
      </w:r>
      <w:r w:rsidRPr="004E339A">
        <w:rPr>
          <w:rFonts w:ascii="Times New Roman" w:eastAsia="方正楷体_GBK" w:cs="Times New Roman"/>
        </w:rPr>
        <w:t>与足量的稀硝酸反应生成</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NO</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能实现；</w:t>
      </w:r>
      <w:r w:rsidRPr="004E339A">
        <w:rPr>
          <w:rFonts w:ascii="Times New Roman" w:cs="Times New Roman"/>
        </w:rPr>
        <w:t>Fe</w:t>
      </w:r>
      <w:r w:rsidRPr="004E339A">
        <w:rPr>
          <w:rFonts w:ascii="Times New Roman" w:eastAsia="方正楷体_GBK" w:cs="Times New Roman"/>
        </w:rPr>
        <w:t>与</w:t>
      </w:r>
      <w:r w:rsidRPr="004E339A">
        <w:rPr>
          <w:rFonts w:ascii="Times New Roman" w:cs="Times New Roman"/>
        </w:rPr>
        <w:t>CuSO</w:t>
      </w:r>
      <w:r w:rsidRPr="004E339A">
        <w:rPr>
          <w:rFonts w:ascii="Times New Roman" w:cs="Times New Roman"/>
          <w:vertAlign w:val="subscript"/>
        </w:rPr>
        <w:t>4</w:t>
      </w:r>
      <w:r w:rsidRPr="004E339A">
        <w:rPr>
          <w:rFonts w:ascii="Times New Roman" w:eastAsia="方正楷体_GBK" w:cs="Times New Roman"/>
        </w:rPr>
        <w:t>发生置换反应生成</w:t>
      </w:r>
      <w:r w:rsidRPr="004E339A">
        <w:rPr>
          <w:rFonts w:ascii="Times New Roman" w:cs="Times New Roman"/>
        </w:rPr>
        <w:t>FeSO</w:t>
      </w:r>
      <w:r w:rsidRPr="004E339A">
        <w:rPr>
          <w:rFonts w:ascii="Times New Roman" w:cs="Times New Roman"/>
          <w:vertAlign w:val="subscript"/>
        </w:rPr>
        <w:t>4</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能实现。</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00436862">
        <w:rPr>
          <w:rFonts w:ascii="Times New Roman" w:eastAsia="方正楷体_GBK" w:cs="Times New Roman"/>
          <w:w w:val="104"/>
          <w:sz w:val="23"/>
          <w:szCs w:val="23"/>
        </w:rPr>
        <w:t>(</w:t>
      </w:r>
      <w:r w:rsidRPr="004E339A">
        <w:rPr>
          <w:rFonts w:ascii="Times New Roman" w:cs="Times New Roman"/>
          <w:w w:val="104"/>
          <w:sz w:val="23"/>
          <w:szCs w:val="23"/>
        </w:rPr>
        <w:t>2024·</w:t>
      </w:r>
      <w:r w:rsidRPr="004E339A">
        <w:rPr>
          <w:rFonts w:ascii="Times New Roman" w:eastAsia="方正楷体_GBK" w:cs="Times New Roman"/>
          <w:w w:val="104"/>
          <w:sz w:val="23"/>
          <w:szCs w:val="23"/>
        </w:rPr>
        <w:t>泰州模拟预测</w:t>
      </w:r>
      <w:r w:rsidR="00436862">
        <w:rPr>
          <w:rFonts w:ascii="Times New Roman" w:eastAsia="方正楷体_GBK" w:cs="Times New Roman"/>
          <w:w w:val="104"/>
          <w:sz w:val="23"/>
          <w:szCs w:val="23"/>
        </w:rPr>
        <w:t>)</w:t>
      </w:r>
      <w:r w:rsidRPr="004E339A">
        <w:rPr>
          <w:rFonts w:ascii="Times New Roman" w:cs="Times New Roman"/>
          <w:w w:val="104"/>
          <w:sz w:val="23"/>
          <w:szCs w:val="23"/>
        </w:rPr>
        <w:t>铁及其化合物的转化具有重要应用。在指定条件下，下列物质间转化能实现的是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noProof/>
        </w:rPr>
        <w:drawing>
          <wp:inline distT="0" distB="0" distL="0" distR="0">
            <wp:extent cx="540000" cy="252000"/>
            <wp:effectExtent l="0" t="0" r="0" b="0"/>
            <wp:docPr id="459" name="image447.jpeg" descr="source:si_idp107955292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7.jpeg"/>
                    <pic:cNvPicPr/>
                  </pic:nvPicPr>
                  <pic:blipFill>
                    <a:blip r:embed="rId20"/>
                    <a:stretch>
                      <a:fillRect/>
                    </a:stretch>
                  </pic:blipFill>
                  <pic:spPr>
                    <a:xfrm>
                      <a:off x="0" y="0"/>
                      <a:ext cx="540000" cy="252000"/>
                    </a:xfrm>
                    <a:prstGeom prst="rect">
                      <a:avLst/>
                    </a:prstGeom>
                  </pic:spPr>
                </pic:pic>
              </a:graphicData>
            </a:graphic>
          </wp:inline>
        </w:drawing>
      </w:r>
      <w:r w:rsidRPr="004E339A">
        <w:rPr>
          <w:rFonts w:ascii="Times New Roman" w:cs="Times New Roman"/>
          <w:w w:val="104"/>
          <w:sz w:val="23"/>
          <w:szCs w:val="23"/>
        </w:rPr>
        <w:t>FeCl</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noProof/>
        </w:rPr>
        <w:drawing>
          <wp:inline distT="0" distB="0" distL="0" distR="0">
            <wp:extent cx="288000" cy="252000"/>
            <wp:effectExtent l="0" t="0" r="0" b="0"/>
            <wp:docPr id="460" name="image448.jpeg" descr="source:si_idp10795782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8.jpeg"/>
                    <pic:cNvPicPr/>
                  </pic:nvPicPr>
                  <pic:blipFill>
                    <a:blip r:embed="rId21"/>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FeCl</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B.Fe</w:t>
      </w:r>
      <w:r w:rsidRPr="004E339A">
        <w:rPr>
          <w:rFonts w:ascii="Times New Roman" w:cs="Times New Roman"/>
          <w:noProof/>
        </w:rPr>
        <w:drawing>
          <wp:inline distT="0" distB="0" distL="0" distR="0">
            <wp:extent cx="540000" cy="360000"/>
            <wp:effectExtent l="0" t="0" r="0" b="0"/>
            <wp:docPr id="461" name="image449.jpeg" descr="source:si_idp10796077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9.jpeg"/>
                    <pic:cNvPicPr/>
                  </pic:nvPicPr>
                  <pic:blipFill>
                    <a:blip r:embed="rId22"/>
                    <a:stretch>
                      <a:fillRect/>
                    </a:stretch>
                  </pic:blipFill>
                  <pic:spPr>
                    <a:xfrm>
                      <a:off x="0" y="0"/>
                      <a:ext cx="540000" cy="360000"/>
                    </a:xfrm>
                    <a:prstGeom prst="rect">
                      <a:avLst/>
                    </a:prstGeom>
                  </pic:spPr>
                </pic:pic>
              </a:graphicData>
            </a:graphic>
          </wp:inline>
        </w:drawing>
      </w:r>
      <w:r w:rsidRPr="004E339A">
        <w:rPr>
          <w:rFonts w:ascii="Times New Roman" w:cs="Times New Roman"/>
          <w:w w:val="104"/>
          <w:sz w:val="23"/>
          <w:szCs w:val="23"/>
        </w:rPr>
        <w:t>FeI</w:t>
      </w:r>
      <w:r w:rsidRPr="004E339A">
        <w:rPr>
          <w:rFonts w:ascii="Times New Roman" w:cs="Times New Roman"/>
          <w:w w:val="104"/>
          <w:sz w:val="23"/>
          <w:szCs w:val="23"/>
          <w:vertAlign w:val="subscript"/>
        </w:rPr>
        <w:t>2</w:t>
      </w:r>
      <w:r w:rsidRPr="004E339A">
        <w:rPr>
          <w:rFonts w:ascii="Times New Roman" w:cs="Times New Roman"/>
          <w:noProof/>
        </w:rPr>
        <w:drawing>
          <wp:inline distT="0" distB="0" distL="0" distR="0">
            <wp:extent cx="576000" cy="360000"/>
            <wp:effectExtent l="0" t="0" r="0" b="0"/>
            <wp:docPr id="462" name="image450.jpeg" descr="source:si_idp10796253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0.jpeg"/>
                    <pic:cNvPicPr/>
                  </pic:nvPicPr>
                  <pic:blipFill>
                    <a:blip r:embed="rId23"/>
                    <a:stretch>
                      <a:fillRect/>
                    </a:stretch>
                  </pic:blipFill>
                  <pic:spPr>
                    <a:xfrm>
                      <a:off x="0" y="0"/>
                      <a:ext cx="576000" cy="360000"/>
                    </a:xfrm>
                    <a:prstGeom prst="rect">
                      <a:avLst/>
                    </a:prstGeom>
                  </pic:spPr>
                </pic:pic>
              </a:graphicData>
            </a:graphic>
          </wp:inline>
        </w:drawing>
      </w:r>
      <w:r w:rsidRPr="004E339A">
        <w:rPr>
          <w:rFonts w:ascii="Times New Roman" w:cs="Times New Roman"/>
          <w:w w:val="104"/>
          <w:sz w:val="23"/>
          <w:szCs w:val="23"/>
        </w:rPr>
        <w:t>FeCl</w:t>
      </w:r>
      <w:r w:rsidRPr="004E339A">
        <w:rPr>
          <w:rFonts w:ascii="Times New Roman" w:cs="Times New Roman"/>
          <w:w w:val="104"/>
          <w:sz w:val="23"/>
          <w:szCs w:val="23"/>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C.FeS</w:t>
      </w:r>
      <w:r w:rsidRPr="004E339A">
        <w:rPr>
          <w:rFonts w:ascii="Times New Roman" w:cs="Times New Roman"/>
          <w:w w:val="104"/>
          <w:sz w:val="23"/>
          <w:szCs w:val="23"/>
          <w:vertAlign w:val="subscript"/>
        </w:rPr>
        <w:t>2</w:t>
      </w:r>
      <w:r w:rsidRPr="004E339A">
        <w:rPr>
          <w:rFonts w:ascii="Times New Roman" w:cs="Times New Roman"/>
          <w:noProof/>
        </w:rPr>
        <w:drawing>
          <wp:inline distT="0" distB="0" distL="0" distR="0">
            <wp:extent cx="288000" cy="360000"/>
            <wp:effectExtent l="0" t="0" r="0" b="0"/>
            <wp:docPr id="463" name="image451.jpeg" descr="source:si_idp10796500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1.jpeg"/>
                    <pic:cNvPicPr/>
                  </pic:nvPicPr>
                  <pic:blipFill>
                    <a:blip r:embed="rId24"/>
                    <a:stretch>
                      <a:fillRect/>
                    </a:stretch>
                  </pic:blipFill>
                  <pic:spPr>
                    <a:xfrm>
                      <a:off x="0" y="0"/>
                      <a:ext cx="288000" cy="360000"/>
                    </a:xfrm>
                    <a:prstGeom prst="rect">
                      <a:avLst/>
                    </a:prstGeom>
                  </pic:spPr>
                </pic:pic>
              </a:graphicData>
            </a:graphic>
          </wp:inline>
        </w:drawing>
      </w:r>
      <w:r w:rsidRPr="004E339A">
        <w:rPr>
          <w:rFonts w:ascii="Times New Roman" w:cs="Times New Roman"/>
          <w:w w:val="104"/>
          <w:sz w:val="23"/>
          <w:szCs w:val="23"/>
        </w:rPr>
        <w:t>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noProof/>
        </w:rPr>
        <w:drawing>
          <wp:inline distT="0" distB="0" distL="0" distR="0">
            <wp:extent cx="288000" cy="252000"/>
            <wp:effectExtent l="0" t="0" r="0" b="0"/>
            <wp:docPr id="464" name="image452.jpeg" descr="source:si_idp10798372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2.jpeg"/>
                    <pic:cNvPicPr/>
                  </pic:nvPicPr>
                  <pic:blipFill>
                    <a:blip r:embed="rId25"/>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D.Fe</w:t>
      </w:r>
      <w:r w:rsidRPr="004E339A">
        <w:rPr>
          <w:rFonts w:ascii="Times New Roman" w:cs="Times New Roman"/>
          <w:noProof/>
        </w:rPr>
        <w:drawing>
          <wp:inline distT="0" distB="0" distL="0" distR="0">
            <wp:extent cx="540000" cy="252000"/>
            <wp:effectExtent l="0" t="0" r="0" b="0"/>
            <wp:docPr id="465" name="image453.jpeg" descr="source:si_idp10798666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3.jpeg"/>
                    <pic:cNvPicPr/>
                  </pic:nvPicPr>
                  <pic:blipFill>
                    <a:blip r:embed="rId20"/>
                    <a:stretch>
                      <a:fillRect/>
                    </a:stretch>
                  </pic:blipFill>
                  <pic:spPr>
                    <a:xfrm>
                      <a:off x="0" y="0"/>
                      <a:ext cx="540000" cy="252000"/>
                    </a:xfrm>
                    <a:prstGeom prst="rect">
                      <a:avLst/>
                    </a:prstGeom>
                  </pic:spPr>
                </pic:pic>
              </a:graphicData>
            </a:graphic>
          </wp:inline>
        </w:drawing>
      </w:r>
      <w:r w:rsidRPr="004E339A">
        <w:rPr>
          <w:rFonts w:ascii="Times New Roman" w:cs="Times New Roman"/>
          <w:w w:val="104"/>
          <w:sz w:val="23"/>
          <w:szCs w:val="23"/>
        </w:rPr>
        <w:t>FeCl</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noProof/>
        </w:rPr>
        <w:drawing>
          <wp:inline distT="0" distB="0" distL="0" distR="0">
            <wp:extent cx="288000" cy="252000"/>
            <wp:effectExtent l="0" t="0" r="0" b="0"/>
            <wp:docPr id="466" name="image454.jpeg" descr="source:si_idp10798920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4.jpeg"/>
                    <pic:cNvPicPr/>
                  </pic:nvPicPr>
                  <pic:blipFill>
                    <a:blip r:embed="rId26"/>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FeCl</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溶于稀盐酸生成</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和水，</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溶液蒸发时会发生水解，转化为</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沉淀，</w:t>
      </w:r>
      <w:r w:rsidRPr="004E339A">
        <w:rPr>
          <w:rFonts w:ascii="Times New Roman" w:cs="Times New Roman"/>
        </w:rPr>
        <w:t>A</w:t>
      </w:r>
      <w:r w:rsidRPr="004E339A">
        <w:rPr>
          <w:rFonts w:ascii="Times New Roman" w:eastAsia="方正楷体_GBK" w:cs="Times New Roman"/>
        </w:rPr>
        <w:t>转化能实现；</w:t>
      </w:r>
      <w:r w:rsidRPr="004E339A">
        <w:rPr>
          <w:rFonts w:ascii="Times New Roman" w:cs="Times New Roman"/>
        </w:rPr>
        <w:t>I</w:t>
      </w:r>
      <w:r w:rsidRPr="004E339A">
        <w:rPr>
          <w:rFonts w:ascii="Times New Roman" w:cs="Times New Roman"/>
          <w:vertAlign w:val="subscript"/>
        </w:rPr>
        <w:t>2</w:t>
      </w:r>
      <w:r w:rsidRPr="004E339A">
        <w:rPr>
          <w:rFonts w:ascii="Times New Roman" w:eastAsia="方正楷体_GBK" w:cs="Times New Roman"/>
        </w:rPr>
        <w:t>具有弱氧化性，只能将</w:t>
      </w:r>
      <w:r w:rsidRPr="004E339A">
        <w:rPr>
          <w:rFonts w:ascii="Times New Roman" w:cs="Times New Roman"/>
        </w:rPr>
        <w:t>Fe</w:t>
      </w:r>
      <w:r w:rsidRPr="004E339A">
        <w:rPr>
          <w:rFonts w:ascii="Times New Roman" w:eastAsia="方正楷体_GBK" w:cs="Times New Roman"/>
        </w:rPr>
        <w:t>氧化为</w:t>
      </w:r>
      <w:r w:rsidRPr="004E339A">
        <w:rPr>
          <w:rFonts w:ascii="Times New Roman" w:cs="Times New Roman"/>
        </w:rPr>
        <w:t>FeI</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FeI</w:t>
      </w:r>
      <w:r w:rsidRPr="004E339A">
        <w:rPr>
          <w:rFonts w:ascii="Times New Roman" w:cs="Times New Roman"/>
          <w:vertAlign w:val="subscript"/>
        </w:rPr>
        <w:t>2</w:t>
      </w:r>
      <w:r w:rsidRPr="004E339A">
        <w:rPr>
          <w:rFonts w:ascii="Times New Roman" w:eastAsia="方正楷体_GBK" w:cs="Times New Roman"/>
        </w:rPr>
        <w:t>电离产生的</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和</w:t>
      </w:r>
      <w:r w:rsidRPr="004E339A">
        <w:rPr>
          <w:rFonts w:ascii="Times New Roman" w:cs="Times New Roman"/>
        </w:rPr>
        <w:t>I</w:t>
      </w:r>
      <w:r w:rsidRPr="004E339A">
        <w:rPr>
          <w:rFonts w:ascii="Times New Roman" w:cs="Times New Roman"/>
          <w:vertAlign w:val="superscript"/>
        </w:rPr>
        <w:t>-</w:t>
      </w:r>
      <w:r w:rsidRPr="004E339A">
        <w:rPr>
          <w:rFonts w:ascii="Times New Roman" w:eastAsia="方正楷体_GBK" w:cs="Times New Roman"/>
        </w:rPr>
        <w:t>都能被</w:t>
      </w:r>
      <w:r w:rsidRPr="004E339A">
        <w:rPr>
          <w:rFonts w:ascii="Times New Roman" w:cs="Times New Roman"/>
        </w:rPr>
        <w:t>Cl</w:t>
      </w:r>
      <w:r w:rsidRPr="004E339A">
        <w:rPr>
          <w:rFonts w:ascii="Times New Roman" w:cs="Times New Roman"/>
          <w:vertAlign w:val="subscript"/>
        </w:rPr>
        <w:t>2</w:t>
      </w:r>
      <w:r w:rsidRPr="004E339A">
        <w:rPr>
          <w:rFonts w:ascii="Times New Roman" w:eastAsia="方正楷体_GBK" w:cs="Times New Roman"/>
        </w:rPr>
        <w:t>氧化，从而生成</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和</w:t>
      </w:r>
      <w:r w:rsidRPr="00A2429A">
        <w:rPr>
          <w:rFonts w:ascii="Times New Roman" w:cs="Times New Roman"/>
          <w:spacing w:val="-2"/>
        </w:rPr>
        <w:t>I</w:t>
      </w:r>
      <w:r w:rsidRPr="00A2429A">
        <w:rPr>
          <w:rFonts w:ascii="Times New Roman" w:cs="Times New Roman"/>
          <w:spacing w:val="-2"/>
          <w:vertAlign w:val="subscript"/>
        </w:rPr>
        <w:t>2</w:t>
      </w:r>
      <w:r w:rsidRPr="00A2429A">
        <w:rPr>
          <w:rFonts w:ascii="Times New Roman" w:eastAsia="方正楷体_GBK" w:cs="Times New Roman"/>
          <w:spacing w:val="-2"/>
        </w:rPr>
        <w:t>，</w:t>
      </w:r>
      <w:r w:rsidRPr="00A2429A">
        <w:rPr>
          <w:rFonts w:ascii="Times New Roman" w:cs="Times New Roman"/>
          <w:spacing w:val="-2"/>
        </w:rPr>
        <w:t>B</w:t>
      </w:r>
      <w:r w:rsidRPr="00A2429A">
        <w:rPr>
          <w:rFonts w:ascii="Times New Roman" w:eastAsia="方正楷体_GBK" w:cs="Times New Roman"/>
          <w:spacing w:val="-2"/>
        </w:rPr>
        <w:t>转化可以实现；</w:t>
      </w:r>
      <w:r w:rsidRPr="00A2429A">
        <w:rPr>
          <w:rFonts w:ascii="Times New Roman" w:cs="Times New Roman"/>
          <w:spacing w:val="-2"/>
        </w:rPr>
        <w:t>FeS</w:t>
      </w:r>
      <w:r w:rsidRPr="00A2429A">
        <w:rPr>
          <w:rFonts w:ascii="Times New Roman" w:cs="Times New Roman"/>
          <w:spacing w:val="-2"/>
          <w:vertAlign w:val="subscript"/>
        </w:rPr>
        <w:t>2</w:t>
      </w:r>
      <w:r w:rsidRPr="00A2429A">
        <w:rPr>
          <w:rFonts w:ascii="Times New Roman" w:eastAsia="方正楷体_GBK" w:cs="Times New Roman"/>
          <w:spacing w:val="-2"/>
        </w:rPr>
        <w:t>在高温条件下能被</w:t>
      </w:r>
      <w:r w:rsidRPr="00A2429A">
        <w:rPr>
          <w:rFonts w:ascii="Times New Roman" w:cs="Times New Roman"/>
          <w:spacing w:val="-2"/>
        </w:rPr>
        <w:t>O</w:t>
      </w:r>
      <w:r w:rsidRPr="00A2429A">
        <w:rPr>
          <w:rFonts w:ascii="Times New Roman" w:cs="Times New Roman"/>
          <w:spacing w:val="-2"/>
          <w:vertAlign w:val="subscript"/>
        </w:rPr>
        <w:t>2</w:t>
      </w:r>
      <w:r w:rsidRPr="00A2429A">
        <w:rPr>
          <w:rFonts w:ascii="Times New Roman" w:eastAsia="方正楷体_GBK" w:cs="Times New Roman"/>
          <w:spacing w:val="-2"/>
        </w:rPr>
        <w:t>氧化生成</w:t>
      </w:r>
      <w:r w:rsidRPr="00A2429A">
        <w:rPr>
          <w:rFonts w:ascii="Times New Roman" w:cs="Times New Roman"/>
          <w:spacing w:val="-2"/>
        </w:rPr>
        <w:t>Fe</w:t>
      </w:r>
      <w:r w:rsidRPr="00A2429A">
        <w:rPr>
          <w:rFonts w:ascii="Times New Roman" w:cs="Times New Roman"/>
          <w:spacing w:val="-2"/>
          <w:vertAlign w:val="subscript"/>
        </w:rPr>
        <w:t>2</w:t>
      </w:r>
      <w:r w:rsidRPr="00A2429A">
        <w:rPr>
          <w:rFonts w:ascii="Times New Roman" w:cs="Times New Roman"/>
          <w:spacing w:val="-2"/>
        </w:rPr>
        <w:t>O</w:t>
      </w:r>
      <w:r w:rsidRPr="00A2429A">
        <w:rPr>
          <w:rFonts w:ascii="Times New Roman" w:cs="Times New Roman"/>
          <w:spacing w:val="-2"/>
          <w:vertAlign w:val="subscript"/>
        </w:rPr>
        <w:t>3</w:t>
      </w:r>
      <w:r w:rsidRPr="00A2429A">
        <w:rPr>
          <w:rFonts w:ascii="Times New Roman" w:eastAsia="方正楷体_GBK" w:cs="Times New Roman"/>
          <w:spacing w:val="-2"/>
        </w:rPr>
        <w:t>和</w:t>
      </w:r>
      <w:r w:rsidRPr="00A2429A">
        <w:rPr>
          <w:rFonts w:ascii="Times New Roman" w:cs="Times New Roman"/>
          <w:spacing w:val="-2"/>
        </w:rPr>
        <w:t>SO</w:t>
      </w:r>
      <w:r w:rsidRPr="00A2429A">
        <w:rPr>
          <w:rFonts w:ascii="Times New Roman" w:cs="Times New Roman"/>
          <w:spacing w:val="-2"/>
          <w:vertAlign w:val="subscript"/>
        </w:rPr>
        <w:t>2</w:t>
      </w:r>
      <w:r w:rsidRPr="00A2429A">
        <w:rPr>
          <w:rFonts w:ascii="Times New Roman" w:eastAsia="方正楷体_GBK" w:cs="Times New Roman"/>
          <w:spacing w:val="-2"/>
        </w:rPr>
        <w:t>，但</w:t>
      </w:r>
      <w:r w:rsidRPr="00A2429A">
        <w:rPr>
          <w:rFonts w:ascii="Times New Roman" w:cs="Times New Roman"/>
          <w:spacing w:val="-2"/>
        </w:rPr>
        <w:t>Fe</w:t>
      </w:r>
      <w:r w:rsidRPr="00A2429A">
        <w:rPr>
          <w:rFonts w:ascii="Times New Roman" w:cs="Times New Roman"/>
          <w:spacing w:val="-2"/>
          <w:vertAlign w:val="subscript"/>
        </w:rPr>
        <w:t>2</w:t>
      </w:r>
      <w:r w:rsidRPr="00A2429A">
        <w:rPr>
          <w:rFonts w:ascii="Times New Roman" w:cs="Times New Roman"/>
          <w:spacing w:val="-2"/>
        </w:rPr>
        <w:t>O</w:t>
      </w:r>
      <w:r w:rsidRPr="00A2429A">
        <w:rPr>
          <w:rFonts w:ascii="Times New Roman" w:cs="Times New Roman"/>
          <w:spacing w:val="-2"/>
          <w:vertAlign w:val="subscript"/>
        </w:rPr>
        <w:t>3</w:t>
      </w:r>
      <w:r w:rsidRPr="00A2429A">
        <w:rPr>
          <w:rFonts w:ascii="Times New Roman" w:eastAsia="方正楷体_GBK" w:cs="Times New Roman"/>
          <w:spacing w:val="-2"/>
        </w:rPr>
        <w:t>与水不能发生反应，</w:t>
      </w:r>
      <w:r w:rsidRPr="00A2429A">
        <w:rPr>
          <w:rFonts w:ascii="Times New Roman" w:cs="Times New Roman"/>
          <w:spacing w:val="-2"/>
        </w:rPr>
        <w:t>C</w:t>
      </w:r>
      <w:r w:rsidRPr="00A2429A">
        <w:rPr>
          <w:rFonts w:ascii="Times New Roman" w:eastAsia="方正楷体_GBK" w:cs="Times New Roman"/>
          <w:spacing w:val="-2"/>
        </w:rPr>
        <w:t>转化不能实现；</w:t>
      </w:r>
      <w:r w:rsidRPr="00A2429A">
        <w:rPr>
          <w:rFonts w:ascii="Times New Roman" w:cs="Times New Roman"/>
          <w:spacing w:val="-2"/>
        </w:rPr>
        <w:t>Fe</w:t>
      </w:r>
      <w:r w:rsidRPr="00A2429A">
        <w:rPr>
          <w:rFonts w:ascii="Times New Roman" w:eastAsia="方正楷体_GBK" w:cs="Times New Roman"/>
          <w:spacing w:val="-2"/>
        </w:rPr>
        <w:t>溶于稀盐酸生成</w:t>
      </w:r>
      <w:r w:rsidRPr="00A2429A">
        <w:rPr>
          <w:rFonts w:ascii="Times New Roman" w:cs="Times New Roman"/>
          <w:spacing w:val="-2"/>
        </w:rPr>
        <w:t>FeCl</w:t>
      </w:r>
      <w:r w:rsidRPr="00A2429A">
        <w:rPr>
          <w:rFonts w:ascii="Times New Roman" w:cs="Times New Roman"/>
          <w:spacing w:val="-2"/>
          <w:vertAlign w:val="subscript"/>
        </w:rPr>
        <w:t>2</w:t>
      </w:r>
      <w:r w:rsidRPr="00A2429A">
        <w:rPr>
          <w:rFonts w:ascii="Times New Roman" w:eastAsia="方正楷体_GBK" w:cs="Times New Roman"/>
          <w:spacing w:val="-2"/>
        </w:rPr>
        <w:t>和</w:t>
      </w:r>
      <w:r w:rsidRPr="00A2429A">
        <w:rPr>
          <w:rFonts w:ascii="Times New Roman" w:cs="Times New Roman"/>
          <w:spacing w:val="-2"/>
        </w:rPr>
        <w:t>H</w:t>
      </w:r>
      <w:r w:rsidRPr="00A2429A">
        <w:rPr>
          <w:rFonts w:ascii="Times New Roman" w:cs="Times New Roman"/>
          <w:spacing w:val="-2"/>
          <w:vertAlign w:val="subscript"/>
        </w:rPr>
        <w:t>2</w:t>
      </w:r>
      <w:r w:rsidRPr="00A2429A">
        <w:rPr>
          <w:rFonts w:ascii="Times New Roman" w:eastAsia="方正楷体_GBK" w:cs="Times New Roman"/>
          <w:spacing w:val="-2"/>
        </w:rPr>
        <w:t>，</w:t>
      </w:r>
      <w:r w:rsidRPr="00A2429A">
        <w:rPr>
          <w:rFonts w:ascii="Times New Roman" w:cs="Times New Roman"/>
          <w:spacing w:val="-2"/>
        </w:rPr>
        <w:t>SO</w:t>
      </w:r>
      <w:r w:rsidRPr="00A2429A">
        <w:rPr>
          <w:rFonts w:ascii="Times New Roman" w:cs="Times New Roman"/>
          <w:spacing w:val="-2"/>
          <w:vertAlign w:val="subscript"/>
        </w:rPr>
        <w:t>2</w:t>
      </w:r>
      <w:r w:rsidRPr="00A2429A">
        <w:rPr>
          <w:rFonts w:ascii="Times New Roman" w:eastAsia="方正楷体_GBK" w:cs="Times New Roman"/>
          <w:spacing w:val="-2"/>
        </w:rPr>
        <w:t>具有弱氧化性，不能将</w:t>
      </w:r>
      <w:r w:rsidRPr="00A2429A">
        <w:rPr>
          <w:rFonts w:ascii="Times New Roman" w:cs="Times New Roman"/>
          <w:spacing w:val="-2"/>
        </w:rPr>
        <w:t>Fe</w:t>
      </w:r>
      <w:r w:rsidRPr="00A2429A">
        <w:rPr>
          <w:rFonts w:ascii="Times New Roman" w:cs="Times New Roman"/>
          <w:spacing w:val="-2"/>
          <w:vertAlign w:val="superscript"/>
        </w:rPr>
        <w:t>2+</w:t>
      </w:r>
      <w:r w:rsidRPr="00A2429A">
        <w:rPr>
          <w:rFonts w:ascii="Times New Roman" w:eastAsia="方正楷体_GBK" w:cs="Times New Roman"/>
          <w:spacing w:val="-2"/>
        </w:rPr>
        <w:t>氧化为</w:t>
      </w:r>
      <w:r w:rsidRPr="00A2429A">
        <w:rPr>
          <w:rFonts w:ascii="Times New Roman" w:cs="Times New Roman"/>
          <w:spacing w:val="-2"/>
        </w:rPr>
        <w:t>Fe</w:t>
      </w:r>
      <w:r w:rsidRPr="00A2429A">
        <w:rPr>
          <w:rFonts w:ascii="Times New Roman" w:cs="Times New Roman"/>
          <w:spacing w:val="-2"/>
          <w:vertAlign w:val="superscript"/>
        </w:rPr>
        <w:t>3+</w:t>
      </w:r>
      <w:r w:rsidRPr="00A2429A">
        <w:rPr>
          <w:rFonts w:ascii="Times New Roman" w:eastAsia="方正楷体_GBK" w:cs="Times New Roman"/>
          <w:spacing w:val="-2"/>
        </w:rPr>
        <w:t>，</w:t>
      </w:r>
      <w:r w:rsidRPr="00A2429A">
        <w:rPr>
          <w:rFonts w:ascii="Times New Roman" w:cs="Times New Roman"/>
          <w:spacing w:val="-2"/>
        </w:rPr>
        <w:t>D</w:t>
      </w:r>
      <w:r w:rsidRPr="00A2429A">
        <w:rPr>
          <w:rFonts w:ascii="Times New Roman" w:eastAsia="方正楷体_GBK" w:cs="Times New Roman"/>
          <w:spacing w:val="-2"/>
        </w:rPr>
        <w:t>转化不能实</w:t>
      </w:r>
      <w:r w:rsidRPr="004E339A">
        <w:rPr>
          <w:rFonts w:ascii="Times New Roman" w:eastAsia="方正楷体_GBK" w:cs="Times New Roman"/>
        </w:rPr>
        <w:t>现。</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除去括号中的杂质，并写出反应的离子方程式。</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FeCl</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FeCl</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rPr>
        <w:t>，除杂方法：</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，离子方程式：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FeCl</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rPr>
        <w:t>FeCl</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，除杂方法：</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，离子方程式：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SO</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rPr>
        <w:t>FeSO</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rPr>
        <w:t>，除杂方法：</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，离子方程式：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FeCl</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Cu</w:t>
      </w:r>
      <w:r w:rsidR="002A60C2" w:rsidRPr="004E339A">
        <w:rPr>
          <w:rFonts w:ascii="Times New Roman" w:cs="Times New Roman"/>
          <w:w w:val="104"/>
          <w:sz w:val="23"/>
          <w:szCs w:val="23"/>
          <w:vertAlign w:val="superscript"/>
        </w:rPr>
        <w:t>2+</w:t>
      </w:r>
      <w:r>
        <w:rPr>
          <w:rFonts w:ascii="Times New Roman" w:cs="Times New Roman"/>
          <w:w w:val="104"/>
          <w:sz w:val="23"/>
          <w:szCs w:val="23"/>
        </w:rPr>
        <w:t>)</w:t>
      </w:r>
      <w:r w:rsidR="002A60C2" w:rsidRPr="004E339A">
        <w:rPr>
          <w:rFonts w:ascii="Times New Roman" w:cs="Times New Roman"/>
          <w:w w:val="104"/>
          <w:sz w:val="23"/>
          <w:szCs w:val="23"/>
        </w:rPr>
        <w:t>，除杂方法：</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r w:rsidR="002A60C2" w:rsidRPr="004E339A">
        <w:rPr>
          <w:rFonts w:ascii="Times New Roman" w:cs="Times New Roman"/>
          <w:w w:val="104"/>
          <w:sz w:val="23"/>
          <w:szCs w:val="23"/>
        </w:rPr>
        <w:t>离子方程式：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5</w:t>
      </w:r>
      <w:r>
        <w:rPr>
          <w:rFonts w:ascii="Times New Roman" w:cs="Times New Roman"/>
          <w:w w:val="104"/>
          <w:sz w:val="23"/>
          <w:szCs w:val="23"/>
        </w:rPr>
        <w:t>)</w:t>
      </w:r>
      <w:r w:rsidR="002A60C2" w:rsidRPr="004E339A">
        <w:rPr>
          <w:rFonts w:ascii="Times New Roman" w:cs="Times New Roman"/>
          <w:w w:val="104"/>
          <w:sz w:val="23"/>
          <w:szCs w:val="23"/>
        </w:rPr>
        <w:t>CuCl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溶液</w:t>
      </w:r>
      <w:r>
        <w:rPr>
          <w:rFonts w:ascii="Times New Roman" w:cs="Times New Roman"/>
          <w:w w:val="104"/>
          <w:sz w:val="23"/>
          <w:szCs w:val="23"/>
        </w:rPr>
        <w:t>(</w:t>
      </w:r>
      <w:r w:rsidR="002A60C2" w:rsidRPr="004E339A">
        <w:rPr>
          <w:rFonts w:ascii="Times New Roman" w:cs="Times New Roman"/>
          <w:w w:val="104"/>
          <w:sz w:val="23"/>
          <w:szCs w:val="23"/>
        </w:rPr>
        <w:t>FeCl</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，除杂方法：</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u w:val="single"/>
        </w:rPr>
        <w:t> </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加入过量铁粉　</w:t>
      </w: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+Fe</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3Fe</w:t>
      </w:r>
      <w:r w:rsidRPr="004E339A">
        <w:rPr>
          <w:rFonts w:ascii="Times New Roman" w:cs="Times New Roman"/>
          <w:vertAlign w:val="superscript"/>
        </w:rPr>
        <w:t>2+</w:t>
      </w:r>
      <w:r w:rsidR="009F4B9A"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加入氯水</w:t>
      </w:r>
      <w:r w:rsidR="00436862">
        <w:rPr>
          <w:rFonts w:ascii="Times New Roman" w:cs="Times New Roman"/>
        </w:rPr>
        <w:t>(</w:t>
      </w:r>
      <w:r w:rsidRPr="004E339A">
        <w:rPr>
          <w:rFonts w:ascii="Times New Roman" w:cs="Times New Roman"/>
        </w:rPr>
        <w:t>或通入</w:t>
      </w:r>
      <w:r w:rsidRPr="004E339A">
        <w:rPr>
          <w:rFonts w:ascii="Times New Roman" w:cs="Times New Roman"/>
        </w:rPr>
        <w:t>Cl</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 xml:space="preserve">　</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+Cl</w:t>
      </w:r>
      <w:r w:rsidRPr="004E339A">
        <w:rPr>
          <w:rFonts w:ascii="Times New Roman" w:cs="Times New Roman"/>
          <w:vertAlign w:val="subscript"/>
        </w:rPr>
        <w:t>2</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+2Cl</w:t>
      </w:r>
      <w:r w:rsidRPr="004E339A">
        <w:rPr>
          <w:rFonts w:ascii="Times New Roman" w:cs="Times New Roman"/>
          <w:vertAlign w:val="superscript"/>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滴加</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 xml:space="preserve">　</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+2H</w:t>
      </w:r>
      <w:r w:rsidRPr="004E339A">
        <w:rPr>
          <w:rFonts w:ascii="Times New Roman" w:cs="Times New Roman"/>
          <w:vertAlign w:val="superscript"/>
        </w:rPr>
        <w:t>+</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O+2Fe</w:t>
      </w:r>
      <w:r w:rsidRPr="004E339A">
        <w:rPr>
          <w:rFonts w:ascii="Times New Roman" w:cs="Times New Roman"/>
          <w:vertAlign w:val="superscript"/>
        </w:rPr>
        <w:t>3+</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 xml:space="preserve">加入过量铁粉，过滤　</w:t>
      </w:r>
      <w:r w:rsidRPr="004E339A">
        <w:rPr>
          <w:rFonts w:ascii="Times New Roman" w:cs="Times New Roman"/>
        </w:rPr>
        <w:t>Fe+Cu</w:t>
      </w:r>
      <w:r w:rsidRPr="004E339A">
        <w:rPr>
          <w:rFonts w:ascii="Times New Roman" w:cs="Times New Roman"/>
          <w:vertAlign w:val="superscript"/>
        </w:rPr>
        <w:t>2+</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Cu+Fe</w:t>
      </w:r>
      <w:r w:rsidRPr="004E339A">
        <w:rPr>
          <w:rFonts w:ascii="Times New Roman" w:cs="Times New Roman"/>
          <w:vertAlign w:val="superscript"/>
        </w:rPr>
        <w:t>2+</w:t>
      </w:r>
      <w:r w:rsidRPr="004E339A">
        <w:rPr>
          <w:rFonts w:ascii="Times New Roman" w:cs="Times New Roman"/>
        </w:rPr>
        <w:t xml:space="preserve">　</w:t>
      </w:r>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先向溶液中加入氧化剂</w:t>
      </w:r>
      <w:r w:rsidR="00436862">
        <w:rPr>
          <w:rFonts w:ascii="Times New Roman" w:cs="Times New Roman"/>
        </w:rPr>
        <w:t>(</w:t>
      </w:r>
      <w:r w:rsidRPr="004E339A">
        <w:rPr>
          <w:rFonts w:ascii="Times New Roman" w:cs="Times New Roman"/>
        </w:rPr>
        <w:t>如</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、氯水</w:t>
      </w:r>
      <w:r w:rsidR="00436862">
        <w:rPr>
          <w:rFonts w:ascii="Times New Roman" w:cs="Times New Roman"/>
        </w:rPr>
        <w:t>)</w:t>
      </w:r>
      <w:r w:rsidRPr="004E339A">
        <w:rPr>
          <w:rFonts w:ascii="Times New Roman" w:cs="Times New Roman"/>
        </w:rPr>
        <w:t>，然后向混合液中加入</w:t>
      </w:r>
      <w:r w:rsidRPr="004E339A">
        <w:rPr>
          <w:rFonts w:ascii="Times New Roman" w:cs="Times New Roman"/>
        </w:rPr>
        <w:t>CuO</w:t>
      </w:r>
      <w:r w:rsidRPr="004E339A">
        <w:rPr>
          <w:rFonts w:ascii="Times New Roman" w:cs="Times New Roman"/>
        </w:rPr>
        <w:t>或</w:t>
      </w:r>
      <w:r w:rsidRPr="004E339A">
        <w:rPr>
          <w:rFonts w:ascii="Times New Roman" w:cs="Times New Roman"/>
        </w:rPr>
        <w:t>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，调</w:t>
      </w:r>
      <w:r w:rsidRPr="004E339A">
        <w:rPr>
          <w:rFonts w:ascii="Times New Roman" w:cs="Times New Roman"/>
        </w:rPr>
        <w:t>pH</w:t>
      </w:r>
      <w:r w:rsidRPr="004E339A">
        <w:rPr>
          <w:rFonts w:ascii="Times New Roman" w:cs="Times New Roman"/>
        </w:rPr>
        <w:t>，促进</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水解生成</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沉淀，静置过滤</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w w:val="104"/>
          <w:sz w:val="23"/>
          <w:szCs w:val="23"/>
        </w:rPr>
        <w:t>二、</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eastAsia="方正黑体_GBK" w:cs="Times New Roman"/>
          <w:w w:val="104"/>
          <w:sz w:val="23"/>
          <w:szCs w:val="23"/>
        </w:rPr>
        <w:t>与</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eastAsia="方正黑体_GBK" w:cs="Times New Roman"/>
          <w:w w:val="104"/>
          <w:sz w:val="23"/>
          <w:szCs w:val="23"/>
        </w:rPr>
        <w:t>的相互转化关系应用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00436862">
        <w:rPr>
          <w:rFonts w:ascii="Times New Roman" w:eastAsia="方正楷体_GBK" w:cs="Times New Roman"/>
          <w:w w:val="104"/>
          <w:sz w:val="23"/>
          <w:szCs w:val="23"/>
        </w:rPr>
        <w:t>(</w:t>
      </w:r>
      <w:r w:rsidRPr="004E339A">
        <w:rPr>
          <w:rFonts w:ascii="Times New Roman" w:cs="Times New Roman"/>
          <w:w w:val="104"/>
          <w:sz w:val="23"/>
          <w:szCs w:val="23"/>
        </w:rPr>
        <w:t>2025·</w:t>
      </w:r>
      <w:r w:rsidRPr="004E339A">
        <w:rPr>
          <w:rFonts w:ascii="Times New Roman" w:eastAsia="方正楷体_GBK" w:cs="Times New Roman"/>
          <w:w w:val="104"/>
          <w:sz w:val="23"/>
          <w:szCs w:val="23"/>
        </w:rPr>
        <w:t>盐城高三模拟</w:t>
      </w:r>
      <w:r w:rsidR="00436862">
        <w:rPr>
          <w:rFonts w:ascii="Times New Roman" w:eastAsia="方正楷体_GBK" w:cs="Times New Roman"/>
          <w:w w:val="104"/>
          <w:sz w:val="23"/>
          <w:szCs w:val="23"/>
        </w:rPr>
        <w:t>)</w:t>
      </w:r>
      <w:r w:rsidR="009F4B9A" w:rsidRPr="004E339A">
        <w:rPr>
          <w:rFonts w:ascii="Times New Roman" w:cs="Times New Roman"/>
          <w:w w:val="104"/>
          <w:sz w:val="23"/>
          <w:szCs w:val="23"/>
        </w:rPr>
        <w:t>在一定量的稀</w:t>
      </w:r>
      <w:r w:rsidR="009F4B9A" w:rsidRPr="004E339A">
        <w:rPr>
          <w:rFonts w:ascii="Times New Roman" w:cs="Times New Roman"/>
          <w:w w:val="104"/>
          <w:sz w:val="23"/>
          <w:szCs w:val="23"/>
        </w:rPr>
        <w:t>HNO</w:t>
      </w:r>
      <w:r w:rsidR="009F4B9A" w:rsidRPr="004E339A">
        <w:rPr>
          <w:rFonts w:ascii="Times New Roman" w:cs="Times New Roman"/>
          <w:w w:val="104"/>
          <w:sz w:val="23"/>
          <w:szCs w:val="23"/>
          <w:vertAlign w:val="subscript"/>
        </w:rPr>
        <w:t>3</w:t>
      </w:r>
      <w:r w:rsidR="009F4B9A" w:rsidRPr="004E339A">
        <w:rPr>
          <w:rFonts w:ascii="Times New Roman" w:cs="Times New Roman"/>
          <w:w w:val="104"/>
          <w:sz w:val="23"/>
          <w:szCs w:val="23"/>
        </w:rPr>
        <w:t>中慢慢加入铁粉，得到的</w:t>
      </w:r>
      <w:r w:rsidR="009F4B9A" w:rsidRPr="004E339A">
        <w:rPr>
          <w:rFonts w:ascii="Times New Roman" w:cs="Times New Roman"/>
          <w:w w:val="104"/>
          <w:sz w:val="23"/>
          <w:szCs w:val="23"/>
        </w:rPr>
        <w:t>Fe</w:t>
      </w:r>
      <w:r w:rsidR="009F4B9A" w:rsidRPr="004E339A">
        <w:rPr>
          <w:rFonts w:ascii="Times New Roman" w:cs="Times New Roman"/>
          <w:w w:val="104"/>
          <w:sz w:val="23"/>
          <w:szCs w:val="23"/>
          <w:vertAlign w:val="superscript"/>
        </w:rPr>
        <w:t>2+</w:t>
      </w:r>
      <w:r w:rsidR="009F4B9A" w:rsidRPr="004E339A">
        <w:rPr>
          <w:rFonts w:ascii="Times New Roman" w:cs="Times New Roman"/>
          <w:w w:val="104"/>
          <w:sz w:val="23"/>
          <w:szCs w:val="23"/>
        </w:rPr>
        <w:t>的物质的量</w:t>
      </w:r>
      <w:r w:rsidR="009F4B9A">
        <w:rPr>
          <w:rFonts w:ascii="Times New Roman" w:cs="Times New Roman"/>
          <w:w w:val="104"/>
          <w:sz w:val="23"/>
          <w:szCs w:val="23"/>
        </w:rPr>
        <w:t>(</w:t>
      </w:r>
      <w:r w:rsidR="009F4B9A" w:rsidRPr="004E339A">
        <w:rPr>
          <w:rFonts w:ascii="Times New Roman" w:cs="Times New Roman"/>
          <w:w w:val="104"/>
          <w:sz w:val="23"/>
          <w:szCs w:val="23"/>
        </w:rPr>
        <w:t>纵坐标</w:t>
      </w:r>
      <w:r w:rsidR="009F4B9A">
        <w:rPr>
          <w:rFonts w:ascii="Times New Roman" w:cs="Times New Roman"/>
          <w:w w:val="104"/>
          <w:sz w:val="23"/>
          <w:szCs w:val="23"/>
        </w:rPr>
        <w:t>)</w:t>
      </w:r>
      <w:r w:rsidR="009F4B9A" w:rsidRPr="004E339A">
        <w:rPr>
          <w:rFonts w:ascii="Times New Roman" w:cs="Times New Roman"/>
          <w:w w:val="104"/>
          <w:sz w:val="23"/>
          <w:szCs w:val="23"/>
        </w:rPr>
        <w:t>与所加铁粉的物质的量</w:t>
      </w:r>
      <w:r w:rsidR="009F4B9A">
        <w:rPr>
          <w:rFonts w:ascii="Times New Roman" w:cs="Times New Roman"/>
          <w:w w:val="104"/>
          <w:sz w:val="23"/>
          <w:szCs w:val="23"/>
        </w:rPr>
        <w:t>(</w:t>
      </w:r>
      <w:r w:rsidR="009F4B9A" w:rsidRPr="004E339A">
        <w:rPr>
          <w:rFonts w:ascii="Times New Roman" w:cs="Times New Roman"/>
          <w:w w:val="104"/>
          <w:sz w:val="23"/>
          <w:szCs w:val="23"/>
        </w:rPr>
        <w:t>横坐标</w:t>
      </w:r>
      <w:r w:rsidR="009F4B9A">
        <w:rPr>
          <w:rFonts w:ascii="Times New Roman" w:cs="Times New Roman"/>
          <w:w w:val="104"/>
          <w:sz w:val="23"/>
          <w:szCs w:val="23"/>
        </w:rPr>
        <w:t>)</w:t>
      </w:r>
      <w:r w:rsidR="009F4B9A" w:rsidRPr="004E339A">
        <w:rPr>
          <w:rFonts w:ascii="Times New Roman" w:cs="Times New Roman"/>
          <w:w w:val="104"/>
          <w:sz w:val="23"/>
          <w:szCs w:val="23"/>
        </w:rPr>
        <w:t>的关系如图所示。</w:t>
      </w:r>
    </w:p>
    <w:p w:rsidR="006E1E69" w:rsidRPr="009F4B9A" w:rsidRDefault="002A60C2" w:rsidP="009F4B9A">
      <w:pPr>
        <w:tabs>
          <w:tab w:val="left" w:pos="3402"/>
        </w:tabs>
        <w:adjustRightInd w:val="0"/>
        <w:snapToGrid w:val="0"/>
        <w:spacing w:line="360" w:lineRule="auto"/>
        <w:jc w:val="center"/>
        <w:rPr>
          <w:rFonts w:ascii="Times New Roman" w:cs="Times New Roman" w:hint="eastAsia"/>
          <w:w w:val="104"/>
          <w:sz w:val="23"/>
          <w:szCs w:val="23"/>
        </w:rPr>
      </w:pPr>
      <w:r w:rsidRPr="004E339A">
        <w:rPr>
          <w:rFonts w:ascii="Times New Roman" w:cs="Times New Roman"/>
          <w:noProof/>
        </w:rPr>
        <w:drawing>
          <wp:inline distT="0" distB="0" distL="0" distR="0">
            <wp:extent cx="1440000" cy="936000"/>
            <wp:effectExtent l="0" t="0" r="0" b="0"/>
            <wp:docPr id="471" name="image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9.jpeg"/>
                    <pic:cNvPicPr/>
                  </pic:nvPicPr>
                  <pic:blipFill>
                    <a:blip r:embed="rId27"/>
                    <a:stretch>
                      <a:fillRect/>
                    </a:stretch>
                  </pic:blipFill>
                  <pic:spPr>
                    <a:xfrm>
                      <a:off x="0" y="0"/>
                      <a:ext cx="1440000" cy="936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请将正确答案的字母填在相应的横线上。</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a.Fe</w:t>
      </w:r>
      <w:r w:rsidRPr="004E339A">
        <w:rPr>
          <w:rFonts w:ascii="Times New Roman" w:cs="Times New Roman"/>
          <w:w w:val="104"/>
          <w:sz w:val="23"/>
          <w:szCs w:val="23"/>
          <w:vertAlign w:val="superscript"/>
        </w:rPr>
        <w:t>3+</w:t>
      </w:r>
      <w:r w:rsidRPr="004E339A">
        <w:rPr>
          <w:rFonts w:ascii="Times New Roman" w:cs="Times New Roman"/>
          <w:w w:val="104"/>
          <w:sz w:val="23"/>
          <w:szCs w:val="23"/>
        </w:rPr>
        <w:t xml:space="preserve">　</w:t>
      </w:r>
      <w:r w:rsidRPr="004E339A">
        <w:rPr>
          <w:rFonts w:ascii="Times New Roman" w:cs="Times New Roman"/>
          <w:w w:val="104"/>
          <w:sz w:val="23"/>
          <w:szCs w:val="23"/>
        </w:rPr>
        <w:t>b.Fe</w:t>
      </w:r>
      <w:r w:rsidRPr="004E339A">
        <w:rPr>
          <w:rFonts w:ascii="Times New Roman" w:cs="Times New Roman"/>
          <w:w w:val="104"/>
          <w:sz w:val="23"/>
          <w:szCs w:val="23"/>
          <w:vertAlign w:val="superscript"/>
        </w:rPr>
        <w:t>2+</w:t>
      </w:r>
      <w:r w:rsidRPr="004E339A">
        <w:rPr>
          <w:rFonts w:ascii="Times New Roman" w:cs="Times New Roman"/>
          <w:w w:val="104"/>
          <w:sz w:val="23"/>
          <w:szCs w:val="23"/>
        </w:rPr>
        <w:t xml:space="preserve">　</w:t>
      </w:r>
      <w:r w:rsidRPr="004E339A">
        <w:rPr>
          <w:rFonts w:ascii="Times New Roman" w:cs="Times New Roman"/>
          <w:w w:val="104"/>
          <w:sz w:val="23"/>
          <w:szCs w:val="23"/>
        </w:rPr>
        <w:t>c.Fe</w:t>
      </w:r>
      <w:r w:rsidRPr="004E339A">
        <w:rPr>
          <w:rFonts w:ascii="Times New Roman" w:cs="Times New Roman"/>
          <w:w w:val="104"/>
          <w:sz w:val="23"/>
          <w:szCs w:val="23"/>
        </w:rPr>
        <w:t>、</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 xml:space="preserve">　</w:t>
      </w:r>
      <w:r w:rsidRPr="004E339A">
        <w:rPr>
          <w:rFonts w:ascii="Times New Roman" w:cs="Times New Roman"/>
          <w:w w:val="104"/>
          <w:sz w:val="23"/>
          <w:szCs w:val="23"/>
        </w:rPr>
        <w:t>d.Fe</w:t>
      </w:r>
      <w:r w:rsidRPr="004E339A">
        <w:rPr>
          <w:rFonts w:ascii="Times New Roman" w:cs="Times New Roman"/>
          <w:w w:val="104"/>
          <w:sz w:val="23"/>
          <w:szCs w:val="23"/>
          <w:vertAlign w:val="superscript"/>
        </w:rPr>
        <w:t>2+</w:t>
      </w:r>
      <w:r w:rsidRPr="004E339A">
        <w:rPr>
          <w:rFonts w:ascii="Times New Roman" w:cs="Times New Roman"/>
          <w:w w:val="104"/>
          <w:sz w:val="23"/>
          <w:szCs w:val="23"/>
        </w:rPr>
        <w:t>、</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AB</w:t>
      </w:r>
      <w:r w:rsidRPr="004E339A">
        <w:rPr>
          <w:rFonts w:ascii="Times New Roman" w:cs="Times New Roman"/>
          <w:w w:val="104"/>
          <w:sz w:val="23"/>
          <w:szCs w:val="23"/>
        </w:rPr>
        <w:t>段铁元素以</w:t>
      </w:r>
      <w:r w:rsidRPr="004E339A">
        <w:rPr>
          <w:rFonts w:ascii="Times New Roman" w:cs="Times New Roman"/>
          <w:w w:val="104"/>
          <w:sz w:val="23"/>
          <w:szCs w:val="23"/>
          <w:u w:val="single"/>
        </w:rPr>
        <w:t xml:space="preserve">　　　　</w:t>
      </w:r>
      <w:r w:rsidRPr="004E339A">
        <w:rPr>
          <w:rFonts w:ascii="Times New Roman" w:cs="Times New Roman"/>
          <w:w w:val="104"/>
          <w:sz w:val="23"/>
          <w:szCs w:val="23"/>
        </w:rPr>
        <w:t>形式存在。</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BC</w:t>
      </w:r>
      <w:r w:rsidRPr="004E339A">
        <w:rPr>
          <w:rFonts w:ascii="Times New Roman" w:cs="Times New Roman"/>
          <w:w w:val="104"/>
          <w:sz w:val="23"/>
          <w:szCs w:val="23"/>
        </w:rPr>
        <w:t>段铁元素以</w:t>
      </w:r>
      <w:r w:rsidRPr="004E339A">
        <w:rPr>
          <w:rFonts w:ascii="Times New Roman" w:cs="Times New Roman"/>
          <w:w w:val="104"/>
          <w:sz w:val="23"/>
          <w:szCs w:val="23"/>
          <w:u w:val="single"/>
        </w:rPr>
        <w:t xml:space="preserve">　　　　</w:t>
      </w:r>
      <w:r w:rsidRPr="004E339A">
        <w:rPr>
          <w:rFonts w:ascii="Times New Roman" w:cs="Times New Roman"/>
          <w:w w:val="104"/>
          <w:sz w:val="23"/>
          <w:szCs w:val="23"/>
        </w:rPr>
        <w:t>形式存在。</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rPr>
        <w:t>CD</w:t>
      </w:r>
      <w:r w:rsidRPr="004E339A">
        <w:rPr>
          <w:rFonts w:ascii="Times New Roman" w:cs="Times New Roman"/>
          <w:w w:val="104"/>
          <w:sz w:val="23"/>
          <w:szCs w:val="23"/>
        </w:rPr>
        <w:t>段铁元素以</w:t>
      </w:r>
      <w:r w:rsidRPr="004E339A">
        <w:rPr>
          <w:rFonts w:ascii="Times New Roman" w:cs="Times New Roman"/>
          <w:w w:val="104"/>
          <w:sz w:val="23"/>
          <w:szCs w:val="23"/>
          <w:u w:val="single"/>
        </w:rPr>
        <w:t xml:space="preserve">　　　　</w:t>
      </w:r>
      <w:r w:rsidRPr="004E339A">
        <w:rPr>
          <w:rFonts w:ascii="Times New Roman" w:cs="Times New Roman"/>
          <w:w w:val="104"/>
          <w:sz w:val="23"/>
          <w:szCs w:val="23"/>
        </w:rPr>
        <w:t>形式存在。</w:t>
      </w:r>
      <w:r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AB</w:t>
      </w:r>
      <w:r w:rsidR="002A60C2" w:rsidRPr="004E339A">
        <w:rPr>
          <w:rFonts w:ascii="Times New Roman" w:cs="Times New Roman"/>
          <w:w w:val="104"/>
          <w:sz w:val="23"/>
          <w:szCs w:val="23"/>
        </w:rPr>
        <w:t>段与</w:t>
      </w:r>
      <w:r w:rsidR="002A60C2" w:rsidRPr="004E339A">
        <w:rPr>
          <w:rFonts w:ascii="Times New Roman" w:cs="Times New Roman"/>
          <w:w w:val="104"/>
          <w:sz w:val="23"/>
          <w:szCs w:val="23"/>
        </w:rPr>
        <w:t>BC</w:t>
      </w:r>
      <w:r w:rsidR="002A60C2" w:rsidRPr="004E339A">
        <w:rPr>
          <w:rFonts w:ascii="Times New Roman" w:cs="Times New Roman"/>
          <w:w w:val="104"/>
          <w:sz w:val="23"/>
          <w:szCs w:val="23"/>
        </w:rPr>
        <w:t>段所需</w:t>
      </w:r>
      <w:r w:rsidR="002A60C2" w:rsidRPr="004E339A">
        <w:rPr>
          <w:rFonts w:ascii="Times New Roman" w:cs="Times New Roman"/>
          <w:w w:val="104"/>
          <w:sz w:val="23"/>
          <w:szCs w:val="23"/>
        </w:rPr>
        <w:t>Fe</w:t>
      </w:r>
      <w:r w:rsidR="002A60C2" w:rsidRPr="004E339A">
        <w:rPr>
          <w:rFonts w:ascii="Times New Roman" w:cs="Times New Roman"/>
          <w:w w:val="104"/>
          <w:sz w:val="23"/>
          <w:szCs w:val="23"/>
        </w:rPr>
        <w:t>的质量比为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宋体" w:eastAsia="宋体" w:hAnsi="宋体" w:cs="宋体" w:hint="eastAsia"/>
        </w:rPr>
        <w:t>①</w:t>
      </w:r>
      <w:r w:rsidRPr="004E339A">
        <w:rPr>
          <w:rFonts w:ascii="Times New Roman" w:cs="Times New Roman"/>
        </w:rPr>
        <w:t>a</w:t>
      </w:r>
      <w:r w:rsidRPr="004E339A">
        <w:rPr>
          <w:rFonts w:ascii="Times New Roman" w:cs="Times New Roman"/>
        </w:rPr>
        <w:t xml:space="preserve">　</w:t>
      </w:r>
      <w:r w:rsidRPr="004E339A">
        <w:rPr>
          <w:rFonts w:ascii="宋体" w:eastAsia="宋体" w:hAnsi="宋体" w:cs="宋体" w:hint="eastAsia"/>
        </w:rPr>
        <w:t>②</w:t>
      </w:r>
      <w:r w:rsidRPr="004E339A">
        <w:rPr>
          <w:rFonts w:ascii="Times New Roman" w:cs="Times New Roman"/>
        </w:rPr>
        <w:t>d</w:t>
      </w:r>
      <w:r w:rsidRPr="004E339A">
        <w:rPr>
          <w:rFonts w:ascii="Times New Roman" w:cs="Times New Roman"/>
        </w:rPr>
        <w:t xml:space="preserve">　</w:t>
      </w:r>
      <w:r w:rsidRPr="004E339A">
        <w:rPr>
          <w:rFonts w:ascii="宋体" w:eastAsia="宋体" w:hAnsi="宋体" w:cs="宋体" w:hint="eastAsia"/>
        </w:rPr>
        <w:t>③</w:t>
      </w:r>
      <w:r w:rsidRPr="004E339A">
        <w:rPr>
          <w:rFonts w:ascii="Times New Roman" w:cs="Times New Roman"/>
        </w:rPr>
        <w:t>c</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2</w:t>
      </w:r>
      <w:r w:rsidRPr="004E339A">
        <w:rPr>
          <w:rFonts w:ascii="宋体" w:eastAsia="宋体" w:hAnsi="宋体" w:cs="宋体" w:hint="eastAsia"/>
        </w:rPr>
        <w:t>∶</w:t>
      </w:r>
      <w:r w:rsidRPr="004E339A">
        <w:rPr>
          <w:rFonts w:ascii="Times New Roman" w:cs="Times New Roman"/>
        </w:rPr>
        <w:t>1</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在一定量的稀</w:t>
      </w:r>
      <w:r w:rsidRPr="004E339A">
        <w:rPr>
          <w:rFonts w:ascii="Times New Roman" w:cs="Times New Roman"/>
        </w:rPr>
        <w:t>HNO</w:t>
      </w:r>
      <w:r w:rsidRPr="004E339A">
        <w:rPr>
          <w:rFonts w:ascii="Times New Roman" w:cs="Times New Roman"/>
          <w:vertAlign w:val="subscript"/>
        </w:rPr>
        <w:t>3</w:t>
      </w:r>
      <w:r w:rsidRPr="004E339A">
        <w:rPr>
          <w:rFonts w:ascii="Times New Roman" w:eastAsia="方正楷体_GBK" w:cs="Times New Roman"/>
        </w:rPr>
        <w:t>中缓慢加入铁粉，开始时发生反应：</w:t>
      </w:r>
      <w:r w:rsidRPr="004E339A">
        <w:rPr>
          <w:rFonts w:ascii="Times New Roman" w:cs="Times New Roman"/>
        </w:rPr>
        <w:t>Fe+4HNO</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eastAsia="方正楷体_GBK" w:cs="Times New Roman"/>
        </w:rPr>
        <w:t>稀</w:t>
      </w:r>
      <w:r w:rsidR="00436862">
        <w:rPr>
          <w:rFonts w:ascii="Times New Roman" w:eastAsia="方正楷体_GBK" w:cs="Times New Roman"/>
        </w:rPr>
        <w:t>)</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NO</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+NO↑+2H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，此时铁元素在溶液中以</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形式存在，在</w:t>
      </w:r>
      <w:r w:rsidRPr="004E339A">
        <w:rPr>
          <w:rFonts w:ascii="Times New Roman" w:cs="Times New Roman"/>
        </w:rPr>
        <w:t>B</w:t>
      </w:r>
      <w:r w:rsidRPr="004E339A">
        <w:rPr>
          <w:rFonts w:ascii="Times New Roman" w:eastAsia="方正楷体_GBK" w:cs="Times New Roman"/>
        </w:rPr>
        <w:t>点时，硝酸恰好反应完全；继续加铁粉，发生反应：</w:t>
      </w:r>
      <w:r w:rsidRPr="004E339A">
        <w:rPr>
          <w:rFonts w:ascii="Times New Roman" w:cs="Times New Roman"/>
        </w:rPr>
        <w:t>Fe+</w:t>
      </w:r>
      <w:r w:rsidR="00A2429A">
        <w:rPr>
          <w:rFonts w:ascii="Times New Roman" w:cs="Times New Roman"/>
        </w:rPr>
        <w:t xml:space="preserve"> </w:t>
      </w:r>
      <w:r w:rsidRPr="004E339A">
        <w:rPr>
          <w:rFonts w:ascii="Times New Roman" w:cs="Times New Roman"/>
        </w:rPr>
        <w:t>2Fe</w:t>
      </w:r>
      <w:r w:rsidRPr="004E339A">
        <w:rPr>
          <w:rFonts w:ascii="Times New Roman" w:cs="Times New Roman"/>
          <w:vertAlign w:val="superscript"/>
        </w:rPr>
        <w:t>3+</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3Fe</w:t>
      </w:r>
      <w:r w:rsidRPr="004E339A">
        <w:rPr>
          <w:rFonts w:ascii="Times New Roman" w:cs="Times New Roman"/>
          <w:vertAlign w:val="superscript"/>
        </w:rPr>
        <w:t>2+</w:t>
      </w:r>
      <w:r w:rsidRPr="004E339A">
        <w:rPr>
          <w:rFonts w:ascii="Times New Roman" w:eastAsia="方正楷体_GBK" w:cs="Times New Roman"/>
        </w:rPr>
        <w:t>，此时溶液中</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的量逐渐增多，</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的量逐渐减少；在</w:t>
      </w:r>
      <w:r w:rsidRPr="004E339A">
        <w:rPr>
          <w:rFonts w:ascii="Times New Roman" w:cs="Times New Roman"/>
        </w:rPr>
        <w:t>C</w:t>
      </w:r>
      <w:r w:rsidRPr="004E339A">
        <w:rPr>
          <w:rFonts w:ascii="Times New Roman" w:eastAsia="方正楷体_GBK" w:cs="Times New Roman"/>
        </w:rPr>
        <w:t>点时，溶液中的</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恰好完全反应，此时继续加入的铁粉不再反应，溶液中的</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的量不再增多。设</w:t>
      </w:r>
      <w:r w:rsidRPr="004E339A">
        <w:rPr>
          <w:rFonts w:ascii="Times New Roman" w:cs="Times New Roman"/>
        </w:rPr>
        <w:t>AB</w:t>
      </w:r>
      <w:r w:rsidRPr="004E339A">
        <w:rPr>
          <w:rFonts w:ascii="Times New Roman" w:eastAsia="方正楷体_GBK" w:cs="Times New Roman"/>
        </w:rPr>
        <w:t>段消耗</w:t>
      </w:r>
      <w:r w:rsidRPr="004E339A">
        <w:rPr>
          <w:rFonts w:ascii="Times New Roman" w:cs="Times New Roman"/>
          <w:i/>
        </w:rPr>
        <w:t>a</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 xml:space="preserve"> </w:t>
      </w:r>
      <w:r w:rsidRPr="004E339A">
        <w:rPr>
          <w:rFonts w:ascii="Times New Roman" w:cs="Times New Roman"/>
        </w:rPr>
        <w:t>Fe</w:t>
      </w:r>
      <w:r w:rsidRPr="004E339A">
        <w:rPr>
          <w:rFonts w:ascii="Times New Roman" w:eastAsia="方正楷体_GBK" w:cs="Times New Roman"/>
        </w:rPr>
        <w:t>，生成</w:t>
      </w:r>
      <w:r w:rsidRPr="004E339A">
        <w:rPr>
          <w:rFonts w:ascii="Times New Roman" w:cs="Times New Roman"/>
          <w:i/>
        </w:rPr>
        <w:t>a</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 xml:space="preserve"> </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，根据反应</w:t>
      </w:r>
      <w:r w:rsidRPr="004E339A">
        <w:rPr>
          <w:rFonts w:ascii="Times New Roman" w:cs="Times New Roman"/>
        </w:rPr>
        <w:t>Fe+2Fe</w:t>
      </w:r>
      <w:r w:rsidRPr="004E339A">
        <w:rPr>
          <w:rFonts w:ascii="Times New Roman" w:cs="Times New Roman"/>
          <w:vertAlign w:val="superscript"/>
        </w:rPr>
        <w:t>3+</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3Fe</w:t>
      </w:r>
      <w:r w:rsidRPr="004E339A">
        <w:rPr>
          <w:rFonts w:ascii="Times New Roman" w:cs="Times New Roman"/>
          <w:vertAlign w:val="superscript"/>
        </w:rPr>
        <w:t>2+</w:t>
      </w:r>
      <w:r w:rsidRPr="004E339A">
        <w:rPr>
          <w:rFonts w:ascii="Times New Roman" w:eastAsia="方正楷体_GBK" w:cs="Times New Roman"/>
        </w:rPr>
        <w:t>可知</w:t>
      </w:r>
      <w:r w:rsidRPr="004E339A">
        <w:rPr>
          <w:rFonts w:ascii="Times New Roman" w:cs="Times New Roman"/>
        </w:rPr>
        <w:t>BC</w:t>
      </w:r>
      <w:r w:rsidRPr="004E339A">
        <w:rPr>
          <w:rFonts w:ascii="Times New Roman" w:eastAsia="方正楷体_GBK" w:cs="Times New Roman"/>
        </w:rPr>
        <w:t>段需要消耗</w:t>
      </w:r>
      <m:oMath>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2</m:t>
            </m:r>
          </m:den>
        </m:f>
      </m:oMath>
      <w:r w:rsidRPr="004E339A">
        <w:rPr>
          <w:rFonts w:ascii="Times New Roman" w:cs="Times New Roman"/>
          <w:i/>
        </w:rPr>
        <w:t>a</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 xml:space="preserve"> </w:t>
      </w:r>
      <w:r w:rsidRPr="004E339A">
        <w:rPr>
          <w:rFonts w:ascii="Times New Roman" w:cs="Times New Roman"/>
        </w:rPr>
        <w:t>Fe</w:t>
      </w:r>
      <w:r w:rsidRPr="004E339A">
        <w:rPr>
          <w:rFonts w:ascii="Times New Roman" w:eastAsia="方正楷体_GBK" w:cs="Times New Roman"/>
        </w:rPr>
        <w:t>，则</w:t>
      </w:r>
      <w:r w:rsidRPr="004E339A">
        <w:rPr>
          <w:rFonts w:ascii="Times New Roman" w:cs="Times New Roman"/>
        </w:rPr>
        <w:t>AB</w:t>
      </w:r>
      <w:r w:rsidRPr="004E339A">
        <w:rPr>
          <w:rFonts w:ascii="Times New Roman" w:eastAsia="方正楷体_GBK" w:cs="Times New Roman"/>
        </w:rPr>
        <w:t>段与</w:t>
      </w:r>
      <w:r w:rsidRPr="004E339A">
        <w:rPr>
          <w:rFonts w:ascii="Times New Roman" w:cs="Times New Roman"/>
        </w:rPr>
        <w:t>BC</w:t>
      </w:r>
      <w:r w:rsidRPr="004E339A">
        <w:rPr>
          <w:rFonts w:ascii="Times New Roman" w:eastAsia="方正楷体_GBK" w:cs="Times New Roman"/>
        </w:rPr>
        <w:t>段所需</w:t>
      </w:r>
      <w:r w:rsidRPr="004E339A">
        <w:rPr>
          <w:rFonts w:ascii="Times New Roman" w:cs="Times New Roman"/>
        </w:rPr>
        <w:t>Fe</w:t>
      </w:r>
      <w:r w:rsidRPr="004E339A">
        <w:rPr>
          <w:rFonts w:ascii="Times New Roman" w:eastAsia="方正楷体_GBK" w:cs="Times New Roman"/>
        </w:rPr>
        <w:t>的质量比为</w:t>
      </w:r>
      <w:r w:rsidRPr="004E339A">
        <w:rPr>
          <w:rFonts w:ascii="Times New Roman" w:cs="Times New Roman"/>
        </w:rPr>
        <w:t>2</w:t>
      </w:r>
      <w:r w:rsidRPr="004E339A">
        <w:rPr>
          <w:rFonts w:ascii="宋体" w:eastAsia="宋体" w:hAnsi="宋体" w:cs="宋体" w:hint="eastAsia"/>
        </w:rPr>
        <w:t>∶</w:t>
      </w:r>
      <w:r w:rsidRPr="004E339A">
        <w:rPr>
          <w:rFonts w:ascii="Times New Roman" w:cs="Times New Roman"/>
        </w:rPr>
        <w:t>1</w:t>
      </w:r>
      <w:r w:rsidRPr="004E339A">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三、重要含铁化合物的制备</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00436862">
        <w:rPr>
          <w:rFonts w:ascii="Times New Roman" w:eastAsia="方正楷体_GBK" w:cs="Times New Roman"/>
          <w:w w:val="104"/>
          <w:sz w:val="23"/>
          <w:szCs w:val="23"/>
        </w:rPr>
        <w:t>(</w:t>
      </w:r>
      <w:r w:rsidRPr="004E339A">
        <w:rPr>
          <w:rFonts w:ascii="Times New Roman" w:cs="Times New Roman"/>
          <w:w w:val="104"/>
          <w:sz w:val="23"/>
          <w:szCs w:val="23"/>
        </w:rPr>
        <w:t>2025·</w:t>
      </w:r>
      <w:r w:rsidRPr="004E339A">
        <w:rPr>
          <w:rFonts w:ascii="Times New Roman" w:eastAsia="方正楷体_GBK" w:cs="Times New Roman"/>
          <w:w w:val="104"/>
          <w:sz w:val="23"/>
          <w:szCs w:val="23"/>
        </w:rPr>
        <w:t>泰州中学开学考试</w:t>
      </w:r>
      <w:r w:rsidR="00436862">
        <w:rPr>
          <w:rFonts w:ascii="Times New Roman" w:eastAsia="方正楷体_GBK" w:cs="Times New Roman"/>
          <w:w w:val="104"/>
          <w:sz w:val="23"/>
          <w:szCs w:val="23"/>
        </w:rPr>
        <w:t>)</w:t>
      </w:r>
      <w:r w:rsidRPr="004E339A">
        <w:rPr>
          <w:rFonts w:ascii="Times New Roman" w:cs="Times New Roman"/>
          <w:w w:val="104"/>
          <w:sz w:val="23"/>
          <w:szCs w:val="23"/>
        </w:rPr>
        <w:t>LiFePO</w:t>
      </w:r>
      <w:r w:rsidRPr="004E339A">
        <w:rPr>
          <w:rFonts w:ascii="Times New Roman" w:cs="Times New Roman"/>
          <w:w w:val="104"/>
          <w:sz w:val="23"/>
          <w:szCs w:val="23"/>
          <w:vertAlign w:val="subscript"/>
        </w:rPr>
        <w:t>4</w:t>
      </w:r>
      <w:r w:rsidRPr="004E339A">
        <w:rPr>
          <w:rFonts w:ascii="Times New Roman" w:cs="Times New Roman"/>
          <w:w w:val="104"/>
          <w:sz w:val="23"/>
          <w:szCs w:val="23"/>
        </w:rPr>
        <w:t>和</w:t>
      </w:r>
      <w:r w:rsidRPr="004E339A">
        <w:rPr>
          <w:rFonts w:ascii="Times New Roman" w:cs="Times New Roman"/>
          <w:w w:val="104"/>
          <w:sz w:val="23"/>
          <w:szCs w:val="23"/>
        </w:rPr>
        <w:t>FePO</w:t>
      </w:r>
      <w:r w:rsidRPr="004E339A">
        <w:rPr>
          <w:rFonts w:ascii="Times New Roman" w:cs="Times New Roman"/>
          <w:w w:val="104"/>
          <w:sz w:val="23"/>
          <w:szCs w:val="23"/>
          <w:vertAlign w:val="subscript"/>
        </w:rPr>
        <w:t>4</w:t>
      </w:r>
      <w:r w:rsidRPr="004E339A">
        <w:rPr>
          <w:rFonts w:ascii="Times New Roman" w:cs="Times New Roman"/>
          <w:w w:val="104"/>
          <w:sz w:val="23"/>
          <w:szCs w:val="23"/>
        </w:rPr>
        <w:t>可以作为锂离子电池的正极材料。</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LiFePO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的制备。将</w:t>
      </w:r>
      <w:r w:rsidR="002A60C2" w:rsidRPr="004E339A">
        <w:rPr>
          <w:rFonts w:ascii="Times New Roman" w:cs="Times New Roman"/>
          <w:w w:val="104"/>
          <w:sz w:val="23"/>
          <w:szCs w:val="23"/>
        </w:rPr>
        <w:t>LiOH</w:t>
      </w:r>
      <w:r w:rsidR="002A60C2" w:rsidRPr="004E339A">
        <w:rPr>
          <w:rFonts w:ascii="Times New Roman" w:cs="Times New Roman"/>
          <w:w w:val="104"/>
          <w:sz w:val="23"/>
          <w:szCs w:val="23"/>
        </w:rPr>
        <w:t>加入煮沸过的蒸馏水中配成溶液，在氮气氛围中，将一定量的</w:t>
      </w:r>
      <m:oMath>
        <m:r>
          <m:rPr>
            <m:sty m:val="p"/>
          </m:rPr>
          <w:rPr>
            <w:rFonts w:ascii="Cambria Math" w:hAnsi="Cambria Math" w:cs="Times New Roman"/>
          </w:rPr>
          <m:t>(N</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4</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2</m:t>
            </m:r>
          </m:sub>
        </m:sSub>
      </m:oMath>
      <w:r w:rsidR="002A60C2" w:rsidRPr="004E339A">
        <w:rPr>
          <w:rFonts w:ascii="Times New Roman" w:cs="Times New Roman"/>
          <w:w w:val="104"/>
          <w:sz w:val="23"/>
          <w:szCs w:val="23"/>
        </w:rPr>
        <w:t>Fe</w:t>
      </w:r>
      <m:oMath>
        <m:r>
          <m:rPr>
            <m:sty m:val="p"/>
          </m:rP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O</m:t>
            </m:r>
          </m:e>
          <m:sub>
            <m:r>
              <m:rPr>
                <m:sty m:val="p"/>
              </m:rPr>
              <w:rPr>
                <w:rFonts w:ascii="Cambria Math" w:hAnsi="Cambria Math" w:cs="Times New Roman"/>
              </w:rPr>
              <m:t>4</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2</m:t>
            </m:r>
          </m:sub>
        </m:sSub>
      </m:oMath>
      <w:r w:rsidR="002A60C2" w:rsidRPr="004E339A">
        <w:rPr>
          <w:rFonts w:ascii="Times New Roman" w:cs="Times New Roman"/>
          <w:w w:val="104"/>
          <w:sz w:val="23"/>
          <w:szCs w:val="23"/>
        </w:rPr>
        <w:t>溶液与</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PO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w:t>
      </w:r>
      <w:r w:rsidR="002A60C2" w:rsidRPr="004E339A">
        <w:rPr>
          <w:rFonts w:ascii="Times New Roman" w:cs="Times New Roman"/>
          <w:w w:val="104"/>
          <w:sz w:val="23"/>
          <w:szCs w:val="23"/>
        </w:rPr>
        <w:t>LiOH</w:t>
      </w:r>
      <w:r w:rsidR="002A60C2" w:rsidRPr="004E339A">
        <w:rPr>
          <w:rFonts w:ascii="Times New Roman" w:cs="Times New Roman"/>
          <w:w w:val="104"/>
          <w:sz w:val="23"/>
          <w:szCs w:val="23"/>
        </w:rPr>
        <w:t>溶液中的一种混合，加入三颈烧瓶中，如图所示，在搅拌下通过分液漏斗缓慢滴加另一种溶液，充分反应后，过滤，洗涤，干燥，得到粗产品。</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1728000" cy="1008000"/>
            <wp:effectExtent l="0" t="0" r="0" b="0"/>
            <wp:docPr id="475" name="image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3.jpeg"/>
                    <pic:cNvPicPr/>
                  </pic:nvPicPr>
                  <pic:blipFill>
                    <a:blip r:embed="rId28"/>
                    <a:stretch>
                      <a:fillRect/>
                    </a:stretch>
                  </pic:blipFill>
                  <pic:spPr>
                    <a:xfrm>
                      <a:off x="0" y="0"/>
                      <a:ext cx="1728000" cy="100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通过分液漏斗滴加的试剂是</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反应前先通氮气，且使用煮沸过的蒸馏水的目的是</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m:oMath>
        <m:r>
          <m:rPr>
            <m:sty m:val="p"/>
          </m:rPr>
          <w:rPr>
            <w:rFonts w:ascii="Cambria Math" w:hAnsi="Cambria Math" w:cs="Times New Roman"/>
          </w:rPr>
          <m:t>(N</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4</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2</m:t>
            </m:r>
          </m:sub>
        </m:sSub>
      </m:oMath>
      <w:r w:rsidRPr="004E339A">
        <w:rPr>
          <w:rFonts w:ascii="Times New Roman" w:cs="Times New Roman"/>
          <w:w w:val="104"/>
          <w:sz w:val="23"/>
          <w:szCs w:val="23"/>
        </w:rPr>
        <w:t>Fe</w:t>
      </w:r>
      <m:oMath>
        <m:r>
          <m:rPr>
            <m:sty m:val="p"/>
          </m:rPr>
          <w:rPr>
            <w:rFonts w:ascii="Cambria Math" w:hAnsi="Cambria Math" w:cs="Times New Roman"/>
          </w:rPr>
          <m:t>(S</m:t>
        </m:r>
        <m:sSub>
          <m:sSubPr>
            <m:ctrlPr>
              <w:rPr>
                <w:rFonts w:ascii="Cambria Math" w:hAnsi="Cambria Math" w:cs="Times New Roman"/>
              </w:rPr>
            </m:ctrlPr>
          </m:sSubPr>
          <m:e>
            <m:r>
              <m:rPr>
                <m:sty m:val="p"/>
              </m:rPr>
              <w:rPr>
                <w:rFonts w:ascii="Cambria Math" w:hAnsi="Cambria Math" w:cs="Times New Roman"/>
              </w:rPr>
              <m:t>O</m:t>
            </m:r>
          </m:e>
          <m:sub>
            <m:r>
              <m:rPr>
                <m:sty m:val="p"/>
              </m:rPr>
              <w:rPr>
                <w:rFonts w:ascii="Cambria Math" w:hAnsi="Cambria Math" w:cs="Times New Roman"/>
              </w:rPr>
              <m:t>4</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2</m:t>
            </m:r>
          </m:sub>
        </m:sSub>
      </m:oMath>
      <w:r w:rsidRPr="004E339A">
        <w:rPr>
          <w:rFonts w:ascii="Times New Roman" w:cs="Times New Roman"/>
          <w:w w:val="104"/>
          <w:sz w:val="23"/>
          <w:szCs w:val="23"/>
        </w:rPr>
        <w:t>与</w:t>
      </w:r>
      <w:r w:rsidRPr="004E339A">
        <w:rPr>
          <w:rFonts w:ascii="Times New Roman" w:cs="Times New Roman"/>
          <w:w w:val="104"/>
          <w:sz w:val="23"/>
          <w:szCs w:val="23"/>
        </w:rPr>
        <w:t>H</w:t>
      </w:r>
      <w:r w:rsidRPr="004E339A">
        <w:rPr>
          <w:rFonts w:ascii="Times New Roman" w:cs="Times New Roman"/>
          <w:w w:val="104"/>
          <w:sz w:val="23"/>
          <w:szCs w:val="23"/>
          <w:vertAlign w:val="subscript"/>
        </w:rPr>
        <w:t>3</w:t>
      </w:r>
      <w:r w:rsidRPr="004E339A">
        <w:rPr>
          <w:rFonts w:ascii="Times New Roman" w:cs="Times New Roman"/>
          <w:w w:val="104"/>
          <w:sz w:val="23"/>
          <w:szCs w:val="23"/>
        </w:rPr>
        <w:t>PO</w:t>
      </w:r>
      <w:r w:rsidRPr="004E339A">
        <w:rPr>
          <w:rFonts w:ascii="Times New Roman" w:cs="Times New Roman"/>
          <w:w w:val="104"/>
          <w:sz w:val="23"/>
          <w:szCs w:val="23"/>
          <w:vertAlign w:val="subscript"/>
        </w:rPr>
        <w:t>4</w:t>
      </w:r>
      <w:r w:rsidRPr="004E339A">
        <w:rPr>
          <w:rFonts w:ascii="Times New Roman" w:cs="Times New Roman"/>
          <w:w w:val="104"/>
          <w:sz w:val="23"/>
          <w:szCs w:val="23"/>
        </w:rPr>
        <w:t>、</w:t>
      </w:r>
      <w:r w:rsidRPr="004E339A">
        <w:rPr>
          <w:rFonts w:ascii="Times New Roman" w:cs="Times New Roman"/>
          <w:w w:val="104"/>
          <w:sz w:val="23"/>
          <w:szCs w:val="23"/>
        </w:rPr>
        <w:t>LiOH</w:t>
      </w:r>
      <w:r w:rsidRPr="004E339A">
        <w:rPr>
          <w:rFonts w:ascii="Times New Roman" w:cs="Times New Roman"/>
          <w:w w:val="104"/>
          <w:sz w:val="23"/>
          <w:szCs w:val="23"/>
        </w:rPr>
        <w:t>反应得到</w:t>
      </w:r>
      <w:r w:rsidRPr="004E339A">
        <w:rPr>
          <w:rFonts w:ascii="Times New Roman" w:cs="Times New Roman"/>
          <w:w w:val="104"/>
          <w:sz w:val="23"/>
          <w:szCs w:val="23"/>
        </w:rPr>
        <w:t>LiFePO</w:t>
      </w:r>
      <w:r w:rsidRPr="004E339A">
        <w:rPr>
          <w:rFonts w:ascii="Times New Roman" w:cs="Times New Roman"/>
          <w:w w:val="104"/>
          <w:sz w:val="23"/>
          <w:szCs w:val="23"/>
          <w:vertAlign w:val="subscript"/>
        </w:rPr>
        <w:t>4</w:t>
      </w:r>
      <w:r w:rsidRPr="004E339A">
        <w:rPr>
          <w:rFonts w:ascii="Times New Roman" w:cs="Times New Roman"/>
          <w:w w:val="104"/>
          <w:sz w:val="23"/>
          <w:szCs w:val="23"/>
        </w:rPr>
        <w:t>，该反应的离子方程式是</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已知：</w:t>
      </w:r>
      <w:r w:rsidR="002A60C2" w:rsidRPr="004E339A">
        <w:rPr>
          <w:rFonts w:ascii="Times New Roman" w:cs="Times New Roman"/>
          <w:i/>
          <w:w w:val="104"/>
          <w:sz w:val="23"/>
          <w:szCs w:val="23"/>
        </w:rPr>
        <w:t>K</w:t>
      </w:r>
      <w:r w:rsidR="002A60C2" w:rsidRPr="004E339A">
        <w:rPr>
          <w:rFonts w:ascii="Times New Roman" w:cs="Times New Roman"/>
          <w:w w:val="104"/>
          <w:sz w:val="23"/>
          <w:szCs w:val="23"/>
          <w:vertAlign w:val="subscript"/>
        </w:rPr>
        <w:t>a</w:t>
      </w:r>
      <w:r>
        <w:rPr>
          <w:rFonts w:ascii="Times New Roman" w:cs="Times New Roman"/>
          <w:w w:val="104"/>
          <w:sz w:val="23"/>
          <w:szCs w:val="23"/>
        </w:rPr>
        <w:t>(</w:t>
      </w:r>
      <w:r w:rsidR="002A60C2" w:rsidRPr="004E339A">
        <w:rPr>
          <w:rFonts w:ascii="Times New Roman" w:cs="Times New Roman"/>
          <w:w w:val="104"/>
          <w:sz w:val="23"/>
          <w:szCs w:val="23"/>
        </w:rPr>
        <w:t>HS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m:t>
            </m:r>
          </m:sup>
        </m:sSubSup>
      </m:oMath>
      <w:r>
        <w:rPr>
          <w:rFonts w:ascii="Times New Roman" w:cs="Times New Roman"/>
          <w:w w:val="104"/>
          <w:sz w:val="23"/>
          <w:szCs w:val="23"/>
        </w:rPr>
        <w:t>)</w:t>
      </w:r>
      <w:r w:rsidR="002A60C2" w:rsidRPr="004E339A">
        <w:rPr>
          <w:rFonts w:ascii="Times New Roman" w:cs="Times New Roman"/>
          <w:w w:val="104"/>
          <w:sz w:val="23"/>
          <w:szCs w:val="23"/>
        </w:rPr>
        <w:t>=1.0×10</w:t>
      </w:r>
      <w:r w:rsidR="002A60C2" w:rsidRPr="004E339A">
        <w:rPr>
          <w:rFonts w:ascii="Times New Roman" w:cs="Times New Roman"/>
          <w:w w:val="104"/>
          <w:sz w:val="23"/>
          <w:szCs w:val="23"/>
          <w:vertAlign w:val="superscript"/>
        </w:rPr>
        <w:t>-2</w:t>
      </w:r>
      <w:r>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FePO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的制备。取一定比例的铁粉、磷酸、水放入容器中，加热充分反应，向反应后的溶液中加入一定量的</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，同时加入适量水调节</w:t>
      </w:r>
      <w:r w:rsidR="002A60C2" w:rsidRPr="004E339A">
        <w:rPr>
          <w:rFonts w:ascii="Times New Roman" w:cs="Times New Roman"/>
          <w:w w:val="104"/>
          <w:sz w:val="23"/>
          <w:szCs w:val="23"/>
        </w:rPr>
        <w:t>pH</w:t>
      </w:r>
      <w:r w:rsidR="002A60C2" w:rsidRPr="004E339A">
        <w:rPr>
          <w:rFonts w:ascii="Times New Roman" w:cs="Times New Roman"/>
          <w:w w:val="104"/>
          <w:sz w:val="23"/>
          <w:szCs w:val="23"/>
        </w:rPr>
        <w:t>，静置后过滤，洗涤，得到</w:t>
      </w:r>
      <w:r w:rsidR="002A60C2" w:rsidRPr="004E339A">
        <w:rPr>
          <w:rFonts w:ascii="Times New Roman" w:cs="Times New Roman"/>
          <w:w w:val="104"/>
          <w:sz w:val="23"/>
          <w:szCs w:val="23"/>
        </w:rPr>
        <w:t>FePO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·2H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rPr>
        <w:t>，高温煅烧</w:t>
      </w:r>
      <w:r w:rsidR="002A60C2" w:rsidRPr="004E339A">
        <w:rPr>
          <w:rFonts w:ascii="Times New Roman" w:cs="Times New Roman"/>
          <w:w w:val="104"/>
          <w:sz w:val="23"/>
          <w:szCs w:val="23"/>
        </w:rPr>
        <w:t>FePO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·2H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rPr>
        <w:t>，即可得到</w:t>
      </w:r>
      <w:r w:rsidR="002A60C2" w:rsidRPr="004E339A">
        <w:rPr>
          <w:rFonts w:ascii="Times New Roman" w:cs="Times New Roman"/>
          <w:w w:val="104"/>
          <w:sz w:val="23"/>
          <w:szCs w:val="23"/>
        </w:rPr>
        <w:t>FePO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上述制备过程中，为使反应过程中的</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完全被</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氧化，下列操作控制不能达到目的的是</w:t>
      </w:r>
      <w:r w:rsidRPr="004E339A">
        <w:rPr>
          <w:rFonts w:ascii="Times New Roman" w:cs="Times New Roman"/>
          <w:w w:val="104"/>
          <w:sz w:val="23"/>
          <w:szCs w:val="23"/>
          <w:u w:val="single"/>
        </w:rPr>
        <w:t xml:space="preserve">　　　　　</w:t>
      </w:r>
      <w:r w:rsidR="00436862">
        <w:rPr>
          <w:rFonts w:ascii="Times New Roman" w:cs="Times New Roman"/>
          <w:w w:val="104"/>
          <w:sz w:val="23"/>
          <w:szCs w:val="23"/>
        </w:rPr>
        <w:t>(</w:t>
      </w:r>
      <w:r w:rsidRPr="004E339A">
        <w:rPr>
          <w:rFonts w:ascii="Times New Roman" w:cs="Times New Roman"/>
          <w:w w:val="104"/>
          <w:sz w:val="23"/>
          <w:szCs w:val="23"/>
        </w:rPr>
        <w:t>填字母</w:t>
      </w:r>
      <w:r w:rsidR="00436862">
        <w:rPr>
          <w:rFonts w:ascii="Times New Roman" w:cs="Times New Roman"/>
          <w:w w:val="104"/>
          <w:sz w:val="23"/>
          <w:szCs w:val="23"/>
        </w:rPr>
        <w:t>)</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Times New Roman" w:cs="Times New Roman"/>
          <w:w w:val="104"/>
          <w:sz w:val="23"/>
          <w:szCs w:val="23"/>
        </w:rPr>
        <w:t>用</w:t>
      </w:r>
      <w:r w:rsidRPr="004E339A">
        <w:rPr>
          <w:rFonts w:ascii="Times New Roman" w:cs="Times New Roman"/>
          <w:w w:val="104"/>
          <w:sz w:val="23"/>
          <w:szCs w:val="23"/>
        </w:rPr>
        <w:t>Ca</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调节溶液</w:t>
      </w:r>
      <w:r w:rsidRPr="004E339A">
        <w:rPr>
          <w:rFonts w:ascii="Times New Roman" w:cs="Times New Roman"/>
          <w:w w:val="104"/>
          <w:sz w:val="23"/>
          <w:szCs w:val="23"/>
        </w:rPr>
        <w:t>pH=7</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E339A">
        <w:rPr>
          <w:rFonts w:ascii="Times New Roman" w:cs="Times New Roman"/>
          <w:w w:val="104"/>
          <w:sz w:val="23"/>
          <w:szCs w:val="23"/>
        </w:rPr>
        <w:t>加热，使反应在较高温度下进行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E339A">
        <w:rPr>
          <w:rFonts w:ascii="Times New Roman" w:cs="Times New Roman"/>
          <w:w w:val="104"/>
          <w:sz w:val="23"/>
          <w:szCs w:val="23"/>
        </w:rPr>
        <w:t>缓慢滴加</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溶液并搅拌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w:t>
      </w:r>
      <w:r w:rsidRPr="004E339A">
        <w:rPr>
          <w:rFonts w:ascii="Times New Roman" w:cs="Times New Roman"/>
          <w:w w:val="104"/>
          <w:sz w:val="23"/>
          <w:szCs w:val="23"/>
        </w:rPr>
        <w:t>加入适当过量的</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溶液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工业上也可以用磷酸亚铁粗产品</w:t>
      </w:r>
      <w:r w:rsidR="00436862">
        <w:rPr>
          <w:rFonts w:ascii="Times New Roman" w:cs="Times New Roman"/>
          <w:w w:val="104"/>
          <w:sz w:val="23"/>
          <w:szCs w:val="23"/>
        </w:rPr>
        <w:t>(</w:t>
      </w:r>
      <w:r w:rsidRPr="004E339A">
        <w:rPr>
          <w:rFonts w:ascii="Times New Roman" w:cs="Times New Roman"/>
          <w:w w:val="104"/>
          <w:sz w:val="23"/>
          <w:szCs w:val="23"/>
        </w:rPr>
        <w:t>混有氢氧化铁</w:t>
      </w:r>
      <w:r w:rsidR="00436862">
        <w:rPr>
          <w:rFonts w:ascii="Times New Roman" w:cs="Times New Roman"/>
          <w:w w:val="104"/>
          <w:sz w:val="23"/>
          <w:szCs w:val="23"/>
        </w:rPr>
        <w:t>)</w:t>
      </w:r>
      <w:r w:rsidRPr="004E339A">
        <w:rPr>
          <w:rFonts w:ascii="Times New Roman" w:cs="Times New Roman"/>
          <w:w w:val="104"/>
          <w:sz w:val="23"/>
          <w:szCs w:val="23"/>
        </w:rPr>
        <w:t>制备磷酸铁</w:t>
      </w:r>
      <w:r w:rsidR="00436862">
        <w:rPr>
          <w:rFonts w:ascii="Times New Roman" w:cs="Times New Roman"/>
          <w:w w:val="104"/>
          <w:sz w:val="23"/>
          <w:szCs w:val="23"/>
        </w:rPr>
        <w:t>(</w:t>
      </w:r>
      <w:r w:rsidRPr="004E339A">
        <w:rPr>
          <w:rFonts w:ascii="Times New Roman" w:cs="Times New Roman"/>
          <w:w w:val="104"/>
          <w:sz w:val="23"/>
          <w:szCs w:val="23"/>
        </w:rPr>
        <w:t>FePO</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rPr>
        <w:t>。其他条件一定，制备</w:t>
      </w:r>
      <w:r w:rsidRPr="004E339A">
        <w:rPr>
          <w:rFonts w:ascii="Times New Roman" w:cs="Times New Roman"/>
          <w:w w:val="104"/>
          <w:sz w:val="23"/>
          <w:szCs w:val="23"/>
        </w:rPr>
        <w:t>FePO</w:t>
      </w:r>
      <w:r w:rsidRPr="004E339A">
        <w:rPr>
          <w:rFonts w:ascii="Times New Roman" w:cs="Times New Roman"/>
          <w:w w:val="104"/>
          <w:sz w:val="23"/>
          <w:szCs w:val="23"/>
          <w:vertAlign w:val="subscript"/>
        </w:rPr>
        <w:t>4</w:t>
      </w:r>
      <w:r w:rsidRPr="004E339A">
        <w:rPr>
          <w:rFonts w:ascii="Times New Roman" w:cs="Times New Roman"/>
          <w:w w:val="104"/>
          <w:sz w:val="23"/>
          <w:szCs w:val="23"/>
        </w:rPr>
        <w:t>时测得</w:t>
      </w:r>
      <w:r w:rsidRPr="004E339A">
        <w:rPr>
          <w:rFonts w:ascii="Times New Roman" w:cs="Times New Roman"/>
          <w:w w:val="104"/>
          <w:sz w:val="23"/>
          <w:szCs w:val="23"/>
        </w:rPr>
        <w:t>Fe</w:t>
      </w:r>
      <w:r w:rsidRPr="004E339A">
        <w:rPr>
          <w:rFonts w:ascii="Times New Roman" w:cs="Times New Roman"/>
          <w:w w:val="104"/>
          <w:sz w:val="23"/>
          <w:szCs w:val="23"/>
        </w:rPr>
        <w:t>的有效转化率</w:t>
      </w:r>
      <w:r w:rsidR="00436862">
        <w:rPr>
          <w:rFonts w:ascii="Times New Roman" w:cs="Times New Roman"/>
          <w:w w:val="104"/>
          <w:sz w:val="23"/>
          <w:szCs w:val="23"/>
        </w:rPr>
        <w:t>[</w:t>
      </w:r>
      <m:oMath>
        <m:f>
          <m:fPr>
            <m:ctrlPr>
              <w:rPr>
                <w:rFonts w:ascii="Cambria Math" w:hAnsi="Cambria Math" w:cs="Times New Roman"/>
              </w:rPr>
            </m:ctrlPr>
          </m:fPr>
          <m:num>
            <m:r>
              <w:rPr>
                <w:rFonts w:ascii="Cambria Math" w:hAnsi="Cambria Math" w:cs="Times New Roman"/>
              </w:rPr>
              <m:t>n</m:t>
            </m:r>
            <m:r>
              <m:rPr>
                <m:sty m:val="p"/>
              </m:rPr>
              <w:rPr>
                <w:rFonts w:ascii="Cambria Math" w:hAnsi="Cambria Math" w:cs="Times New Roman"/>
              </w:rPr>
              <m:t>(FeP</m:t>
            </m:r>
            <m:sSub>
              <m:sSubPr>
                <m:ctrlPr>
                  <w:rPr>
                    <w:rFonts w:ascii="Cambria Math" w:hAnsi="Cambria Math" w:cs="Times New Roman"/>
                  </w:rPr>
                </m:ctrlPr>
              </m:sSubPr>
              <m:e>
                <m:r>
                  <m:rPr>
                    <m:sty m:val="p"/>
                  </m:rPr>
                  <w:rPr>
                    <w:rFonts w:ascii="Cambria Math" w:hAnsi="Cambria Math" w:cs="Times New Roman"/>
                  </w:rPr>
                  <m:t>O</m:t>
                </m:r>
              </m:e>
              <m:sub>
                <m:r>
                  <m:rPr>
                    <m:sty m:val="p"/>
                  </m:rPr>
                  <w:rPr>
                    <w:rFonts w:ascii="Cambria Math" w:hAnsi="Cambria Math" w:cs="Times New Roman"/>
                  </w:rPr>
                  <m:t>4</m:t>
                </m:r>
              </m:sub>
            </m:sSub>
            <m:r>
              <m:rPr>
                <m:sty m:val="p"/>
              </m:rPr>
              <w:rPr>
                <w:rFonts w:ascii="Cambria Math" w:hAnsi="Cambria Math" w:cs="Times New Roman"/>
              </w:rPr>
              <m:t>)</m:t>
            </m:r>
          </m:num>
          <m:den>
            <m:r>
              <w:rPr>
                <w:rFonts w:ascii="Cambria Math" w:hAnsi="Cambria Math" w:cs="Times New Roman"/>
              </w:rPr>
              <m:t>n</m:t>
            </m:r>
            <m:r>
              <m:rPr>
                <m:sty m:val="p"/>
              </m:rPr>
              <w:rPr>
                <w:rFonts w:ascii="Cambria Math" w:hAnsi="Cambria Math" w:cs="Times New Roman"/>
              </w:rPr>
              <m:t>(Fe</m:t>
            </m:r>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总</m:t>
                </m:r>
              </m:sub>
            </m:sSub>
          </m:den>
        </m:f>
      </m:oMath>
      <w:r w:rsidRPr="004E339A">
        <w:rPr>
          <w:rFonts w:ascii="Times New Roman" w:cs="Times New Roman"/>
          <w:w w:val="104"/>
          <w:sz w:val="23"/>
          <w:szCs w:val="23"/>
        </w:rPr>
        <w:t>×100%</w:t>
      </w:r>
      <w:r w:rsidR="00436862">
        <w:rPr>
          <w:rFonts w:ascii="Times New Roman" w:cs="Times New Roman"/>
          <w:w w:val="104"/>
          <w:sz w:val="23"/>
          <w:szCs w:val="23"/>
        </w:rPr>
        <w:t>]</w:t>
      </w:r>
      <w:r w:rsidRPr="004E339A">
        <w:rPr>
          <w:rFonts w:ascii="Times New Roman" w:cs="Times New Roman"/>
          <w:w w:val="104"/>
          <w:sz w:val="23"/>
          <w:szCs w:val="23"/>
        </w:rPr>
        <w:t>与溶液</w:t>
      </w:r>
      <w:r w:rsidRPr="004E339A">
        <w:rPr>
          <w:rFonts w:ascii="Times New Roman" w:cs="Times New Roman"/>
          <w:w w:val="104"/>
          <w:sz w:val="23"/>
          <w:szCs w:val="23"/>
        </w:rPr>
        <w:t>pH</w:t>
      </w:r>
      <w:r w:rsidRPr="004E339A">
        <w:rPr>
          <w:rFonts w:ascii="Times New Roman" w:cs="Times New Roman"/>
          <w:w w:val="104"/>
          <w:sz w:val="23"/>
          <w:szCs w:val="23"/>
        </w:rPr>
        <w:t>的关系如图所示。</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1620000" cy="1404000"/>
            <wp:effectExtent l="0" t="0" r="0" b="0"/>
            <wp:docPr id="476" name="image4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4.jpeg"/>
                    <pic:cNvPicPr/>
                  </pic:nvPicPr>
                  <pic:blipFill>
                    <a:blip r:embed="rId29"/>
                    <a:stretch>
                      <a:fillRect/>
                    </a:stretch>
                  </pic:blipFill>
                  <pic:spPr>
                    <a:xfrm>
                      <a:off x="0" y="0"/>
                      <a:ext cx="1620000" cy="140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请设计制备</w:t>
      </w:r>
      <w:r w:rsidRPr="004E339A">
        <w:rPr>
          <w:rFonts w:ascii="Times New Roman" w:cs="Times New Roman"/>
          <w:w w:val="104"/>
          <w:sz w:val="23"/>
          <w:szCs w:val="23"/>
        </w:rPr>
        <w:t>FePO</w:t>
      </w:r>
      <w:r w:rsidRPr="004E339A">
        <w:rPr>
          <w:rFonts w:ascii="Times New Roman" w:cs="Times New Roman"/>
          <w:w w:val="104"/>
          <w:sz w:val="23"/>
          <w:szCs w:val="23"/>
          <w:vertAlign w:val="subscript"/>
        </w:rPr>
        <w:t>4</w:t>
      </w:r>
      <w:r w:rsidRPr="004E339A">
        <w:rPr>
          <w:rFonts w:ascii="Times New Roman" w:cs="Times New Roman"/>
          <w:w w:val="104"/>
          <w:sz w:val="23"/>
          <w:szCs w:val="23"/>
        </w:rPr>
        <w:t>的实验方案：</w:t>
      </w:r>
      <w:r w:rsidRPr="004E339A">
        <w:rPr>
          <w:rFonts w:ascii="Times New Roman" w:cs="Times New Roman"/>
          <w:w w:val="104"/>
          <w:sz w:val="23"/>
          <w:szCs w:val="23"/>
          <w:u w:val="single"/>
        </w:rPr>
        <w:t xml:space="preserve">　　　</w:t>
      </w:r>
      <w:r w:rsidRPr="004E339A">
        <w:rPr>
          <w:rFonts w:ascii="Times New Roman" w:cs="Times New Roman"/>
          <w:w w:val="104"/>
          <w:sz w:val="23"/>
          <w:szCs w:val="23"/>
          <w:u w:val="single"/>
        </w:rPr>
        <w:t> </w:t>
      </w:r>
      <w:r w:rsidRPr="004E339A">
        <w:rPr>
          <w:rFonts w:ascii="Times New Roman" w:cs="Times New Roman"/>
          <w:w w:val="104"/>
          <w:sz w:val="23"/>
          <w:szCs w:val="23"/>
          <w:u w:val="single"/>
        </w:rPr>
        <w:t xml:space="preserve">　　　</w:t>
      </w:r>
      <w:r w:rsidRPr="004E339A">
        <w:rPr>
          <w:rFonts w:ascii="Times New Roman" w:cs="Times New Roman"/>
          <w:w w:val="104"/>
          <w:sz w:val="23"/>
          <w:szCs w:val="23"/>
          <w:u w:val="single"/>
        </w:rPr>
        <w:t> </w:t>
      </w:r>
      <w:r w:rsidR="00436862">
        <w:rPr>
          <w:rFonts w:ascii="Times New Roman" w:cs="Times New Roman"/>
          <w:w w:val="104"/>
          <w:sz w:val="23"/>
          <w:szCs w:val="23"/>
        </w:rPr>
        <w:t>(</w:t>
      </w:r>
      <w:r w:rsidRPr="004E339A">
        <w:rPr>
          <w:rFonts w:ascii="Times New Roman" w:cs="Times New Roman"/>
          <w:w w:val="104"/>
          <w:sz w:val="23"/>
          <w:szCs w:val="23"/>
        </w:rPr>
        <w:t>实验中须使用的试剂有：</w:t>
      </w:r>
      <w:r w:rsidRPr="004E339A">
        <w:rPr>
          <w:rFonts w:ascii="Times New Roman" w:cs="Times New Roman"/>
          <w:w w:val="104"/>
          <w:sz w:val="23"/>
          <w:szCs w:val="23"/>
        </w:rPr>
        <w:t>30% 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溶液，</w:t>
      </w:r>
      <w:r w:rsidRPr="004E339A">
        <w:rPr>
          <w:rFonts w:ascii="Times New Roman" w:cs="Times New Roman"/>
          <w:w w:val="104"/>
          <w:sz w:val="23"/>
          <w:szCs w:val="23"/>
        </w:rPr>
        <w:t>1 mol·L</w:t>
      </w:r>
      <w:r w:rsidRPr="004E339A">
        <w:rPr>
          <w:rFonts w:ascii="Times New Roman" w:cs="Times New Roman"/>
          <w:w w:val="104"/>
          <w:sz w:val="23"/>
          <w:szCs w:val="23"/>
          <w:vertAlign w:val="superscript"/>
        </w:rPr>
        <w:t>-1</w:t>
      </w:r>
      <w:r w:rsidRPr="004E339A">
        <w:rPr>
          <w:rFonts w:ascii="Times New Roman" w:cs="Times New Roman"/>
          <w:w w:val="104"/>
          <w:sz w:val="23"/>
          <w:szCs w:val="23"/>
        </w:rPr>
        <w:t xml:space="preserve"> Na</w:t>
      </w:r>
      <w:r w:rsidRPr="004E339A">
        <w:rPr>
          <w:rFonts w:ascii="Times New Roman" w:cs="Times New Roman"/>
          <w:w w:val="104"/>
          <w:sz w:val="23"/>
          <w:szCs w:val="23"/>
          <w:vertAlign w:val="subscript"/>
        </w:rPr>
        <w:t>2</w:t>
      </w:r>
      <w:r w:rsidRPr="004E339A">
        <w:rPr>
          <w:rFonts w:ascii="Times New Roman" w:cs="Times New Roman"/>
          <w:w w:val="104"/>
          <w:sz w:val="23"/>
          <w:szCs w:val="23"/>
        </w:rPr>
        <w:t>HPO</w:t>
      </w:r>
      <w:r w:rsidRPr="004E339A">
        <w:rPr>
          <w:rFonts w:ascii="Times New Roman" w:cs="Times New Roman"/>
          <w:w w:val="104"/>
          <w:sz w:val="23"/>
          <w:szCs w:val="23"/>
          <w:vertAlign w:val="subscript"/>
        </w:rPr>
        <w:t>4</w:t>
      </w:r>
      <w:r w:rsidRPr="004E339A">
        <w:rPr>
          <w:rFonts w:ascii="Times New Roman" w:cs="Times New Roman"/>
          <w:w w:val="104"/>
          <w:sz w:val="23"/>
          <w:szCs w:val="23"/>
        </w:rPr>
        <w:t>溶液，</w:t>
      </w:r>
      <w:r w:rsidRPr="004E339A">
        <w:rPr>
          <w:rFonts w:ascii="Times New Roman" w:cs="Times New Roman"/>
          <w:w w:val="104"/>
          <w:sz w:val="23"/>
          <w:szCs w:val="23"/>
        </w:rPr>
        <w:t>1 mol·L</w:t>
      </w:r>
      <w:r w:rsidRPr="004E339A">
        <w:rPr>
          <w:rFonts w:ascii="Times New Roman" w:cs="Times New Roman"/>
          <w:w w:val="104"/>
          <w:sz w:val="23"/>
          <w:szCs w:val="23"/>
          <w:vertAlign w:val="superscript"/>
        </w:rPr>
        <w:t>-1</w:t>
      </w:r>
      <w:r w:rsidRPr="004E339A">
        <w:rPr>
          <w:rFonts w:ascii="Times New Roman" w:cs="Times New Roman"/>
          <w:w w:val="104"/>
          <w:sz w:val="23"/>
          <w:szCs w:val="23"/>
        </w:rPr>
        <w:t xml:space="preserve"> H</w:t>
      </w:r>
      <w:r w:rsidRPr="004E339A">
        <w:rPr>
          <w:rFonts w:ascii="Times New Roman" w:cs="Times New Roman"/>
          <w:w w:val="104"/>
          <w:sz w:val="23"/>
          <w:szCs w:val="23"/>
          <w:vertAlign w:val="subscript"/>
        </w:rPr>
        <w:t>2</w:t>
      </w:r>
      <w:r w:rsidRPr="004E339A">
        <w:rPr>
          <w:rFonts w:ascii="Times New Roman" w:cs="Times New Roman"/>
          <w:w w:val="104"/>
          <w:sz w:val="23"/>
          <w:szCs w:val="23"/>
        </w:rPr>
        <w:t>SO</w:t>
      </w:r>
      <w:r w:rsidRPr="004E339A">
        <w:rPr>
          <w:rFonts w:ascii="Times New Roman" w:cs="Times New Roman"/>
          <w:w w:val="104"/>
          <w:sz w:val="23"/>
          <w:szCs w:val="23"/>
          <w:vertAlign w:val="subscript"/>
        </w:rPr>
        <w:t>4</w:t>
      </w:r>
      <w:r w:rsidRPr="004E339A">
        <w:rPr>
          <w:rFonts w:ascii="Times New Roman" w:cs="Times New Roman"/>
          <w:w w:val="104"/>
          <w:sz w:val="23"/>
          <w:szCs w:val="23"/>
        </w:rPr>
        <w:t>溶液，冰水</w:t>
      </w:r>
      <w:r w:rsidR="00436862">
        <w:rPr>
          <w:rFonts w:ascii="Times New Roman" w:cs="Times New Roman"/>
          <w:w w:val="104"/>
          <w:sz w:val="23"/>
          <w:szCs w:val="23"/>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宋体" w:eastAsia="宋体" w:hAnsi="宋体" w:cs="宋体" w:hint="eastAsia"/>
        </w:rPr>
        <w:t>①</w:t>
      </w:r>
      <w:r w:rsidRPr="004E339A">
        <w:rPr>
          <w:rFonts w:ascii="Times New Roman" w:cs="Times New Roman"/>
        </w:rPr>
        <w:t>LiOH</w:t>
      </w:r>
      <w:r w:rsidRPr="004E339A">
        <w:rPr>
          <w:rFonts w:ascii="Times New Roman" w:cs="Times New Roman"/>
        </w:rPr>
        <w:t xml:space="preserve">　</w:t>
      </w:r>
      <w:r w:rsidRPr="004E339A">
        <w:rPr>
          <w:rFonts w:ascii="宋体" w:eastAsia="宋体" w:hAnsi="宋体" w:cs="宋体" w:hint="eastAsia"/>
        </w:rPr>
        <w:t>②</w:t>
      </w:r>
      <w:r w:rsidRPr="004E339A">
        <w:rPr>
          <w:rFonts w:ascii="Times New Roman" w:cs="Times New Roman"/>
        </w:rPr>
        <w:t>排尽装置和溶液中的空气，防止</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被空气中的</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 xml:space="preserve">氧化　</w:t>
      </w:r>
      <w:r w:rsidRPr="004E339A">
        <w:rPr>
          <w:rFonts w:ascii="宋体" w:eastAsia="宋体" w:hAnsi="宋体" w:cs="宋体" w:hint="eastAsia"/>
        </w:rPr>
        <w:t>③</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+Li</w:t>
      </w:r>
      <w:r w:rsidRPr="004E339A">
        <w:rPr>
          <w:rFonts w:ascii="Times New Roman" w:cs="Times New Roman"/>
          <w:vertAlign w:val="superscript"/>
        </w:rPr>
        <w:t>+</w:t>
      </w:r>
      <w:r w:rsidRPr="004E339A">
        <w:rPr>
          <w:rFonts w:ascii="Times New Roman" w:cs="Times New Roman"/>
        </w:rPr>
        <w:t>+OH</w:t>
      </w:r>
      <w:r w:rsidRPr="004E339A">
        <w:rPr>
          <w:rFonts w:ascii="Times New Roman" w:cs="Times New Roman"/>
          <w:vertAlign w:val="superscript"/>
        </w:rPr>
        <w:t>-</w:t>
      </w:r>
      <w:r w:rsidRPr="004E339A">
        <w:rPr>
          <w:rFonts w:ascii="Times New Roman" w:cs="Times New Roman"/>
        </w:rPr>
        <w:t>+H</w:t>
      </w:r>
      <w:r w:rsidRPr="004E339A">
        <w:rPr>
          <w:rFonts w:ascii="Times New Roman" w:cs="Times New Roman"/>
          <w:vertAlign w:val="subscript"/>
        </w:rPr>
        <w:t>3</w:t>
      </w:r>
      <w:r w:rsidRPr="004E339A">
        <w:rPr>
          <w:rFonts w:ascii="Times New Roman" w:cs="Times New Roman"/>
        </w:rPr>
        <w:t>PO</w:t>
      </w:r>
      <w:r w:rsidRPr="004E339A">
        <w:rPr>
          <w:rFonts w:ascii="Times New Roman" w:cs="Times New Roman"/>
          <w:vertAlign w:val="subscript"/>
        </w:rPr>
        <w:t>4</w:t>
      </w:r>
      <w:r w:rsidRPr="004E339A">
        <w:rPr>
          <w:rFonts w:ascii="Times New Roman" w:cs="Times New Roman"/>
        </w:rPr>
        <w:t>+2S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LiFePO</w:t>
      </w:r>
      <w:r w:rsidRPr="004E339A">
        <w:rPr>
          <w:rFonts w:ascii="Times New Roman" w:cs="Times New Roman"/>
          <w:vertAlign w:val="subscript"/>
        </w:rPr>
        <w:t>4</w:t>
      </w:r>
      <w:r w:rsidRPr="004E339A">
        <w:rPr>
          <w:rFonts w:ascii="Times New Roman" w:cs="Times New Roman"/>
        </w:rPr>
        <w:t>↓+2HS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宋体" w:eastAsia="宋体" w:hAnsi="宋体" w:cs="宋体" w:hint="eastAsia"/>
        </w:rPr>
        <w:t>①</w:t>
      </w:r>
      <w:r w:rsidRPr="004E339A">
        <w:rPr>
          <w:rFonts w:ascii="Times New Roman" w:cs="Times New Roman"/>
        </w:rPr>
        <w:t>AB</w:t>
      </w:r>
      <w:r w:rsidRPr="004E339A">
        <w:rPr>
          <w:rFonts w:ascii="Times New Roman" w:cs="Times New Roman"/>
        </w:rPr>
        <w:t xml:space="preserve">　</w:t>
      </w:r>
      <w:r w:rsidRPr="004E339A">
        <w:rPr>
          <w:rFonts w:ascii="宋体" w:eastAsia="宋体" w:hAnsi="宋体" w:cs="宋体" w:hint="eastAsia"/>
        </w:rPr>
        <w:t>②</w:t>
      </w:r>
      <w:r w:rsidRPr="004E339A">
        <w:rPr>
          <w:rFonts w:ascii="Times New Roman" w:cs="Times New Roman"/>
        </w:rPr>
        <w:t>取一定量的磷酸亚铁粗产品，边搅拌边向其中缓慢滴加</w:t>
      </w:r>
      <w:r w:rsidRPr="004E339A">
        <w:rPr>
          <w:rFonts w:ascii="Times New Roman" w:cs="Times New Roman"/>
        </w:rPr>
        <w:t>1 mol·L</w:t>
      </w:r>
      <w:r w:rsidRPr="004E339A">
        <w:rPr>
          <w:rFonts w:ascii="Times New Roman" w:cs="Times New Roman"/>
          <w:vertAlign w:val="superscript"/>
        </w:rPr>
        <w:t>-1</w:t>
      </w:r>
      <w:r w:rsidRPr="004E339A">
        <w:rPr>
          <w:rFonts w:ascii="Times New Roman" w:cs="Times New Roman"/>
        </w:rPr>
        <w:t xml:space="preserve"> 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溶液至固体完全溶解，边搅拌边向溶液中缓慢滴加足量</w:t>
      </w:r>
      <w:r w:rsidRPr="004E339A">
        <w:rPr>
          <w:rFonts w:ascii="Times New Roman" w:cs="Times New Roman"/>
        </w:rPr>
        <w:t>30% 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溶液，充分反应后，边搅拌边缓慢滴加</w:t>
      </w:r>
      <w:r w:rsidRPr="004E339A">
        <w:rPr>
          <w:rFonts w:ascii="Times New Roman" w:cs="Times New Roman"/>
        </w:rPr>
        <w:t>1 mol·L</w:t>
      </w:r>
      <w:r w:rsidRPr="004E339A">
        <w:rPr>
          <w:rFonts w:ascii="Times New Roman" w:cs="Times New Roman"/>
          <w:vertAlign w:val="superscript"/>
        </w:rPr>
        <w:t>-1</w:t>
      </w:r>
      <w:r w:rsidRPr="004E339A">
        <w:rPr>
          <w:rFonts w:ascii="Times New Roman" w:cs="Times New Roman"/>
        </w:rPr>
        <w:t xml:space="preserve"> Na</w:t>
      </w:r>
      <w:r w:rsidRPr="004E339A">
        <w:rPr>
          <w:rFonts w:ascii="Times New Roman" w:cs="Times New Roman"/>
          <w:vertAlign w:val="subscript"/>
        </w:rPr>
        <w:t>2</w:t>
      </w:r>
      <w:r w:rsidRPr="004E339A">
        <w:rPr>
          <w:rFonts w:ascii="Times New Roman" w:cs="Times New Roman"/>
        </w:rPr>
        <w:t>HPO</w:t>
      </w:r>
      <w:r w:rsidRPr="004E339A">
        <w:rPr>
          <w:rFonts w:ascii="Times New Roman" w:cs="Times New Roman"/>
          <w:vertAlign w:val="subscript"/>
        </w:rPr>
        <w:t>4</w:t>
      </w:r>
      <w:r w:rsidRPr="004E339A">
        <w:rPr>
          <w:rFonts w:ascii="Times New Roman" w:cs="Times New Roman"/>
        </w:rPr>
        <w:t>溶液至溶液</w:t>
      </w:r>
      <w:r w:rsidRPr="004E339A">
        <w:rPr>
          <w:rFonts w:ascii="Times New Roman" w:cs="Times New Roman"/>
        </w:rPr>
        <w:t>pH</w:t>
      </w:r>
      <w:r w:rsidRPr="004E339A">
        <w:rPr>
          <w:rFonts w:ascii="Times New Roman" w:cs="Times New Roman"/>
        </w:rPr>
        <w:t>约为</w:t>
      </w:r>
      <w:r w:rsidRPr="004E339A">
        <w:rPr>
          <w:rFonts w:ascii="Times New Roman" w:cs="Times New Roman"/>
        </w:rPr>
        <w:t>1.5</w:t>
      </w:r>
      <w:r w:rsidRPr="004E339A">
        <w:rPr>
          <w:rFonts w:ascii="Times New Roman" w:cs="Times New Roman"/>
        </w:rPr>
        <w:t>，充分反应至不再有沉淀产生，过滤，所得固体用冰水洗涤</w:t>
      </w:r>
      <w:r w:rsidRPr="004E339A">
        <w:rPr>
          <w:rFonts w:ascii="Times New Roman" w:cs="Times New Roman"/>
        </w:rPr>
        <w:t>2~3</w:t>
      </w:r>
      <w:r w:rsidRPr="004E339A">
        <w:rPr>
          <w:rFonts w:ascii="Times New Roman" w:cs="Times New Roman"/>
        </w:rPr>
        <w:t>次，干燥</w:t>
      </w:r>
    </w:p>
    <w:p w:rsidR="006E1E69" w:rsidRDefault="002A60C2" w:rsidP="00987377">
      <w:pPr>
        <w:tabs>
          <w:tab w:val="left" w:pos="3402"/>
        </w:tabs>
        <w:adjustRightInd w:val="0"/>
        <w:snapToGrid w:val="0"/>
        <w:spacing w:line="360" w:lineRule="auto"/>
        <w:rPr>
          <w:rFonts w:ascii="Times New Roman" w:eastAsia="方正楷体_GBK"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宋体" w:eastAsia="宋体" w:hAnsi="宋体" w:cs="宋体" w:hint="eastAsia"/>
        </w:rPr>
        <w:t>①</w:t>
      </w:r>
      <w:r w:rsidR="00436862">
        <w:rPr>
          <w:rFonts w:ascii="Times New Roman" w:eastAsia="方正楷体_GBK" w:cs="Times New Roman"/>
        </w:rPr>
        <w:t>(</w:t>
      </w:r>
      <w:r w:rsidRPr="004E339A">
        <w:rPr>
          <w:rFonts w:ascii="Times New Roman" w:cs="Times New Roman"/>
        </w:rPr>
        <w:t>NH</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能与氢氧化锂溶液反应，则制备</w:t>
      </w:r>
      <w:r w:rsidRPr="004E339A">
        <w:rPr>
          <w:rFonts w:ascii="Times New Roman" w:cs="Times New Roman"/>
        </w:rPr>
        <w:t>LiFePO</w:t>
      </w:r>
      <w:r w:rsidRPr="004E339A">
        <w:rPr>
          <w:rFonts w:ascii="Times New Roman" w:cs="Times New Roman"/>
          <w:vertAlign w:val="subscript"/>
        </w:rPr>
        <w:t>4</w:t>
      </w:r>
      <w:r w:rsidRPr="004E339A">
        <w:rPr>
          <w:rFonts w:ascii="Times New Roman" w:eastAsia="方正楷体_GBK" w:cs="Times New Roman"/>
        </w:rPr>
        <w:t>的实验操作为在氮气的氛围中，将一定量的</w:t>
      </w:r>
      <w:r w:rsidR="00436862">
        <w:rPr>
          <w:rFonts w:ascii="Times New Roman" w:eastAsia="方正楷体_GBK" w:cs="Times New Roman"/>
        </w:rPr>
        <w:t>(</w:t>
      </w:r>
      <w:r w:rsidRPr="004E339A">
        <w:rPr>
          <w:rFonts w:ascii="Times New Roman" w:cs="Times New Roman"/>
        </w:rPr>
        <w:t>NH</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溶液和</w:t>
      </w:r>
      <w:r w:rsidRPr="004E339A">
        <w:rPr>
          <w:rFonts w:ascii="Times New Roman" w:cs="Times New Roman"/>
        </w:rPr>
        <w:t>H</w:t>
      </w:r>
      <w:r w:rsidRPr="004E339A">
        <w:rPr>
          <w:rFonts w:ascii="Times New Roman" w:cs="Times New Roman"/>
          <w:vertAlign w:val="subscript"/>
        </w:rPr>
        <w:t>3</w:t>
      </w:r>
      <w:r w:rsidRPr="004E339A">
        <w:rPr>
          <w:rFonts w:ascii="Times New Roman" w:cs="Times New Roman"/>
        </w:rPr>
        <w:t>PO</w:t>
      </w:r>
      <w:r w:rsidRPr="004E339A">
        <w:rPr>
          <w:rFonts w:ascii="Times New Roman" w:cs="Times New Roman"/>
          <w:vertAlign w:val="subscript"/>
        </w:rPr>
        <w:t>4</w:t>
      </w:r>
      <w:r w:rsidRPr="004E339A">
        <w:rPr>
          <w:rFonts w:ascii="Times New Roman" w:eastAsia="方正楷体_GBK" w:cs="Times New Roman"/>
        </w:rPr>
        <w:t>溶液混合加到三颈烧瓶中，在搅拌下通过分液漏斗缓慢滴加氢氧化锂溶液，充分反应后，过滤、洗涤、干燥得到粗产品。</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E339A">
        <w:rPr>
          <w:rFonts w:ascii="宋体" w:eastAsia="宋体" w:hAnsi="宋体" w:cs="宋体" w:hint="eastAsia"/>
        </w:rPr>
        <w:t>①</w:t>
      </w:r>
      <w:r w:rsidRPr="004E339A">
        <w:rPr>
          <w:rFonts w:ascii="Times New Roman" w:eastAsia="方正楷体_GBK" w:cs="Times New Roman"/>
        </w:rPr>
        <w:t>用</w:t>
      </w:r>
      <w:r w:rsidRPr="004E339A">
        <w:rPr>
          <w:rFonts w:ascii="Times New Roman" w:cs="Times New Roman"/>
        </w:rPr>
        <w:t>Ca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调节溶液</w:t>
      </w:r>
      <w:r w:rsidRPr="004E339A">
        <w:rPr>
          <w:rFonts w:ascii="Times New Roman" w:cs="Times New Roman"/>
        </w:rPr>
        <w:t>pH=7</w:t>
      </w:r>
      <w:r w:rsidRPr="004E339A">
        <w:rPr>
          <w:rFonts w:ascii="Times New Roman" w:eastAsia="方正楷体_GBK" w:cs="Times New Roman"/>
        </w:rPr>
        <w:t>时，</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会生成</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沉淀，同时生成</w:t>
      </w:r>
      <w:r w:rsidRPr="004E339A">
        <w:rPr>
          <w:rFonts w:ascii="Times New Roman" w:cs="Times New Roman"/>
        </w:rPr>
        <w:t>Ca</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rPr>
        <w:t>PO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沉淀，</w:t>
      </w:r>
      <w:r w:rsidRPr="004E339A">
        <w:rPr>
          <w:rFonts w:ascii="Times New Roman" w:cs="Times New Roman"/>
        </w:rPr>
        <w:t>A</w:t>
      </w:r>
      <w:r w:rsidRPr="004E339A">
        <w:rPr>
          <w:rFonts w:ascii="Times New Roman" w:eastAsia="方正楷体_GBK" w:cs="Times New Roman"/>
        </w:rPr>
        <w:t>不能达到目的；</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加热容易分解，</w:t>
      </w:r>
      <w:r w:rsidRPr="004E339A">
        <w:rPr>
          <w:rFonts w:ascii="Times New Roman" w:cs="Times New Roman"/>
        </w:rPr>
        <w:t>B</w:t>
      </w:r>
      <w:r w:rsidRPr="004E339A">
        <w:rPr>
          <w:rFonts w:ascii="Times New Roman" w:eastAsia="方正楷体_GBK" w:cs="Times New Roman"/>
        </w:rPr>
        <w:t>不能达到目的。</w:t>
      </w:r>
      <w:r w:rsidRPr="004E339A">
        <w:rPr>
          <w:rFonts w:ascii="宋体" w:eastAsia="宋体" w:hAnsi="宋体" w:cs="宋体" w:hint="eastAsia"/>
        </w:rPr>
        <w:t>②</w:t>
      </w:r>
      <w:r w:rsidRPr="004E339A">
        <w:rPr>
          <w:rFonts w:ascii="Times New Roman" w:eastAsia="方正楷体_GBK" w:cs="Times New Roman"/>
        </w:rPr>
        <w:t>从图中可以看出，</w:t>
      </w:r>
      <w:r w:rsidRPr="004E339A">
        <w:rPr>
          <w:rFonts w:ascii="Times New Roman" w:cs="Times New Roman"/>
        </w:rPr>
        <w:t>pH</w:t>
      </w:r>
      <w:r w:rsidRPr="004E339A">
        <w:rPr>
          <w:rFonts w:ascii="Times New Roman" w:eastAsia="方正楷体_GBK" w:cs="Times New Roman"/>
        </w:rPr>
        <w:t>约为</w:t>
      </w:r>
      <w:r w:rsidRPr="004E339A">
        <w:rPr>
          <w:rFonts w:ascii="Times New Roman" w:cs="Times New Roman"/>
        </w:rPr>
        <w:t>1.5</w:t>
      </w:r>
      <w:r w:rsidRPr="004E339A">
        <w:rPr>
          <w:rFonts w:ascii="Times New Roman" w:eastAsia="方正楷体_GBK" w:cs="Times New Roman"/>
        </w:rPr>
        <w:t>时，</w:t>
      </w:r>
      <w:r w:rsidRPr="004E339A">
        <w:rPr>
          <w:rFonts w:ascii="Times New Roman" w:cs="Times New Roman"/>
        </w:rPr>
        <w:t>Fe</w:t>
      </w:r>
      <w:r w:rsidRPr="004E339A">
        <w:rPr>
          <w:rFonts w:ascii="Times New Roman" w:eastAsia="方正楷体_GBK" w:cs="Times New Roman"/>
        </w:rPr>
        <w:t>的有效转化率最高。设计制备磷酸铁的方案时，需考虑：加入硫酸保证磷酸亚铁粗产品</w:t>
      </w:r>
      <w:r w:rsidR="00436862">
        <w:rPr>
          <w:rFonts w:ascii="Times New Roman" w:eastAsia="方正楷体_GBK" w:cs="Times New Roman"/>
        </w:rPr>
        <w:t>(</w:t>
      </w:r>
      <w:r w:rsidRPr="004E339A">
        <w:rPr>
          <w:rFonts w:ascii="Times New Roman" w:eastAsia="方正楷体_GBK" w:cs="Times New Roman"/>
        </w:rPr>
        <w:t>混有氢氧化铁</w:t>
      </w:r>
      <w:r w:rsidR="00436862">
        <w:rPr>
          <w:rFonts w:ascii="Times New Roman" w:eastAsia="方正楷体_GBK" w:cs="Times New Roman"/>
        </w:rPr>
        <w:t>)</w:t>
      </w:r>
      <w:r w:rsidRPr="004E339A">
        <w:rPr>
          <w:rFonts w:ascii="Times New Roman" w:eastAsia="方正楷体_GBK" w:cs="Times New Roman"/>
        </w:rPr>
        <w:t>完全溶解，加入过氧化氢保证</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完全氧化，控制溶液的</w:t>
      </w:r>
      <w:r w:rsidRPr="004E339A">
        <w:rPr>
          <w:rFonts w:ascii="Times New Roman" w:cs="Times New Roman"/>
        </w:rPr>
        <w:t>pH</w:t>
      </w:r>
      <w:r w:rsidRPr="004E339A">
        <w:rPr>
          <w:rFonts w:ascii="Times New Roman" w:eastAsia="方正楷体_GBK" w:cs="Times New Roman"/>
        </w:rPr>
        <w:t>在</w:t>
      </w:r>
      <w:r w:rsidRPr="004E339A">
        <w:rPr>
          <w:rFonts w:ascii="Times New Roman" w:cs="Times New Roman"/>
        </w:rPr>
        <w:t>1.5</w:t>
      </w:r>
      <w:r w:rsidRPr="004E339A">
        <w:rPr>
          <w:rFonts w:ascii="Times New Roman" w:eastAsia="方正楷体_GBK" w:cs="Times New Roman"/>
        </w:rPr>
        <w:t>左右。</w:t>
      </w:r>
    </w:p>
    <w:p w:rsidR="009F4B9A" w:rsidRPr="004E339A" w:rsidRDefault="009F4B9A" w:rsidP="00987377">
      <w:pPr>
        <w:tabs>
          <w:tab w:val="left" w:pos="3402"/>
        </w:tabs>
        <w:adjustRightInd w:val="0"/>
        <w:snapToGrid w:val="0"/>
        <w:spacing w:line="360" w:lineRule="auto"/>
        <w:rPr>
          <w:rFonts w:ascii="Times New Roman" w:cs="Times New Roman" w:hint="eastAsia"/>
        </w:rPr>
      </w:pPr>
    </w:p>
    <w:p w:rsidR="00A2429A" w:rsidRDefault="002A60C2" w:rsidP="00A2429A">
      <w:pPr>
        <w:pStyle w:val="2"/>
      </w:pPr>
      <w:r w:rsidRPr="004E339A">
        <w:t>课时精练</w:t>
      </w:r>
    </w:p>
    <w:p w:rsidR="006E1E69" w:rsidRPr="00A2429A" w:rsidRDefault="00436862" w:rsidP="00A2429A">
      <w:pPr>
        <w:spacing w:line="360" w:lineRule="auto"/>
        <w:jc w:val="center"/>
        <w:rPr>
          <w:rFonts w:ascii="Times New Roman" w:eastAsia="楷体_GB2312" w:cs="Times New Roman"/>
          <w:kern w:val="2"/>
        </w:rPr>
      </w:pPr>
      <w:r w:rsidRPr="00A2429A">
        <w:rPr>
          <w:rFonts w:ascii="Times New Roman" w:eastAsia="楷体_GB2312" w:cs="Times New Roman"/>
          <w:kern w:val="2"/>
        </w:rPr>
        <w:t>[</w:t>
      </w:r>
      <w:r w:rsidR="002A60C2" w:rsidRPr="00A2429A">
        <w:rPr>
          <w:rFonts w:ascii="Times New Roman" w:eastAsia="楷体_GB2312" w:cs="Times New Roman"/>
          <w:kern w:val="2"/>
        </w:rPr>
        <w:t>分值：</w:t>
      </w:r>
      <w:r w:rsidR="002A60C2" w:rsidRPr="00A2429A">
        <w:rPr>
          <w:rFonts w:ascii="Times New Roman" w:eastAsia="楷体_GB2312" w:cs="Times New Roman"/>
          <w:kern w:val="2"/>
        </w:rPr>
        <w:t>100</w:t>
      </w:r>
      <w:r w:rsidR="002A60C2" w:rsidRPr="00A2429A">
        <w:rPr>
          <w:rFonts w:ascii="Times New Roman" w:eastAsia="楷体_GB2312" w:cs="Times New Roman"/>
          <w:kern w:val="2"/>
        </w:rPr>
        <w:t>分</w:t>
      </w:r>
      <w:r w:rsidRPr="00A2429A">
        <w:rPr>
          <w:rFonts w:ascii="Times New Roman" w:eastAsia="楷体_GB2312" w:cs="Times New Roman"/>
          <w:kern w:val="2"/>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楷体_GBK" w:cs="Times New Roman"/>
        </w:rPr>
        <w:t>(</w:t>
      </w:r>
      <w:r w:rsidR="002A60C2" w:rsidRPr="004E339A">
        <w:rPr>
          <w:rFonts w:ascii="Times New Roman" w:eastAsia="方正楷体_GBK" w:cs="Times New Roman"/>
        </w:rPr>
        <w:t>选择题</w:t>
      </w:r>
      <w:r w:rsidR="002A60C2" w:rsidRPr="004E339A">
        <w:rPr>
          <w:rFonts w:ascii="Times New Roman" w:cs="Times New Roman"/>
        </w:rPr>
        <w:t>1~11</w:t>
      </w:r>
      <w:r w:rsidR="002A60C2" w:rsidRPr="004E339A">
        <w:rPr>
          <w:rFonts w:ascii="Times New Roman" w:eastAsia="方正楷体_GBK" w:cs="Times New Roman"/>
        </w:rPr>
        <w:t>题，每小题</w:t>
      </w:r>
      <w:r w:rsidR="002A60C2" w:rsidRPr="004E339A">
        <w:rPr>
          <w:rFonts w:ascii="Times New Roman" w:cs="Times New Roman"/>
        </w:rPr>
        <w:t>6</w:t>
      </w:r>
      <w:r w:rsidR="002A60C2" w:rsidRPr="004E339A">
        <w:rPr>
          <w:rFonts w:ascii="Times New Roman" w:eastAsia="方正楷体_GBK" w:cs="Times New Roman"/>
        </w:rPr>
        <w:t>分，共</w:t>
      </w:r>
      <w:r w:rsidR="002A60C2" w:rsidRPr="004E339A">
        <w:rPr>
          <w:rFonts w:ascii="Times New Roman" w:cs="Times New Roman"/>
        </w:rPr>
        <w:t>66</w:t>
      </w:r>
      <w:r w:rsidR="002A60C2" w:rsidRPr="004E339A">
        <w:rPr>
          <w:rFonts w:ascii="Times New Roman" w:eastAsia="方正楷体_GBK" w:cs="Times New Roman"/>
        </w:rPr>
        <w:t>分</w:t>
      </w:r>
      <w:r>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Pr="004E339A">
        <w:rPr>
          <w:rFonts w:ascii="Times New Roman" w:cs="Times New Roman"/>
        </w:rPr>
        <w:t>下列有关铁及其化合物的性质与用途具有对应关系的是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铁粉遇空气放热，可用于制作暖贴</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B.Fe</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易溶于水，可用作净水剂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C.FeCl</w:t>
      </w:r>
      <w:r w:rsidRPr="004E339A">
        <w:rPr>
          <w:rFonts w:ascii="Times New Roman" w:cs="Times New Roman"/>
          <w:vertAlign w:val="subscript"/>
        </w:rPr>
        <w:t>3</w:t>
      </w:r>
      <w:r w:rsidRPr="004E339A">
        <w:rPr>
          <w:rFonts w:ascii="Times New Roman" w:cs="Times New Roman"/>
        </w:rPr>
        <w:t>溶液显酸性，可用于腐蚀印刷电路板上的铜</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D.FeS</w:t>
      </w:r>
      <w:r w:rsidRPr="004E339A">
        <w:rPr>
          <w:rFonts w:ascii="Times New Roman" w:cs="Times New Roman"/>
        </w:rPr>
        <w:t>难溶于水，可用于去除废水中微量六价铬</w:t>
      </w:r>
      <w:r w:rsidR="00436862">
        <w:rPr>
          <w:rFonts w:ascii="Times New Roman" w:cs="Times New Roman"/>
        </w:rPr>
        <w:t>[</w:t>
      </w:r>
      <w:r w:rsidRPr="004E339A">
        <w:rPr>
          <w:rFonts w:ascii="Times New Roman" w:cs="Times New Roman"/>
        </w:rPr>
        <w:t>Cr</w:t>
      </w:r>
      <w:r w:rsidR="00436862">
        <w:rPr>
          <w:rFonts w:ascii="Times New Roman" w:cs="Times New Roman"/>
        </w:rPr>
        <w:t>(</w:t>
      </w:r>
      <w:r w:rsidRPr="004E339A">
        <w:rPr>
          <w:rFonts w:ascii="宋体" w:eastAsia="宋体" w:hAnsi="宋体" w:cs="宋体" w:hint="eastAsia"/>
        </w:rPr>
        <w:t>Ⅵ</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氯化铁溶液具有氧化性，可以将铜氧化生成铜离子，故</w:t>
      </w:r>
      <w:r w:rsidRPr="004E339A">
        <w:rPr>
          <w:rFonts w:ascii="Times New Roman" w:cs="Times New Roman"/>
        </w:rPr>
        <w:t>C</w:t>
      </w:r>
      <w:r w:rsidRPr="004E339A">
        <w:rPr>
          <w:rFonts w:ascii="Times New Roman" w:eastAsia="方正楷体_GBK" w:cs="Times New Roman"/>
        </w:rPr>
        <w:t>错误；</w:t>
      </w:r>
      <w:r w:rsidRPr="004E339A">
        <w:rPr>
          <w:rFonts w:ascii="Times New Roman" w:cs="Times New Roman"/>
        </w:rPr>
        <w:t>FeS</w:t>
      </w:r>
      <w:r w:rsidRPr="004E339A">
        <w:rPr>
          <w:rFonts w:ascii="Times New Roman" w:eastAsia="方正楷体_GBK" w:cs="Times New Roman"/>
        </w:rPr>
        <w:t>具有还原性，因此可除去废水中的微量六价铬</w:t>
      </w:r>
      <w:r w:rsidR="00436862">
        <w:rPr>
          <w:rFonts w:ascii="Times New Roman" w:eastAsia="方正楷体_GBK" w:cs="Times New Roman"/>
        </w:rPr>
        <w:t>[</w:t>
      </w:r>
      <w:r w:rsidRPr="004E339A">
        <w:rPr>
          <w:rFonts w:ascii="Times New Roman" w:cs="Times New Roman"/>
        </w:rPr>
        <w:t>Cr</w:t>
      </w:r>
      <w:r w:rsidR="00436862">
        <w:rPr>
          <w:rFonts w:ascii="Times New Roman" w:eastAsia="方正楷体_GBK" w:cs="Times New Roman"/>
        </w:rPr>
        <w:t>(</w:t>
      </w:r>
      <w:r w:rsidRPr="004E339A">
        <w:rPr>
          <w:rFonts w:ascii="宋体" w:eastAsia="宋体" w:hAnsi="宋体" w:cs="宋体" w:hint="eastAsia"/>
        </w:rPr>
        <w:t>Ⅵ</w:t>
      </w:r>
      <w:r w:rsidR="00436862">
        <w:rPr>
          <w:rFonts w:ascii="Times New Roman" w:eastAsia="方正楷体_GBK" w:cs="Times New Roman"/>
        </w:rPr>
        <w:t>)]</w:t>
      </w:r>
      <w:r w:rsidRPr="004E339A">
        <w:rPr>
          <w:rFonts w:ascii="Times New Roman" w:eastAsia="方正楷体_GBK" w:cs="Times New Roman"/>
        </w:rPr>
        <w:t>，故</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Pr="004E339A">
        <w:rPr>
          <w:rFonts w:ascii="Times New Roman" w:cs="Times New Roman"/>
        </w:rPr>
        <w:t>下列关于铁及其化合物的说法正确的是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向</w:t>
      </w:r>
      <w:r w:rsidRPr="004E339A">
        <w:rPr>
          <w:rFonts w:ascii="Times New Roman" w:cs="Times New Roman"/>
        </w:rPr>
        <w:t>FeCl</w:t>
      </w:r>
      <w:r w:rsidRPr="004E339A">
        <w:rPr>
          <w:rFonts w:ascii="Times New Roman" w:cs="Times New Roman"/>
          <w:vertAlign w:val="subscript"/>
        </w:rPr>
        <w:t>2</w:t>
      </w:r>
      <w:r w:rsidRPr="004E339A">
        <w:rPr>
          <w:rFonts w:ascii="Times New Roman" w:cs="Times New Roman"/>
        </w:rPr>
        <w:t>溶液中滴加</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SCN</w:t>
      </w:r>
      <w:r w:rsidRPr="004E339A">
        <w:rPr>
          <w:rFonts w:ascii="Times New Roman" w:cs="Times New Roman"/>
        </w:rPr>
        <w:t>溶液，溶液显红色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B.FeCl</w:t>
      </w:r>
      <w:r w:rsidRPr="004E339A">
        <w:rPr>
          <w:rFonts w:ascii="Times New Roman" w:cs="Times New Roman"/>
          <w:vertAlign w:val="subscript"/>
        </w:rPr>
        <w:t>2</w:t>
      </w:r>
      <w:r w:rsidRPr="004E339A">
        <w:rPr>
          <w:rFonts w:ascii="Times New Roman" w:cs="Times New Roman"/>
        </w:rPr>
        <w:t>、</w:t>
      </w:r>
      <w:r w:rsidRPr="004E339A">
        <w:rPr>
          <w:rFonts w:ascii="Times New Roman" w:cs="Times New Roman"/>
        </w:rPr>
        <w:t>CuS</w:t>
      </w:r>
      <w:r w:rsidRPr="004E339A">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均能通过化合反应制备</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不稳定，在空气中受热易分解，得到黑色固体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浊液露置于空气中，由白色迅速转变为灰绿色，最后变成红褐色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和</w:t>
      </w:r>
      <w:r w:rsidRPr="004E339A">
        <w:rPr>
          <w:rFonts w:ascii="Times New Roman" w:cs="Times New Roman"/>
        </w:rPr>
        <w:t>Fe</w:t>
      </w:r>
      <w:r w:rsidRPr="004E339A">
        <w:rPr>
          <w:rFonts w:ascii="Times New Roman" w:eastAsia="方正楷体_GBK" w:cs="Times New Roman"/>
        </w:rPr>
        <w:t>通过化合反应可生成</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在空气中被氧化生成</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为化合反应，</w:t>
      </w:r>
      <w:r w:rsidRPr="004E339A">
        <w:rPr>
          <w:rFonts w:ascii="Times New Roman" w:cs="Times New Roman"/>
        </w:rPr>
        <w:t>Cu</w:t>
      </w:r>
      <w:r w:rsidRPr="004E339A">
        <w:rPr>
          <w:rFonts w:ascii="Times New Roman" w:eastAsia="方正楷体_GBK" w:cs="Times New Roman"/>
        </w:rPr>
        <w:t>和</w:t>
      </w:r>
      <w:r w:rsidRPr="004E339A">
        <w:rPr>
          <w:rFonts w:ascii="Times New Roman" w:cs="Times New Roman"/>
        </w:rPr>
        <w:t>S</w:t>
      </w:r>
      <w:r w:rsidRPr="004E339A">
        <w:rPr>
          <w:rFonts w:ascii="Times New Roman" w:eastAsia="方正楷体_GBK" w:cs="Times New Roman"/>
        </w:rPr>
        <w:t>通过化合反应生成的是</w:t>
      </w:r>
      <w:r w:rsidRPr="004E339A">
        <w:rPr>
          <w:rFonts w:ascii="Times New Roman" w:cs="Times New Roman"/>
        </w:rPr>
        <w:t>Cu</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项错误；</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不稳定，受热分解生成红棕色</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，不能得到黑色固体，</w:t>
      </w:r>
      <w:r w:rsidRPr="004E339A">
        <w:rPr>
          <w:rFonts w:ascii="Times New Roman" w:cs="Times New Roman"/>
        </w:rPr>
        <w:t>C</w:t>
      </w:r>
      <w:r w:rsidRPr="004E339A">
        <w:rPr>
          <w:rFonts w:ascii="Times New Roman" w:eastAsia="方正楷体_GBK" w:cs="Times New Roman"/>
        </w:rPr>
        <w:t>项错误。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Pr="004E339A">
        <w:rPr>
          <w:rFonts w:ascii="Times New Roman" w:cs="Times New Roman"/>
        </w:rPr>
        <w:t>下列铁及其化合物的性质与用途不具有对应关系的是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A.FeCO</w:t>
      </w:r>
      <w:r w:rsidRPr="004E339A">
        <w:rPr>
          <w:rFonts w:ascii="Times New Roman" w:cs="Times New Roman"/>
          <w:vertAlign w:val="subscript"/>
        </w:rPr>
        <w:t>3</w:t>
      </w:r>
      <w:r w:rsidRPr="004E339A">
        <w:rPr>
          <w:rFonts w:ascii="Times New Roman" w:cs="Times New Roman"/>
        </w:rPr>
        <w:t>受热易分解，可用作补血剂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B.Fe</w:t>
      </w:r>
      <w:r w:rsidRPr="004E339A">
        <w:rPr>
          <w:rFonts w:ascii="Times New Roman" w:cs="Times New Roman"/>
        </w:rPr>
        <w:t>粉具有还原性，可用作食品的抗氧化剂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质地致密，可用作铁件的防腐保护层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具有磁性，可用作激光打印机墨粉的添加剂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FeCO</w:t>
      </w:r>
      <w:r w:rsidRPr="004E339A">
        <w:rPr>
          <w:rFonts w:ascii="Times New Roman" w:cs="Times New Roman"/>
          <w:vertAlign w:val="subscript"/>
        </w:rPr>
        <w:t>3</w:t>
      </w:r>
      <w:r w:rsidRPr="004E339A">
        <w:rPr>
          <w:rFonts w:ascii="Times New Roman" w:eastAsia="方正楷体_GBK" w:cs="Times New Roman"/>
        </w:rPr>
        <w:t>可作为补铁剂是因为含有铁元素，</w:t>
      </w:r>
      <w:r w:rsidRPr="004E339A">
        <w:rPr>
          <w:rFonts w:ascii="Times New Roman" w:cs="Times New Roman"/>
        </w:rPr>
        <w:t>A</w:t>
      </w:r>
      <w:r w:rsidRPr="004E339A">
        <w:rPr>
          <w:rFonts w:ascii="Times New Roman" w:eastAsia="方正楷体_GBK" w:cs="Times New Roman"/>
        </w:rPr>
        <w:t>项不具有对应关系；铁粉具有还原性，可与</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发生反应，可作为食品抗氧化剂，</w:t>
      </w:r>
      <w:r w:rsidRPr="004E339A">
        <w:rPr>
          <w:rFonts w:ascii="Times New Roman" w:cs="Times New Roman"/>
        </w:rPr>
        <w:t>B</w:t>
      </w:r>
      <w:r w:rsidRPr="004E339A">
        <w:rPr>
          <w:rFonts w:ascii="Times New Roman" w:eastAsia="方正楷体_GBK" w:cs="Times New Roman"/>
        </w:rPr>
        <w:t>项具有对应关系；</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质地致密可阻止其他物质与铁反应，可用作铁件的防腐保护层，</w:t>
      </w:r>
      <w:r w:rsidRPr="004E339A">
        <w:rPr>
          <w:rFonts w:ascii="Times New Roman" w:cs="Times New Roman"/>
        </w:rPr>
        <w:t>C</w:t>
      </w:r>
      <w:r w:rsidRPr="004E339A">
        <w:rPr>
          <w:rFonts w:ascii="Times New Roman" w:eastAsia="方正楷体_GBK" w:cs="Times New Roman"/>
        </w:rPr>
        <w:t>项具有对应关系。</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w:t>
      </w:r>
      <w:r w:rsidRPr="004E339A">
        <w:rPr>
          <w:rFonts w:ascii="Times New Roman" w:cs="Times New Roman"/>
        </w:rPr>
        <w:t>铁的单质及许多化合物均具有重要用途。</w:t>
      </w:r>
      <w:r w:rsidRPr="004E339A">
        <w:rPr>
          <w:rFonts w:ascii="Times New Roman" w:cs="Times New Roman"/>
        </w:rPr>
        <w:t>K</w:t>
      </w:r>
      <w:r w:rsidRPr="004E339A">
        <w:rPr>
          <w:rFonts w:ascii="Times New Roman" w:cs="Times New Roman"/>
          <w:vertAlign w:val="subscript"/>
        </w:rPr>
        <w:t>2</w:t>
      </w:r>
      <w:r w:rsidRPr="004E339A">
        <w:rPr>
          <w:rFonts w:ascii="Times New Roman" w:cs="Times New Roman"/>
        </w:rPr>
        <w:t>FeO</w:t>
      </w:r>
      <w:r w:rsidRPr="004E339A">
        <w:rPr>
          <w:rFonts w:ascii="Times New Roman" w:cs="Times New Roman"/>
          <w:vertAlign w:val="subscript"/>
        </w:rPr>
        <w:t>4</w:t>
      </w:r>
      <w:r w:rsidRPr="004E339A">
        <w:rPr>
          <w:rFonts w:ascii="Times New Roman" w:cs="Times New Roman"/>
        </w:rPr>
        <w:t>可用作净水剂，</w:t>
      </w:r>
      <w:r w:rsidRPr="004E339A">
        <w:rPr>
          <w:rFonts w:ascii="Times New Roman" w:cs="Times New Roman"/>
        </w:rPr>
        <w:t>K</w:t>
      </w:r>
      <w:r w:rsidRPr="004E339A">
        <w:rPr>
          <w:rFonts w:ascii="Times New Roman" w:cs="Times New Roman"/>
          <w:vertAlign w:val="subscript"/>
        </w:rPr>
        <w:t>2</w:t>
      </w:r>
      <w:r w:rsidRPr="004E339A">
        <w:rPr>
          <w:rFonts w:ascii="Times New Roman" w:cs="Times New Roman"/>
        </w:rPr>
        <w:t>FeO</w:t>
      </w:r>
      <w:r w:rsidRPr="004E339A">
        <w:rPr>
          <w:rFonts w:ascii="Times New Roman" w:cs="Times New Roman"/>
          <w:vertAlign w:val="subscript"/>
        </w:rPr>
        <w:t>4</w:t>
      </w:r>
      <w:r w:rsidRPr="004E339A">
        <w:rPr>
          <w:rFonts w:ascii="Times New Roman" w:cs="Times New Roman"/>
        </w:rPr>
        <w:t>在水中不稳定，会生成</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胶体，碱性条件下</w:t>
      </w:r>
      <w:r w:rsidRPr="004E339A">
        <w:rPr>
          <w:rFonts w:ascii="Times New Roman" w:cs="Times New Roman"/>
        </w:rPr>
        <w:t>KClO</w:t>
      </w:r>
      <w:r w:rsidRPr="004E339A">
        <w:rPr>
          <w:rFonts w:ascii="Times New Roman" w:cs="Times New Roman"/>
        </w:rPr>
        <w:t>氧化性大于</w:t>
      </w:r>
      <w:r w:rsidRPr="004E339A">
        <w:rPr>
          <w:rFonts w:ascii="Times New Roman" w:cs="Times New Roman"/>
        </w:rPr>
        <w:t>K</w:t>
      </w:r>
      <w:r w:rsidRPr="004E339A">
        <w:rPr>
          <w:rFonts w:ascii="Times New Roman" w:cs="Times New Roman"/>
          <w:vertAlign w:val="subscript"/>
        </w:rPr>
        <w:t>2</w:t>
      </w:r>
      <w:r w:rsidRPr="004E339A">
        <w:rPr>
          <w:rFonts w:ascii="Times New Roman" w:cs="Times New Roman"/>
        </w:rPr>
        <w:t>FeO</w:t>
      </w:r>
      <w:r w:rsidRPr="004E339A">
        <w:rPr>
          <w:rFonts w:ascii="Times New Roman" w:cs="Times New Roman"/>
          <w:vertAlign w:val="subscript"/>
        </w:rPr>
        <w:t>4</w:t>
      </w:r>
      <w:r w:rsidRPr="004E339A">
        <w:rPr>
          <w:rFonts w:ascii="Times New Roman" w:cs="Times New Roman"/>
        </w:rPr>
        <w:t>。下列有关铁及其化合物的相关转化，在指定条件下能实现的是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A.Fe</w:t>
      </w:r>
      <w:r w:rsidRPr="004E339A">
        <w:rPr>
          <w:rFonts w:ascii="Times New Roman" w:cs="Times New Roman"/>
          <w:noProof/>
        </w:rPr>
        <w:drawing>
          <wp:inline distT="0" distB="0" distL="0" distR="0">
            <wp:extent cx="288000" cy="324000"/>
            <wp:effectExtent l="0" t="0" r="0" b="0"/>
            <wp:docPr id="478" name="image466.jpeg" descr="source:si_idp10833998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6.jpeg"/>
                    <pic:cNvPicPr/>
                  </pic:nvPicPr>
                  <pic:blipFill>
                    <a:blip r:embed="rId30"/>
                    <a:stretch>
                      <a:fillRect/>
                    </a:stretch>
                  </pic:blipFill>
                  <pic:spPr>
                    <a:xfrm>
                      <a:off x="0" y="0"/>
                      <a:ext cx="288000" cy="324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noProof/>
        </w:rPr>
        <w:drawing>
          <wp:inline distT="0" distB="0" distL="0" distR="0">
            <wp:extent cx="288000" cy="324000"/>
            <wp:effectExtent l="0" t="0" r="0" b="0"/>
            <wp:docPr id="479" name="image467.jpeg" descr="source:si_idp10834191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7.jpeg"/>
                    <pic:cNvPicPr/>
                  </pic:nvPicPr>
                  <pic:blipFill>
                    <a:blip r:embed="rId31"/>
                    <a:stretch>
                      <a:fillRect/>
                    </a:stretch>
                  </pic:blipFill>
                  <pic:spPr>
                    <a:xfrm>
                      <a:off x="0" y="0"/>
                      <a:ext cx="288000" cy="324000"/>
                    </a:xfrm>
                    <a:prstGeom prst="rect">
                      <a:avLst/>
                    </a:prstGeom>
                  </pic:spPr>
                </pic:pic>
              </a:graphicData>
            </a:graphic>
          </wp:inline>
        </w:drawing>
      </w:r>
      <w:r w:rsidRPr="004E339A">
        <w:rPr>
          <w:rFonts w:ascii="Times New Roman" w:cs="Times New Roman"/>
        </w:rPr>
        <w:t>Fe</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noProof/>
        </w:rPr>
        <w:drawing>
          <wp:inline distT="0" distB="0" distL="0" distR="0">
            <wp:extent cx="288000" cy="324000"/>
            <wp:effectExtent l="0" t="0" r="0" b="0"/>
            <wp:docPr id="480" name="image468.jpeg" descr="source:si_idp10834418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8.jpeg"/>
                    <pic:cNvPicPr/>
                  </pic:nvPicPr>
                  <pic:blipFill>
                    <a:blip r:embed="rId32"/>
                    <a:stretch>
                      <a:fillRect/>
                    </a:stretch>
                  </pic:blipFill>
                  <pic:spPr>
                    <a:xfrm>
                      <a:off x="0" y="0"/>
                      <a:ext cx="288000" cy="324000"/>
                    </a:xfrm>
                    <a:prstGeom prst="rect">
                      <a:avLst/>
                    </a:prstGeom>
                  </pic:spPr>
                </pic:pic>
              </a:graphicData>
            </a:graphic>
          </wp:inline>
        </w:drawing>
      </w:r>
      <w:r w:rsidRPr="004E339A">
        <w:rPr>
          <w:rFonts w:ascii="Times New Roman" w:cs="Times New Roman"/>
        </w:rPr>
        <w:t>K</w:t>
      </w:r>
      <w:r w:rsidRPr="004E339A">
        <w:rPr>
          <w:rFonts w:ascii="Times New Roman" w:cs="Times New Roman"/>
          <w:vertAlign w:val="subscript"/>
        </w:rPr>
        <w:t>2</w:t>
      </w:r>
      <w:r w:rsidRPr="004E339A">
        <w:rPr>
          <w:rFonts w:ascii="Times New Roman" w:cs="Times New Roman"/>
        </w:rPr>
        <w:t>FeO</w:t>
      </w:r>
      <w:r w:rsidRPr="004E339A">
        <w:rPr>
          <w:rFonts w:ascii="Times New Roman" w:cs="Times New Roman"/>
          <w:vertAlign w:val="subscript"/>
        </w:rPr>
        <w:t>4</w:t>
      </w:r>
      <w:r w:rsidRPr="004E339A">
        <w:rPr>
          <w:rFonts w:ascii="Times New Roman" w:cs="Times New Roman"/>
          <w:noProof/>
        </w:rPr>
        <w:drawing>
          <wp:inline distT="0" distB="0" distL="0" distR="0">
            <wp:extent cx="288000" cy="252000"/>
            <wp:effectExtent l="0" t="0" r="0" b="0"/>
            <wp:docPr id="481" name="image469.jpeg" descr="source:si_idp10834611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9.jpeg"/>
                    <pic:cNvPicPr/>
                  </pic:nvPicPr>
                  <pic:blipFill>
                    <a:blip r:embed="rId33"/>
                    <a:stretch>
                      <a:fillRect/>
                    </a:stretch>
                  </pic:blipFill>
                  <pic:spPr>
                    <a:xfrm>
                      <a:off x="0" y="0"/>
                      <a:ext cx="288000" cy="252000"/>
                    </a:xfrm>
                    <a:prstGeom prst="rect">
                      <a:avLst/>
                    </a:prstGeom>
                  </pic:spPr>
                </pic:pic>
              </a:graphicData>
            </a:graphic>
          </wp:inline>
        </w:drawing>
      </w:r>
      <w:r w:rsidRPr="004E339A">
        <w:rPr>
          <w:rFonts w:ascii="Times New Roman" w:cs="Times New Roman"/>
        </w:rPr>
        <w:t>H</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C.FeCl</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aq</w:t>
      </w:r>
      <w:r w:rsidR="00436862">
        <w:rPr>
          <w:rFonts w:ascii="Times New Roman" w:cs="Times New Roman"/>
        </w:rPr>
        <w:t>)</w:t>
      </w:r>
      <w:r w:rsidRPr="004E339A">
        <w:rPr>
          <w:rFonts w:ascii="Times New Roman" w:cs="Times New Roman"/>
          <w:noProof/>
        </w:rPr>
        <w:drawing>
          <wp:inline distT="0" distB="0" distL="0" distR="0">
            <wp:extent cx="288000" cy="324000"/>
            <wp:effectExtent l="0" t="0" r="0" b="0"/>
            <wp:docPr id="482" name="image470.jpeg" descr="source:si_idp10834873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0.jpeg"/>
                    <pic:cNvPicPr/>
                  </pic:nvPicPr>
                  <pic:blipFill>
                    <a:blip r:embed="rId34"/>
                    <a:stretch>
                      <a:fillRect/>
                    </a:stretch>
                  </pic:blipFill>
                  <pic:spPr>
                    <a:xfrm>
                      <a:off x="0" y="0"/>
                      <a:ext cx="288000" cy="324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483" name="image471.jpeg" descr="source:si_idp10835067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1.jpeg"/>
                    <pic:cNvPicPr/>
                  </pic:nvPicPr>
                  <pic:blipFill>
                    <a:blip r:embed="rId33"/>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D.Fe</w:t>
      </w:r>
      <w:r w:rsidRPr="004E339A">
        <w:rPr>
          <w:rFonts w:ascii="Times New Roman" w:cs="Times New Roman"/>
          <w:noProof/>
        </w:rPr>
        <w:drawing>
          <wp:inline distT="0" distB="0" distL="0" distR="0">
            <wp:extent cx="288000" cy="324000"/>
            <wp:effectExtent l="0" t="0" r="0" b="0"/>
            <wp:docPr id="484" name="image472.jpeg" descr="source:si_idp10835307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2.jpeg"/>
                    <pic:cNvPicPr/>
                  </pic:nvPicPr>
                  <pic:blipFill>
                    <a:blip r:embed="rId35"/>
                    <a:stretch>
                      <a:fillRect/>
                    </a:stretch>
                  </pic:blipFill>
                  <pic:spPr>
                    <a:xfrm>
                      <a:off x="0" y="0"/>
                      <a:ext cx="288000" cy="324000"/>
                    </a:xfrm>
                    <a:prstGeom prst="rect">
                      <a:avLst/>
                    </a:prstGeom>
                  </pic:spPr>
                </pic:pic>
              </a:graphicData>
            </a:graphic>
          </wp:inline>
        </w:drawing>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485" name="image473.jpeg" descr="source:si_idp10835461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3.jpeg"/>
                    <pic:cNvPicPr/>
                  </pic:nvPicPr>
                  <pic:blipFill>
                    <a:blip r:embed="rId36"/>
                    <a:stretch>
                      <a:fillRect/>
                    </a:stretch>
                  </pic:blipFill>
                  <pic:spPr>
                    <a:xfrm>
                      <a:off x="0" y="0"/>
                      <a:ext cx="288000" cy="252000"/>
                    </a:xfrm>
                    <a:prstGeom prst="rect">
                      <a:avLst/>
                    </a:prstGeom>
                  </pic:spPr>
                </pic:pic>
              </a:graphicData>
            </a:graphic>
          </wp:inline>
        </w:drawing>
      </w:r>
      <w:r w:rsidRPr="004E339A">
        <w:rPr>
          <w:rFonts w:ascii="Times New Roman" w:cs="Times New Roman"/>
        </w:rPr>
        <w:t>FeCl</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铁与水蒸气在高温条件下反应生成四氧化三铁，不是氧化铁，</w:t>
      </w:r>
      <w:r w:rsidRPr="004E339A">
        <w:rPr>
          <w:rFonts w:ascii="Times New Roman" w:cs="Times New Roman"/>
        </w:rPr>
        <w:t>A</w:t>
      </w:r>
      <w:r w:rsidRPr="004E339A">
        <w:rPr>
          <w:rFonts w:ascii="Times New Roman" w:eastAsia="方正楷体_GBK" w:cs="Times New Roman"/>
        </w:rPr>
        <w:t>不选；高铁酸钾在水中不稳定，生成氢氧化铁胶体被还原，根据氧化还原反应价态规律可知得不到氢气，</w:t>
      </w:r>
      <w:r w:rsidRPr="004E339A">
        <w:rPr>
          <w:rFonts w:ascii="Times New Roman" w:cs="Times New Roman"/>
        </w:rPr>
        <w:t>B</w:t>
      </w:r>
      <w:r w:rsidRPr="004E339A">
        <w:rPr>
          <w:rFonts w:ascii="Times New Roman" w:eastAsia="方正楷体_GBK" w:cs="Times New Roman"/>
        </w:rPr>
        <w:t>不选；氯化铁溶液在加热条件下水解平衡正向移动，蒸干会得到氢氧化铁，灼烧得到氧化铁，氧化铁难溶于水，不能与水反应，</w:t>
      </w:r>
      <w:r w:rsidRPr="004E339A">
        <w:rPr>
          <w:rFonts w:ascii="Times New Roman" w:cs="Times New Roman"/>
        </w:rPr>
        <w:t>C</w:t>
      </w:r>
      <w:r w:rsidRPr="004E339A">
        <w:rPr>
          <w:rFonts w:ascii="Times New Roman" w:eastAsia="方正楷体_GBK" w:cs="Times New Roman"/>
        </w:rPr>
        <w:t>不选；铁与氯气加热可生成氯化铁，氯化铁溶液与铜会发生氧化还原反应生成氯化亚铁和氯化铜，</w:t>
      </w:r>
      <w:r w:rsidRPr="004E339A">
        <w:rPr>
          <w:rFonts w:ascii="Times New Roman" w:cs="Times New Roman"/>
        </w:rPr>
        <w:t>D</w:t>
      </w:r>
      <w:r w:rsidRPr="004E339A">
        <w:rPr>
          <w:rFonts w:ascii="Times New Roman" w:eastAsia="方正楷体_GBK" w:cs="Times New Roman"/>
        </w:rPr>
        <w:t>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5.</w:t>
      </w:r>
      <w:r w:rsidRPr="004E339A">
        <w:rPr>
          <w:rFonts w:ascii="Times New Roman" w:cs="Times New Roman"/>
        </w:rPr>
        <w:t>下列实验对应的现象和结论都正确的是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tbl>
      <w:tblPr>
        <w:tblW w:w="0" w:type="auto"/>
        <w:jc w:val="center"/>
        <w:tblLook w:val="04A0" w:firstRow="1" w:lastRow="0" w:firstColumn="1" w:lastColumn="0" w:noHBand="0" w:noVBand="1"/>
      </w:tblPr>
      <w:tblGrid>
        <w:gridCol w:w="630"/>
        <w:gridCol w:w="3295"/>
        <w:gridCol w:w="1559"/>
        <w:gridCol w:w="2083"/>
      </w:tblGrid>
      <w:tr w:rsidR="006E1E69" w:rsidRPr="00A2429A" w:rsidTr="00A2429A">
        <w:trPr>
          <w:trHeight w:val="323"/>
          <w:jc w:val="center"/>
        </w:trPr>
        <w:tc>
          <w:tcPr>
            <w:tcW w:w="6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选项</w:t>
            </w:r>
          </w:p>
        </w:tc>
        <w:tc>
          <w:tcPr>
            <w:tcW w:w="329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实验</w:t>
            </w:r>
          </w:p>
        </w:tc>
        <w:tc>
          <w:tcPr>
            <w:tcW w:w="155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现象</w:t>
            </w:r>
          </w:p>
        </w:tc>
        <w:tc>
          <w:tcPr>
            <w:tcW w:w="20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结论</w:t>
            </w:r>
          </w:p>
        </w:tc>
      </w:tr>
      <w:tr w:rsidR="006E1E69" w:rsidRPr="00A2429A" w:rsidTr="00A2429A">
        <w:trPr>
          <w:trHeight w:val="54"/>
          <w:jc w:val="center"/>
        </w:trPr>
        <w:tc>
          <w:tcPr>
            <w:tcW w:w="6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A</w:t>
            </w:r>
          </w:p>
        </w:tc>
        <w:tc>
          <w:tcPr>
            <w:tcW w:w="3295"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向食品脱氧剂样品</w:t>
            </w:r>
            <w:r w:rsidR="00436862" w:rsidRPr="00A2429A">
              <w:rPr>
                <w:rFonts w:ascii="Times New Roman" w:cs="Times New Roman"/>
              </w:rPr>
              <w:t>(</w:t>
            </w:r>
            <w:r w:rsidRPr="00A2429A">
              <w:rPr>
                <w:rFonts w:ascii="Times New Roman" w:cs="Times New Roman"/>
              </w:rPr>
              <w:t>含还原铁粉</w:t>
            </w:r>
            <w:r w:rsidR="00436862" w:rsidRPr="00A2429A">
              <w:rPr>
                <w:rFonts w:ascii="Times New Roman" w:cs="Times New Roman"/>
              </w:rPr>
              <w:t>)</w:t>
            </w:r>
            <w:r w:rsidRPr="00A2429A">
              <w:rPr>
                <w:rFonts w:ascii="Times New Roman" w:cs="Times New Roman"/>
              </w:rPr>
              <w:t>中加入硫酸后滴加酸性</w:t>
            </w:r>
            <w:r w:rsidRPr="00A2429A">
              <w:rPr>
                <w:rFonts w:ascii="Times New Roman" w:cs="Times New Roman"/>
              </w:rPr>
              <w:t>KMnO</w:t>
            </w:r>
            <w:r w:rsidRPr="00A2429A">
              <w:rPr>
                <w:rFonts w:ascii="Times New Roman" w:cs="Times New Roman"/>
                <w:vertAlign w:val="subscript"/>
              </w:rPr>
              <w:t>4</w:t>
            </w:r>
            <w:r w:rsidRPr="00A2429A">
              <w:rPr>
                <w:rFonts w:ascii="Times New Roman" w:cs="Times New Roman"/>
              </w:rPr>
              <w:t>溶液</w:t>
            </w:r>
          </w:p>
        </w:tc>
        <w:tc>
          <w:tcPr>
            <w:tcW w:w="155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紫红色褪去</w:t>
            </w:r>
          </w:p>
        </w:tc>
        <w:tc>
          <w:tcPr>
            <w:tcW w:w="208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食品脱氧剂样品中含</w:t>
            </w:r>
            <w:r w:rsidRPr="00A2429A">
              <w:rPr>
                <w:rFonts w:ascii="Times New Roman" w:cs="Times New Roman"/>
              </w:rPr>
              <w:t>Fe</w:t>
            </w:r>
            <w:r w:rsidRPr="00A2429A">
              <w:rPr>
                <w:rFonts w:ascii="Times New Roman" w:cs="Times New Roman"/>
                <w:vertAlign w:val="superscript"/>
              </w:rPr>
              <w:t>2+</w:t>
            </w:r>
          </w:p>
        </w:tc>
      </w:tr>
      <w:tr w:rsidR="006E1E69" w:rsidRPr="00A2429A" w:rsidTr="00A2429A">
        <w:trPr>
          <w:trHeight w:val="38"/>
          <w:jc w:val="center"/>
        </w:trPr>
        <w:tc>
          <w:tcPr>
            <w:tcW w:w="6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B</w:t>
            </w:r>
          </w:p>
        </w:tc>
        <w:tc>
          <w:tcPr>
            <w:tcW w:w="3295"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向</w:t>
            </w:r>
            <w:r w:rsidRPr="00A2429A">
              <w:rPr>
                <w:rFonts w:ascii="Times New Roman" w:cs="Times New Roman"/>
              </w:rPr>
              <w:t>FeSO</w:t>
            </w:r>
            <w:r w:rsidRPr="00A2429A">
              <w:rPr>
                <w:rFonts w:ascii="Times New Roman" w:cs="Times New Roman"/>
                <w:vertAlign w:val="subscript"/>
              </w:rPr>
              <w:t>4</w:t>
            </w:r>
            <w:r w:rsidRPr="00A2429A">
              <w:rPr>
                <w:rFonts w:ascii="Times New Roman" w:cs="Times New Roman"/>
              </w:rPr>
              <w:t>溶液中滴入</w:t>
            </w:r>
            <w:r w:rsidRPr="00A2429A">
              <w:rPr>
                <w:rFonts w:ascii="Times New Roman" w:cs="Times New Roman"/>
              </w:rPr>
              <w:t>KSCN</w:t>
            </w:r>
            <w:r w:rsidRPr="00A2429A">
              <w:rPr>
                <w:rFonts w:ascii="Times New Roman" w:cs="Times New Roman"/>
              </w:rPr>
              <w:t>溶液，再滴加</w:t>
            </w:r>
            <w:r w:rsidRPr="00A2429A">
              <w:rPr>
                <w:rFonts w:ascii="Times New Roman" w:cs="Times New Roman"/>
              </w:rPr>
              <w:t>H</w:t>
            </w:r>
            <w:r w:rsidRPr="00A2429A">
              <w:rPr>
                <w:rFonts w:ascii="Times New Roman" w:cs="Times New Roman"/>
                <w:vertAlign w:val="subscript"/>
              </w:rPr>
              <w:t>2</w:t>
            </w:r>
            <w:r w:rsidRPr="00A2429A">
              <w:rPr>
                <w:rFonts w:ascii="Times New Roman" w:cs="Times New Roman"/>
              </w:rPr>
              <w:t>O</w:t>
            </w:r>
            <w:r w:rsidRPr="00A2429A">
              <w:rPr>
                <w:rFonts w:ascii="Times New Roman" w:cs="Times New Roman"/>
                <w:vertAlign w:val="subscript"/>
              </w:rPr>
              <w:t>2</w:t>
            </w:r>
            <w:r w:rsidRPr="00A2429A">
              <w:rPr>
                <w:rFonts w:ascii="Times New Roman" w:cs="Times New Roman"/>
              </w:rPr>
              <w:t>溶液</w:t>
            </w:r>
          </w:p>
        </w:tc>
        <w:tc>
          <w:tcPr>
            <w:tcW w:w="155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加入</w:t>
            </w:r>
            <w:r w:rsidRPr="00A2429A">
              <w:rPr>
                <w:rFonts w:ascii="Times New Roman" w:cs="Times New Roman"/>
              </w:rPr>
              <w:t>H</w:t>
            </w:r>
            <w:r w:rsidRPr="00A2429A">
              <w:rPr>
                <w:rFonts w:ascii="Times New Roman" w:cs="Times New Roman"/>
                <w:vertAlign w:val="subscript"/>
              </w:rPr>
              <w:t>2</w:t>
            </w:r>
            <w:r w:rsidRPr="00A2429A">
              <w:rPr>
                <w:rFonts w:ascii="Times New Roman" w:cs="Times New Roman"/>
              </w:rPr>
              <w:t>O</w:t>
            </w:r>
            <w:r w:rsidRPr="00A2429A">
              <w:rPr>
                <w:rFonts w:ascii="Times New Roman" w:cs="Times New Roman"/>
                <w:vertAlign w:val="subscript"/>
              </w:rPr>
              <w:t>2</w:t>
            </w:r>
            <w:r w:rsidRPr="00A2429A">
              <w:rPr>
                <w:rFonts w:ascii="Times New Roman" w:cs="Times New Roman"/>
              </w:rPr>
              <w:t>后溶液变成红色</w:t>
            </w:r>
          </w:p>
        </w:tc>
        <w:tc>
          <w:tcPr>
            <w:tcW w:w="208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Fe</w:t>
            </w:r>
            <w:r w:rsidRPr="00A2429A">
              <w:rPr>
                <w:rFonts w:ascii="Times New Roman" w:cs="Times New Roman"/>
                <w:vertAlign w:val="superscript"/>
              </w:rPr>
              <w:t>2+</w:t>
            </w:r>
            <w:r w:rsidRPr="00A2429A">
              <w:rPr>
                <w:rFonts w:ascii="Times New Roman" w:cs="Times New Roman"/>
              </w:rPr>
              <w:t>既有氧化性又有还原性</w:t>
            </w:r>
          </w:p>
        </w:tc>
      </w:tr>
      <w:tr w:rsidR="006E1E69" w:rsidRPr="00A2429A" w:rsidTr="00A2429A">
        <w:trPr>
          <w:trHeight w:val="38"/>
          <w:jc w:val="center"/>
        </w:trPr>
        <w:tc>
          <w:tcPr>
            <w:tcW w:w="6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C</w:t>
            </w:r>
          </w:p>
        </w:tc>
        <w:tc>
          <w:tcPr>
            <w:tcW w:w="3295"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A2429A">
            <w:pPr>
              <w:tabs>
                <w:tab w:val="left" w:pos="3402"/>
              </w:tabs>
              <w:adjustRightInd w:val="0"/>
              <w:snapToGrid w:val="0"/>
              <w:spacing w:line="360" w:lineRule="auto"/>
              <w:jc w:val="center"/>
              <w:rPr>
                <w:rFonts w:ascii="Times New Roman" w:cs="Times New Roman"/>
              </w:rPr>
            </w:pPr>
            <w:r w:rsidRPr="00A2429A">
              <w:rPr>
                <w:rFonts w:ascii="Times New Roman" w:cs="Times New Roman"/>
              </w:rPr>
              <w:t>向</w:t>
            </w:r>
            <w:r w:rsidRPr="00A2429A">
              <w:rPr>
                <w:rFonts w:ascii="Times New Roman" w:cs="Times New Roman"/>
              </w:rPr>
              <w:t>FeCl</w:t>
            </w:r>
            <w:r w:rsidRPr="00A2429A">
              <w:rPr>
                <w:rFonts w:ascii="Times New Roman" w:cs="Times New Roman"/>
                <w:vertAlign w:val="subscript"/>
              </w:rPr>
              <w:t>3</w:t>
            </w:r>
            <w:r w:rsidRPr="00A2429A">
              <w:rPr>
                <w:rFonts w:ascii="Times New Roman" w:cs="Times New Roman"/>
              </w:rPr>
              <w:t>溶液中加入铜片</w:t>
            </w:r>
          </w:p>
        </w:tc>
        <w:tc>
          <w:tcPr>
            <w:tcW w:w="155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溶液变蓝、有黑色固体出现</w:t>
            </w:r>
          </w:p>
        </w:tc>
        <w:tc>
          <w:tcPr>
            <w:tcW w:w="208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A2429A">
            <w:pPr>
              <w:tabs>
                <w:tab w:val="left" w:pos="3402"/>
              </w:tabs>
              <w:adjustRightInd w:val="0"/>
              <w:snapToGrid w:val="0"/>
              <w:spacing w:line="360" w:lineRule="auto"/>
              <w:jc w:val="center"/>
              <w:rPr>
                <w:rFonts w:ascii="Times New Roman" w:cs="Times New Roman"/>
              </w:rPr>
            </w:pPr>
            <w:r w:rsidRPr="00A2429A">
              <w:rPr>
                <w:rFonts w:ascii="Times New Roman" w:cs="Times New Roman"/>
              </w:rPr>
              <w:t>金属铁比铜活泼</w:t>
            </w:r>
          </w:p>
        </w:tc>
      </w:tr>
      <w:tr w:rsidR="006E1E69" w:rsidRPr="00A2429A" w:rsidTr="00A2429A">
        <w:trPr>
          <w:trHeight w:val="38"/>
          <w:jc w:val="center"/>
        </w:trPr>
        <w:tc>
          <w:tcPr>
            <w:tcW w:w="6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D</w:t>
            </w:r>
          </w:p>
        </w:tc>
        <w:tc>
          <w:tcPr>
            <w:tcW w:w="3295"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向</w:t>
            </w:r>
            <w:r w:rsidRPr="00A2429A">
              <w:rPr>
                <w:rFonts w:ascii="Times New Roman" w:cs="Times New Roman"/>
              </w:rPr>
              <w:t>FeCl</w:t>
            </w:r>
            <w:r w:rsidRPr="00A2429A">
              <w:rPr>
                <w:rFonts w:ascii="Times New Roman" w:cs="Times New Roman"/>
                <w:vertAlign w:val="subscript"/>
              </w:rPr>
              <w:t>3</w:t>
            </w:r>
            <w:r w:rsidRPr="00A2429A">
              <w:rPr>
                <w:rFonts w:ascii="Times New Roman" w:cs="Times New Roman"/>
              </w:rPr>
              <w:t>溶液中加入</w:t>
            </w:r>
            <w:r w:rsidRPr="00A2429A">
              <w:rPr>
                <w:rFonts w:ascii="Times New Roman" w:cs="Times New Roman"/>
              </w:rPr>
              <w:t>KI</w:t>
            </w:r>
            <w:r w:rsidRPr="00A2429A">
              <w:rPr>
                <w:rFonts w:ascii="Times New Roman" w:cs="Times New Roman"/>
              </w:rPr>
              <w:t>溶液后滴加几滴淀粉溶液</w:t>
            </w:r>
          </w:p>
        </w:tc>
        <w:tc>
          <w:tcPr>
            <w:tcW w:w="155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A2429A">
            <w:pPr>
              <w:tabs>
                <w:tab w:val="left" w:pos="3402"/>
              </w:tabs>
              <w:adjustRightInd w:val="0"/>
              <w:snapToGrid w:val="0"/>
              <w:spacing w:line="360" w:lineRule="auto"/>
              <w:jc w:val="center"/>
              <w:rPr>
                <w:rFonts w:ascii="Times New Roman" w:cs="Times New Roman"/>
              </w:rPr>
            </w:pPr>
            <w:r w:rsidRPr="00A2429A">
              <w:rPr>
                <w:rFonts w:ascii="Times New Roman" w:cs="Times New Roman"/>
              </w:rPr>
              <w:t>溶液变为蓝色</w:t>
            </w:r>
          </w:p>
        </w:tc>
        <w:tc>
          <w:tcPr>
            <w:tcW w:w="208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A2429A">
            <w:pPr>
              <w:tabs>
                <w:tab w:val="left" w:pos="3402"/>
              </w:tabs>
              <w:adjustRightInd w:val="0"/>
              <w:snapToGrid w:val="0"/>
              <w:spacing w:line="360" w:lineRule="auto"/>
              <w:jc w:val="center"/>
              <w:rPr>
                <w:rFonts w:ascii="Times New Roman" w:cs="Times New Roman"/>
              </w:rPr>
            </w:pPr>
            <w:r w:rsidRPr="00A2429A">
              <w:rPr>
                <w:rFonts w:ascii="Times New Roman" w:cs="Times New Roman"/>
              </w:rPr>
              <w:t>氧化性：</w:t>
            </w:r>
            <w:r w:rsidRPr="00A2429A">
              <w:rPr>
                <w:rFonts w:ascii="Times New Roman" w:cs="Times New Roman"/>
              </w:rPr>
              <w:t>Fe</w:t>
            </w:r>
            <w:r w:rsidRPr="00A2429A">
              <w:rPr>
                <w:rFonts w:ascii="Times New Roman" w:cs="Times New Roman"/>
                <w:vertAlign w:val="superscript"/>
              </w:rPr>
              <w:t>3+</w:t>
            </w:r>
            <w:r w:rsidRPr="00A2429A">
              <w:rPr>
                <w:rFonts w:ascii="Times New Roman" w:cs="Times New Roman"/>
              </w:rPr>
              <w:t>&gt;I</w:t>
            </w:r>
            <w:r w:rsidRPr="00A2429A">
              <w:rPr>
                <w:rFonts w:ascii="Times New Roman" w:cs="Times New Roman"/>
                <w:vertAlign w:val="subscript"/>
              </w:rPr>
              <w:t>2</w:t>
            </w:r>
          </w:p>
        </w:tc>
      </w:tr>
    </w:tbl>
    <w:p w:rsidR="00A2429A" w:rsidRDefault="00A2429A" w:rsidP="00987377">
      <w:pPr>
        <w:tabs>
          <w:tab w:val="left" w:pos="3402"/>
        </w:tabs>
        <w:adjustRightInd w:val="0"/>
        <w:snapToGrid w:val="0"/>
        <w:spacing w:line="360" w:lineRule="auto"/>
        <w:rPr>
          <w:rFonts w:ascii="Times New Roman" w:eastAsia="方正黑体_GBK"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向食品脱氧剂样品</w:t>
      </w:r>
      <w:r w:rsidR="00436862">
        <w:rPr>
          <w:rFonts w:ascii="Times New Roman" w:eastAsia="方正楷体_GBK" w:cs="Times New Roman"/>
        </w:rPr>
        <w:t>(</w:t>
      </w:r>
      <w:r w:rsidRPr="004E339A">
        <w:rPr>
          <w:rFonts w:ascii="Times New Roman" w:eastAsia="方正楷体_GBK" w:cs="Times New Roman"/>
        </w:rPr>
        <w:t>含还原铁粉</w:t>
      </w:r>
      <w:r w:rsidR="00436862">
        <w:rPr>
          <w:rFonts w:ascii="Times New Roman" w:eastAsia="方正楷体_GBK" w:cs="Times New Roman"/>
        </w:rPr>
        <w:t>)</w:t>
      </w:r>
      <w:r w:rsidRPr="004E339A">
        <w:rPr>
          <w:rFonts w:ascii="Times New Roman" w:eastAsia="方正楷体_GBK" w:cs="Times New Roman"/>
        </w:rPr>
        <w:t>中加入硫酸后，铁粉会与硫酸反应生成</w:t>
      </w:r>
      <w:r w:rsidRPr="004E339A">
        <w:rPr>
          <w:rFonts w:ascii="Times New Roman" w:cs="Times New Roman"/>
        </w:rPr>
        <w:t>FeSO</w:t>
      </w:r>
      <w:r w:rsidRPr="004E339A">
        <w:rPr>
          <w:rFonts w:ascii="Times New Roman" w:cs="Times New Roman"/>
          <w:vertAlign w:val="subscript"/>
        </w:rPr>
        <w:t>4</w:t>
      </w:r>
      <w:r w:rsidRPr="004E339A">
        <w:rPr>
          <w:rFonts w:ascii="Times New Roman" w:eastAsia="方正楷体_GBK" w:cs="Times New Roman"/>
        </w:rPr>
        <w:t>，酸性</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溶液为强氧化剂，会氧化</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，则滴加酸性</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溶液，紫红色褪去，不能说明食品脱氧剂样品中含</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错误；向</w:t>
      </w:r>
      <w:r w:rsidRPr="004E339A">
        <w:rPr>
          <w:rFonts w:ascii="Times New Roman" w:cs="Times New Roman"/>
        </w:rPr>
        <w:t>FeSO</w:t>
      </w:r>
      <w:r w:rsidRPr="004E339A">
        <w:rPr>
          <w:rFonts w:ascii="Times New Roman" w:cs="Times New Roman"/>
          <w:vertAlign w:val="subscript"/>
        </w:rPr>
        <w:t>4</w:t>
      </w:r>
      <w:r w:rsidRPr="004E339A">
        <w:rPr>
          <w:rFonts w:ascii="Times New Roman" w:eastAsia="方正楷体_GBK" w:cs="Times New Roman"/>
        </w:rPr>
        <w:t>溶液中滴入</w:t>
      </w:r>
      <w:r w:rsidRPr="004E339A">
        <w:rPr>
          <w:rFonts w:ascii="Times New Roman" w:cs="Times New Roman"/>
        </w:rPr>
        <w:t>KSCN</w:t>
      </w:r>
      <w:r w:rsidRPr="004E339A">
        <w:rPr>
          <w:rFonts w:ascii="Times New Roman" w:eastAsia="方正楷体_GBK" w:cs="Times New Roman"/>
        </w:rPr>
        <w:t>溶液，无明显现象，再滴加</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溶液，</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会将</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氧化为</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，则加入</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后溶液变成红色，说明</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有还原性，</w:t>
      </w:r>
      <w:r w:rsidRPr="004E339A">
        <w:rPr>
          <w:rFonts w:ascii="Times New Roman" w:cs="Times New Roman"/>
        </w:rPr>
        <w:t>B</w:t>
      </w:r>
      <w:r w:rsidRPr="004E339A">
        <w:rPr>
          <w:rFonts w:ascii="Times New Roman" w:eastAsia="方正楷体_GBK" w:cs="Times New Roman"/>
        </w:rPr>
        <w:t>错误；向</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溶液中加入铜片会发生反应：</w:t>
      </w:r>
      <w:r w:rsidRPr="004E339A">
        <w:rPr>
          <w:rFonts w:ascii="Times New Roman" w:cs="Times New Roman"/>
        </w:rPr>
        <w:t>2FeCl</w:t>
      </w:r>
      <w:r w:rsidRPr="004E339A">
        <w:rPr>
          <w:rFonts w:ascii="Times New Roman" w:cs="Times New Roman"/>
          <w:vertAlign w:val="subscript"/>
        </w:rPr>
        <w:t>3</w:t>
      </w:r>
      <w:r w:rsidRPr="004E339A">
        <w:rPr>
          <w:rFonts w:ascii="Times New Roman" w:cs="Times New Roman"/>
        </w:rPr>
        <w:t>+Cu</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2FeCl</w:t>
      </w:r>
      <w:r w:rsidRPr="004E339A">
        <w:rPr>
          <w:rFonts w:ascii="Times New Roman" w:cs="Times New Roman"/>
          <w:vertAlign w:val="subscript"/>
        </w:rPr>
        <w:t>2</w:t>
      </w:r>
      <w:r w:rsidRPr="004E339A">
        <w:rPr>
          <w:rFonts w:ascii="Times New Roman" w:cs="Times New Roman"/>
        </w:rPr>
        <w:t>+CuCl</w:t>
      </w:r>
      <w:r w:rsidRPr="004E339A">
        <w:rPr>
          <w:rFonts w:ascii="Times New Roman" w:cs="Times New Roman"/>
          <w:vertAlign w:val="subscript"/>
        </w:rPr>
        <w:t>2</w:t>
      </w:r>
      <w:r w:rsidRPr="004E339A">
        <w:rPr>
          <w:rFonts w:ascii="Times New Roman" w:eastAsia="方正楷体_GBK" w:cs="Times New Roman"/>
        </w:rPr>
        <w:t>，溶液变蓝，无黑色固体出现，得到结论为</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的氧化性大于</w:t>
      </w:r>
      <w:r w:rsidRPr="004E339A">
        <w:rPr>
          <w:rFonts w:ascii="Times New Roman" w:cs="Times New Roman"/>
        </w:rPr>
        <w:t>CuCl</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错误；向</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溶液中加入</w:t>
      </w:r>
      <w:r w:rsidRPr="004E339A">
        <w:rPr>
          <w:rFonts w:ascii="Times New Roman" w:cs="Times New Roman"/>
        </w:rPr>
        <w:t>KI</w:t>
      </w:r>
      <w:r w:rsidRPr="004E339A">
        <w:rPr>
          <w:rFonts w:ascii="Times New Roman" w:eastAsia="方正楷体_GBK" w:cs="Times New Roman"/>
        </w:rPr>
        <w:t>溶液后滴加几滴淀粉溶液，</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与</w:t>
      </w:r>
      <w:r w:rsidRPr="004E339A">
        <w:rPr>
          <w:rFonts w:ascii="Times New Roman" w:cs="Times New Roman"/>
        </w:rPr>
        <w:t>KI</w:t>
      </w:r>
      <w:r w:rsidRPr="004E339A">
        <w:rPr>
          <w:rFonts w:ascii="Times New Roman" w:eastAsia="方正楷体_GBK" w:cs="Times New Roman"/>
        </w:rPr>
        <w:t>反应生成</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I</w:t>
      </w:r>
      <w:r w:rsidRPr="004E339A">
        <w:rPr>
          <w:rFonts w:ascii="Times New Roman" w:cs="Times New Roman"/>
          <w:vertAlign w:val="subscript"/>
        </w:rPr>
        <w:t>2</w:t>
      </w:r>
      <w:r w:rsidRPr="004E339A">
        <w:rPr>
          <w:rFonts w:ascii="Times New Roman" w:eastAsia="方正楷体_GBK" w:cs="Times New Roman"/>
        </w:rPr>
        <w:t>，则溶液变为蓝色，得到结论氧化性：</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&gt;I</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6.</w:t>
      </w:r>
      <w:r w:rsidRPr="004E339A">
        <w:rPr>
          <w:rFonts w:ascii="Times New Roman" w:cs="Times New Roman"/>
        </w:rPr>
        <w:t>如图是一种综合处理含</w:t>
      </w:r>
      <w:r w:rsidRPr="004E339A">
        <w:rPr>
          <w:rFonts w:ascii="Times New Roman" w:cs="Times New Roman"/>
        </w:rPr>
        <w:t>SO</w:t>
      </w:r>
      <w:r w:rsidRPr="004E339A">
        <w:rPr>
          <w:rFonts w:ascii="Times New Roman" w:cs="Times New Roman"/>
          <w:vertAlign w:val="subscript"/>
        </w:rPr>
        <w:t>2</w:t>
      </w:r>
      <w:r w:rsidRPr="004E339A">
        <w:rPr>
          <w:rFonts w:ascii="Times New Roman" w:cs="Times New Roman"/>
        </w:rPr>
        <w:t>尾气的工艺流程，下列叙述正确的是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836000" cy="468000"/>
            <wp:effectExtent l="0" t="0" r="0" b="0"/>
            <wp:docPr id="487" name="image4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5.jpeg"/>
                    <pic:cNvPicPr/>
                  </pic:nvPicPr>
                  <pic:blipFill>
                    <a:blip r:embed="rId37"/>
                    <a:stretch>
                      <a:fillRect/>
                    </a:stretch>
                  </pic:blipFill>
                  <pic:spPr>
                    <a:xfrm>
                      <a:off x="0" y="0"/>
                      <a:ext cx="1836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基态</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的价层电子排布式为</w:t>
      </w:r>
      <w:r w:rsidRPr="004E339A">
        <w:rPr>
          <w:rFonts w:ascii="Times New Roman" w:cs="Times New Roman"/>
        </w:rPr>
        <w:t>3d</w:t>
      </w:r>
      <w:r w:rsidRPr="004E339A">
        <w:rPr>
          <w:rFonts w:ascii="Times New Roman" w:cs="Times New Roman"/>
          <w:vertAlign w:val="superscript"/>
        </w:rPr>
        <w:t>6</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检验</w:t>
      </w:r>
      <w:r w:rsidRPr="00436862">
        <w:rPr>
          <w:rFonts w:ascii="宋体" w:eastAsia="宋体" w:hAnsi="宋体" w:cs="Times New Roman"/>
        </w:rPr>
        <w:t>“</w:t>
      </w:r>
      <w:r w:rsidRPr="004E339A">
        <w:rPr>
          <w:rFonts w:ascii="Times New Roman" w:cs="Times New Roman"/>
        </w:rPr>
        <w:t>吸收</w:t>
      </w:r>
      <w:r w:rsidRPr="00436862">
        <w:rPr>
          <w:rFonts w:ascii="宋体" w:eastAsia="宋体" w:hAnsi="宋体" w:cs="Times New Roman"/>
        </w:rPr>
        <w:t>”</w:t>
      </w:r>
      <w:r w:rsidRPr="004E339A">
        <w:rPr>
          <w:rFonts w:ascii="Times New Roman" w:cs="Times New Roman"/>
        </w:rPr>
        <w:t>后的溶液是否还可继续吸收</w:t>
      </w:r>
      <w:r w:rsidRPr="004E339A">
        <w:rPr>
          <w:rFonts w:ascii="Times New Roman" w:cs="Times New Roman"/>
        </w:rPr>
        <w:t>SO</w:t>
      </w:r>
      <w:r w:rsidRPr="004E339A">
        <w:rPr>
          <w:rFonts w:ascii="Times New Roman" w:cs="Times New Roman"/>
          <w:vertAlign w:val="subscript"/>
        </w:rPr>
        <w:t>2</w:t>
      </w:r>
      <w:r w:rsidRPr="004E339A">
        <w:rPr>
          <w:rFonts w:ascii="Times New Roman" w:cs="Times New Roman"/>
        </w:rPr>
        <w:t>，可用试剂</w:t>
      </w:r>
      <w:r w:rsidRPr="004E339A">
        <w:rPr>
          <w:rFonts w:ascii="Times New Roman" w:cs="Times New Roman"/>
        </w:rPr>
        <w:t>K</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6</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36862">
        <w:rPr>
          <w:rFonts w:ascii="宋体" w:eastAsia="宋体" w:hAnsi="宋体" w:cs="Times New Roman"/>
        </w:rPr>
        <w:t>“</w:t>
      </w:r>
      <w:r w:rsidRPr="004E339A">
        <w:rPr>
          <w:rFonts w:ascii="Times New Roman" w:cs="Times New Roman"/>
        </w:rPr>
        <w:t>氧化</w:t>
      </w:r>
      <w:r w:rsidRPr="00436862">
        <w:rPr>
          <w:rFonts w:ascii="宋体" w:eastAsia="宋体" w:hAnsi="宋体" w:cs="Times New Roman"/>
        </w:rPr>
        <w:t>”</w:t>
      </w:r>
      <w:r w:rsidRPr="004E339A">
        <w:rPr>
          <w:rFonts w:ascii="Times New Roman" w:cs="Times New Roman"/>
        </w:rPr>
        <w:t>中发生反应的离子方程式为</w:t>
      </w:r>
      <w:r w:rsidRPr="004E339A">
        <w:rPr>
          <w:rFonts w:ascii="Times New Roman" w:cs="Times New Roman"/>
        </w:rPr>
        <w:t>4Fe</w:t>
      </w:r>
      <w:r w:rsidRPr="004E339A">
        <w:rPr>
          <w:rFonts w:ascii="Times New Roman" w:cs="Times New Roman"/>
          <w:vertAlign w:val="super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4Fe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36862">
        <w:rPr>
          <w:rFonts w:ascii="宋体" w:eastAsia="宋体" w:hAnsi="宋体" w:cs="Times New Roman"/>
        </w:rPr>
        <w:t>“</w:t>
      </w:r>
      <w:r w:rsidRPr="004E339A">
        <w:rPr>
          <w:rFonts w:ascii="Times New Roman" w:cs="Times New Roman"/>
        </w:rPr>
        <w:t>氧化</w:t>
      </w:r>
      <w:r w:rsidRPr="00436862">
        <w:rPr>
          <w:rFonts w:ascii="宋体" w:eastAsia="宋体" w:hAnsi="宋体" w:cs="Times New Roman"/>
        </w:rPr>
        <w:t>”</w:t>
      </w:r>
      <w:r w:rsidRPr="004E339A">
        <w:rPr>
          <w:rFonts w:ascii="Times New Roman" w:cs="Times New Roman"/>
        </w:rPr>
        <w:t>后的溶液可以循环使用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铁元素的原子序数为</w:t>
      </w:r>
      <w:r w:rsidRPr="004E339A">
        <w:rPr>
          <w:rFonts w:ascii="Times New Roman" w:cs="Times New Roman"/>
        </w:rPr>
        <w:t>26</w:t>
      </w:r>
      <w:r w:rsidRPr="004E339A">
        <w:rPr>
          <w:rFonts w:ascii="Times New Roman" w:eastAsia="方正楷体_GBK" w:cs="Times New Roman"/>
        </w:rPr>
        <w:t>，基态铁离子的价层电子排布式为</w:t>
      </w:r>
      <w:r w:rsidRPr="004E339A">
        <w:rPr>
          <w:rFonts w:ascii="Times New Roman" w:cs="Times New Roman"/>
        </w:rPr>
        <w:t>3d</w:t>
      </w:r>
      <w:r w:rsidRPr="004E339A">
        <w:rPr>
          <w:rFonts w:ascii="Times New Roman" w:cs="Times New Roman"/>
          <w:vertAlign w:val="superscript"/>
        </w:rPr>
        <w:t>5</w:t>
      </w:r>
      <w:r w:rsidRPr="004E339A">
        <w:rPr>
          <w:rFonts w:ascii="Times New Roman" w:eastAsia="方正楷体_GBK" w:cs="Times New Roman"/>
        </w:rPr>
        <w:t>，故</w:t>
      </w:r>
      <w:r w:rsidRPr="004E339A">
        <w:rPr>
          <w:rFonts w:ascii="Times New Roman" w:cs="Times New Roman"/>
        </w:rPr>
        <w:t>A</w:t>
      </w:r>
      <w:r w:rsidRPr="004E339A">
        <w:rPr>
          <w:rFonts w:ascii="Times New Roman" w:eastAsia="方正楷体_GBK" w:cs="Times New Roman"/>
        </w:rPr>
        <w:t>错误；</w:t>
      </w:r>
      <w:r w:rsidRPr="00436862">
        <w:rPr>
          <w:rFonts w:ascii="宋体" w:eastAsia="宋体" w:hAnsi="宋体" w:cs="Times New Roman"/>
        </w:rPr>
        <w:t>“</w:t>
      </w:r>
      <w:r w:rsidRPr="004E339A">
        <w:rPr>
          <w:rFonts w:ascii="Times New Roman" w:eastAsia="方正楷体_GBK" w:cs="Times New Roman"/>
        </w:rPr>
        <w:t>吸收</w:t>
      </w:r>
      <w:r w:rsidRPr="00436862">
        <w:rPr>
          <w:rFonts w:ascii="宋体" w:eastAsia="宋体" w:hAnsi="宋体" w:cs="Times New Roman"/>
        </w:rPr>
        <w:t>”</w:t>
      </w:r>
      <w:r w:rsidRPr="004E339A">
        <w:rPr>
          <w:rFonts w:ascii="Times New Roman" w:eastAsia="方正楷体_GBK" w:cs="Times New Roman"/>
        </w:rPr>
        <w:t>步骤发生的反应为硫酸铁溶液与二氧化硫气体反应生成硫酸亚铁和硫酸，则检验</w:t>
      </w:r>
      <w:r w:rsidRPr="00436862">
        <w:rPr>
          <w:rFonts w:ascii="宋体" w:eastAsia="宋体" w:hAnsi="宋体" w:cs="Times New Roman"/>
        </w:rPr>
        <w:t>“</w:t>
      </w:r>
      <w:r w:rsidRPr="004E339A">
        <w:rPr>
          <w:rFonts w:ascii="Times New Roman" w:eastAsia="方正楷体_GBK" w:cs="Times New Roman"/>
        </w:rPr>
        <w:t>吸收</w:t>
      </w:r>
      <w:r w:rsidRPr="00436862">
        <w:rPr>
          <w:rFonts w:ascii="宋体" w:eastAsia="宋体" w:hAnsi="宋体" w:cs="Times New Roman"/>
        </w:rPr>
        <w:t>”</w:t>
      </w:r>
      <w:r w:rsidRPr="004E339A">
        <w:rPr>
          <w:rFonts w:ascii="Times New Roman" w:eastAsia="方正楷体_GBK" w:cs="Times New Roman"/>
        </w:rPr>
        <w:t>后的溶液是否还可继续吸收二氧化硫，应用硫氰化钾溶液检验是否存在铁离子，而不是用铁氰化钾溶液检验是否存在亚铁离子，故</w:t>
      </w:r>
      <w:r w:rsidRPr="004E339A">
        <w:rPr>
          <w:rFonts w:ascii="Times New Roman" w:cs="Times New Roman"/>
        </w:rPr>
        <w:t>B</w:t>
      </w:r>
      <w:r w:rsidRPr="004E339A">
        <w:rPr>
          <w:rFonts w:ascii="Times New Roman" w:eastAsia="方正楷体_GBK" w:cs="Times New Roman"/>
        </w:rPr>
        <w:t>错误；</w:t>
      </w:r>
      <w:r w:rsidRPr="00436862">
        <w:rPr>
          <w:rFonts w:ascii="宋体" w:eastAsia="宋体" w:hAnsi="宋体" w:cs="Times New Roman"/>
        </w:rPr>
        <w:t>“</w:t>
      </w:r>
      <w:r w:rsidRPr="004E339A">
        <w:rPr>
          <w:rFonts w:ascii="Times New Roman" w:eastAsia="方正楷体_GBK" w:cs="Times New Roman"/>
        </w:rPr>
        <w:t>氧化</w:t>
      </w:r>
      <w:r w:rsidRPr="00436862">
        <w:rPr>
          <w:rFonts w:ascii="宋体" w:eastAsia="宋体" w:hAnsi="宋体" w:cs="Times New Roman"/>
        </w:rPr>
        <w:t>”</w:t>
      </w:r>
      <w:r w:rsidRPr="004E339A">
        <w:rPr>
          <w:rFonts w:ascii="Times New Roman" w:eastAsia="方正楷体_GBK" w:cs="Times New Roman"/>
        </w:rPr>
        <w:t>步骤发生的反应为酸性条件下硫酸亚铁溶液与空气中氧气反应生成硫酸铁和水，反应的离子方程式为</w:t>
      </w:r>
      <w:r w:rsidRPr="004E339A">
        <w:rPr>
          <w:rFonts w:ascii="Times New Roman" w:cs="Times New Roman"/>
        </w:rPr>
        <w:t>4Fe</w:t>
      </w:r>
      <w:r w:rsidRPr="004E339A">
        <w:rPr>
          <w:rFonts w:ascii="Times New Roman" w:cs="Times New Roman"/>
          <w:vertAlign w:val="super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+4H</w:t>
      </w:r>
      <w:r w:rsidRPr="004E339A">
        <w:rPr>
          <w:rFonts w:ascii="Times New Roman" w:cs="Times New Roman"/>
          <w:vertAlign w:val="superscript"/>
        </w:rPr>
        <w:t>+</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4Fe</w:t>
      </w:r>
      <w:r w:rsidRPr="004E339A">
        <w:rPr>
          <w:rFonts w:ascii="Times New Roman" w:cs="Times New Roman"/>
          <w:vertAlign w:val="superscript"/>
        </w:rPr>
        <w:t>3+</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，反应生成的硫酸铁可以循环使用，故</w:t>
      </w:r>
      <w:r w:rsidRPr="004E339A">
        <w:rPr>
          <w:rFonts w:ascii="Times New Roman" w:cs="Times New Roman"/>
        </w:rPr>
        <w:t>C</w:t>
      </w:r>
      <w:r w:rsidRPr="004E339A">
        <w:rPr>
          <w:rFonts w:ascii="Times New Roman" w:eastAsia="方正楷体_GBK" w:cs="Times New Roman"/>
        </w:rPr>
        <w:t>错误，</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7.</w:t>
      </w:r>
      <w:r w:rsidRPr="004E339A">
        <w:rPr>
          <w:rFonts w:ascii="Times New Roman" w:cs="Times New Roman"/>
        </w:rPr>
        <w:t>用</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CuCl</w:t>
      </w:r>
      <w:r w:rsidRPr="004E339A">
        <w:rPr>
          <w:rFonts w:ascii="Times New Roman" w:cs="Times New Roman"/>
          <w:vertAlign w:val="subscript"/>
        </w:rPr>
        <w:t>2</w:t>
      </w:r>
      <w:r w:rsidRPr="004E339A">
        <w:rPr>
          <w:rFonts w:ascii="Times New Roman" w:cs="Times New Roman"/>
        </w:rPr>
        <w:t>的混合溶液可吸收工厂排放的</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rPr>
        <w:t>废气，从而减少空气污染并回收</w:t>
      </w:r>
      <w:r w:rsidRPr="004E339A">
        <w:rPr>
          <w:rFonts w:ascii="Times New Roman" w:cs="Times New Roman"/>
        </w:rPr>
        <w:t>S</w:t>
      </w:r>
      <w:r w:rsidRPr="004E339A">
        <w:rPr>
          <w:rFonts w:ascii="Times New Roman" w:cs="Times New Roman"/>
        </w:rPr>
        <w:t>，其过程如图所示</w:t>
      </w:r>
      <w:r w:rsidR="00436862">
        <w:rPr>
          <w:rFonts w:ascii="Times New Roman" w:cs="Times New Roman"/>
        </w:rPr>
        <w:t>(</w:t>
      </w:r>
      <w:r w:rsidRPr="004E339A">
        <w:rPr>
          <w:rFonts w:ascii="Times New Roman" w:cs="Times New Roman"/>
        </w:rPr>
        <w:t>各步均进行完全</w:t>
      </w:r>
      <w:r w:rsidR="00436862">
        <w:rPr>
          <w:rFonts w:ascii="Times New Roman" w:cs="Times New Roman"/>
        </w:rPr>
        <w:t>)</w:t>
      </w:r>
      <w:r w:rsidRPr="004E339A">
        <w:rPr>
          <w:rFonts w:ascii="Times New Roman" w:cs="Times New Roman"/>
        </w:rPr>
        <w:t>。下列叙述不正确的是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800000" cy="1476000"/>
            <wp:effectExtent l="0" t="0" r="0" b="0"/>
            <wp:docPr id="490" name="image4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8.jpeg"/>
                    <pic:cNvPicPr/>
                  </pic:nvPicPr>
                  <pic:blipFill>
                    <a:blip r:embed="rId38"/>
                    <a:stretch>
                      <a:fillRect/>
                    </a:stretch>
                  </pic:blipFill>
                  <pic:spPr>
                    <a:xfrm>
                      <a:off x="0" y="0"/>
                      <a:ext cx="1800000" cy="147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吸收前后混合溶液中</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w:t>
      </w:r>
      <w:r w:rsidRPr="004E339A">
        <w:rPr>
          <w:rFonts w:ascii="Times New Roman" w:cs="Times New Roman"/>
        </w:rPr>
        <w:t>Cu</w:t>
      </w:r>
      <w:r w:rsidRPr="004E339A">
        <w:rPr>
          <w:rFonts w:ascii="Times New Roman" w:cs="Times New Roman"/>
          <w:vertAlign w:val="superscript"/>
        </w:rPr>
        <w:t>2+</w:t>
      </w:r>
      <w:r w:rsidRPr="004E339A">
        <w:rPr>
          <w:rFonts w:ascii="Times New Roman" w:cs="Times New Roman"/>
        </w:rPr>
        <w:t>浓度减小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在转化体系中化合价没有变化的元素只有</w:t>
      </w:r>
      <w:r w:rsidRPr="004E339A">
        <w:rPr>
          <w:rFonts w:ascii="Times New Roman" w:cs="Times New Roman"/>
        </w:rPr>
        <w:t>Cu</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w:t>
      </w:r>
      <w:r w:rsidRPr="004E339A">
        <w:rPr>
          <w:rFonts w:ascii="Times New Roman" w:cs="Times New Roman"/>
          <w:vertAlign w:val="superscript"/>
        </w:rPr>
        <w:t>3+</w:t>
      </w:r>
      <w:r w:rsidRPr="004E339A">
        <w:rPr>
          <w:rFonts w:ascii="Times New Roman" w:cs="Times New Roman"/>
        </w:rPr>
        <w:t>和</w:t>
      </w:r>
      <w:r w:rsidRPr="004E339A">
        <w:rPr>
          <w:rFonts w:ascii="Times New Roman" w:cs="Times New Roman"/>
        </w:rPr>
        <w:t>Cu</w:t>
      </w:r>
      <w:r w:rsidRPr="004E339A">
        <w:rPr>
          <w:rFonts w:ascii="Times New Roman" w:cs="Times New Roman"/>
          <w:vertAlign w:val="superscript"/>
        </w:rPr>
        <w:t>2+</w:t>
      </w:r>
      <w:r w:rsidRPr="004E339A">
        <w:rPr>
          <w:rFonts w:ascii="Times New Roman" w:cs="Times New Roman"/>
        </w:rPr>
        <w:t>是该反应的催化剂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反应</w:t>
      </w:r>
      <w:r w:rsidRPr="004E339A">
        <w:rPr>
          <w:rFonts w:ascii="宋体" w:eastAsia="宋体" w:hAnsi="宋体" w:cs="宋体" w:hint="eastAsia"/>
        </w:rPr>
        <w:t>①</w:t>
      </w:r>
      <w:r w:rsidRPr="004E339A">
        <w:rPr>
          <w:rFonts w:ascii="Times New Roman" w:cs="Times New Roman"/>
        </w:rPr>
        <w:t>的离子方程式为</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S+Cu</w:t>
      </w:r>
      <w:r w:rsidRPr="004E339A">
        <w:rPr>
          <w:rFonts w:ascii="Times New Roman" w:cs="Times New Roman"/>
          <w:vertAlign w:val="superscript"/>
        </w:rPr>
        <w:t>2+</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CuS↓+2H</w:t>
      </w:r>
      <w:r w:rsidRPr="004E339A">
        <w:rPr>
          <w:rFonts w:ascii="Times New Roman" w:cs="Times New Roman"/>
          <w:vertAlign w:val="superscript"/>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吸收剂吸收了硫化氢后生成了水，使</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w:t>
      </w:r>
      <w:r w:rsidRPr="004E339A">
        <w:rPr>
          <w:rFonts w:ascii="Times New Roman" w:cs="Times New Roman"/>
        </w:rPr>
        <w:t>Cu</w:t>
      </w:r>
      <w:r w:rsidRPr="004E339A">
        <w:rPr>
          <w:rFonts w:ascii="Times New Roman" w:cs="Times New Roman"/>
          <w:vertAlign w:val="superscript"/>
        </w:rPr>
        <w:t>2+</w:t>
      </w:r>
      <w:r w:rsidRPr="004E339A">
        <w:rPr>
          <w:rFonts w:ascii="Times New Roman" w:eastAsia="方正楷体_GBK" w:cs="Times New Roman"/>
        </w:rPr>
        <w:t>浓度降低，故</w:t>
      </w:r>
      <w:r w:rsidRPr="004E339A">
        <w:rPr>
          <w:rFonts w:ascii="Times New Roman" w:cs="Times New Roman"/>
        </w:rPr>
        <w:t>A</w:t>
      </w:r>
      <w:r w:rsidRPr="004E339A">
        <w:rPr>
          <w:rFonts w:ascii="Times New Roman" w:eastAsia="方正楷体_GBK" w:cs="Times New Roman"/>
        </w:rPr>
        <w:t>正确；在转化体系中，</w:t>
      </w:r>
      <w:r w:rsidRPr="004E339A">
        <w:rPr>
          <w:rFonts w:ascii="Times New Roman" w:cs="Times New Roman"/>
        </w:rPr>
        <w:t>H</w:t>
      </w:r>
      <w:r w:rsidRPr="004E339A">
        <w:rPr>
          <w:rFonts w:ascii="Times New Roman" w:eastAsia="方正楷体_GBK" w:cs="Times New Roman"/>
        </w:rPr>
        <w:t>、</w:t>
      </w:r>
      <w:r w:rsidRPr="004E339A">
        <w:rPr>
          <w:rFonts w:ascii="Times New Roman" w:cs="Times New Roman"/>
        </w:rPr>
        <w:t>Cl</w:t>
      </w:r>
      <w:r w:rsidRPr="004E339A">
        <w:rPr>
          <w:rFonts w:ascii="Times New Roman" w:eastAsia="方正楷体_GBK" w:cs="Times New Roman"/>
        </w:rPr>
        <w:t>、</w:t>
      </w:r>
      <w:r w:rsidRPr="004E339A">
        <w:rPr>
          <w:rFonts w:ascii="Times New Roman" w:cs="Times New Roman"/>
        </w:rPr>
        <w:t>Cu</w:t>
      </w:r>
      <w:r w:rsidRPr="004E339A">
        <w:rPr>
          <w:rFonts w:ascii="Times New Roman" w:eastAsia="方正楷体_GBK" w:cs="Times New Roman"/>
        </w:rPr>
        <w:t>元素的化合价没有发生变化，故</w:t>
      </w:r>
      <w:r w:rsidRPr="004E339A">
        <w:rPr>
          <w:rFonts w:ascii="Times New Roman" w:cs="Times New Roman"/>
        </w:rPr>
        <w:t>B</w:t>
      </w:r>
      <w:r w:rsidRPr="004E339A">
        <w:rPr>
          <w:rFonts w:ascii="Times New Roman" w:eastAsia="方正楷体_GBK" w:cs="Times New Roman"/>
        </w:rPr>
        <w:t>错误；根据流程图可知，吸收硫化氢的总反应方程式：</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2</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O+2S↓</w:t>
      </w:r>
      <w:r w:rsidRPr="004E339A">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和</w:t>
      </w:r>
      <w:r w:rsidRPr="004E339A">
        <w:rPr>
          <w:rFonts w:ascii="Times New Roman" w:cs="Times New Roman"/>
        </w:rPr>
        <w:t>Cu</w:t>
      </w:r>
      <w:r w:rsidRPr="004E339A">
        <w:rPr>
          <w:rFonts w:ascii="Times New Roman" w:cs="Times New Roman"/>
          <w:vertAlign w:val="superscript"/>
        </w:rPr>
        <w:t>2+</w:t>
      </w:r>
      <w:r w:rsidRPr="004E339A">
        <w:rPr>
          <w:rFonts w:ascii="Times New Roman" w:eastAsia="方正楷体_GBK" w:cs="Times New Roman"/>
        </w:rPr>
        <w:t>是该反应的催化剂，故</w:t>
      </w:r>
      <w:r w:rsidRPr="004E339A">
        <w:rPr>
          <w:rFonts w:ascii="Times New Roman" w:cs="Times New Roman"/>
        </w:rPr>
        <w:t>C</w:t>
      </w:r>
      <w:r w:rsidRPr="004E339A">
        <w:rPr>
          <w:rFonts w:ascii="Times New Roman" w:eastAsia="方正楷体_GBK" w:cs="Times New Roman"/>
        </w:rPr>
        <w:t>正确；根据流程图可知，反应</w:t>
      </w:r>
      <w:r w:rsidRPr="004E339A">
        <w:rPr>
          <w:rFonts w:ascii="宋体" w:eastAsia="宋体" w:hAnsi="宋体" w:cs="宋体" w:hint="eastAsia"/>
        </w:rPr>
        <w:t>①</w:t>
      </w:r>
      <w:r w:rsidRPr="004E339A">
        <w:rPr>
          <w:rFonts w:ascii="Times New Roman" w:eastAsia="方正楷体_GBK" w:cs="Times New Roman"/>
        </w:rPr>
        <w:t>的离子方程式为</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S+Cu</w:t>
      </w:r>
      <w:r w:rsidRPr="004E339A">
        <w:rPr>
          <w:rFonts w:ascii="Times New Roman" w:cs="Times New Roman"/>
          <w:vertAlign w:val="superscript"/>
        </w:rPr>
        <w:t>2+</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CuS↓+2H</w:t>
      </w:r>
      <w:r w:rsidRPr="004E339A">
        <w:rPr>
          <w:rFonts w:ascii="Times New Roman" w:cs="Times New Roman"/>
          <w:vertAlign w:val="superscript"/>
        </w:rPr>
        <w:t>+</w:t>
      </w:r>
      <w:r w:rsidRPr="004E339A">
        <w:rPr>
          <w:rFonts w:ascii="Times New Roman" w:eastAsia="方正楷体_GBK" w:cs="Times New Roman"/>
        </w:rPr>
        <w:t>，故</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8.</w:t>
      </w:r>
      <w:r w:rsidR="00436862">
        <w:rPr>
          <w:rFonts w:ascii="Times New Roman" w:eastAsia="方正楷体_GBK" w:cs="Times New Roman"/>
        </w:rPr>
        <w:t>(</w:t>
      </w:r>
      <w:r w:rsidRPr="004E339A">
        <w:rPr>
          <w:rFonts w:ascii="Times New Roman" w:cs="Times New Roman"/>
        </w:rPr>
        <w:t>2025·</w:t>
      </w:r>
      <w:r w:rsidRPr="004E339A">
        <w:rPr>
          <w:rFonts w:ascii="Times New Roman" w:eastAsia="方正楷体_GBK" w:cs="Times New Roman"/>
        </w:rPr>
        <w:t>江苏各地模拟重组</w:t>
      </w:r>
      <w:r w:rsidR="00436862">
        <w:rPr>
          <w:rFonts w:ascii="Times New Roman" w:eastAsia="方正楷体_GBK" w:cs="Times New Roman"/>
        </w:rPr>
        <w:t>)</w:t>
      </w:r>
      <w:r w:rsidRPr="004E339A">
        <w:rPr>
          <w:rFonts w:ascii="Times New Roman" w:cs="Times New Roman"/>
        </w:rPr>
        <w:t>下列关于铁元素的检验的说法正确的是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向某溶液中加</w:t>
      </w:r>
      <w:r w:rsidRPr="004E339A">
        <w:rPr>
          <w:rFonts w:ascii="Times New Roman" w:cs="Times New Roman"/>
        </w:rPr>
        <w:t>KSCN</w:t>
      </w:r>
      <w:r w:rsidRPr="004E339A">
        <w:rPr>
          <w:rFonts w:ascii="Times New Roman" w:cs="Times New Roman"/>
        </w:rPr>
        <w:t>溶液，溶液显红色，证明原溶液中有</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、无</w:t>
      </w:r>
      <w:r w:rsidRPr="004E339A">
        <w:rPr>
          <w:rFonts w:ascii="Times New Roman" w:cs="Times New Roman"/>
        </w:rPr>
        <w:t>Fe</w:t>
      </w:r>
      <w:r w:rsidRPr="004E339A">
        <w:rPr>
          <w:rFonts w:ascii="Times New Roman" w:cs="Times New Roman"/>
          <w:vertAlign w:val="super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取适量</w:t>
      </w:r>
      <w:r w:rsidRPr="004E339A">
        <w:rPr>
          <w:rFonts w:ascii="Times New Roman" w:cs="Times New Roman"/>
        </w:rPr>
        <w:t>CO</w:t>
      </w:r>
      <w:r w:rsidRPr="004E339A">
        <w:rPr>
          <w:rFonts w:ascii="Times New Roman" w:cs="Times New Roman"/>
        </w:rPr>
        <w:t>还原</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后的固体溶于稀盐酸，滴加足量饱和氯水，再滴加几滴</w:t>
      </w:r>
      <w:r w:rsidRPr="004E339A">
        <w:rPr>
          <w:rFonts w:ascii="Times New Roman" w:cs="Times New Roman"/>
        </w:rPr>
        <w:t>KSCN</w:t>
      </w:r>
      <w:r w:rsidRPr="004E339A">
        <w:rPr>
          <w:rFonts w:ascii="Times New Roman" w:cs="Times New Roman"/>
        </w:rPr>
        <w:t>溶液，溶液变为红色，说明还原产物中一定含有</w:t>
      </w:r>
      <w:r w:rsidRPr="004E339A">
        <w:rPr>
          <w:rFonts w:ascii="Times New Roman" w:cs="Times New Roman"/>
        </w:rPr>
        <w:t>FeO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将生锈铁片置于稀盐酸中，充分反应一段时间后，向溶液中滴加</w:t>
      </w:r>
      <w:r w:rsidRPr="004E339A">
        <w:rPr>
          <w:rFonts w:ascii="Times New Roman" w:cs="Times New Roman"/>
        </w:rPr>
        <w:t>KSCN</w:t>
      </w:r>
      <w:r w:rsidRPr="004E339A">
        <w:rPr>
          <w:rFonts w:ascii="Times New Roman" w:cs="Times New Roman"/>
        </w:rPr>
        <w:t>溶液，观察现象，探究生锈的铁片表面是否含有</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向盛有</w:t>
      </w:r>
      <w:r w:rsidRPr="004E339A">
        <w:rPr>
          <w:rFonts w:ascii="Times New Roman" w:cs="Times New Roman"/>
        </w:rPr>
        <w:t>FeSO</w:t>
      </w:r>
      <w:r w:rsidRPr="004E339A">
        <w:rPr>
          <w:rFonts w:ascii="Times New Roman" w:cs="Times New Roman"/>
          <w:vertAlign w:val="subscript"/>
        </w:rPr>
        <w:t>4</w:t>
      </w:r>
      <w:r w:rsidRPr="004E339A">
        <w:rPr>
          <w:rFonts w:ascii="Times New Roman" w:cs="Times New Roman"/>
        </w:rPr>
        <w:t>溶液的试管中滴加几滴</w:t>
      </w:r>
      <w:r w:rsidRPr="004E339A">
        <w:rPr>
          <w:rFonts w:ascii="Times New Roman" w:cs="Times New Roman"/>
        </w:rPr>
        <w:t>KSCN</w:t>
      </w:r>
      <w:r w:rsidRPr="004E339A">
        <w:rPr>
          <w:rFonts w:ascii="Times New Roman" w:cs="Times New Roman"/>
        </w:rPr>
        <w:t>溶液，振荡，再滴加几滴新制氯水，观察溶液颜色变化，探究</w:t>
      </w:r>
      <w:r w:rsidR="00A2429A" w:rsidRPr="004E339A">
        <w:rPr>
          <w:rFonts w:ascii="Times New Roman" w:cs="Times New Roman"/>
        </w:rPr>
        <w:t>Fe</w:t>
      </w:r>
      <w:r w:rsidR="00A2429A" w:rsidRPr="004E339A">
        <w:rPr>
          <w:rFonts w:ascii="Times New Roman" w:cs="Times New Roman"/>
          <w:vertAlign w:val="superscript"/>
        </w:rPr>
        <w:t>2+</w:t>
      </w:r>
      <w:r w:rsidRPr="004E339A">
        <w:rPr>
          <w:rFonts w:ascii="Times New Roman" w:cs="Times New Roman"/>
        </w:rPr>
        <w:t>具有还原性</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还原产物全部是</w:t>
      </w:r>
      <w:r w:rsidRPr="004E339A">
        <w:rPr>
          <w:rFonts w:ascii="Times New Roman" w:cs="Times New Roman"/>
        </w:rPr>
        <w:t>Fe</w:t>
      </w:r>
      <w:r w:rsidRPr="004E339A">
        <w:rPr>
          <w:rFonts w:ascii="Times New Roman" w:eastAsia="方正楷体_GBK" w:cs="Times New Roman"/>
        </w:rPr>
        <w:t>单质时，也具有相同现象，该实验方案不能说明还原产物中一定含有</w:t>
      </w:r>
      <w:r w:rsidRPr="004E339A">
        <w:rPr>
          <w:rFonts w:ascii="Times New Roman" w:cs="Times New Roman"/>
        </w:rPr>
        <w:t>FeO</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错误；生锈铁片置于稀盐酸中，充分反应一段时间生成的</w:t>
      </w:r>
      <w:r w:rsidR="00A2429A" w:rsidRPr="004E339A">
        <w:rPr>
          <w:rFonts w:ascii="Times New Roman" w:cs="Times New Roman"/>
        </w:rPr>
        <w:t>Fe</w:t>
      </w:r>
      <w:r w:rsidR="00A2429A" w:rsidRPr="004E339A">
        <w:rPr>
          <w:rFonts w:ascii="Times New Roman" w:cs="Times New Roman"/>
          <w:vertAlign w:val="superscript"/>
        </w:rPr>
        <w:t>2+</w:t>
      </w:r>
      <w:r w:rsidRPr="004E339A">
        <w:rPr>
          <w:rFonts w:ascii="Times New Roman" w:eastAsia="方正楷体_GBK" w:cs="Times New Roman"/>
        </w:rPr>
        <w:t>会与</w:t>
      </w:r>
      <w:r w:rsidRPr="004E339A">
        <w:rPr>
          <w:rFonts w:ascii="Times New Roman" w:cs="Times New Roman"/>
        </w:rPr>
        <w:t>Fe</w:t>
      </w:r>
      <w:r w:rsidRPr="004E339A">
        <w:rPr>
          <w:rFonts w:ascii="Times New Roman" w:eastAsia="方正楷体_GBK" w:cs="Times New Roman"/>
        </w:rPr>
        <w:t>单质反应生成</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，向溶液中滴加</w:t>
      </w:r>
      <w:r w:rsidRPr="004E339A">
        <w:rPr>
          <w:rFonts w:ascii="Times New Roman" w:cs="Times New Roman"/>
        </w:rPr>
        <w:t>KSCN</w:t>
      </w:r>
      <w:r w:rsidRPr="004E339A">
        <w:rPr>
          <w:rFonts w:ascii="Times New Roman" w:eastAsia="方正楷体_GBK" w:cs="Times New Roman"/>
        </w:rPr>
        <w:t>溶液，观察不到溶液变红的现象，无法确定生锈的铁片表面是否含有</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错误；滴加几滴</w:t>
      </w:r>
      <w:r w:rsidRPr="004E339A">
        <w:rPr>
          <w:rFonts w:ascii="Times New Roman" w:eastAsia="方正楷体_GBK" w:cs="Times New Roman"/>
        </w:rPr>
        <w:t xml:space="preserve"> </w:t>
      </w:r>
      <w:r w:rsidRPr="004E339A">
        <w:rPr>
          <w:rFonts w:ascii="Times New Roman" w:cs="Times New Roman"/>
        </w:rPr>
        <w:t>KSCN</w:t>
      </w:r>
      <w:r w:rsidRPr="004E339A">
        <w:rPr>
          <w:rFonts w:ascii="Times New Roman" w:eastAsia="方正楷体_GBK" w:cs="Times New Roman"/>
        </w:rPr>
        <w:t>溶液，振荡，溶液不变红，再滴加氯水，溶液变红，说明</w:t>
      </w:r>
      <w:r w:rsidR="00A2429A" w:rsidRPr="004E339A">
        <w:rPr>
          <w:rFonts w:ascii="Times New Roman" w:cs="Times New Roman"/>
        </w:rPr>
        <w:t>Fe</w:t>
      </w:r>
      <w:r w:rsidR="00A2429A" w:rsidRPr="004E339A">
        <w:rPr>
          <w:rFonts w:ascii="Times New Roman" w:cs="Times New Roman"/>
          <w:vertAlign w:val="superscript"/>
        </w:rPr>
        <w:t>2+</w:t>
      </w:r>
      <w:r w:rsidRPr="004E339A">
        <w:rPr>
          <w:rFonts w:ascii="Times New Roman" w:eastAsia="方正楷体_GBK" w:cs="Times New Roman"/>
        </w:rPr>
        <w:t>被氧化成</w:t>
      </w:r>
      <w:r w:rsidR="00A2429A" w:rsidRPr="004E339A">
        <w:rPr>
          <w:rFonts w:ascii="Times New Roman" w:cs="Times New Roman"/>
        </w:rPr>
        <w:t>Fe</w:t>
      </w:r>
      <w:r w:rsidR="00A2429A">
        <w:rPr>
          <w:rFonts w:ascii="Times New Roman" w:cs="Times New Roman"/>
          <w:vertAlign w:val="superscript"/>
        </w:rPr>
        <w:t>3</w:t>
      </w:r>
      <w:r w:rsidR="00A2429A" w:rsidRPr="004E339A">
        <w:rPr>
          <w:rFonts w:ascii="Times New Roman" w:cs="Times New Roman"/>
          <w:vertAlign w:val="superscript"/>
        </w:rPr>
        <w:t>+</w:t>
      </w:r>
      <w:r w:rsidRPr="004E339A">
        <w:rPr>
          <w:rFonts w:ascii="Times New Roman" w:eastAsia="方正楷体_GBK" w:cs="Times New Roman"/>
        </w:rPr>
        <w:t>，证明</w:t>
      </w:r>
      <w:r w:rsidR="00A2429A" w:rsidRPr="004E339A">
        <w:rPr>
          <w:rFonts w:ascii="Times New Roman" w:cs="Times New Roman"/>
        </w:rPr>
        <w:t>Fe</w:t>
      </w:r>
      <w:r w:rsidR="00A2429A" w:rsidRPr="004E339A">
        <w:rPr>
          <w:rFonts w:ascii="Times New Roman" w:cs="Times New Roman"/>
          <w:vertAlign w:val="superscript"/>
        </w:rPr>
        <w:t>2+</w:t>
      </w:r>
      <w:r w:rsidRPr="004E339A">
        <w:rPr>
          <w:rFonts w:ascii="Times New Roman" w:eastAsia="方正楷体_GBK" w:cs="Times New Roman"/>
        </w:rPr>
        <w:t>具有还原性，</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9.</w:t>
      </w:r>
      <w:r w:rsidRPr="004E339A">
        <w:rPr>
          <w:rFonts w:ascii="Times New Roman" w:cs="Times New Roman"/>
        </w:rPr>
        <w:t>用棕黄色的</w:t>
      </w:r>
      <w:r w:rsidRPr="004E339A">
        <w:rPr>
          <w:rFonts w:ascii="Times New Roman" w:cs="Times New Roman"/>
        </w:rPr>
        <w:t>Fe</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溶液分别进行下列实验，解释或结论不正确的是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tbl>
      <w:tblPr>
        <w:tblW w:w="0" w:type="auto"/>
        <w:jc w:val="center"/>
        <w:tblLook w:val="04A0" w:firstRow="1" w:lastRow="0" w:firstColumn="1" w:lastColumn="0" w:noHBand="0" w:noVBand="1"/>
      </w:tblPr>
      <w:tblGrid>
        <w:gridCol w:w="864"/>
        <w:gridCol w:w="2268"/>
        <w:gridCol w:w="2099"/>
        <w:gridCol w:w="2734"/>
      </w:tblGrid>
      <w:tr w:rsidR="006E1E69" w:rsidRPr="004E339A" w:rsidTr="00A2429A">
        <w:trPr>
          <w:trHeight w:val="333"/>
          <w:jc w:val="center"/>
        </w:trPr>
        <w:tc>
          <w:tcPr>
            <w:tcW w:w="8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选项</w:t>
            </w:r>
          </w:p>
        </w:tc>
        <w:tc>
          <w:tcPr>
            <w:tcW w:w="226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实验</w:t>
            </w:r>
          </w:p>
        </w:tc>
        <w:tc>
          <w:tcPr>
            <w:tcW w:w="209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现象</w:t>
            </w:r>
          </w:p>
        </w:tc>
        <w:tc>
          <w:tcPr>
            <w:tcW w:w="273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解释或结论</w:t>
            </w:r>
          </w:p>
        </w:tc>
      </w:tr>
      <w:tr w:rsidR="006E1E69" w:rsidRPr="004E339A" w:rsidTr="00A2429A">
        <w:trPr>
          <w:trHeight w:val="31"/>
          <w:jc w:val="center"/>
        </w:trPr>
        <w:tc>
          <w:tcPr>
            <w:tcW w:w="8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A</w:t>
            </w:r>
          </w:p>
        </w:tc>
        <w:tc>
          <w:tcPr>
            <w:tcW w:w="2268"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加入</w:t>
            </w:r>
            <w:r w:rsidRPr="004E339A">
              <w:rPr>
                <w:rFonts w:ascii="Times New Roman" w:cs="Times New Roman"/>
              </w:rPr>
              <w:t>Fe</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固体</w:t>
            </w:r>
          </w:p>
        </w:tc>
        <w:tc>
          <w:tcPr>
            <w:tcW w:w="2099"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溶液变成红褐色</w:t>
            </w:r>
          </w:p>
        </w:tc>
        <w:tc>
          <w:tcPr>
            <w:tcW w:w="2734"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Fe</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的水解程度变大</w:t>
            </w:r>
          </w:p>
        </w:tc>
      </w:tr>
      <w:tr w:rsidR="006E1E69" w:rsidRPr="004E339A" w:rsidTr="00A2429A">
        <w:trPr>
          <w:trHeight w:val="31"/>
          <w:jc w:val="center"/>
        </w:trPr>
        <w:tc>
          <w:tcPr>
            <w:tcW w:w="8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B</w:t>
            </w:r>
          </w:p>
        </w:tc>
        <w:tc>
          <w:tcPr>
            <w:tcW w:w="2268"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加入等体积水</w:t>
            </w:r>
          </w:p>
        </w:tc>
        <w:tc>
          <w:tcPr>
            <w:tcW w:w="2099"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溶液颜色变浅</w:t>
            </w:r>
          </w:p>
        </w:tc>
        <w:tc>
          <w:tcPr>
            <w:tcW w:w="2734"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i/>
              </w:rPr>
              <w:t>c</w:t>
            </w:r>
            <w:r w:rsidR="00436862">
              <w:rPr>
                <w:rFonts w:ascii="Times New Roman" w:cs="Times New Roman"/>
              </w:rPr>
              <w:t>(</w:t>
            </w:r>
            <w:r w:rsidRPr="004E339A">
              <w:rPr>
                <w:rFonts w:ascii="Times New Roman" w:cs="Times New Roman"/>
              </w:rPr>
              <w:t>Fe</w:t>
            </w:r>
            <w:r w:rsidRPr="004E339A">
              <w:rPr>
                <w:rFonts w:ascii="Times New Roman" w:cs="Times New Roman"/>
                <w:vertAlign w:val="superscript"/>
              </w:rPr>
              <w:t>3+</w:t>
            </w:r>
            <w:r w:rsidR="00436862">
              <w:rPr>
                <w:rFonts w:ascii="Times New Roman" w:cs="Times New Roman"/>
              </w:rPr>
              <w:t>)</w:t>
            </w:r>
            <w:r w:rsidRPr="004E339A">
              <w:rPr>
                <w:rFonts w:ascii="Times New Roman" w:cs="Times New Roman"/>
              </w:rPr>
              <w:t>变小</w:t>
            </w:r>
          </w:p>
        </w:tc>
      </w:tr>
      <w:tr w:rsidR="006E1E69" w:rsidRPr="004E339A" w:rsidTr="00A2429A">
        <w:trPr>
          <w:trHeight w:val="31"/>
          <w:jc w:val="center"/>
        </w:trPr>
        <w:tc>
          <w:tcPr>
            <w:tcW w:w="8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C</w:t>
            </w:r>
          </w:p>
        </w:tc>
        <w:tc>
          <w:tcPr>
            <w:tcW w:w="2268"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加入足量</w:t>
            </w:r>
            <w:r w:rsidRPr="004E339A">
              <w:rPr>
                <w:rFonts w:ascii="Times New Roman" w:cs="Times New Roman"/>
              </w:rPr>
              <w:t>Fe</w:t>
            </w:r>
            <w:r w:rsidRPr="004E339A">
              <w:rPr>
                <w:rFonts w:ascii="Times New Roman" w:cs="Times New Roman"/>
              </w:rPr>
              <w:t>粉</w:t>
            </w:r>
          </w:p>
        </w:tc>
        <w:tc>
          <w:tcPr>
            <w:tcW w:w="2099"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溶液颜色变浅绿色</w:t>
            </w:r>
          </w:p>
        </w:tc>
        <w:tc>
          <w:tcPr>
            <w:tcW w:w="2734"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+Fe</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3Fe</w:t>
            </w:r>
            <w:r w:rsidRPr="004E339A">
              <w:rPr>
                <w:rFonts w:ascii="Times New Roman" w:cs="Times New Roman"/>
                <w:vertAlign w:val="superscript"/>
              </w:rPr>
              <w:t>2+</w:t>
            </w:r>
          </w:p>
        </w:tc>
      </w:tr>
      <w:tr w:rsidR="006E1E69" w:rsidRPr="004E339A" w:rsidTr="00A2429A">
        <w:trPr>
          <w:trHeight w:val="31"/>
          <w:jc w:val="center"/>
        </w:trPr>
        <w:tc>
          <w:tcPr>
            <w:tcW w:w="8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D</w:t>
            </w:r>
          </w:p>
        </w:tc>
        <w:tc>
          <w:tcPr>
            <w:tcW w:w="2268"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将</w:t>
            </w:r>
            <w:r w:rsidRPr="004E339A">
              <w:rPr>
                <w:rFonts w:ascii="Times New Roman" w:cs="Times New Roman"/>
              </w:rPr>
              <w:t>Fe</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溶液微热</w:t>
            </w:r>
          </w:p>
        </w:tc>
        <w:tc>
          <w:tcPr>
            <w:tcW w:w="2099"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溶液变成红褐色</w:t>
            </w:r>
          </w:p>
        </w:tc>
        <w:tc>
          <w:tcPr>
            <w:tcW w:w="2734" w:type="dxa"/>
            <w:tcBorders>
              <w:top w:val="single" w:sz="3" w:space="0" w:color="000000"/>
              <w:left w:val="single" w:sz="3" w:space="0" w:color="000000"/>
              <w:bottom w:val="single" w:sz="3" w:space="0" w:color="000000"/>
              <w:right w:val="single" w:sz="3" w:space="0" w:color="000000"/>
            </w:tcBorders>
            <w:tcMar>
              <w:top w:w="23" w:type="dxa"/>
              <w:left w:w="29" w:type="dxa"/>
              <w:bottom w:w="23" w:type="dxa"/>
              <w:right w:w="29" w:type="dxa"/>
            </w:tcMar>
            <w:vAlign w:val="center"/>
          </w:tcPr>
          <w:p w:rsidR="006E1E69" w:rsidRPr="004E339A" w:rsidRDefault="002A60C2" w:rsidP="00A2429A">
            <w:pPr>
              <w:tabs>
                <w:tab w:val="left" w:pos="3402"/>
              </w:tabs>
              <w:adjustRightInd w:val="0"/>
              <w:snapToGrid w:val="0"/>
              <w:spacing w:line="360" w:lineRule="auto"/>
              <w:jc w:val="center"/>
              <w:rPr>
                <w:rFonts w:ascii="Times New Roman" w:cs="Times New Roman"/>
              </w:rPr>
            </w:pPr>
            <w:r w:rsidRPr="004E339A">
              <w:rPr>
                <w:rFonts w:ascii="Times New Roman" w:cs="Times New Roman"/>
              </w:rPr>
              <w:t>水解反应</w:t>
            </w:r>
            <w:r w:rsidRPr="004E339A">
              <w:rPr>
                <w:rFonts w:ascii="Times New Roman" w:cs="Times New Roman"/>
              </w:rPr>
              <w:t>Δ</w:t>
            </w:r>
            <w:r w:rsidRPr="004E339A">
              <w:rPr>
                <w:rFonts w:ascii="Times New Roman" w:cs="Times New Roman"/>
                <w:i/>
              </w:rPr>
              <w:t>H</w:t>
            </w:r>
            <w:r w:rsidRPr="004E339A">
              <w:rPr>
                <w:rFonts w:ascii="Times New Roman" w:cs="Times New Roman"/>
              </w:rPr>
              <w:t>&gt;0</w:t>
            </w:r>
          </w:p>
        </w:tc>
      </w:tr>
    </w:tbl>
    <w:p w:rsidR="00A2429A" w:rsidRDefault="00A2429A" w:rsidP="00987377">
      <w:pPr>
        <w:tabs>
          <w:tab w:val="left" w:pos="3402"/>
        </w:tabs>
        <w:adjustRightInd w:val="0"/>
        <w:snapToGrid w:val="0"/>
        <w:spacing w:line="360" w:lineRule="auto"/>
        <w:rPr>
          <w:rFonts w:ascii="Times New Roman" w:eastAsia="方正黑体_GBK"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溶液中存在水解平衡：</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180000"/>
            <wp:effectExtent l="0" t="0" r="0" b="0"/>
            <wp:docPr id="494" name="image482.jpeg" descr="source:si_idp10855606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2.jpeg"/>
                    <pic:cNvPicPr/>
                  </pic:nvPicPr>
                  <pic:blipFill>
                    <a:blip r:embed="rId39"/>
                    <a:stretch>
                      <a:fillRect/>
                    </a:stretch>
                  </pic:blipFill>
                  <pic:spPr>
                    <a:xfrm>
                      <a:off x="0" y="0"/>
                      <a:ext cx="288000" cy="180000"/>
                    </a:xfrm>
                    <a:prstGeom prst="rect">
                      <a:avLst/>
                    </a:prstGeom>
                  </pic:spPr>
                </pic:pic>
              </a:graphicData>
            </a:graphic>
          </wp:inline>
        </w:drawing>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+3H</w:t>
      </w:r>
      <w:r w:rsidRPr="004E339A">
        <w:rPr>
          <w:rFonts w:ascii="Times New Roman" w:cs="Times New Roman"/>
          <w:vertAlign w:val="superscript"/>
        </w:rPr>
        <w:t>+</w:t>
      </w:r>
      <w:r w:rsidRPr="004E339A">
        <w:rPr>
          <w:rFonts w:ascii="Times New Roman" w:eastAsia="方正楷体_GBK" w:cs="Times New Roman"/>
        </w:rPr>
        <w:t>，加入</w:t>
      </w:r>
      <w:r w:rsidRPr="004E339A">
        <w:rPr>
          <w:rFonts w:ascii="Times New Roman" w:cs="Times New Roman"/>
        </w:rPr>
        <w:t>Fe</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固体，</w:t>
      </w:r>
      <w:r w:rsidRPr="004E339A">
        <w:rPr>
          <w:rFonts w:ascii="Times New Roman" w:cs="Times New Roman"/>
          <w:i/>
        </w:rPr>
        <w:t>c</w:t>
      </w:r>
      <w:r w:rsidR="00436862">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00436862">
        <w:rPr>
          <w:rFonts w:ascii="Times New Roman" w:eastAsia="方正楷体_GBK" w:cs="Times New Roman"/>
        </w:rPr>
        <w:t>)</w:t>
      </w:r>
      <w:r w:rsidRPr="004E339A">
        <w:rPr>
          <w:rFonts w:ascii="Times New Roman" w:eastAsia="方正楷体_GBK" w:cs="Times New Roman"/>
        </w:rPr>
        <w:t>增大，平衡正移，溶液变成红褐色，但</w:t>
      </w:r>
      <w:r w:rsidRPr="004E339A">
        <w:rPr>
          <w:rFonts w:ascii="Times New Roman" w:cs="Times New Roman"/>
        </w:rPr>
        <w:t>Fe</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的水解程度变小，故</w:t>
      </w:r>
      <w:r w:rsidRPr="004E339A">
        <w:rPr>
          <w:rFonts w:ascii="Times New Roman" w:cs="Times New Roman"/>
        </w:rPr>
        <w:t>A</w:t>
      </w:r>
      <w:r w:rsidRPr="004E339A">
        <w:rPr>
          <w:rFonts w:ascii="Times New Roman" w:eastAsia="方正楷体_GBK" w:cs="Times New Roman"/>
        </w:rPr>
        <w:t>错误；溶液颜色变浅，可说明</w:t>
      </w:r>
      <w:r w:rsidRPr="004E339A">
        <w:rPr>
          <w:rFonts w:ascii="Times New Roman" w:cs="Times New Roman"/>
          <w:i/>
        </w:rPr>
        <w:t>c</w:t>
      </w:r>
      <w:r w:rsidR="00436862">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00436862">
        <w:rPr>
          <w:rFonts w:ascii="Times New Roman" w:eastAsia="方正楷体_GBK" w:cs="Times New Roman"/>
        </w:rPr>
        <w:t>)</w:t>
      </w:r>
      <w:r w:rsidRPr="004E339A">
        <w:rPr>
          <w:rFonts w:ascii="Times New Roman" w:eastAsia="方正楷体_GBK" w:cs="Times New Roman"/>
        </w:rPr>
        <w:t>变小，故</w:t>
      </w:r>
      <w:r w:rsidRPr="004E339A">
        <w:rPr>
          <w:rFonts w:ascii="Times New Roman" w:cs="Times New Roman"/>
        </w:rPr>
        <w:t>B</w:t>
      </w:r>
      <w:r w:rsidRPr="004E339A">
        <w:rPr>
          <w:rFonts w:ascii="Times New Roman" w:eastAsia="方正楷体_GBK" w:cs="Times New Roman"/>
        </w:rPr>
        <w:t>正确；</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具有强氧化性，可与</w:t>
      </w:r>
      <w:r w:rsidRPr="004E339A">
        <w:rPr>
          <w:rFonts w:ascii="Times New Roman" w:cs="Times New Roman"/>
        </w:rPr>
        <w:t>Fe</w:t>
      </w:r>
      <w:r w:rsidRPr="004E339A">
        <w:rPr>
          <w:rFonts w:ascii="Times New Roman" w:eastAsia="方正楷体_GBK" w:cs="Times New Roman"/>
        </w:rPr>
        <w:t>发生氧化还原反应：</w:t>
      </w: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+Fe</w:t>
      </w:r>
      <w:r w:rsidR="00A2429A" w:rsidRPr="007347EF">
        <w:rPr>
          <w:rFonts w:ascii="Times New Roman" w:cs="Times New Roman" w:hint="eastAsia"/>
          <w:spacing w:val="-16"/>
        </w:rPr>
        <w:t>==</w:t>
      </w:r>
      <w:r w:rsidR="00A2429A" w:rsidRPr="007347EF">
        <w:rPr>
          <w:rFonts w:ascii="Times New Roman" w:cs="Times New Roman" w:hint="eastAsia"/>
        </w:rPr>
        <w:t>=</w:t>
      </w:r>
      <w:r w:rsidRPr="004E339A">
        <w:rPr>
          <w:rFonts w:ascii="Times New Roman" w:cs="Times New Roman"/>
        </w:rPr>
        <w:t>3Fe</w:t>
      </w:r>
      <w:r w:rsidRPr="004E339A">
        <w:rPr>
          <w:rFonts w:ascii="Times New Roman" w:cs="Times New Roman"/>
          <w:vertAlign w:val="superscript"/>
        </w:rPr>
        <w:t>2+</w:t>
      </w:r>
      <w:r w:rsidRPr="004E339A">
        <w:rPr>
          <w:rFonts w:ascii="Times New Roman" w:eastAsia="方正楷体_GBK" w:cs="Times New Roman"/>
        </w:rPr>
        <w:t>，溶液颜色变浅绿色，故</w:t>
      </w:r>
      <w:r w:rsidRPr="004E339A">
        <w:rPr>
          <w:rFonts w:ascii="Times New Roman" w:cs="Times New Roman"/>
        </w:rPr>
        <w:t>C</w:t>
      </w:r>
      <w:r w:rsidRPr="004E339A">
        <w:rPr>
          <w:rFonts w:ascii="Times New Roman" w:eastAsia="方正楷体_GBK" w:cs="Times New Roman"/>
        </w:rPr>
        <w:t>正确；将</w:t>
      </w:r>
      <w:r w:rsidRPr="004E339A">
        <w:rPr>
          <w:rFonts w:ascii="Times New Roman" w:cs="Times New Roman"/>
        </w:rPr>
        <w:t>Fe</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溶液微热，溶液变成红褐色，说明升高温度平衡向正反应方向移动，正反应为吸热反应，故</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10.</w:t>
      </w:r>
      <w:r w:rsidRPr="004E339A">
        <w:rPr>
          <w:rFonts w:ascii="Times New Roman" w:cs="Times New Roman"/>
        </w:rPr>
        <w:t>探究铁及其化合物的性质，下列实验方案、现象或结论不正确的是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tbl>
      <w:tblPr>
        <w:tblW w:w="0" w:type="auto"/>
        <w:jc w:val="center"/>
        <w:tblLook w:val="04A0" w:firstRow="1" w:lastRow="0" w:firstColumn="1" w:lastColumn="0" w:noHBand="0" w:noVBand="1"/>
      </w:tblPr>
      <w:tblGrid>
        <w:gridCol w:w="525"/>
        <w:gridCol w:w="4322"/>
        <w:gridCol w:w="1191"/>
        <w:gridCol w:w="2353"/>
      </w:tblGrid>
      <w:tr w:rsidR="006E1E69" w:rsidRPr="00A2429A" w:rsidTr="009F4B9A">
        <w:trPr>
          <w:trHeight w:val="31"/>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选项</w:t>
            </w:r>
          </w:p>
        </w:tc>
        <w:tc>
          <w:tcPr>
            <w:tcW w:w="432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实验方案</w:t>
            </w:r>
          </w:p>
        </w:tc>
        <w:tc>
          <w:tcPr>
            <w:tcW w:w="119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现象</w:t>
            </w:r>
          </w:p>
        </w:tc>
        <w:tc>
          <w:tcPr>
            <w:tcW w:w="23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结论</w:t>
            </w:r>
          </w:p>
        </w:tc>
      </w:tr>
      <w:tr w:rsidR="006E1E69" w:rsidRPr="00A2429A" w:rsidTr="008D6037">
        <w:trPr>
          <w:trHeight w:val="31"/>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A</w:t>
            </w:r>
          </w:p>
        </w:tc>
        <w:tc>
          <w:tcPr>
            <w:tcW w:w="4322"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取少量</w:t>
            </w:r>
            <w:r w:rsidRPr="00A2429A">
              <w:rPr>
                <w:rFonts w:ascii="Times New Roman" w:cs="Times New Roman"/>
              </w:rPr>
              <w:t>Fe</w:t>
            </w:r>
            <w:r w:rsidR="00436862" w:rsidRPr="00A2429A">
              <w:rPr>
                <w:rFonts w:ascii="Times New Roman" w:cs="Times New Roman"/>
              </w:rPr>
              <w:t>(</w:t>
            </w:r>
            <w:r w:rsidRPr="00A2429A">
              <w:rPr>
                <w:rFonts w:ascii="Times New Roman" w:cs="Times New Roman"/>
              </w:rPr>
              <w:t>NO</w:t>
            </w:r>
            <w:r w:rsidRPr="00A2429A">
              <w:rPr>
                <w:rFonts w:ascii="Times New Roman" w:cs="Times New Roman"/>
                <w:vertAlign w:val="subscript"/>
              </w:rPr>
              <w:t>3</w:t>
            </w:r>
            <w:r w:rsidR="00436862" w:rsidRPr="00A2429A">
              <w:rPr>
                <w:rFonts w:ascii="Times New Roman" w:cs="Times New Roman"/>
              </w:rPr>
              <w:t>)</w:t>
            </w:r>
            <w:r w:rsidRPr="00A2429A">
              <w:rPr>
                <w:rFonts w:ascii="Times New Roman" w:cs="Times New Roman"/>
                <w:vertAlign w:val="subscript"/>
              </w:rPr>
              <w:t>2</w:t>
            </w:r>
            <w:r w:rsidRPr="00A2429A">
              <w:rPr>
                <w:rFonts w:ascii="Times New Roman" w:cs="Times New Roman"/>
              </w:rPr>
              <w:t>固体溶于蒸馏水，滴加少量稀硫酸，再滴入</w:t>
            </w:r>
            <w:r w:rsidRPr="00A2429A">
              <w:rPr>
                <w:rFonts w:ascii="Times New Roman" w:cs="Times New Roman"/>
              </w:rPr>
              <w:t>KSCN</w:t>
            </w:r>
            <w:r w:rsidRPr="00A2429A">
              <w:rPr>
                <w:rFonts w:ascii="Times New Roman" w:cs="Times New Roman"/>
              </w:rPr>
              <w:t>溶液</w:t>
            </w:r>
          </w:p>
        </w:tc>
        <w:tc>
          <w:tcPr>
            <w:tcW w:w="1191"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溶液变红</w:t>
            </w:r>
          </w:p>
        </w:tc>
        <w:tc>
          <w:tcPr>
            <w:tcW w:w="235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8D6037">
            <w:pPr>
              <w:tabs>
                <w:tab w:val="left" w:pos="3402"/>
              </w:tabs>
              <w:adjustRightInd w:val="0"/>
              <w:snapToGrid w:val="0"/>
              <w:spacing w:line="360" w:lineRule="auto"/>
              <w:jc w:val="center"/>
              <w:rPr>
                <w:rFonts w:ascii="Times New Roman" w:cs="Times New Roman"/>
              </w:rPr>
            </w:pPr>
            <w:r w:rsidRPr="00A2429A">
              <w:rPr>
                <w:rFonts w:ascii="Times New Roman" w:cs="Times New Roman"/>
              </w:rPr>
              <w:t>Fe</w:t>
            </w:r>
            <w:r w:rsidR="00436862" w:rsidRPr="00A2429A">
              <w:rPr>
                <w:rFonts w:ascii="Times New Roman" w:cs="Times New Roman"/>
              </w:rPr>
              <w:t>(</w:t>
            </w:r>
            <w:r w:rsidRPr="00A2429A">
              <w:rPr>
                <w:rFonts w:ascii="Times New Roman" w:cs="Times New Roman"/>
              </w:rPr>
              <w:t>NO</w:t>
            </w:r>
            <w:r w:rsidRPr="00A2429A">
              <w:rPr>
                <w:rFonts w:ascii="Times New Roman" w:cs="Times New Roman"/>
                <w:vertAlign w:val="subscript"/>
              </w:rPr>
              <w:t>3</w:t>
            </w:r>
            <w:r w:rsidR="00436862" w:rsidRPr="00A2429A">
              <w:rPr>
                <w:rFonts w:ascii="Times New Roman" w:cs="Times New Roman"/>
              </w:rPr>
              <w:t>)</w:t>
            </w:r>
            <w:r w:rsidRPr="00A2429A">
              <w:rPr>
                <w:rFonts w:ascii="Times New Roman" w:cs="Times New Roman"/>
                <w:vertAlign w:val="subscript"/>
              </w:rPr>
              <w:t>2</w:t>
            </w:r>
            <w:r w:rsidRPr="00A2429A">
              <w:rPr>
                <w:rFonts w:ascii="Times New Roman" w:cs="Times New Roman"/>
              </w:rPr>
              <w:t>固体已变质</w:t>
            </w:r>
          </w:p>
        </w:tc>
      </w:tr>
      <w:tr w:rsidR="006E1E69" w:rsidRPr="00A2429A" w:rsidTr="008D6037">
        <w:trPr>
          <w:trHeight w:val="31"/>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B</w:t>
            </w:r>
          </w:p>
        </w:tc>
        <w:tc>
          <w:tcPr>
            <w:tcW w:w="4322"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乙酰水杨酸水解液中加入过量的</w:t>
            </w:r>
            <w:r w:rsidRPr="00A2429A">
              <w:rPr>
                <w:rFonts w:ascii="Times New Roman" w:cs="Times New Roman"/>
              </w:rPr>
              <w:t>NaHCO</w:t>
            </w:r>
            <w:r w:rsidRPr="00A2429A">
              <w:rPr>
                <w:rFonts w:ascii="Times New Roman" w:cs="Times New Roman"/>
                <w:vertAlign w:val="subscript"/>
              </w:rPr>
              <w:t>3</w:t>
            </w:r>
            <w:r w:rsidRPr="00A2429A">
              <w:rPr>
                <w:rFonts w:ascii="Times New Roman" w:cs="Times New Roman"/>
              </w:rPr>
              <w:t>溶液除去过量的硫酸，滴加几滴氯化铁溶液</w:t>
            </w:r>
          </w:p>
        </w:tc>
        <w:tc>
          <w:tcPr>
            <w:tcW w:w="1191"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溶液显紫色</w:t>
            </w:r>
          </w:p>
        </w:tc>
        <w:tc>
          <w:tcPr>
            <w:tcW w:w="235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说明乙酰水杨酸中含有酯基</w:t>
            </w:r>
          </w:p>
        </w:tc>
      </w:tr>
      <w:tr w:rsidR="006E1E69" w:rsidRPr="00A2429A" w:rsidTr="008D6037">
        <w:trPr>
          <w:trHeight w:val="59"/>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C</w:t>
            </w:r>
          </w:p>
        </w:tc>
        <w:tc>
          <w:tcPr>
            <w:tcW w:w="4322"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向氢氧化铁胶体中逐滴加入稀硫酸至过量</w:t>
            </w:r>
          </w:p>
        </w:tc>
        <w:tc>
          <w:tcPr>
            <w:tcW w:w="1191"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先产生沉淀后逐渐溶解</w:t>
            </w:r>
          </w:p>
        </w:tc>
        <w:tc>
          <w:tcPr>
            <w:tcW w:w="235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Fe</w:t>
            </w:r>
            <w:r w:rsidR="00436862" w:rsidRPr="00A2429A">
              <w:rPr>
                <w:rFonts w:ascii="Times New Roman" w:cs="Times New Roman"/>
              </w:rPr>
              <w:t>(</w:t>
            </w:r>
            <w:r w:rsidRPr="00A2429A">
              <w:rPr>
                <w:rFonts w:ascii="Times New Roman" w:cs="Times New Roman"/>
              </w:rPr>
              <w:t>OH</w:t>
            </w:r>
            <w:r w:rsidR="00436862" w:rsidRPr="00A2429A">
              <w:rPr>
                <w:rFonts w:ascii="Times New Roman" w:cs="Times New Roman"/>
              </w:rPr>
              <w:t>)</w:t>
            </w:r>
            <w:r w:rsidRPr="00A2429A">
              <w:rPr>
                <w:rFonts w:ascii="Times New Roman" w:cs="Times New Roman"/>
                <w:vertAlign w:val="subscript"/>
              </w:rPr>
              <w:t>3</w:t>
            </w:r>
            <w:r w:rsidRPr="00A2429A">
              <w:rPr>
                <w:rFonts w:ascii="Times New Roman" w:cs="Times New Roman"/>
              </w:rPr>
              <w:t>先聚集为沉淀，后与</w:t>
            </w:r>
            <w:r w:rsidRPr="00A2429A">
              <w:rPr>
                <w:rFonts w:ascii="Times New Roman" w:cs="Times New Roman"/>
              </w:rPr>
              <w:t>H</w:t>
            </w:r>
            <w:r w:rsidRPr="00A2429A">
              <w:rPr>
                <w:rFonts w:ascii="Times New Roman" w:cs="Times New Roman"/>
                <w:vertAlign w:val="superscript"/>
              </w:rPr>
              <w:t>+</w:t>
            </w:r>
            <w:r w:rsidRPr="00A2429A">
              <w:rPr>
                <w:rFonts w:ascii="Times New Roman" w:cs="Times New Roman"/>
              </w:rPr>
              <w:t>反应</w:t>
            </w:r>
          </w:p>
        </w:tc>
      </w:tr>
      <w:tr w:rsidR="006E1E69" w:rsidRPr="00A2429A" w:rsidTr="008D6037">
        <w:trPr>
          <w:trHeight w:val="298"/>
          <w:jc w:val="center"/>
        </w:trPr>
        <w:tc>
          <w:tcPr>
            <w:tcW w:w="52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2429A" w:rsidRDefault="002A60C2" w:rsidP="00987377">
            <w:pPr>
              <w:tabs>
                <w:tab w:val="left" w:pos="3402"/>
              </w:tabs>
              <w:adjustRightInd w:val="0"/>
              <w:snapToGrid w:val="0"/>
              <w:spacing w:line="360" w:lineRule="auto"/>
              <w:jc w:val="center"/>
              <w:rPr>
                <w:rFonts w:ascii="Times New Roman" w:cs="Times New Roman"/>
              </w:rPr>
            </w:pPr>
            <w:r w:rsidRPr="00A2429A">
              <w:rPr>
                <w:rFonts w:ascii="Times New Roman" w:cs="Times New Roman"/>
              </w:rPr>
              <w:t>D</w:t>
            </w:r>
          </w:p>
        </w:tc>
        <w:tc>
          <w:tcPr>
            <w:tcW w:w="4322"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向</w:t>
            </w:r>
            <w:r w:rsidRPr="00A2429A">
              <w:rPr>
                <w:rFonts w:ascii="Times New Roman" w:cs="Times New Roman"/>
              </w:rPr>
              <w:t>K</w:t>
            </w:r>
            <w:r w:rsidRPr="00A2429A">
              <w:rPr>
                <w:rFonts w:ascii="Times New Roman" w:cs="Times New Roman"/>
                <w:vertAlign w:val="subscript"/>
              </w:rPr>
              <w:t>3</w:t>
            </w:r>
            <w:r w:rsidR="00436862" w:rsidRPr="00A2429A">
              <w:rPr>
                <w:rFonts w:ascii="Times New Roman" w:cs="Times New Roman"/>
              </w:rPr>
              <w:t>[</w:t>
            </w:r>
            <w:r w:rsidRPr="00A2429A">
              <w:rPr>
                <w:rFonts w:ascii="Times New Roman" w:cs="Times New Roman"/>
              </w:rPr>
              <w:t>Fe</w:t>
            </w:r>
            <w:r w:rsidR="00436862" w:rsidRPr="00A2429A">
              <w:rPr>
                <w:rFonts w:ascii="Times New Roman" w:cs="Times New Roman"/>
              </w:rPr>
              <w:t>(</w:t>
            </w:r>
            <w:r w:rsidRPr="00A2429A">
              <w:rPr>
                <w:rFonts w:ascii="Times New Roman" w:cs="Times New Roman"/>
              </w:rPr>
              <w:t>CN</w:t>
            </w:r>
            <w:r w:rsidR="00436862" w:rsidRPr="00A2429A">
              <w:rPr>
                <w:rFonts w:ascii="Times New Roman" w:cs="Times New Roman"/>
              </w:rPr>
              <w:t>)</w:t>
            </w:r>
            <w:r w:rsidRPr="00A2429A">
              <w:rPr>
                <w:rFonts w:ascii="Times New Roman" w:cs="Times New Roman"/>
                <w:vertAlign w:val="subscript"/>
              </w:rPr>
              <w:t>6</w:t>
            </w:r>
            <w:r w:rsidR="00436862" w:rsidRPr="00A2429A">
              <w:rPr>
                <w:rFonts w:ascii="Times New Roman" w:cs="Times New Roman"/>
              </w:rPr>
              <w:t>]</w:t>
            </w:r>
            <w:r w:rsidRPr="00A2429A">
              <w:rPr>
                <w:rFonts w:ascii="Times New Roman" w:cs="Times New Roman"/>
              </w:rPr>
              <w:t>溶液中加入少许铁粉，静置一段时间</w:t>
            </w:r>
          </w:p>
        </w:tc>
        <w:tc>
          <w:tcPr>
            <w:tcW w:w="1191"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987377">
            <w:pPr>
              <w:tabs>
                <w:tab w:val="left" w:pos="3402"/>
              </w:tabs>
              <w:adjustRightInd w:val="0"/>
              <w:snapToGrid w:val="0"/>
              <w:spacing w:line="360" w:lineRule="auto"/>
              <w:rPr>
                <w:rFonts w:ascii="Times New Roman" w:cs="Times New Roman"/>
              </w:rPr>
            </w:pPr>
            <w:r w:rsidRPr="00A2429A">
              <w:rPr>
                <w:rFonts w:ascii="Times New Roman" w:cs="Times New Roman"/>
              </w:rPr>
              <w:t>有蓝色沉淀生成</w:t>
            </w:r>
          </w:p>
        </w:tc>
        <w:tc>
          <w:tcPr>
            <w:tcW w:w="2353"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A2429A" w:rsidRDefault="002A60C2" w:rsidP="008D6037">
            <w:pPr>
              <w:tabs>
                <w:tab w:val="left" w:pos="3402"/>
              </w:tabs>
              <w:adjustRightInd w:val="0"/>
              <w:snapToGrid w:val="0"/>
              <w:spacing w:line="360" w:lineRule="auto"/>
              <w:jc w:val="center"/>
              <w:rPr>
                <w:rFonts w:ascii="Times New Roman" w:cs="Times New Roman"/>
              </w:rPr>
            </w:pPr>
            <w:r w:rsidRPr="00A2429A">
              <w:rPr>
                <w:rFonts w:ascii="Times New Roman" w:cs="Times New Roman"/>
              </w:rPr>
              <w:t>K</w:t>
            </w:r>
            <w:r w:rsidRPr="00A2429A">
              <w:rPr>
                <w:rFonts w:ascii="Times New Roman" w:cs="Times New Roman"/>
                <w:vertAlign w:val="subscript"/>
              </w:rPr>
              <w:t>3</w:t>
            </w:r>
            <w:r w:rsidR="00436862" w:rsidRPr="00A2429A">
              <w:rPr>
                <w:rFonts w:ascii="Times New Roman" w:cs="Times New Roman"/>
              </w:rPr>
              <w:t>[</w:t>
            </w:r>
            <w:r w:rsidRPr="00A2429A">
              <w:rPr>
                <w:rFonts w:ascii="Times New Roman" w:cs="Times New Roman"/>
              </w:rPr>
              <w:t>Fe</w:t>
            </w:r>
            <w:r w:rsidR="00436862" w:rsidRPr="00A2429A">
              <w:rPr>
                <w:rFonts w:ascii="Times New Roman" w:cs="Times New Roman"/>
              </w:rPr>
              <w:t>(</w:t>
            </w:r>
            <w:r w:rsidRPr="00A2429A">
              <w:rPr>
                <w:rFonts w:ascii="Times New Roman" w:cs="Times New Roman"/>
              </w:rPr>
              <w:t>CN</w:t>
            </w:r>
            <w:r w:rsidR="00436862" w:rsidRPr="00A2429A">
              <w:rPr>
                <w:rFonts w:ascii="Times New Roman" w:cs="Times New Roman"/>
              </w:rPr>
              <w:t>)</w:t>
            </w:r>
            <w:r w:rsidRPr="00A2429A">
              <w:rPr>
                <w:rFonts w:ascii="Times New Roman" w:cs="Times New Roman"/>
                <w:vertAlign w:val="subscript"/>
              </w:rPr>
              <w:t>6</w:t>
            </w:r>
            <w:r w:rsidR="00436862" w:rsidRPr="00A2429A">
              <w:rPr>
                <w:rFonts w:ascii="Times New Roman" w:cs="Times New Roman"/>
              </w:rPr>
              <w:t>]</w:t>
            </w:r>
            <w:r w:rsidRPr="00A2429A">
              <w:rPr>
                <w:rFonts w:ascii="Times New Roman" w:cs="Times New Roman"/>
              </w:rPr>
              <w:t>具有氧化性</w:t>
            </w:r>
          </w:p>
        </w:tc>
      </w:tr>
    </w:tbl>
    <w:p w:rsidR="00A2429A" w:rsidRDefault="00A2429A" w:rsidP="00987377">
      <w:pPr>
        <w:tabs>
          <w:tab w:val="left" w:pos="3402"/>
        </w:tabs>
        <w:adjustRightInd w:val="0"/>
        <w:snapToGrid w:val="0"/>
        <w:spacing w:line="360" w:lineRule="auto"/>
        <w:rPr>
          <w:rFonts w:ascii="Times New Roman" w:eastAsia="方正黑体_GBK"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11.</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盐城高三统考</w:t>
      </w:r>
      <w:r w:rsidR="00436862">
        <w:rPr>
          <w:rFonts w:ascii="Times New Roman" w:eastAsia="方正楷体_GBK" w:cs="Times New Roman"/>
        </w:rPr>
        <w:t>)</w:t>
      </w:r>
      <w:r w:rsidRPr="004E339A">
        <w:rPr>
          <w:rFonts w:ascii="Times New Roman" w:cs="Times New Roman"/>
        </w:rPr>
        <w:t>一定条件下，向</w:t>
      </w:r>
      <w:r w:rsidRPr="004E339A">
        <w:rPr>
          <w:rFonts w:ascii="Times New Roman" w:cs="Times New Roman"/>
        </w:rPr>
        <w:t>FeSO</w:t>
      </w:r>
      <w:r w:rsidRPr="004E339A">
        <w:rPr>
          <w:rFonts w:ascii="Times New Roman" w:cs="Times New Roman"/>
          <w:vertAlign w:val="subscript"/>
        </w:rPr>
        <w:t>4</w:t>
      </w:r>
      <w:r w:rsidRPr="004E339A">
        <w:rPr>
          <w:rFonts w:ascii="Times New Roman" w:cs="Times New Roman"/>
        </w:rPr>
        <w:t>溶液中滴加碱性</w:t>
      </w:r>
      <w:r w:rsidRPr="004E339A">
        <w:rPr>
          <w:rFonts w:ascii="Times New Roman" w:cs="Times New Roman"/>
        </w:rPr>
        <w:t>NaBH</w:t>
      </w:r>
      <w:r w:rsidRPr="004E339A">
        <w:rPr>
          <w:rFonts w:ascii="Times New Roman" w:cs="Times New Roman"/>
          <w:vertAlign w:val="subscript"/>
        </w:rPr>
        <w:t>4</w:t>
      </w:r>
      <w:r w:rsidRPr="004E339A">
        <w:rPr>
          <w:rFonts w:ascii="Times New Roman" w:cs="Times New Roman"/>
        </w:rPr>
        <w:t>溶液，生成纳米铁粉、</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和</w:t>
      </w:r>
      <w:r w:rsidR="00436862">
        <w:rPr>
          <w:rFonts w:ascii="Times New Roman" w:cs="Times New Roman"/>
        </w:rPr>
        <w:t>[</w:t>
      </w:r>
      <w:r w:rsidRPr="004E339A">
        <w:rPr>
          <w:rFonts w:ascii="Times New Roman" w:cs="Times New Roman"/>
        </w:rPr>
        <w:t>B</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perscript"/>
        </w:rPr>
        <w:t>-</w:t>
      </w:r>
      <w:r w:rsidRPr="004E339A">
        <w:rPr>
          <w:rFonts w:ascii="Times New Roman" w:cs="Times New Roman"/>
        </w:rPr>
        <w:t>；</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可用作锂离子电池的电极材料，电池工作时有</w:t>
      </w:r>
      <w:r w:rsidRPr="004E339A">
        <w:rPr>
          <w:rFonts w:ascii="Times New Roman" w:cs="Times New Roman"/>
        </w:rPr>
        <w:t>Li</w:t>
      </w:r>
      <w:r w:rsidRPr="004E339A">
        <w:rPr>
          <w:rFonts w:ascii="Times New Roman" w:cs="Times New Roman"/>
          <w:vertAlign w:val="superscript"/>
        </w:rPr>
        <w:t>+</w:t>
      </w:r>
      <w:r w:rsidRPr="004E339A">
        <w:rPr>
          <w:rFonts w:ascii="Times New Roman" w:cs="Times New Roman"/>
        </w:rPr>
        <w:t>嵌入其中生成</w:t>
      </w:r>
      <w:r w:rsidRPr="004E339A">
        <w:rPr>
          <w:rFonts w:ascii="Times New Roman" w:cs="Times New Roman"/>
        </w:rPr>
        <w:t>LiFe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；铁氰化钾｛</w:t>
      </w:r>
      <w:r w:rsidRPr="004E339A">
        <w:rPr>
          <w:rFonts w:ascii="Times New Roman" w:cs="Times New Roman"/>
        </w:rPr>
        <w:t>K</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6</w:t>
      </w:r>
      <w:r w:rsidR="00436862">
        <w:rPr>
          <w:rFonts w:ascii="Times New Roman" w:cs="Times New Roman"/>
        </w:rPr>
        <w:t>]</w:t>
      </w:r>
      <w:r w:rsidRPr="004E339A">
        <w:rPr>
          <w:rFonts w:ascii="Times New Roman" w:cs="Times New Roman"/>
        </w:rPr>
        <w:t>｝遇</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发生反应生成深蓝色沉淀</w:t>
      </w:r>
      <w:r w:rsidRPr="004E339A">
        <w:rPr>
          <w:rFonts w:ascii="Times New Roman" w:cs="Times New Roman"/>
        </w:rPr>
        <w:t>KFe</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6</w:t>
      </w:r>
      <w:r w:rsidR="00436862">
        <w:rPr>
          <w:rFonts w:ascii="Times New Roman" w:cs="Times New Roman"/>
        </w:rPr>
        <w:t>]</w:t>
      </w:r>
      <w:r w:rsidRPr="004E339A">
        <w:rPr>
          <w:rFonts w:ascii="Times New Roman" w:cs="Times New Roman"/>
        </w:rPr>
        <w:t>，常用于检验</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。下列表述不正确的是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制备纳米铁粉的离子反应：</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w:t>
      </w:r>
      <m:oMath>
        <m:r>
          <m:rPr>
            <m:sty m:val="p"/>
          </m:rPr>
          <w:rPr>
            <w:rFonts w:ascii="Cambria Math" w:hAnsi="Cambria Math" w:cs="Times New Roman"/>
          </w:rPr>
          <m:t>B</m:t>
        </m:r>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+4OH</w:t>
      </w:r>
      <w:r w:rsidRPr="004E339A">
        <w:rPr>
          <w:rFonts w:ascii="Times New Roman" w:cs="Times New Roman"/>
          <w:vertAlign w:val="superscript"/>
        </w:rPr>
        <w:t>-</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2Fe↓+2H</w:t>
      </w:r>
      <w:r w:rsidRPr="004E339A">
        <w:rPr>
          <w:rFonts w:ascii="Times New Roman" w:cs="Times New Roman"/>
          <w:vertAlign w:val="subscript"/>
        </w:rPr>
        <w:t>2</w:t>
      </w:r>
      <w:r w:rsidRPr="004E339A">
        <w:rPr>
          <w:rFonts w:ascii="Times New Roman" w:cs="Times New Roman"/>
        </w:rPr>
        <w:t>↑+</w:t>
      </w:r>
      <w:r w:rsidR="00436862">
        <w:rPr>
          <w:rFonts w:ascii="Times New Roman" w:cs="Times New Roman"/>
        </w:rPr>
        <w:t>[</w:t>
      </w:r>
      <w:r w:rsidRPr="004E339A">
        <w:rPr>
          <w:rFonts w:ascii="Times New Roman" w:cs="Times New Roman"/>
        </w:rPr>
        <w:t>B</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perscript"/>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纳米铁颗粒直径约为</w:t>
      </w:r>
      <w:r w:rsidRPr="004E339A">
        <w:rPr>
          <w:rFonts w:ascii="Times New Roman" w:cs="Times New Roman"/>
        </w:rPr>
        <w:t>60 nm</w:t>
      </w:r>
      <w:r w:rsidRPr="004E339A">
        <w:rPr>
          <w:rFonts w:ascii="Times New Roman" w:cs="Times New Roman"/>
        </w:rPr>
        <w:t>，因此纳米铁是胶体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晶体中嵌入</w:t>
      </w:r>
      <w:r w:rsidRPr="004E339A">
        <w:rPr>
          <w:rFonts w:ascii="Times New Roman" w:cs="Times New Roman"/>
        </w:rPr>
        <w:t>Li</w:t>
      </w:r>
      <w:r w:rsidRPr="004E339A">
        <w:rPr>
          <w:rFonts w:ascii="Times New Roman" w:cs="Times New Roman"/>
          <w:vertAlign w:val="superscript"/>
        </w:rPr>
        <w:t>+</w:t>
      </w:r>
      <w:r w:rsidRPr="004E339A">
        <w:rPr>
          <w:rFonts w:ascii="Times New Roman" w:cs="Times New Roman"/>
        </w:rPr>
        <w:t>形成</w:t>
      </w:r>
      <w:r w:rsidRPr="004E339A">
        <w:rPr>
          <w:rFonts w:ascii="Times New Roman" w:cs="Times New Roman"/>
        </w:rPr>
        <w:t>LiFe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时，部分</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转化为</w:t>
      </w:r>
      <w:r w:rsidRPr="004E339A">
        <w:rPr>
          <w:rFonts w:ascii="Times New Roman" w:cs="Times New Roman"/>
        </w:rPr>
        <w:t>Fe</w:t>
      </w:r>
      <w:r w:rsidRPr="004E339A">
        <w:rPr>
          <w:rFonts w:ascii="Times New Roman" w:cs="Times New Roman"/>
          <w:vertAlign w:val="super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铁氰化钾检验</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的离子反应：</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+K</w:t>
      </w:r>
      <w:r w:rsidRPr="004E339A">
        <w:rPr>
          <w:rFonts w:ascii="Times New Roman" w:cs="Times New Roman"/>
          <w:vertAlign w:val="superscript"/>
        </w:rPr>
        <w:t>+</w:t>
      </w:r>
      <w:r w:rsidRPr="004E339A">
        <w:rPr>
          <w:rFonts w:ascii="Times New Roman" w:cs="Times New Roman"/>
        </w:rPr>
        <w:t>+</w:t>
      </w:r>
      <m:oMath>
        <m:r>
          <w:rPr>
            <w:rFonts w:ascii="Cambria Math" w:hAnsi="Cambria Math" w:cs="Times New Roman"/>
          </w:rPr>
          <m:t>[</m:t>
        </m:r>
        <m:r>
          <m:rPr>
            <m:sty m:val="p"/>
          </m:rPr>
          <w:rPr>
            <w:rFonts w:ascii="Cambria Math" w:hAnsi="Cambria Math" w:cs="Times New Roman"/>
          </w:rPr>
          <m:t>Fe(CN</m:t>
        </m:r>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6</m:t>
            </m:r>
          </m:sub>
        </m:sSub>
        <m:sSup>
          <m:sSupPr>
            <m:ctrlPr>
              <w:rPr>
                <w:rFonts w:ascii="Cambria Math" w:hAnsi="Cambria Math" w:cs="Times New Roman"/>
              </w:rPr>
            </m:ctrlPr>
          </m:sSupPr>
          <m:e>
            <m:r>
              <w:rPr>
                <w:rFonts w:ascii="Cambria Math" w:hAnsi="Cambria Math" w:cs="Times New Roman"/>
              </w:rPr>
              <m:t>]</m:t>
            </m:r>
          </m:e>
          <m:sup>
            <m:r>
              <m:rPr>
                <m:sty m:val="p"/>
              </m:rPr>
              <w:rPr>
                <w:rFonts w:ascii="Cambria Math" w:hAnsi="Cambria Math" w:cs="Times New Roman"/>
              </w:rPr>
              <m:t>3-</m:t>
            </m:r>
          </m:sup>
        </m:sSup>
      </m:oMath>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KFe</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6</w:t>
      </w:r>
      <w:r w:rsidR="00436862">
        <w:rPr>
          <w:rFonts w:ascii="Times New Roman" w:cs="Times New Roman"/>
        </w:rPr>
        <w:t>]</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晶体中嵌入</w:t>
      </w:r>
      <w:r w:rsidRPr="004E339A">
        <w:rPr>
          <w:rFonts w:ascii="Times New Roman" w:cs="Times New Roman"/>
        </w:rPr>
        <w:t>Li</w:t>
      </w:r>
      <w:r w:rsidRPr="004E339A">
        <w:rPr>
          <w:rFonts w:ascii="Times New Roman" w:cs="Times New Roman"/>
          <w:vertAlign w:val="superscript"/>
        </w:rPr>
        <w:t>+</w:t>
      </w:r>
      <w:r w:rsidRPr="004E339A">
        <w:rPr>
          <w:rFonts w:ascii="Times New Roman" w:eastAsia="方正楷体_GBK" w:cs="Times New Roman"/>
        </w:rPr>
        <w:t>形成</w:t>
      </w:r>
      <w:r w:rsidRPr="004E339A">
        <w:rPr>
          <w:rFonts w:ascii="Times New Roman" w:cs="Times New Roman"/>
        </w:rPr>
        <w:t>LiFe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时，锂离子带正电荷，因此部分</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转化为</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，故</w:t>
      </w:r>
      <w:r w:rsidRPr="004E339A">
        <w:rPr>
          <w:rFonts w:ascii="Times New Roman" w:cs="Times New Roman"/>
        </w:rPr>
        <w:t>C</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12.</w:t>
      </w:r>
      <w:r w:rsidR="00436862">
        <w:rPr>
          <w:rFonts w:ascii="Times New Roman" w:cs="Times New Roman"/>
        </w:rPr>
        <w:t>(</w:t>
      </w:r>
      <w:r w:rsidRPr="004E339A">
        <w:rPr>
          <w:rFonts w:ascii="Times New Roman" w:cs="Times New Roman"/>
        </w:rPr>
        <w:t>2</w:t>
      </w:r>
      <w:r w:rsidRPr="004E339A">
        <w:rPr>
          <w:rFonts w:ascii="Times New Roman" w:cs="Times New Roman"/>
        </w:rPr>
        <w:t>分</w:t>
      </w:r>
      <w:r w:rsidR="00436862">
        <w:rPr>
          <w:rFonts w:ascii="Times New Roman" w:cs="Times New Roman"/>
        </w:rPr>
        <w:t>)</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宿迁高三阶段练</w:t>
      </w:r>
      <w:r w:rsidR="00436862">
        <w:rPr>
          <w:rFonts w:ascii="Times New Roman" w:eastAsia="方正楷体_GBK" w:cs="Times New Roman"/>
        </w:rPr>
        <w:t>)</w:t>
      </w:r>
      <w:r w:rsidRPr="004E339A">
        <w:rPr>
          <w:rFonts w:ascii="Times New Roman" w:cs="Times New Roman"/>
        </w:rPr>
        <w:t>纳米铁和</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均可用于降解含有</w:t>
      </w:r>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cs="Times New Roman"/>
        </w:rPr>
        <w:t>的废水。实验证明</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辅助纳米铁去除</w:t>
      </w:r>
      <w:r w:rsidRPr="004E339A">
        <w:rPr>
          <w:rFonts w:ascii="Times New Roman" w:cs="Times New Roman"/>
        </w:rPr>
        <w:t>Cr</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7</m:t>
            </m:r>
          </m:sub>
          <m:sup>
            <m:r>
              <m:rPr>
                <m:sty m:val="p"/>
              </m:rPr>
              <w:rPr>
                <w:rFonts w:ascii="Cambria Math" w:hAnsi="Cambria Math" w:cs="Times New Roman"/>
              </w:rPr>
              <m:t>2-</m:t>
            </m:r>
          </m:sup>
        </m:sSubSup>
      </m:oMath>
      <w:r w:rsidRPr="004E339A">
        <w:rPr>
          <w:rFonts w:ascii="Times New Roman" w:cs="Times New Roman"/>
        </w:rPr>
        <w:t>效果更佳，结合下图，分析其原因是</w:t>
      </w:r>
      <w:r w:rsidRPr="004E339A">
        <w:rPr>
          <w:rFonts w:ascii="Times New Roman" w:cs="Times New Roman"/>
          <w:u w:val="single"/>
        </w:rPr>
        <w:t xml:space="preserve">　　　</w:t>
      </w:r>
      <w:r w:rsidRPr="004E339A">
        <w:rPr>
          <w:rFonts w:ascii="Times New Roman" w:cs="Times New Roman"/>
          <w:u w:val="single"/>
        </w:rPr>
        <w:t> </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800000" cy="684000"/>
            <wp:effectExtent l="0" t="0" r="0" b="0"/>
            <wp:docPr id="498" name="image4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6.jpeg"/>
                    <pic:cNvPicPr/>
                  </pic:nvPicPr>
                  <pic:blipFill>
                    <a:blip r:embed="rId40"/>
                    <a:stretch>
                      <a:fillRect/>
                    </a:stretch>
                  </pic:blipFill>
                  <pic:spPr>
                    <a:xfrm>
                      <a:off x="0" y="0"/>
                      <a:ext cx="1800000" cy="68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有磁性，吸引纳米铁，使其分散附着在</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表面，增大表面积；纳米铁能将含</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物质还原为</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浓度增大，降解速率加快</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13.</w:t>
      </w:r>
      <w:r w:rsidR="00436862">
        <w:rPr>
          <w:rFonts w:ascii="Times New Roman" w:cs="Times New Roman"/>
        </w:rPr>
        <w:t>(</w:t>
      </w:r>
      <w:r w:rsidRPr="004E339A">
        <w:rPr>
          <w:rFonts w:ascii="Times New Roman" w:cs="Times New Roman"/>
        </w:rPr>
        <w:t>18</w:t>
      </w:r>
      <w:r w:rsidRPr="004E339A">
        <w:rPr>
          <w:rFonts w:ascii="Times New Roman" w:cs="Times New Roman"/>
        </w:rPr>
        <w:t>分</w:t>
      </w:r>
      <w:r w:rsidR="00436862">
        <w:rPr>
          <w:rFonts w:ascii="Times New Roman" w:cs="Times New Roman"/>
        </w:rPr>
        <w:t>)</w:t>
      </w:r>
      <w:r w:rsidRPr="004E339A">
        <w:rPr>
          <w:rFonts w:ascii="Times New Roman" w:cs="Times New Roman"/>
        </w:rPr>
        <w:t>某班同学用如下实验探究</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的性质。回答下列问题：</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E339A">
        <w:rPr>
          <w:rFonts w:ascii="Times New Roman" w:cs="Times New Roman"/>
        </w:rPr>
        <w:t>分别取一定量氯化铁、氯化亚铁固体，均配制成</w:t>
      </w:r>
      <w:r w:rsidR="002A60C2" w:rsidRPr="004E339A">
        <w:rPr>
          <w:rFonts w:ascii="Times New Roman" w:cs="Times New Roman"/>
        </w:rPr>
        <w:t>0.1 mol·L</w:t>
      </w:r>
      <w:r w:rsidR="002A60C2" w:rsidRPr="004E339A">
        <w:rPr>
          <w:rFonts w:ascii="Times New Roman" w:cs="Times New Roman"/>
          <w:vertAlign w:val="superscript"/>
        </w:rPr>
        <w:t>-1</w:t>
      </w:r>
      <w:r w:rsidR="002A60C2" w:rsidRPr="004E339A">
        <w:rPr>
          <w:rFonts w:ascii="Times New Roman" w:cs="Times New Roman"/>
        </w:rPr>
        <w:t>的溶液。在</w:t>
      </w:r>
      <w:r w:rsidR="002A60C2" w:rsidRPr="004E339A">
        <w:rPr>
          <w:rFonts w:ascii="Times New Roman" w:cs="Times New Roman"/>
        </w:rPr>
        <w:t>FeCl</w:t>
      </w:r>
      <w:r w:rsidR="002A60C2" w:rsidRPr="004E339A">
        <w:rPr>
          <w:rFonts w:ascii="Times New Roman" w:cs="Times New Roman"/>
          <w:vertAlign w:val="subscript"/>
        </w:rPr>
        <w:t>2</w:t>
      </w:r>
      <w:r w:rsidR="002A60C2" w:rsidRPr="004E339A">
        <w:rPr>
          <w:rFonts w:ascii="Times New Roman" w:cs="Times New Roman"/>
        </w:rPr>
        <w:t>溶液中需加入少量铁屑，其目的是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甲组同学取</w:t>
      </w:r>
      <w:r w:rsidR="002A60C2" w:rsidRPr="004E339A">
        <w:rPr>
          <w:rFonts w:ascii="Times New Roman" w:cs="Times New Roman"/>
        </w:rPr>
        <w:t>2 mL FeCl</w:t>
      </w:r>
      <w:r w:rsidR="002A60C2" w:rsidRPr="004E339A">
        <w:rPr>
          <w:rFonts w:ascii="Times New Roman" w:cs="Times New Roman"/>
          <w:vertAlign w:val="subscript"/>
        </w:rPr>
        <w:t>2</w:t>
      </w:r>
      <w:r w:rsidR="002A60C2" w:rsidRPr="004E339A">
        <w:rPr>
          <w:rFonts w:ascii="Times New Roman" w:cs="Times New Roman"/>
        </w:rPr>
        <w:t>溶液，加入几滴氯水，再加入</w:t>
      </w:r>
      <w:r w:rsidR="002A60C2" w:rsidRPr="004E339A">
        <w:rPr>
          <w:rFonts w:ascii="Times New Roman" w:cs="Times New Roman"/>
        </w:rPr>
        <w:t>1</w:t>
      </w:r>
      <w:r w:rsidR="002A60C2" w:rsidRPr="004E339A">
        <w:rPr>
          <w:rFonts w:ascii="Times New Roman" w:cs="Times New Roman"/>
        </w:rPr>
        <w:t>滴</w:t>
      </w:r>
      <w:r w:rsidR="002A60C2" w:rsidRPr="004E339A">
        <w:rPr>
          <w:rFonts w:ascii="Times New Roman" w:cs="Times New Roman"/>
        </w:rPr>
        <w:t>KSCN</w:t>
      </w:r>
      <w:r w:rsidR="002A60C2" w:rsidRPr="004E339A">
        <w:rPr>
          <w:rFonts w:ascii="Times New Roman" w:cs="Times New Roman"/>
        </w:rPr>
        <w:t>溶液，溶液变红，说明</w:t>
      </w:r>
      <w:r w:rsidR="002A60C2" w:rsidRPr="004E339A">
        <w:rPr>
          <w:rFonts w:ascii="Times New Roman" w:cs="Times New Roman"/>
        </w:rPr>
        <w:t>Cl</w:t>
      </w:r>
      <w:r w:rsidR="002A60C2" w:rsidRPr="004E339A">
        <w:rPr>
          <w:rFonts w:ascii="Times New Roman" w:cs="Times New Roman"/>
          <w:vertAlign w:val="subscript"/>
        </w:rPr>
        <w:t>2</w:t>
      </w:r>
      <w:r w:rsidR="002A60C2" w:rsidRPr="004E339A">
        <w:rPr>
          <w:rFonts w:ascii="Times New Roman" w:cs="Times New Roman"/>
        </w:rPr>
        <w:t>可将</w:t>
      </w:r>
      <w:r w:rsidR="002A60C2" w:rsidRPr="004E339A">
        <w:rPr>
          <w:rFonts w:ascii="Times New Roman" w:cs="Times New Roman"/>
        </w:rPr>
        <w:t>Fe</w:t>
      </w:r>
      <w:r w:rsidR="002A60C2" w:rsidRPr="004E339A">
        <w:rPr>
          <w:rFonts w:ascii="Times New Roman" w:cs="Times New Roman"/>
          <w:vertAlign w:val="superscript"/>
        </w:rPr>
        <w:t>2+</w:t>
      </w:r>
      <w:r w:rsidR="002A60C2" w:rsidRPr="004E339A">
        <w:rPr>
          <w:rFonts w:ascii="Times New Roman" w:cs="Times New Roman"/>
        </w:rPr>
        <w:t>氧化。</w:t>
      </w:r>
      <w:r w:rsidR="002A60C2" w:rsidRPr="004E339A">
        <w:rPr>
          <w:rFonts w:ascii="Times New Roman" w:cs="Times New Roman"/>
        </w:rPr>
        <w:t>FeCl</w:t>
      </w:r>
      <w:r w:rsidR="002A60C2" w:rsidRPr="004E339A">
        <w:rPr>
          <w:rFonts w:ascii="Times New Roman" w:cs="Times New Roman"/>
          <w:vertAlign w:val="subscript"/>
        </w:rPr>
        <w:t>2</w:t>
      </w:r>
      <w:r w:rsidR="002A60C2" w:rsidRPr="004E339A">
        <w:rPr>
          <w:rFonts w:ascii="Times New Roman" w:cs="Times New Roman"/>
        </w:rPr>
        <w:t>溶液与氯水反应的离子方程式为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乙组同学认为甲组的实验不够严谨，该组同学在</w:t>
      </w:r>
      <w:r w:rsidR="002A60C2" w:rsidRPr="004E339A">
        <w:rPr>
          <w:rFonts w:ascii="Times New Roman" w:cs="Times New Roman"/>
        </w:rPr>
        <w:t>2 mL FeCl</w:t>
      </w:r>
      <w:r w:rsidR="002A60C2" w:rsidRPr="004E339A">
        <w:rPr>
          <w:rFonts w:ascii="Times New Roman" w:cs="Times New Roman"/>
          <w:vertAlign w:val="subscript"/>
        </w:rPr>
        <w:t>2</w:t>
      </w:r>
      <w:r w:rsidR="002A60C2" w:rsidRPr="004E339A">
        <w:rPr>
          <w:rFonts w:ascii="Times New Roman" w:cs="Times New Roman"/>
        </w:rPr>
        <w:t>溶液中先加入</w:t>
      </w:r>
      <w:r w:rsidR="002A60C2" w:rsidRPr="004E339A">
        <w:rPr>
          <w:rFonts w:ascii="Times New Roman" w:cs="Times New Roman"/>
        </w:rPr>
        <w:t xml:space="preserve">0.5 mL </w:t>
      </w:r>
      <w:r w:rsidR="002A60C2" w:rsidRPr="004E339A">
        <w:rPr>
          <w:rFonts w:ascii="Times New Roman" w:cs="Times New Roman"/>
        </w:rPr>
        <w:t>煤油，再于液面下依次加入几滴氯水和</w:t>
      </w:r>
      <w:r w:rsidR="002A60C2" w:rsidRPr="004E339A">
        <w:rPr>
          <w:rFonts w:ascii="Times New Roman" w:cs="Times New Roman"/>
        </w:rPr>
        <w:t>1</w:t>
      </w:r>
      <w:r w:rsidR="002A60C2" w:rsidRPr="004E339A">
        <w:rPr>
          <w:rFonts w:ascii="Times New Roman" w:cs="Times New Roman"/>
        </w:rPr>
        <w:t>滴</w:t>
      </w:r>
      <w:r w:rsidR="002A60C2" w:rsidRPr="004E339A">
        <w:rPr>
          <w:rFonts w:ascii="Times New Roman" w:cs="Times New Roman"/>
        </w:rPr>
        <w:t>KSCN</w:t>
      </w:r>
      <w:r w:rsidR="002A60C2" w:rsidRPr="004E339A">
        <w:rPr>
          <w:rFonts w:ascii="Times New Roman" w:cs="Times New Roman"/>
        </w:rPr>
        <w:t>溶液，溶液变红，煤油的作用是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丙组同学取</w:t>
      </w:r>
      <w:r w:rsidR="002A60C2" w:rsidRPr="004E339A">
        <w:rPr>
          <w:rFonts w:ascii="Times New Roman" w:cs="Times New Roman"/>
        </w:rPr>
        <w:t>10 mL 0.1 mol·L</w:t>
      </w:r>
      <w:r w:rsidR="002A60C2" w:rsidRPr="004E339A">
        <w:rPr>
          <w:rFonts w:ascii="Times New Roman" w:cs="Times New Roman"/>
          <w:vertAlign w:val="superscript"/>
        </w:rPr>
        <w:t>-1</w:t>
      </w:r>
      <w:r w:rsidR="002A60C2" w:rsidRPr="004E339A">
        <w:rPr>
          <w:rFonts w:ascii="Times New Roman" w:cs="Times New Roman"/>
        </w:rPr>
        <w:t>KI</w:t>
      </w:r>
      <w:r w:rsidR="002A60C2" w:rsidRPr="004E339A">
        <w:rPr>
          <w:rFonts w:ascii="Times New Roman" w:cs="Times New Roman"/>
        </w:rPr>
        <w:t>溶液，加入</w:t>
      </w:r>
      <w:r w:rsidR="002A60C2" w:rsidRPr="004E339A">
        <w:rPr>
          <w:rFonts w:ascii="Times New Roman" w:cs="Times New Roman"/>
        </w:rPr>
        <w:t>6 mL 0.1 mol·L</w:t>
      </w:r>
      <w:r w:rsidR="002A60C2" w:rsidRPr="004E339A">
        <w:rPr>
          <w:rFonts w:ascii="Times New Roman" w:cs="Times New Roman"/>
          <w:vertAlign w:val="superscript"/>
        </w:rPr>
        <w:t>-1</w:t>
      </w:r>
      <w:r w:rsidR="002A60C2" w:rsidRPr="004E339A">
        <w:rPr>
          <w:rFonts w:ascii="Times New Roman" w:cs="Times New Roman"/>
        </w:rPr>
        <w:t xml:space="preserve"> FeCl</w:t>
      </w:r>
      <w:r w:rsidR="002A60C2" w:rsidRPr="004E339A">
        <w:rPr>
          <w:rFonts w:ascii="Times New Roman" w:cs="Times New Roman"/>
          <w:vertAlign w:val="subscript"/>
        </w:rPr>
        <w:t>3</w:t>
      </w:r>
      <w:r w:rsidR="002A60C2" w:rsidRPr="004E339A">
        <w:rPr>
          <w:rFonts w:ascii="Times New Roman" w:cs="Times New Roman"/>
        </w:rPr>
        <w:t>溶液混合。分别取</w:t>
      </w:r>
      <w:r w:rsidR="002A60C2" w:rsidRPr="004E339A">
        <w:rPr>
          <w:rFonts w:ascii="Times New Roman" w:cs="Times New Roman"/>
        </w:rPr>
        <w:t xml:space="preserve"> 2 mL </w:t>
      </w:r>
      <w:r w:rsidR="002A60C2" w:rsidRPr="004E339A">
        <w:rPr>
          <w:rFonts w:ascii="Times New Roman" w:cs="Times New Roman"/>
        </w:rPr>
        <w:t>此溶液于</w:t>
      </w:r>
      <w:r w:rsidR="002A60C2" w:rsidRPr="004E339A">
        <w:rPr>
          <w:rFonts w:ascii="Times New Roman" w:cs="Times New Roman"/>
        </w:rPr>
        <w:t>3</w:t>
      </w:r>
      <w:r w:rsidR="002A60C2" w:rsidRPr="004E339A">
        <w:rPr>
          <w:rFonts w:ascii="Times New Roman" w:cs="Times New Roman"/>
        </w:rPr>
        <w:t>支试管中进行如下实验：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①</w:t>
      </w:r>
      <w:r w:rsidRPr="004E339A">
        <w:rPr>
          <w:rFonts w:ascii="Times New Roman" w:cs="Times New Roman"/>
        </w:rPr>
        <w:t>第一支试管中加入</w:t>
      </w:r>
      <w:r w:rsidRPr="004E339A">
        <w:rPr>
          <w:rFonts w:ascii="Times New Roman" w:cs="Times New Roman"/>
        </w:rPr>
        <w:t>1 mL CCl</w:t>
      </w:r>
      <w:r w:rsidRPr="004E339A">
        <w:rPr>
          <w:rFonts w:ascii="Times New Roman" w:cs="Times New Roman"/>
          <w:vertAlign w:val="subscript"/>
        </w:rPr>
        <w:t>4</w:t>
      </w:r>
      <w:r w:rsidRPr="004E339A">
        <w:rPr>
          <w:rFonts w:ascii="Times New Roman" w:cs="Times New Roman"/>
        </w:rPr>
        <w:t>充分振荡、静置，</w:t>
      </w:r>
      <w:r w:rsidRPr="004E339A">
        <w:rPr>
          <w:rFonts w:ascii="Times New Roman" w:cs="Times New Roman"/>
        </w:rPr>
        <w:t>CCl</w:t>
      </w:r>
      <w:r w:rsidRPr="004E339A">
        <w:rPr>
          <w:rFonts w:ascii="Times New Roman" w:cs="Times New Roman"/>
          <w:vertAlign w:val="subscript"/>
        </w:rPr>
        <w:t>4</w:t>
      </w:r>
      <w:r w:rsidRPr="004E339A">
        <w:rPr>
          <w:rFonts w:ascii="Times New Roman" w:cs="Times New Roman"/>
        </w:rPr>
        <w:t>层显紫色；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第二支试管中加入</w:t>
      </w:r>
      <w:r w:rsidRPr="004E339A">
        <w:rPr>
          <w:rFonts w:ascii="Times New Roman" w:cs="Times New Roman"/>
        </w:rPr>
        <w:t>1</w:t>
      </w:r>
      <w:r w:rsidRPr="004E339A">
        <w:rPr>
          <w:rFonts w:ascii="Times New Roman" w:cs="Times New Roman"/>
        </w:rPr>
        <w:t>滴</w:t>
      </w:r>
      <w:r w:rsidRPr="004E339A">
        <w:rPr>
          <w:rFonts w:ascii="Times New Roman" w:cs="Times New Roman"/>
        </w:rPr>
        <w:t>K</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6</w:t>
      </w:r>
      <w:r w:rsidR="00436862">
        <w:rPr>
          <w:rFonts w:ascii="Times New Roman" w:cs="Times New Roman"/>
        </w:rPr>
        <w:t>]</w:t>
      </w:r>
      <w:r w:rsidRPr="004E339A">
        <w:rPr>
          <w:rFonts w:ascii="Times New Roman" w:cs="Times New Roman"/>
        </w:rPr>
        <w:t>溶液，生成蓝色沉淀；</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③</w:t>
      </w:r>
      <w:r w:rsidRPr="004E339A">
        <w:rPr>
          <w:rFonts w:ascii="Times New Roman" w:cs="Times New Roman"/>
        </w:rPr>
        <w:t>第三支试管中加入</w:t>
      </w:r>
      <w:r w:rsidRPr="004E339A">
        <w:rPr>
          <w:rFonts w:ascii="Times New Roman" w:cs="Times New Roman"/>
        </w:rPr>
        <w:t>1</w:t>
      </w:r>
      <w:r w:rsidRPr="004E339A">
        <w:rPr>
          <w:rFonts w:ascii="Times New Roman" w:cs="Times New Roman"/>
        </w:rPr>
        <w:t>滴</w:t>
      </w:r>
      <w:r w:rsidRPr="004E339A">
        <w:rPr>
          <w:rFonts w:ascii="Times New Roman" w:cs="Times New Roman"/>
        </w:rPr>
        <w:t>KSCN</w:t>
      </w:r>
      <w:r w:rsidRPr="004E339A">
        <w:rPr>
          <w:rFonts w:ascii="Times New Roman" w:cs="Times New Roman"/>
        </w:rPr>
        <w:t>溶液，溶液变红。</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实验</w:t>
      </w:r>
      <w:r w:rsidRPr="004E339A">
        <w:rPr>
          <w:rFonts w:ascii="宋体" w:eastAsia="宋体" w:hAnsi="宋体" w:cs="宋体" w:hint="eastAsia"/>
        </w:rPr>
        <w:t>②</w:t>
      </w:r>
      <w:r w:rsidRPr="004E339A">
        <w:rPr>
          <w:rFonts w:ascii="Times New Roman" w:cs="Times New Roman"/>
        </w:rPr>
        <w:t>检验的离子是</w:t>
      </w:r>
      <w:r w:rsidRPr="004E339A">
        <w:rPr>
          <w:rFonts w:ascii="Times New Roman" w:cs="Times New Roman"/>
          <w:u w:val="single"/>
        </w:rPr>
        <w:t xml:space="preserve">　　　　</w:t>
      </w:r>
      <w:r w:rsidR="00436862">
        <w:rPr>
          <w:rFonts w:ascii="Times New Roman" w:cs="Times New Roman"/>
        </w:rPr>
        <w:t>(</w:t>
      </w:r>
      <w:r w:rsidRPr="004E339A">
        <w:rPr>
          <w:rFonts w:ascii="Times New Roman" w:cs="Times New Roman"/>
        </w:rPr>
        <w:t>填离子符号，下同</w:t>
      </w:r>
      <w:r w:rsidR="00436862">
        <w:rPr>
          <w:rFonts w:ascii="Times New Roman" w:cs="Times New Roman"/>
        </w:rPr>
        <w:t>)</w:t>
      </w:r>
      <w:r w:rsidRPr="004E339A">
        <w:rPr>
          <w:rFonts w:ascii="Times New Roman" w:cs="Times New Roman"/>
        </w:rPr>
        <w:t>；实验</w:t>
      </w:r>
      <w:r w:rsidRPr="004E339A">
        <w:rPr>
          <w:rFonts w:ascii="宋体" w:eastAsia="宋体" w:hAnsi="宋体" w:cs="宋体" w:hint="eastAsia"/>
        </w:rPr>
        <w:t>①</w:t>
      </w:r>
      <w:r w:rsidRPr="004E339A">
        <w:rPr>
          <w:rFonts w:ascii="Times New Roman" w:cs="Times New Roman"/>
        </w:rPr>
        <w:t>和</w:t>
      </w:r>
      <w:r w:rsidRPr="004E339A">
        <w:rPr>
          <w:rFonts w:ascii="宋体" w:eastAsia="宋体" w:hAnsi="宋体" w:cs="宋体" w:hint="eastAsia"/>
        </w:rPr>
        <w:t>③</w:t>
      </w:r>
      <w:r w:rsidRPr="004E339A">
        <w:rPr>
          <w:rFonts w:ascii="Times New Roman" w:cs="Times New Roman"/>
        </w:rPr>
        <w:t>说明：在</w:t>
      </w:r>
      <w:r w:rsidRPr="004E339A">
        <w:rPr>
          <w:rFonts w:ascii="Times New Roman" w:cs="Times New Roman"/>
        </w:rPr>
        <w:t>I</w:t>
      </w:r>
      <w:r w:rsidRPr="004E339A">
        <w:rPr>
          <w:rFonts w:ascii="Times New Roman" w:cs="Times New Roman"/>
          <w:vertAlign w:val="superscript"/>
        </w:rPr>
        <w:t>-</w:t>
      </w:r>
      <w:r w:rsidRPr="004E339A">
        <w:rPr>
          <w:rFonts w:ascii="Times New Roman" w:cs="Times New Roman"/>
        </w:rPr>
        <w:t>过量的情况下，溶液中仍含有</w:t>
      </w:r>
      <w:r w:rsidRPr="004E339A">
        <w:rPr>
          <w:rFonts w:ascii="Times New Roman" w:cs="Times New Roman"/>
          <w:u w:val="single"/>
        </w:rPr>
        <w:t xml:space="preserve">　　　　</w:t>
      </w:r>
      <w:r w:rsidRPr="004E339A">
        <w:rPr>
          <w:rFonts w:ascii="Times New Roman" w:cs="Times New Roman"/>
        </w:rPr>
        <w:t>，由此可以证明该氧化还原反应为</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Times New Roman" w:cs="Times New Roman"/>
        </w:rPr>
        <w:t>丁组同学向盛有</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2</w:t>
      </w:r>
      <w:r w:rsidR="002A60C2" w:rsidRPr="004E339A">
        <w:rPr>
          <w:rFonts w:ascii="Times New Roman" w:cs="Times New Roman"/>
        </w:rPr>
        <w:t>溶液的试管中加入几滴酸化的</w:t>
      </w:r>
      <w:r w:rsidR="002A60C2" w:rsidRPr="004E339A">
        <w:rPr>
          <w:rFonts w:ascii="Times New Roman" w:cs="Times New Roman"/>
        </w:rPr>
        <w:t>FeCl</w:t>
      </w:r>
      <w:r w:rsidR="002A60C2" w:rsidRPr="004E339A">
        <w:rPr>
          <w:rFonts w:ascii="Times New Roman" w:cs="Times New Roman"/>
          <w:vertAlign w:val="subscript"/>
        </w:rPr>
        <w:t>2</w:t>
      </w:r>
      <w:r w:rsidR="002A60C2" w:rsidRPr="004E339A">
        <w:rPr>
          <w:rFonts w:ascii="Times New Roman" w:cs="Times New Roman"/>
        </w:rPr>
        <w:t>溶液，溶液变成棕黄色，发生反应的离子方程式为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一段时间后，溶液中有气泡出现，并放热，随后有红褐色沉淀生成。产生气泡的原因是</w:t>
      </w:r>
      <w:r w:rsidRPr="004E339A">
        <w:rPr>
          <w:rFonts w:ascii="Times New Roman" w:cs="Times New Roman"/>
          <w:u w:val="single"/>
        </w:rPr>
        <w:t xml:space="preserve">　　　　　　　　　　　　　　　　　　　　　　　</w:t>
      </w:r>
      <w:r w:rsidRPr="004E339A">
        <w:rPr>
          <w:rFonts w:ascii="Times New Roman" w:cs="Times New Roman"/>
        </w:rPr>
        <w:t>，生成沉淀的原因是</w:t>
      </w:r>
      <w:r w:rsidRPr="004E339A">
        <w:rPr>
          <w:rFonts w:ascii="Times New Roman" w:cs="Times New Roman"/>
          <w:u w:val="single"/>
        </w:rPr>
        <w:t xml:space="preserve">　　　　　　　　　　　　　　　　　　　　　　　</w:t>
      </w:r>
      <w:r w:rsidR="00436862">
        <w:rPr>
          <w:rFonts w:ascii="Times New Roman" w:cs="Times New Roman"/>
        </w:rPr>
        <w:t>(</w:t>
      </w:r>
      <w:r w:rsidRPr="004E339A">
        <w:rPr>
          <w:rFonts w:ascii="Times New Roman" w:cs="Times New Roman"/>
        </w:rPr>
        <w:t>用平衡移动原理解释</w:t>
      </w:r>
      <w:r w:rsidR="00436862">
        <w:rPr>
          <w:rFonts w:ascii="Times New Roman" w:cs="Times New Roman"/>
        </w:rPr>
        <w:t>)</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防止</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 xml:space="preserve">被氧化　</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+Cl</w:t>
      </w:r>
      <w:r w:rsidRPr="004E339A">
        <w:rPr>
          <w:rFonts w:ascii="Times New Roman" w:cs="Times New Roman"/>
          <w:vertAlign w:val="subscript"/>
        </w:rPr>
        <w:t>2</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+2Cl</w:t>
      </w:r>
      <w:r w:rsidRPr="004E339A">
        <w:rPr>
          <w:rFonts w:ascii="Times New Roman" w:cs="Times New Roman"/>
          <w:vertAlign w:val="superscript"/>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隔绝空气</w:t>
      </w:r>
      <w:r w:rsidR="00436862">
        <w:rPr>
          <w:rFonts w:ascii="Times New Roman" w:cs="Times New Roman"/>
        </w:rPr>
        <w:t>(</w:t>
      </w:r>
      <w:r w:rsidRPr="004E339A">
        <w:rPr>
          <w:rFonts w:ascii="Times New Roman" w:cs="Times New Roman"/>
        </w:rPr>
        <w:t>排除空气中的氧气对实验的影响</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 xml:space="preserve">　可逆反应　</w:t>
      </w:r>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+2H</w:t>
      </w:r>
      <w:r w:rsidRPr="004E339A">
        <w:rPr>
          <w:rFonts w:ascii="Times New Roman" w:cs="Times New Roman"/>
          <w:vertAlign w:val="superscript"/>
        </w:rPr>
        <w:t>+</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催化</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分解产生</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 xml:space="preserve">　</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分解反应放热，促进</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的水解平衡正向移动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Times New Roman" w:eastAsia="方正楷体_GBK" w:cs="Times New Roman"/>
        </w:rPr>
        <w:t>亚铁离子具有还原性，能被空气中的氧气氧化，所以在配制的</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溶液中加入少量铁屑的目的是防止</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被空气氧化。</w:t>
      </w:r>
      <w:r w:rsidR="00436862">
        <w:rPr>
          <w:rFonts w:ascii="Times New Roman" w:eastAsia="方正楷体_GBK" w:cs="Times New Roman"/>
        </w:rPr>
        <w:t>(</w:t>
      </w:r>
      <w:r w:rsidRPr="004E339A">
        <w:rPr>
          <w:rFonts w:ascii="Times New Roman" w:cs="Times New Roman"/>
        </w:rPr>
        <w:t>4</w:t>
      </w:r>
      <w:r w:rsidR="00436862">
        <w:rPr>
          <w:rFonts w:ascii="Times New Roman" w:eastAsia="方正楷体_GBK" w:cs="Times New Roman"/>
        </w:rPr>
        <w:t>)</w:t>
      </w:r>
      <w:r w:rsidRPr="004E339A">
        <w:rPr>
          <w:rFonts w:ascii="Times New Roman" w:eastAsia="方正楷体_GBK" w:cs="Times New Roman"/>
        </w:rPr>
        <w:t>向溶液中加入</w:t>
      </w:r>
      <w:r w:rsidRPr="004E339A">
        <w:rPr>
          <w:rFonts w:ascii="Times New Roman" w:cs="Times New Roman"/>
        </w:rPr>
        <w:t>1</w:t>
      </w:r>
      <w:r w:rsidRPr="004E339A">
        <w:rPr>
          <w:rFonts w:ascii="Times New Roman" w:eastAsia="方正楷体_GBK" w:cs="Times New Roman"/>
        </w:rPr>
        <w:t>滴</w:t>
      </w:r>
      <w:r w:rsidRPr="004E339A">
        <w:rPr>
          <w:rFonts w:ascii="Times New Roman" w:cs="Times New Roman"/>
        </w:rPr>
        <w:t>K</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6</w:t>
      </w:r>
      <w:r w:rsidR="00436862">
        <w:rPr>
          <w:rFonts w:ascii="Times New Roman" w:eastAsia="方正楷体_GBK" w:cs="Times New Roman"/>
        </w:rPr>
        <w:t>]</w:t>
      </w:r>
      <w:r w:rsidRPr="004E339A">
        <w:rPr>
          <w:rFonts w:ascii="Times New Roman" w:eastAsia="方正楷体_GBK" w:cs="Times New Roman"/>
        </w:rPr>
        <w:t xml:space="preserve"> </w:t>
      </w:r>
      <w:r w:rsidRPr="004E339A">
        <w:rPr>
          <w:rFonts w:ascii="Times New Roman" w:eastAsia="方正楷体_GBK" w:cs="Times New Roman"/>
        </w:rPr>
        <w:t>溶液，生成蓝色沉淀，一定含有</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，则实验</w:t>
      </w:r>
      <w:r w:rsidRPr="004E339A">
        <w:rPr>
          <w:rFonts w:ascii="宋体" w:eastAsia="宋体" w:hAnsi="宋体" w:cs="宋体" w:hint="eastAsia"/>
        </w:rPr>
        <w:t>②</w:t>
      </w:r>
      <w:r w:rsidRPr="004E339A">
        <w:rPr>
          <w:rFonts w:ascii="Times New Roman" w:eastAsia="方正楷体_GBK" w:cs="Times New Roman"/>
        </w:rPr>
        <w:t>检验的离子是</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遇</w:t>
      </w:r>
      <w:r w:rsidRPr="004E339A">
        <w:rPr>
          <w:rFonts w:ascii="Times New Roman" w:cs="Times New Roman"/>
        </w:rPr>
        <w:t>KSCN</w:t>
      </w:r>
      <w:r w:rsidRPr="004E339A">
        <w:rPr>
          <w:rFonts w:ascii="Times New Roman" w:eastAsia="方正楷体_GBK" w:cs="Times New Roman"/>
        </w:rPr>
        <w:t>溶液显红色，实验</w:t>
      </w:r>
      <w:r w:rsidRPr="004E339A">
        <w:rPr>
          <w:rFonts w:ascii="宋体" w:eastAsia="宋体" w:hAnsi="宋体" w:cs="宋体" w:hint="eastAsia"/>
        </w:rPr>
        <w:t>①</w:t>
      </w:r>
      <w:r w:rsidRPr="004E339A">
        <w:rPr>
          <w:rFonts w:ascii="Times New Roman" w:eastAsia="方正楷体_GBK" w:cs="Times New Roman"/>
        </w:rPr>
        <w:t>和</w:t>
      </w:r>
      <w:r w:rsidRPr="004E339A">
        <w:rPr>
          <w:rFonts w:ascii="宋体" w:eastAsia="宋体" w:hAnsi="宋体" w:cs="宋体" w:hint="eastAsia"/>
        </w:rPr>
        <w:t>③</w:t>
      </w:r>
      <w:r w:rsidRPr="004E339A">
        <w:rPr>
          <w:rFonts w:ascii="Times New Roman" w:eastAsia="方正楷体_GBK" w:cs="Times New Roman"/>
        </w:rPr>
        <w:t>说明，在</w:t>
      </w:r>
      <w:r w:rsidRPr="004E339A">
        <w:rPr>
          <w:rFonts w:ascii="Times New Roman" w:cs="Times New Roman"/>
        </w:rPr>
        <w:t>I</w:t>
      </w:r>
      <w:r w:rsidRPr="004E339A">
        <w:rPr>
          <w:rFonts w:ascii="Times New Roman" w:cs="Times New Roman"/>
          <w:vertAlign w:val="superscript"/>
        </w:rPr>
        <w:t>-</w:t>
      </w:r>
      <w:r w:rsidRPr="004E339A">
        <w:rPr>
          <w:rFonts w:ascii="Times New Roman" w:eastAsia="方正楷体_GBK" w:cs="Times New Roman"/>
        </w:rPr>
        <w:t>过量的情况下，溶液中仍含有</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，由此可以证明该氧化还原反应为可逆反应。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14.</w:t>
      </w:r>
      <w:r w:rsidR="00436862">
        <w:rPr>
          <w:rFonts w:ascii="Times New Roman" w:cs="Times New Roman"/>
        </w:rPr>
        <w:t>(</w:t>
      </w:r>
      <w:r w:rsidRPr="004E339A">
        <w:rPr>
          <w:rFonts w:ascii="Times New Roman" w:cs="Times New Roman"/>
        </w:rPr>
        <w:t>14</w:t>
      </w:r>
      <w:r w:rsidRPr="004E339A">
        <w:rPr>
          <w:rFonts w:ascii="Times New Roman" w:cs="Times New Roman"/>
        </w:rPr>
        <w:t>分</w:t>
      </w:r>
      <w:r w:rsidR="00436862">
        <w:rPr>
          <w:rFonts w:ascii="Times New Roman" w:cs="Times New Roman"/>
        </w:rPr>
        <w:t>)</w:t>
      </w:r>
      <w:r w:rsidRPr="004E339A">
        <w:rPr>
          <w:rFonts w:ascii="Times New Roman" w:cs="Times New Roman"/>
        </w:rPr>
        <w:t>铁黄</w:t>
      </w:r>
      <w:r w:rsidR="00436862">
        <w:rPr>
          <w:rFonts w:ascii="Times New Roman" w:cs="Times New Roman"/>
        </w:rPr>
        <w:t>(</w:t>
      </w:r>
      <w:r w:rsidRPr="004E339A">
        <w:rPr>
          <w:rFonts w:ascii="Times New Roman" w:cs="Times New Roman"/>
        </w:rPr>
        <w:t>FeOOH</w:t>
      </w:r>
      <w:r w:rsidR="00436862">
        <w:rPr>
          <w:rFonts w:ascii="Times New Roman" w:cs="Times New Roman"/>
        </w:rPr>
        <w:t>)</w:t>
      </w:r>
      <w:r w:rsidRPr="004E339A">
        <w:rPr>
          <w:rFonts w:ascii="Times New Roman" w:cs="Times New Roman"/>
        </w:rPr>
        <w:t>是一种无机颜料，也是重要的化工产品。由钛白粉废渣制备铁黄的过程如下：</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44000" cy="792000"/>
            <wp:effectExtent l="0" t="0" r="0" b="0"/>
            <wp:docPr id="501" name="image4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9.jpeg"/>
                    <pic:cNvPicPr/>
                  </pic:nvPicPr>
                  <pic:blipFill>
                    <a:blip r:embed="rId41"/>
                    <a:stretch>
                      <a:fillRect/>
                    </a:stretch>
                  </pic:blipFill>
                  <pic:spPr>
                    <a:xfrm>
                      <a:off x="0" y="0"/>
                      <a:ext cx="2844000" cy="79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r w:rsidRPr="004E339A">
        <w:rPr>
          <w:rFonts w:ascii="宋体" w:eastAsia="宋体" w:hAnsi="宋体" w:cs="宋体" w:hint="eastAsia"/>
        </w:rPr>
        <w:t>ⅰ</w:t>
      </w:r>
      <w:r w:rsidRPr="004E339A">
        <w:rPr>
          <w:rFonts w:ascii="Times New Roman" w:cs="Times New Roman"/>
        </w:rPr>
        <w:t>.</w:t>
      </w:r>
      <w:r w:rsidRPr="004E339A">
        <w:rPr>
          <w:rFonts w:ascii="Times New Roman" w:cs="Times New Roman"/>
        </w:rPr>
        <w:t>钛白粉废渣成分：主要是</w:t>
      </w:r>
      <w:r w:rsidRPr="004E339A">
        <w:rPr>
          <w:rFonts w:ascii="Times New Roman" w:cs="Times New Roman"/>
        </w:rPr>
        <w:t>FeSO</w:t>
      </w:r>
      <w:r w:rsidRPr="004E339A">
        <w:rPr>
          <w:rFonts w:ascii="Times New Roman" w:cs="Times New Roman"/>
          <w:vertAlign w:val="subscript"/>
        </w:rPr>
        <w:t>4</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，含有少量</w:t>
      </w:r>
      <w:r w:rsidRPr="004E339A">
        <w:rPr>
          <w:rFonts w:ascii="Times New Roman" w:cs="Times New Roman"/>
        </w:rPr>
        <w:t>TiOSO</w:t>
      </w:r>
      <w:r w:rsidRPr="004E339A">
        <w:rPr>
          <w:rFonts w:ascii="Times New Roman" w:cs="Times New Roman"/>
          <w:vertAlign w:val="subscript"/>
        </w:rPr>
        <w:t>4</w:t>
      </w:r>
      <w:r w:rsidRPr="004E339A">
        <w:rPr>
          <w:rFonts w:ascii="Times New Roman" w:cs="Times New Roman"/>
        </w:rPr>
        <w:t>和不溶物；</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ⅱ</w:t>
      </w:r>
      <w:r w:rsidRPr="004E339A">
        <w:rPr>
          <w:rFonts w:ascii="Times New Roman" w:cs="Times New Roman"/>
        </w:rPr>
        <w:t>.TiOSO</w:t>
      </w:r>
      <w:r w:rsidRPr="004E339A">
        <w:rPr>
          <w:rFonts w:ascii="Times New Roman" w:cs="Times New Roman"/>
          <w:vertAlign w:val="subscript"/>
        </w:rPr>
        <w:t>4</w:t>
      </w:r>
      <w:r w:rsidRPr="004E339A">
        <w:rPr>
          <w:rFonts w:ascii="Times New Roman" w:cs="Times New Roman"/>
        </w:rPr>
        <w:t>+</w:t>
      </w:r>
      <w:r w:rsidR="00436862">
        <w:rPr>
          <w:rFonts w:ascii="Times New Roman" w:cs="Times New Roman"/>
        </w:rPr>
        <w:t>(</w:t>
      </w:r>
      <w:r w:rsidRPr="004E339A">
        <w:rPr>
          <w:rFonts w:ascii="Times New Roman" w:cs="Times New Roman"/>
          <w:i/>
        </w:rPr>
        <w:t>x</w:t>
      </w:r>
      <w:r w:rsidRPr="004E339A">
        <w:rPr>
          <w:rFonts w:ascii="Times New Roman" w:cs="Times New Roman"/>
        </w:rPr>
        <w:t>+1</w:t>
      </w:r>
      <w:r w:rsidR="00436862">
        <w:rPr>
          <w:rFonts w:ascii="Times New Roman" w:cs="Times New Roman"/>
        </w:rPr>
        <w:t>)</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180000"/>
            <wp:effectExtent l="0" t="0" r="0" b="0"/>
            <wp:docPr id="502" name="image490.jpeg" descr="source:si_idp10878125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0.jpeg"/>
                    <pic:cNvPicPr/>
                  </pic:nvPicPr>
                  <pic:blipFill>
                    <a:blip r:embed="rId39"/>
                    <a:stretch>
                      <a:fillRect/>
                    </a:stretch>
                  </pic:blipFill>
                  <pic:spPr>
                    <a:xfrm>
                      <a:off x="0" y="0"/>
                      <a:ext cx="288000" cy="180000"/>
                    </a:xfrm>
                    <a:prstGeom prst="rect">
                      <a:avLst/>
                    </a:prstGeom>
                  </pic:spPr>
                </pic:pic>
              </a:graphicData>
            </a:graphic>
          </wp:inline>
        </w:drawing>
      </w:r>
      <w:r w:rsidRPr="004E339A">
        <w:rPr>
          <w:rFonts w:ascii="Times New Roman" w:cs="Times New Roman"/>
        </w:rPr>
        <w:t>TiO</w:t>
      </w:r>
      <w:r w:rsidRPr="004E339A">
        <w:rPr>
          <w:rFonts w:ascii="Times New Roman" w:cs="Times New Roman"/>
          <w:vertAlign w:val="subscript"/>
        </w:rPr>
        <w:t>2</w:t>
      </w:r>
      <w:r w:rsidRPr="004E339A">
        <w:rPr>
          <w:rFonts w:ascii="Times New Roman" w:cs="Times New Roman"/>
        </w:rPr>
        <w:t>·</w:t>
      </w:r>
      <w:r w:rsidRPr="004E339A">
        <w:rPr>
          <w:rFonts w:ascii="Times New Roman" w:cs="Times New Roman"/>
          <w:i/>
        </w:rPr>
        <w:t>x</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ⅲ</w:t>
      </w:r>
      <w:r w:rsidRPr="004E339A">
        <w:rPr>
          <w:rFonts w:ascii="Times New Roman" w:cs="Times New Roman"/>
        </w:rPr>
        <w:t>.0.1 mol·L</w:t>
      </w:r>
      <w:r w:rsidRPr="004E339A">
        <w:rPr>
          <w:rFonts w:ascii="Times New Roman" w:cs="Times New Roman"/>
          <w:vertAlign w:val="superscript"/>
        </w:rPr>
        <w:t>-1</w:t>
      </w:r>
      <w:r w:rsidRPr="004E339A">
        <w:rPr>
          <w:rFonts w:ascii="Times New Roman" w:cs="Times New Roman"/>
        </w:rPr>
        <w:t xml:space="preserve"> Fe</w:t>
      </w:r>
      <w:r w:rsidRPr="004E339A">
        <w:rPr>
          <w:rFonts w:ascii="Times New Roman" w:cs="Times New Roman"/>
          <w:vertAlign w:val="superscript"/>
        </w:rPr>
        <w:t>2+</w:t>
      </w:r>
      <w:r w:rsidRPr="004E339A">
        <w:rPr>
          <w:rFonts w:ascii="Times New Roman" w:cs="Times New Roman"/>
        </w:rPr>
        <w:t>生成</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，开始沉淀时的</w:t>
      </w:r>
      <w:r w:rsidRPr="004E339A">
        <w:rPr>
          <w:rFonts w:ascii="Times New Roman" w:cs="Times New Roman"/>
        </w:rPr>
        <w:t>pH=6.3</w:t>
      </w:r>
      <w:r w:rsidRPr="004E339A">
        <w:rPr>
          <w:rFonts w:ascii="Times New Roman" w:cs="Times New Roman"/>
        </w:rPr>
        <w:t>，完全沉淀时的</w:t>
      </w:r>
      <w:r w:rsidRPr="004E339A">
        <w:rPr>
          <w:rFonts w:ascii="Times New Roman" w:cs="Times New Roman"/>
        </w:rPr>
        <w:t>pH=8.3</w:t>
      </w:r>
      <w:r w:rsidRPr="004E339A">
        <w:rPr>
          <w:rFonts w:ascii="Times New Roman" w:cs="Times New Roman"/>
        </w:rPr>
        <w:t>；</w:t>
      </w:r>
      <w:r w:rsidRPr="004E339A">
        <w:rPr>
          <w:rFonts w:ascii="Times New Roman" w:cs="Times New Roman"/>
        </w:rPr>
        <w:t>0.1 mol·L</w:t>
      </w:r>
      <w:r w:rsidRPr="004E339A">
        <w:rPr>
          <w:rFonts w:ascii="Times New Roman" w:cs="Times New Roman"/>
          <w:vertAlign w:val="superscript"/>
        </w:rPr>
        <w:t>-1</w:t>
      </w:r>
      <w:r w:rsidRPr="004E339A">
        <w:rPr>
          <w:rFonts w:ascii="Times New Roman" w:cs="Times New Roman"/>
        </w:rPr>
        <w:t xml:space="preserve"> Fe</w:t>
      </w:r>
      <w:r w:rsidRPr="004E339A">
        <w:rPr>
          <w:rFonts w:ascii="Times New Roman" w:cs="Times New Roman"/>
          <w:vertAlign w:val="superscript"/>
        </w:rPr>
        <w:t>3+</w:t>
      </w:r>
      <w:r w:rsidRPr="004E339A">
        <w:rPr>
          <w:rFonts w:ascii="Times New Roman" w:cs="Times New Roman"/>
        </w:rPr>
        <w:t>生成</w:t>
      </w:r>
      <w:r w:rsidRPr="004E339A">
        <w:rPr>
          <w:rFonts w:ascii="Times New Roman" w:cs="Times New Roman"/>
        </w:rPr>
        <w:t>FeOOH</w:t>
      </w:r>
      <w:r w:rsidRPr="004E339A">
        <w:rPr>
          <w:rFonts w:ascii="Times New Roman" w:cs="Times New Roman"/>
        </w:rPr>
        <w:t>，开始沉淀时的</w:t>
      </w:r>
      <w:r w:rsidRPr="004E339A">
        <w:rPr>
          <w:rFonts w:ascii="Times New Roman" w:cs="Times New Roman"/>
        </w:rPr>
        <w:t>pH=1.5</w:t>
      </w:r>
      <w:r w:rsidRPr="004E339A">
        <w:rPr>
          <w:rFonts w:ascii="Times New Roman" w:cs="Times New Roman"/>
        </w:rPr>
        <w:t>，完全沉淀时的</w:t>
      </w:r>
      <w:r w:rsidRPr="004E339A">
        <w:rPr>
          <w:rFonts w:ascii="Times New Roman" w:cs="Times New Roman"/>
        </w:rPr>
        <w:t>pH=2.8</w:t>
      </w:r>
      <w:r w:rsidRPr="004E339A">
        <w:rPr>
          <w:rFonts w:ascii="Times New Roman" w:cs="Times New Roman"/>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E339A">
        <w:rPr>
          <w:rFonts w:ascii="Times New Roman" w:cs="Times New Roman"/>
        </w:rPr>
        <w:t>基态</w:t>
      </w:r>
      <w:r w:rsidR="002A60C2" w:rsidRPr="004E339A">
        <w:rPr>
          <w:rFonts w:ascii="Times New Roman" w:cs="Times New Roman"/>
        </w:rPr>
        <w:t>Ti</w:t>
      </w:r>
      <w:r w:rsidR="002A60C2" w:rsidRPr="004E339A">
        <w:rPr>
          <w:rFonts w:ascii="Times New Roman" w:cs="Times New Roman"/>
        </w:rPr>
        <w:t>原子的价层电子排布式为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纯化</w:t>
      </w:r>
      <w:r w:rsidR="002A60C2" w:rsidRPr="00436862">
        <w:rPr>
          <w:rFonts w:ascii="宋体" w:eastAsia="宋体" w:hAnsi="宋体" w:cs="Times New Roman"/>
        </w:rPr>
        <w:t>”</w:t>
      </w:r>
      <w:r w:rsidR="002A60C2" w:rsidRPr="004E339A">
        <w:rPr>
          <w:rFonts w:ascii="Times New Roman" w:cs="Times New Roman"/>
        </w:rPr>
        <w:t>过程中加入过量铁粉的目的是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8D6037" w:rsidRPr="004E339A" w:rsidRDefault="008D6037" w:rsidP="008D6037">
      <w:pPr>
        <w:tabs>
          <w:tab w:val="left" w:pos="3402"/>
        </w:tabs>
        <w:adjustRightInd w:val="0"/>
        <w:snapToGrid w:val="0"/>
        <w:spacing w:line="360" w:lineRule="auto"/>
        <w:rPr>
          <w:rFonts w:ascii="Times New Roman" w:cs="Times New Roman"/>
        </w:rPr>
      </w:pPr>
      <w:r>
        <w:rPr>
          <w:rFonts w:ascii="Times New Roman" w:cs="Times New Roman"/>
        </w:rPr>
        <w:t>(</w:t>
      </w:r>
      <w:r w:rsidRPr="004E339A">
        <w:rPr>
          <w:rFonts w:ascii="Times New Roman" w:cs="Times New Roman"/>
        </w:rPr>
        <w:t>3</w:t>
      </w:r>
      <w:r>
        <w:rPr>
          <w:rFonts w:ascii="Times New Roman" w:cs="Times New Roman"/>
        </w:rPr>
        <w:t>)</w:t>
      </w:r>
      <w:r w:rsidRPr="00436862">
        <w:rPr>
          <w:rFonts w:ascii="宋体" w:eastAsia="宋体" w:hAnsi="宋体" w:cs="Times New Roman"/>
        </w:rPr>
        <w:t>“</w:t>
      </w:r>
      <w:r w:rsidRPr="004E339A">
        <w:rPr>
          <w:rFonts w:ascii="Times New Roman" w:cs="Times New Roman"/>
        </w:rPr>
        <w:t>制备晶种</w:t>
      </w:r>
      <w:r w:rsidRPr="00436862">
        <w:rPr>
          <w:rFonts w:ascii="宋体" w:eastAsia="宋体" w:hAnsi="宋体" w:cs="Times New Roman"/>
        </w:rPr>
        <w:t>”</w:t>
      </w:r>
      <w:r w:rsidRPr="004E339A">
        <w:rPr>
          <w:rFonts w:ascii="Times New Roman" w:cs="Times New Roman"/>
        </w:rPr>
        <w:t>的过程及现象：向一定浓度的</w:t>
      </w:r>
      <w:r w:rsidRPr="004E339A">
        <w:rPr>
          <w:rFonts w:ascii="Times New Roman" w:cs="Times New Roman"/>
        </w:rPr>
        <w:t>FeSO</w:t>
      </w:r>
      <w:r w:rsidRPr="004E339A">
        <w:rPr>
          <w:rFonts w:ascii="Times New Roman" w:cs="Times New Roman"/>
          <w:vertAlign w:val="subscript"/>
        </w:rPr>
        <w:t>4</w:t>
      </w:r>
      <w:r w:rsidRPr="004E339A">
        <w:rPr>
          <w:rFonts w:ascii="Times New Roman" w:cs="Times New Roman"/>
        </w:rPr>
        <w:t>溶液中加入氨水，产生白色沉淀，并很快变成灰绿色。滴加氨水至</w:t>
      </w:r>
      <w:r w:rsidRPr="004E339A">
        <w:rPr>
          <w:rFonts w:ascii="Times New Roman" w:cs="Times New Roman"/>
        </w:rPr>
        <w:t>pH</w:t>
      </w:r>
      <w:r w:rsidRPr="004E339A">
        <w:rPr>
          <w:rFonts w:ascii="Times New Roman" w:cs="Times New Roman"/>
        </w:rPr>
        <w:t>为</w:t>
      </w:r>
      <w:r w:rsidRPr="004E339A">
        <w:rPr>
          <w:rFonts w:ascii="Times New Roman" w:cs="Times New Roman"/>
        </w:rPr>
        <w:t>6</w:t>
      </w:r>
      <w:r w:rsidRPr="004E339A">
        <w:rPr>
          <w:rFonts w:ascii="Times New Roman" w:cs="Times New Roman"/>
        </w:rPr>
        <w:t>时开始通入空气并记录</w:t>
      </w:r>
      <w:r w:rsidRPr="004E339A">
        <w:rPr>
          <w:rFonts w:ascii="Times New Roman" w:cs="Times New Roman"/>
        </w:rPr>
        <w:t>pH</w:t>
      </w:r>
      <w:r w:rsidRPr="004E339A">
        <w:rPr>
          <w:rFonts w:ascii="Times New Roman" w:cs="Times New Roman"/>
        </w:rPr>
        <w:t>变化。</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296000" cy="828000"/>
            <wp:effectExtent l="0" t="0" r="0" b="0"/>
            <wp:docPr id="503" name="image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1.jpeg"/>
                    <pic:cNvPicPr/>
                  </pic:nvPicPr>
                  <pic:blipFill>
                    <a:blip r:embed="rId42"/>
                    <a:stretch>
                      <a:fillRect/>
                    </a:stretch>
                  </pic:blipFill>
                  <pic:spPr>
                    <a:xfrm>
                      <a:off x="0" y="0"/>
                      <a:ext cx="1296000" cy="82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①</w:t>
      </w:r>
      <w:r w:rsidRPr="004E339A">
        <w:rPr>
          <w:rFonts w:ascii="Times New Roman" w:cs="Times New Roman"/>
        </w:rPr>
        <w:t>产生沉淀后的</w:t>
      </w:r>
      <w:r w:rsidRPr="004E339A">
        <w:rPr>
          <w:rFonts w:ascii="Times New Roman" w:cs="Times New Roman"/>
        </w:rPr>
        <w:t>pH</w:t>
      </w:r>
      <w:r w:rsidRPr="004E339A">
        <w:rPr>
          <w:rFonts w:ascii="Times New Roman" w:cs="Times New Roman"/>
        </w:rPr>
        <w:t>低于已知</w:t>
      </w:r>
      <w:r w:rsidRPr="004E339A">
        <w:rPr>
          <w:rFonts w:ascii="宋体" w:eastAsia="宋体" w:hAnsi="宋体" w:cs="宋体" w:hint="eastAsia"/>
        </w:rPr>
        <w:t>ⅲ</w:t>
      </w:r>
      <w:r w:rsidRPr="004E339A">
        <w:rPr>
          <w:rFonts w:ascii="Times New Roman" w:cs="Times New Roman"/>
        </w:rPr>
        <w:t>中的</w:t>
      </w:r>
      <w:r w:rsidRPr="004E339A">
        <w:rPr>
          <w:rFonts w:ascii="Times New Roman" w:cs="Times New Roman"/>
        </w:rPr>
        <w:t>6.3</w:t>
      </w:r>
      <w:r w:rsidRPr="004E339A">
        <w:rPr>
          <w:rFonts w:ascii="Times New Roman" w:cs="Times New Roman"/>
        </w:rPr>
        <w:t>。沉淀生成后溶液中</w:t>
      </w:r>
      <w:r w:rsidRPr="004E339A">
        <w:rPr>
          <w:rFonts w:ascii="Times New Roman" w:cs="Times New Roman"/>
          <w:i/>
        </w:rPr>
        <w:t>c</w:t>
      </w:r>
      <w:r w:rsidR="00436862">
        <w:rPr>
          <w:rFonts w:ascii="Times New Roman" w:cs="Times New Roman"/>
        </w:rPr>
        <w:t>(</w:t>
      </w:r>
      <w:r w:rsidRPr="004E339A">
        <w:rPr>
          <w:rFonts w:ascii="Times New Roman" w:cs="Times New Roman"/>
        </w:rPr>
        <w:t>Fe</w:t>
      </w:r>
      <w:r w:rsidRPr="004E339A">
        <w:rPr>
          <w:rFonts w:ascii="Times New Roman" w:cs="Times New Roman"/>
          <w:vertAlign w:val="superscript"/>
        </w:rPr>
        <w:t>2+</w:t>
      </w:r>
      <w:r w:rsidR="00436862">
        <w:rPr>
          <w:rFonts w:ascii="Times New Roman" w:cs="Times New Roman"/>
        </w:rPr>
        <w:t>)</w:t>
      </w:r>
      <w:r w:rsidRPr="004E339A">
        <w:rPr>
          <w:rFonts w:ascii="Times New Roman" w:cs="Times New Roman"/>
          <w:u w:val="single"/>
        </w:rPr>
        <w:t xml:space="preserve">　　　　　</w:t>
      </w:r>
      <w:r w:rsidR="00436862">
        <w:rPr>
          <w:rFonts w:ascii="Times New Roman" w:cs="Times New Roman"/>
        </w:rPr>
        <w:t>(</w:t>
      </w:r>
      <w:r w:rsidRPr="004E339A">
        <w:rPr>
          <w:rFonts w:ascii="Times New Roman" w:cs="Times New Roman"/>
        </w:rPr>
        <w:t>填</w:t>
      </w:r>
      <w:r w:rsidRPr="00436862">
        <w:rPr>
          <w:rFonts w:ascii="宋体" w:eastAsia="宋体" w:hAnsi="宋体" w:cs="Times New Roman"/>
        </w:rPr>
        <w:t>“</w:t>
      </w:r>
      <w:r w:rsidRPr="004E339A">
        <w:rPr>
          <w:rFonts w:ascii="Times New Roman" w:cs="Times New Roman"/>
        </w:rPr>
        <w:t>大于</w:t>
      </w:r>
      <w:r w:rsidRPr="00436862">
        <w:rPr>
          <w:rFonts w:ascii="宋体" w:eastAsia="宋体" w:hAnsi="宋体" w:cs="Times New Roman"/>
        </w:rPr>
        <w:t>”“</w:t>
      </w:r>
      <w:r w:rsidRPr="004E339A">
        <w:rPr>
          <w:rFonts w:ascii="Times New Roman" w:cs="Times New Roman"/>
        </w:rPr>
        <w:t>小于</w:t>
      </w:r>
      <w:r w:rsidRPr="00436862">
        <w:rPr>
          <w:rFonts w:ascii="宋体" w:eastAsia="宋体" w:hAnsi="宋体" w:cs="Times New Roman"/>
        </w:rPr>
        <w:t>”</w:t>
      </w:r>
      <w:r w:rsidRPr="004E339A">
        <w:rPr>
          <w:rFonts w:ascii="Times New Roman" w:cs="Times New Roman"/>
        </w:rPr>
        <w:t>或</w:t>
      </w:r>
      <w:r w:rsidRPr="00436862">
        <w:rPr>
          <w:rFonts w:ascii="宋体" w:eastAsia="宋体" w:hAnsi="宋体" w:cs="Times New Roman"/>
        </w:rPr>
        <w:t>“</w:t>
      </w:r>
      <w:r w:rsidRPr="004E339A">
        <w:rPr>
          <w:rFonts w:ascii="Times New Roman" w:cs="Times New Roman"/>
        </w:rPr>
        <w:t>等于</w:t>
      </w:r>
      <w:r w:rsidRPr="00436862">
        <w:rPr>
          <w:rFonts w:ascii="宋体" w:eastAsia="宋体" w:hAnsi="宋体" w:cs="Times New Roman"/>
        </w:rPr>
        <w:t>”</w:t>
      </w:r>
      <w:r w:rsidR="00436862">
        <w:rPr>
          <w:rFonts w:ascii="Times New Roman" w:cs="Times New Roman"/>
        </w:rPr>
        <w:t>)</w:t>
      </w:r>
      <w:r w:rsidRPr="004E339A">
        <w:rPr>
          <w:rFonts w:ascii="Times New Roman" w:cs="Times New Roman"/>
        </w:rPr>
        <w:t>0.1 mol·L</w:t>
      </w:r>
      <w:r w:rsidRPr="004E339A">
        <w:rPr>
          <w:rFonts w:ascii="Times New Roman" w:cs="Times New Roman"/>
          <w:vertAlign w:val="superscript"/>
        </w:rPr>
        <w:t>-1</w:t>
      </w:r>
      <w:r w:rsidRPr="004E339A">
        <w:rPr>
          <w:rFonts w:ascii="Times New Roman" w:cs="Times New Roman"/>
        </w:rPr>
        <w:t>。</w:t>
      </w:r>
      <w:r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0~</w:t>
      </w:r>
      <w:r w:rsidRPr="004E339A">
        <w:rPr>
          <w:rFonts w:ascii="Times New Roman" w:cs="Times New Roman"/>
          <w:i/>
        </w:rPr>
        <w:t>t</w:t>
      </w:r>
      <w:r w:rsidRPr="004E339A">
        <w:rPr>
          <w:rFonts w:ascii="Times New Roman" w:cs="Times New Roman"/>
          <w:vertAlign w:val="subscript"/>
        </w:rPr>
        <w:t>1</w:t>
      </w:r>
      <w:r w:rsidRPr="004E339A">
        <w:rPr>
          <w:rFonts w:ascii="Times New Roman" w:cs="Times New Roman"/>
        </w:rPr>
        <w:t>时段，</w:t>
      </w:r>
      <w:r w:rsidRPr="004E339A">
        <w:rPr>
          <w:rFonts w:ascii="Times New Roman" w:cs="Times New Roman"/>
        </w:rPr>
        <w:t>pH</w:t>
      </w:r>
      <w:r w:rsidRPr="004E339A">
        <w:rPr>
          <w:rFonts w:ascii="Times New Roman" w:cs="Times New Roman"/>
        </w:rPr>
        <w:t>几乎不变，主要发生反应的化学方程式为</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i/>
        </w:rPr>
        <w:t>t</w:t>
      </w:r>
      <w:r w:rsidRPr="004E339A">
        <w:rPr>
          <w:rFonts w:ascii="Times New Roman" w:cs="Times New Roman"/>
          <w:vertAlign w:val="subscript"/>
        </w:rPr>
        <w:t>1</w:t>
      </w:r>
      <w:r w:rsidRPr="004E339A">
        <w:rPr>
          <w:rFonts w:ascii="Times New Roman" w:cs="Times New Roman"/>
        </w:rPr>
        <w:t>~</w:t>
      </w:r>
      <w:r w:rsidRPr="004E339A">
        <w:rPr>
          <w:rFonts w:ascii="Times New Roman" w:cs="Times New Roman"/>
          <w:i/>
        </w:rPr>
        <w:t>t</w:t>
      </w:r>
      <w:r w:rsidRPr="004E339A">
        <w:rPr>
          <w:rFonts w:ascii="Times New Roman" w:cs="Times New Roman"/>
          <w:vertAlign w:val="subscript"/>
        </w:rPr>
        <w:t>2</w:t>
      </w:r>
      <w:r w:rsidRPr="004E339A">
        <w:rPr>
          <w:rFonts w:ascii="Times New Roman" w:cs="Times New Roman"/>
        </w:rPr>
        <w:t>时段，</w:t>
      </w:r>
      <w:r w:rsidRPr="004E339A">
        <w:rPr>
          <w:rFonts w:ascii="Times New Roman" w:cs="Times New Roman"/>
        </w:rPr>
        <w:t>pH</w:t>
      </w:r>
      <w:r w:rsidRPr="004E339A">
        <w:rPr>
          <w:rFonts w:ascii="Times New Roman" w:cs="Times New Roman"/>
        </w:rPr>
        <w:t>明显降低，主要发生反应的离子方程式为</w:t>
      </w:r>
      <w:r w:rsidRPr="004E339A">
        <w:rPr>
          <w:rFonts w:ascii="Times New Roman" w:cs="Times New Roman"/>
          <w:u w:val="single"/>
        </w:rPr>
        <w:t xml:space="preserve">　　　　</w:t>
      </w:r>
      <w:r w:rsidRPr="004E339A">
        <w:rPr>
          <w:rFonts w:ascii="Times New Roman" w:cs="Times New Roman"/>
          <w:u w:val="single"/>
        </w:rPr>
        <w:t> </w:t>
      </w:r>
      <w:r w:rsidRPr="004E339A">
        <w:rPr>
          <w:rFonts w:ascii="Times New Roman" w:cs="Times New Roman"/>
          <w:u w:val="single"/>
        </w:rPr>
        <w:t xml:space="preserve">　　　　</w:t>
      </w:r>
      <w:r w:rsidRPr="004E339A">
        <w:rPr>
          <w:rFonts w:ascii="Times New Roman" w:cs="Times New Roman"/>
        </w:rPr>
        <w:t>。</w:t>
      </w:r>
      <w:r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铁黄产品纯度测定：</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612000"/>
            <wp:effectExtent l="0" t="0" r="0" b="0"/>
            <wp:docPr id="504"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2.jpeg"/>
                    <pic:cNvPicPr/>
                  </pic:nvPicPr>
                  <pic:blipFill>
                    <a:blip r:embed="rId43"/>
                    <a:stretch>
                      <a:fillRect/>
                    </a:stretch>
                  </pic:blipFill>
                  <pic:spPr>
                    <a:xfrm>
                      <a:off x="0" y="0"/>
                      <a:ext cx="2880000" cy="61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已知：</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+3C</w:t>
      </w:r>
      <w:r w:rsidRPr="004E339A">
        <w:rPr>
          <w:rFonts w:ascii="Times New Roman" w:cs="Times New Roman"/>
          <w:vertAlign w:val="subscript"/>
        </w:rPr>
        <w:t>2</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Fe</w:t>
      </w:r>
      <w:r w:rsidR="00436862">
        <w:rPr>
          <w:rFonts w:ascii="Times New Roman" w:cs="Times New Roman"/>
        </w:rPr>
        <w:t>(</w:t>
      </w:r>
      <w:r w:rsidRPr="004E339A">
        <w:rPr>
          <w:rFonts w:ascii="Times New Roman" w:cs="Times New Roman"/>
        </w:rPr>
        <w:t>C</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4</w:t>
      </w:r>
      <m:oMath>
        <m:sSubSup>
          <m:sSubSupPr>
            <m:ctrlPr>
              <w:rPr>
                <w:rFonts w:ascii="Cambria Math" w:hAnsi="Cambria Math" w:cs="Times New Roman"/>
              </w:rPr>
            </m:ctrlPr>
          </m:sSubSupPr>
          <m:e>
            <m:r>
              <m:rPr>
                <m:sty m:val="p"/>
              </m:rPr>
              <w:rPr>
                <w:rFonts w:ascii="Cambria Math" w:hAnsi="Cambria Math" w:cs="Times New Roman"/>
              </w:rPr>
              <m:t>)</m:t>
            </m:r>
          </m:e>
          <m:sub>
            <m:r>
              <m:rPr>
                <m:sty m:val="p"/>
              </m:rPr>
              <w:rPr>
                <w:rFonts w:ascii="Cambria Math" w:hAnsi="Cambria Math" w:cs="Times New Roman"/>
              </w:rPr>
              <m:t>3</m:t>
            </m:r>
          </m:sub>
          <m:sup>
            <m:r>
              <m:rPr>
                <m:sty m:val="p"/>
              </m:rPr>
              <w:rPr>
                <w:rFonts w:ascii="Cambria Math" w:hAnsi="Cambria Math" w:cs="Times New Roman"/>
              </w:rPr>
              <m:t>3-</m:t>
            </m:r>
          </m:sup>
        </m:sSubSup>
      </m:oMath>
      <w:r w:rsidRPr="004E339A">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4</w:t>
      </w:r>
      <m:oMath>
        <m:sSubSup>
          <m:sSubSupPr>
            <m:ctrlPr>
              <w:rPr>
                <w:rFonts w:ascii="Cambria Math" w:hAnsi="Cambria Math" w:cs="Times New Roman"/>
              </w:rPr>
            </m:ctrlPr>
          </m:sSubSupPr>
          <m:e>
            <m:r>
              <m:rPr>
                <m:sty m:val="p"/>
              </m:rPr>
              <w:rPr>
                <w:rFonts w:ascii="Cambria Math" w:hAnsi="Cambria Math" w:cs="Times New Roman"/>
              </w:rPr>
              <m:t>)</m:t>
            </m:r>
          </m:e>
          <m:sub>
            <m:r>
              <m:rPr>
                <m:sty m:val="p"/>
              </m:rPr>
              <w:rPr>
                <w:rFonts w:ascii="Cambria Math" w:hAnsi="Cambria Math" w:cs="Times New Roman"/>
              </w:rPr>
              <m:t>3</m:t>
            </m:r>
          </m:sub>
          <m:sup>
            <m:r>
              <m:rPr>
                <m:sty m:val="p"/>
              </m:rPr>
              <w:rPr>
                <w:rFonts w:ascii="Cambria Math" w:hAnsi="Cambria Math" w:cs="Times New Roman"/>
              </w:rPr>
              <m:t>3-</m:t>
            </m:r>
          </m:sup>
        </m:sSubSup>
      </m:oMath>
      <w:r w:rsidRPr="004E339A">
        <w:rPr>
          <w:rFonts w:ascii="Times New Roman" w:cs="Times New Roman"/>
        </w:rPr>
        <w:t>不与稀碱溶液反应。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计算该产品的纯度</w:t>
      </w:r>
      <w:r w:rsidR="00436862">
        <w:rPr>
          <w:rFonts w:ascii="Times New Roman" w:cs="Times New Roman"/>
        </w:rPr>
        <w:t>(</w:t>
      </w:r>
      <w:r w:rsidRPr="004E339A">
        <w:rPr>
          <w:rFonts w:ascii="Times New Roman" w:cs="Times New Roman"/>
        </w:rPr>
        <w:t>写出计算过程</w:t>
      </w:r>
      <w:r w:rsidR="00436862">
        <w:rPr>
          <w:rFonts w:ascii="Times New Roman" w:cs="Times New Roman"/>
        </w:rPr>
        <w:t>)</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3d</w:t>
      </w:r>
      <w:r w:rsidRPr="004E339A">
        <w:rPr>
          <w:rFonts w:ascii="Times New Roman" w:cs="Times New Roman"/>
          <w:vertAlign w:val="superscript"/>
        </w:rPr>
        <w:t>2</w:t>
      </w:r>
      <w:r w:rsidRPr="004E339A">
        <w:rPr>
          <w:rFonts w:ascii="Times New Roman" w:cs="Times New Roman"/>
        </w:rPr>
        <w:t>4s</w:t>
      </w:r>
      <w:r w:rsidRPr="004E339A">
        <w:rPr>
          <w:rFonts w:ascii="Times New Roman" w:cs="Times New Roman"/>
          <w:vertAlign w:val="superscript"/>
        </w:rPr>
        <w:t>2</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消耗</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，使</w:t>
      </w:r>
      <w:r w:rsidRPr="004E339A">
        <w:rPr>
          <w:rFonts w:ascii="Times New Roman" w:cs="Times New Roman"/>
        </w:rPr>
        <w:t>TiOSO</w:t>
      </w:r>
      <w:r w:rsidRPr="004E339A">
        <w:rPr>
          <w:rFonts w:ascii="Times New Roman" w:cs="Times New Roman"/>
          <w:vertAlign w:val="subscript"/>
        </w:rPr>
        <w:t>4</w:t>
      </w:r>
      <w:r w:rsidRPr="004E339A">
        <w:rPr>
          <w:rFonts w:ascii="Times New Roman" w:cs="Times New Roman"/>
        </w:rPr>
        <w:t>水解正向进行的程度增大，有利于</w:t>
      </w:r>
      <w:r w:rsidRPr="004E339A">
        <w:rPr>
          <w:rFonts w:ascii="Times New Roman" w:cs="Times New Roman"/>
        </w:rPr>
        <w:t>TiO</w:t>
      </w:r>
      <w:r w:rsidRPr="004E339A">
        <w:rPr>
          <w:rFonts w:ascii="Times New Roman" w:cs="Times New Roman"/>
          <w:vertAlign w:val="subscript"/>
        </w:rPr>
        <w:t>2</w:t>
      </w:r>
      <w:r w:rsidRPr="004E339A">
        <w:rPr>
          <w:rFonts w:ascii="Times New Roman" w:cs="Times New Roman"/>
        </w:rPr>
        <w:t>·</w:t>
      </w:r>
      <w:r w:rsidRPr="004E339A">
        <w:rPr>
          <w:rFonts w:ascii="Times New Roman" w:cs="Times New Roman"/>
          <w:i/>
        </w:rPr>
        <w:t>x</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析出；防止</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 xml:space="preserve">被氧化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宋体" w:eastAsia="宋体" w:hAnsi="宋体" w:cs="宋体" w:hint="eastAsia"/>
        </w:rPr>
        <w:t>①</w:t>
      </w:r>
      <w:r w:rsidRPr="004E339A">
        <w:rPr>
          <w:rFonts w:ascii="Times New Roman" w:cs="Times New Roman"/>
        </w:rPr>
        <w:t xml:space="preserve">大于　</w:t>
      </w:r>
      <w:r w:rsidRPr="004E339A">
        <w:rPr>
          <w:rFonts w:ascii="宋体" w:eastAsia="宋体" w:hAnsi="宋体" w:cs="宋体" w:hint="eastAsia"/>
        </w:rPr>
        <w:t>②</w:t>
      </w:r>
      <w:r w:rsidRPr="004E339A">
        <w:rPr>
          <w:rFonts w:ascii="Times New Roman" w:cs="Times New Roman"/>
        </w:rPr>
        <w:t>4Fe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4FeOOH+2H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 xml:space="preserve">　</w:t>
      </w:r>
      <w:r w:rsidRPr="004E339A">
        <w:rPr>
          <w:rFonts w:ascii="Times New Roman" w:cs="Times New Roman"/>
        </w:rPr>
        <w:t>4Fe</w:t>
      </w:r>
      <w:r w:rsidRPr="004E339A">
        <w:rPr>
          <w:rFonts w:ascii="Times New Roman" w:cs="Times New Roman"/>
          <w:vertAlign w:val="super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4FeOOH↓+8H</w:t>
      </w:r>
      <w:r w:rsidRPr="004E339A">
        <w:rPr>
          <w:rFonts w:ascii="Times New Roman" w:cs="Times New Roman"/>
          <w:vertAlign w:val="superscript"/>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i/>
        </w:rPr>
        <w:t>n</w:t>
      </w:r>
      <w:r w:rsidRPr="004E339A">
        <w:rPr>
          <w:rFonts w:ascii="Times New Roman" w:cs="Times New Roman"/>
          <w:vertAlign w:val="subscript"/>
        </w:rPr>
        <w:t>总</w:t>
      </w:r>
      <w:r w:rsidR="00436862">
        <w:rPr>
          <w:rFonts w:ascii="Times New Roman" w:cs="Times New Roman"/>
        </w:rPr>
        <w:t>(</w:t>
      </w:r>
      <w:r w:rsidRPr="004E339A">
        <w:rPr>
          <w:rFonts w:ascii="Times New Roman" w:cs="Times New Roman"/>
        </w:rPr>
        <w:t>H</w:t>
      </w:r>
      <w:r w:rsidRPr="004E339A">
        <w:rPr>
          <w:rFonts w:ascii="Times New Roman" w:cs="Times New Roman"/>
          <w:vertAlign w:val="superscript"/>
        </w:rPr>
        <w:t>+</w:t>
      </w:r>
      <w:r w:rsidR="00436862">
        <w:rPr>
          <w:rFonts w:ascii="Times New Roman" w:cs="Times New Roman"/>
        </w:rPr>
        <w:t>)</w:t>
      </w:r>
      <w:r w:rsidRPr="004E339A">
        <w:rPr>
          <w:rFonts w:ascii="Times New Roman" w:cs="Times New Roman"/>
        </w:rPr>
        <w:t>=2</w:t>
      </w:r>
      <w:r w:rsidRPr="004E339A">
        <w:rPr>
          <w:rFonts w:ascii="Times New Roman" w:cs="Times New Roman"/>
          <w:i/>
        </w:rPr>
        <w:t>n</w:t>
      </w:r>
      <w:r w:rsidR="00436862">
        <w:rPr>
          <w:rFonts w:ascii="Times New Roman" w:cs="Times New Roman"/>
        </w:rPr>
        <w:t>(</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=2×1 mol·L</w:t>
      </w:r>
      <w:r w:rsidRPr="004E339A">
        <w:rPr>
          <w:rFonts w:ascii="Times New Roman" w:cs="Times New Roman"/>
          <w:vertAlign w:val="superscript"/>
        </w:rPr>
        <w:t>-1</w:t>
      </w:r>
      <w:r w:rsidRPr="004E339A">
        <w:rPr>
          <w:rFonts w:ascii="Times New Roman" w:cs="Times New Roman"/>
        </w:rPr>
        <w:t>×50.00×10</w:t>
      </w:r>
      <w:r w:rsidRPr="004E339A">
        <w:rPr>
          <w:rFonts w:ascii="Times New Roman" w:cs="Times New Roman"/>
          <w:vertAlign w:val="superscript"/>
        </w:rPr>
        <w:t>-3</w:t>
      </w:r>
      <w:r w:rsidRPr="004E339A">
        <w:rPr>
          <w:rFonts w:ascii="Times New Roman" w:cs="Times New Roman"/>
        </w:rPr>
        <w:t xml:space="preserve"> L=0.1 mol</w:t>
      </w:r>
      <w:r w:rsidRPr="004E339A">
        <w:rPr>
          <w:rFonts w:ascii="Times New Roman" w:cs="Times New Roman"/>
        </w:rPr>
        <w:t>，与</w:t>
      </w:r>
      <w:r w:rsidRPr="004E339A">
        <w:rPr>
          <w:rFonts w:ascii="Times New Roman" w:cs="Times New Roman"/>
        </w:rPr>
        <w:t>NaOH</w:t>
      </w:r>
      <w:r w:rsidRPr="004E339A">
        <w:rPr>
          <w:rFonts w:ascii="Times New Roman" w:cs="Times New Roman"/>
        </w:rPr>
        <w:t>反应的</w:t>
      </w:r>
      <w:r w:rsidRPr="004E339A">
        <w:rPr>
          <w:rFonts w:ascii="Times New Roman" w:cs="Times New Roman"/>
          <w:i/>
        </w:rPr>
        <w:t>n</w:t>
      </w:r>
      <w:r w:rsidR="00436862">
        <w:rPr>
          <w:rFonts w:ascii="Times New Roman" w:cs="Times New Roman"/>
        </w:rPr>
        <w:t>(</w:t>
      </w:r>
      <w:r w:rsidRPr="004E339A">
        <w:rPr>
          <w:rFonts w:ascii="Times New Roman" w:cs="Times New Roman"/>
        </w:rPr>
        <w:t>H</w:t>
      </w:r>
      <w:r w:rsidRPr="004E339A">
        <w:rPr>
          <w:rFonts w:ascii="Times New Roman" w:cs="Times New Roman"/>
          <w:vertAlign w:val="superscript"/>
        </w:rPr>
        <w:t>+</w:t>
      </w:r>
      <w:r w:rsidR="00436862">
        <w:rPr>
          <w:rFonts w:ascii="Times New Roman" w:cs="Times New Roman"/>
        </w:rPr>
        <w:t>)</w:t>
      </w:r>
      <w:r w:rsidRPr="004E339A">
        <w:rPr>
          <w:rFonts w:ascii="Times New Roman" w:cs="Times New Roman"/>
        </w:rPr>
        <w:t>=2×1 mol·L</w:t>
      </w:r>
      <w:r w:rsidRPr="004E339A">
        <w:rPr>
          <w:rFonts w:ascii="Times New Roman" w:cs="Times New Roman"/>
          <w:vertAlign w:val="superscript"/>
        </w:rPr>
        <w:t>-1</w:t>
      </w:r>
      <w:r w:rsidRPr="004E339A">
        <w:rPr>
          <w:rFonts w:ascii="Times New Roman" w:cs="Times New Roman"/>
        </w:rPr>
        <w:t>×20.00×10</w:t>
      </w:r>
      <w:r w:rsidRPr="004E339A">
        <w:rPr>
          <w:rFonts w:ascii="Times New Roman" w:cs="Times New Roman"/>
          <w:vertAlign w:val="superscript"/>
        </w:rPr>
        <w:t>-3</w:t>
      </w:r>
      <w:r w:rsidRPr="004E339A">
        <w:rPr>
          <w:rFonts w:ascii="Times New Roman" w:cs="Times New Roman"/>
        </w:rPr>
        <w:t xml:space="preserve"> L=0.04 mol</w:t>
      </w:r>
      <w:r w:rsidRPr="004E339A">
        <w:rPr>
          <w:rFonts w:ascii="Times New Roman" w:cs="Times New Roman"/>
        </w:rPr>
        <w:t>，与</w:t>
      </w:r>
      <w:r w:rsidRPr="004E339A">
        <w:rPr>
          <w:rFonts w:ascii="Times New Roman" w:cs="Times New Roman"/>
        </w:rPr>
        <w:t>FeOOH</w:t>
      </w:r>
      <w:r w:rsidRPr="004E339A">
        <w:rPr>
          <w:rFonts w:ascii="Times New Roman" w:cs="Times New Roman"/>
        </w:rPr>
        <w:t>反应的</w:t>
      </w:r>
      <w:r w:rsidRPr="004E339A">
        <w:rPr>
          <w:rFonts w:ascii="Times New Roman" w:cs="Times New Roman"/>
          <w:i/>
        </w:rPr>
        <w:t>n</w:t>
      </w:r>
      <w:r w:rsidR="00436862">
        <w:rPr>
          <w:rFonts w:ascii="Times New Roman" w:cs="Times New Roman"/>
        </w:rPr>
        <w:t>(</w:t>
      </w:r>
      <w:r w:rsidRPr="004E339A">
        <w:rPr>
          <w:rFonts w:ascii="Times New Roman" w:cs="Times New Roman"/>
        </w:rPr>
        <w:t>H</w:t>
      </w:r>
      <w:r w:rsidRPr="004E339A">
        <w:rPr>
          <w:rFonts w:ascii="Times New Roman" w:cs="Times New Roman"/>
          <w:vertAlign w:val="superscript"/>
        </w:rPr>
        <w:t>+</w:t>
      </w:r>
      <w:r w:rsidR="00436862">
        <w:rPr>
          <w:rFonts w:ascii="Times New Roman" w:cs="Times New Roman"/>
        </w:rPr>
        <w:t>)</w:t>
      </w:r>
      <w:r w:rsidRPr="004E339A">
        <w:rPr>
          <w:rFonts w:ascii="Times New Roman" w:cs="Times New Roman"/>
        </w:rPr>
        <w:t>=0.1 mol-0.04 mol=0.06 mol</w:t>
      </w:r>
      <w:r w:rsidRPr="004E339A">
        <w:rPr>
          <w:rFonts w:ascii="Times New Roman" w:cs="Times New Roman"/>
        </w:rPr>
        <w:t>，根据</w:t>
      </w:r>
      <w:r w:rsidRPr="004E339A">
        <w:rPr>
          <w:rFonts w:ascii="Times New Roman" w:cs="Times New Roman"/>
        </w:rPr>
        <w:t>FeOOH~3H</w:t>
      </w:r>
      <w:r w:rsidRPr="004E339A">
        <w:rPr>
          <w:rFonts w:ascii="Times New Roman" w:cs="Times New Roman"/>
          <w:vertAlign w:val="superscript"/>
        </w:rPr>
        <w:t>+</w:t>
      </w:r>
      <w:r w:rsidRPr="004E339A">
        <w:rPr>
          <w:rFonts w:ascii="Times New Roman" w:cs="Times New Roman"/>
        </w:rPr>
        <w:t>知，</w:t>
      </w:r>
      <w:r w:rsidRPr="004E339A">
        <w:rPr>
          <w:rFonts w:ascii="Times New Roman" w:cs="Times New Roman"/>
          <w:i/>
        </w:rPr>
        <w:t>n</w:t>
      </w:r>
      <w:r w:rsidR="00436862">
        <w:rPr>
          <w:rFonts w:ascii="Times New Roman" w:cs="Times New Roman"/>
        </w:rPr>
        <w:t>(</w:t>
      </w:r>
      <w:r w:rsidRPr="004E339A">
        <w:rPr>
          <w:rFonts w:ascii="Times New Roman" w:cs="Times New Roman"/>
        </w:rPr>
        <w:t>FeOOH</w:t>
      </w:r>
      <w:r w:rsidR="00436862">
        <w:rPr>
          <w:rFonts w:ascii="Times New Roman" w:cs="Times New Roman"/>
        </w:rPr>
        <w:t>)</w:t>
      </w:r>
      <w:r w:rsidRPr="004E339A">
        <w:rPr>
          <w:rFonts w:ascii="Times New Roman" w:cs="Times New Roman"/>
        </w:rPr>
        <w:t>=</w:t>
      </w:r>
      <m:oMath>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3</m:t>
            </m:r>
          </m:den>
        </m:f>
      </m:oMath>
      <w:r w:rsidRPr="004E339A">
        <w:rPr>
          <w:rFonts w:ascii="Times New Roman" w:cs="Times New Roman"/>
        </w:rPr>
        <w:t>×0.06 mol=0.02 mol</w:t>
      </w:r>
      <w:r w:rsidRPr="004E339A">
        <w:rPr>
          <w:rFonts w:ascii="Times New Roman" w:cs="Times New Roman"/>
        </w:rPr>
        <w:t>，产品纯度为</w:t>
      </w:r>
      <m:oMath>
        <m:f>
          <m:fPr>
            <m:ctrlPr>
              <w:rPr>
                <w:rFonts w:ascii="Cambria Math" w:hAnsi="Cambria Math" w:cs="Times New Roman"/>
              </w:rPr>
            </m:ctrlPr>
          </m:fPr>
          <m:num>
            <m:r>
              <m:rPr>
                <m:sty m:val="p"/>
              </m:rPr>
              <w:rPr>
                <w:rFonts w:ascii="Cambria Math" w:hAnsi="Cambria Math" w:cs="Times New Roman"/>
              </w:rPr>
              <m:t>0.02mol×89 g</m:t>
            </m:r>
            <m:r>
              <w:rPr>
                <w:rFonts w:ascii="Cambria Math" w:hAnsi="Cambria Math" w:cs="Times New Roman"/>
              </w:rPr>
              <m:t>·</m:t>
            </m:r>
            <m:r>
              <m:rPr>
                <m:sty m:val="p"/>
              </m:rPr>
              <w:rPr>
                <w:rFonts w:ascii="Cambria Math" w:hAnsi="Cambria Math" w:cs="Times New Roman"/>
              </w:rPr>
              <m:t>mo</m:t>
            </m:r>
            <m:sSup>
              <m:sSupPr>
                <m:ctrlPr>
                  <w:rPr>
                    <w:rFonts w:ascii="Cambria Math" w:hAnsi="Cambria Math" w:cs="Times New Roman"/>
                  </w:rPr>
                </m:ctrlPr>
              </m:sSupPr>
              <m:e>
                <m:r>
                  <m:rPr>
                    <m:sty m:val="p"/>
                  </m:rPr>
                  <w:rPr>
                    <w:rFonts w:ascii="Cambria Math" w:hAnsi="Cambria Math" w:cs="Times New Roman"/>
                  </w:rPr>
                  <m:t>l</m:t>
                </m:r>
              </m:e>
              <m:sup>
                <m:r>
                  <m:rPr>
                    <m:sty m:val="p"/>
                  </m:rPr>
                  <w:rPr>
                    <w:rFonts w:ascii="Cambria Math" w:hAnsi="Cambria Math" w:cs="Times New Roman"/>
                  </w:rPr>
                  <m:t>-1</m:t>
                </m:r>
              </m:sup>
            </m:sSup>
          </m:num>
          <m:den>
            <m:r>
              <m:rPr>
                <m:sty m:val="p"/>
              </m:rPr>
              <w:rPr>
                <w:rFonts w:ascii="Cambria Math" w:hAnsi="Cambria Math" w:cs="Times New Roman"/>
              </w:rPr>
              <m:t>2.0 g</m:t>
            </m:r>
          </m:den>
        </m:f>
      </m:oMath>
      <w:r w:rsidRPr="004E339A">
        <w:rPr>
          <w:rFonts w:ascii="Times New Roman" w:cs="Times New Roman"/>
        </w:rPr>
        <w:t>×100%=89%</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3</w:t>
      </w:r>
      <w:r w:rsidR="00436862">
        <w:rPr>
          <w:rFonts w:ascii="Times New Roman" w:eastAsia="方正楷体_GBK" w:cs="Times New Roman"/>
        </w:rPr>
        <w:t>)</w:t>
      </w:r>
      <w:r w:rsidRPr="004E339A">
        <w:rPr>
          <w:rFonts w:ascii="宋体" w:eastAsia="宋体" w:hAnsi="宋体" w:cs="宋体" w:hint="eastAsia"/>
        </w:rPr>
        <w:t>①</w:t>
      </w:r>
      <w:r w:rsidRPr="004E339A">
        <w:rPr>
          <w:rFonts w:ascii="Times New Roman" w:cs="Times New Roman"/>
          <w:i/>
        </w:rPr>
        <w:t>c</w:t>
      </w:r>
      <w:r w:rsidR="00436862">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2+</w:t>
      </w:r>
      <w:r w:rsidR="00436862">
        <w:rPr>
          <w:rFonts w:ascii="Times New Roman" w:eastAsia="方正楷体_GBK" w:cs="Times New Roman"/>
        </w:rPr>
        <w:t>)</w:t>
      </w:r>
      <w:r w:rsidRPr="004E339A">
        <w:rPr>
          <w:rFonts w:ascii="Times New Roman" w:cs="Times New Roman"/>
        </w:rPr>
        <w:t>=0.1</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eastAsia="方正楷体_GBK" w:cs="Times New Roman"/>
        </w:rPr>
        <w:t>时，</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开始沉淀的</w:t>
      </w:r>
      <w:r w:rsidRPr="004E339A">
        <w:rPr>
          <w:rFonts w:ascii="Times New Roman" w:cs="Times New Roman"/>
        </w:rPr>
        <w:t>pH=6.3</w:t>
      </w:r>
      <w:r w:rsidRPr="004E339A">
        <w:rPr>
          <w:rFonts w:ascii="Times New Roman" w:eastAsia="方正楷体_GBK" w:cs="Times New Roman"/>
        </w:rPr>
        <w:t>，若产生沉淀后的</w:t>
      </w:r>
      <w:r w:rsidRPr="004E339A">
        <w:rPr>
          <w:rFonts w:ascii="Times New Roman" w:cs="Times New Roman"/>
        </w:rPr>
        <w:t>pH</w:t>
      </w:r>
      <w:r w:rsidRPr="004E339A">
        <w:rPr>
          <w:rFonts w:ascii="Times New Roman" w:eastAsia="方正楷体_GBK" w:cs="Times New Roman"/>
        </w:rPr>
        <w:t>低于</w:t>
      </w:r>
      <w:r w:rsidRPr="004E339A">
        <w:rPr>
          <w:rFonts w:ascii="Times New Roman" w:cs="Times New Roman"/>
        </w:rPr>
        <w:t>6.3</w:t>
      </w:r>
      <w:r w:rsidRPr="004E339A">
        <w:rPr>
          <w:rFonts w:ascii="Times New Roman" w:eastAsia="方正楷体_GBK" w:cs="Times New Roman"/>
        </w:rPr>
        <w:t>，则说明沉淀生成后溶液中</w:t>
      </w:r>
      <w:r w:rsidRPr="004E339A">
        <w:rPr>
          <w:rFonts w:ascii="Times New Roman" w:cs="Times New Roman"/>
          <w:i/>
        </w:rPr>
        <w:t>c</w:t>
      </w:r>
      <w:r w:rsidR="00436862">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2+</w:t>
      </w:r>
      <w:r w:rsidR="00436862">
        <w:rPr>
          <w:rFonts w:ascii="Times New Roman" w:eastAsia="方正楷体_GBK" w:cs="Times New Roman"/>
        </w:rPr>
        <w:t>)</w:t>
      </w:r>
      <w:r w:rsidRPr="004E339A">
        <w:rPr>
          <w:rFonts w:ascii="Times New Roman" w:cs="Times New Roman"/>
        </w:rPr>
        <w:t>&gt;0.1</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eastAsia="方正楷体_GBK" w:cs="Times New Roman"/>
        </w:rPr>
        <w:t>。</w:t>
      </w:r>
      <w:r w:rsidRPr="004E339A">
        <w:rPr>
          <w:rFonts w:ascii="宋体" w:eastAsia="宋体" w:hAnsi="宋体" w:cs="宋体" w:hint="eastAsia"/>
        </w:rPr>
        <w:t>②</w:t>
      </w:r>
      <w:r w:rsidRPr="004E339A">
        <w:rPr>
          <w:rFonts w:ascii="Times New Roman" w:cs="Times New Roman"/>
        </w:rPr>
        <w:t>0~</w:t>
      </w:r>
      <w:r w:rsidRPr="004E339A">
        <w:rPr>
          <w:rFonts w:ascii="Times New Roman" w:cs="Times New Roman"/>
          <w:i/>
        </w:rPr>
        <w:t>t</w:t>
      </w:r>
      <w:r w:rsidRPr="004E339A">
        <w:rPr>
          <w:rFonts w:ascii="Times New Roman" w:cs="Times New Roman"/>
          <w:vertAlign w:val="subscript"/>
        </w:rPr>
        <w:t>1</w:t>
      </w:r>
      <w:r w:rsidRPr="004E339A">
        <w:rPr>
          <w:rFonts w:ascii="Times New Roman" w:eastAsia="方正楷体_GBK" w:cs="Times New Roman"/>
        </w:rPr>
        <w:t>时段，</w:t>
      </w:r>
      <w:r w:rsidRPr="004E339A">
        <w:rPr>
          <w:rFonts w:ascii="Times New Roman" w:cs="Times New Roman"/>
        </w:rPr>
        <w:t>pH</w:t>
      </w:r>
      <w:r w:rsidRPr="004E339A">
        <w:rPr>
          <w:rFonts w:ascii="Times New Roman" w:eastAsia="方正楷体_GBK" w:cs="Times New Roman"/>
        </w:rPr>
        <w:t>几乎不变，主要发生反应：</w:t>
      </w:r>
      <w:r w:rsidRPr="004E339A">
        <w:rPr>
          <w:rFonts w:ascii="Times New Roman" w:cs="Times New Roman"/>
        </w:rPr>
        <w:t>4Fe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4FeOOH+2H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i/>
        </w:rPr>
        <w:t>t</w:t>
      </w:r>
      <w:r w:rsidRPr="004E339A">
        <w:rPr>
          <w:rFonts w:ascii="Times New Roman" w:cs="Times New Roman"/>
          <w:vertAlign w:val="subscript"/>
        </w:rPr>
        <w:t>1</w:t>
      </w:r>
      <w:r w:rsidRPr="004E339A">
        <w:rPr>
          <w:rFonts w:ascii="Times New Roman" w:cs="Times New Roman"/>
        </w:rPr>
        <w:t>~</w:t>
      </w:r>
      <w:r w:rsidRPr="004E339A">
        <w:rPr>
          <w:rFonts w:ascii="Times New Roman" w:cs="Times New Roman"/>
          <w:i/>
        </w:rPr>
        <w:t>t</w:t>
      </w:r>
      <w:r w:rsidRPr="004E339A">
        <w:rPr>
          <w:rFonts w:ascii="Times New Roman" w:cs="Times New Roman"/>
          <w:vertAlign w:val="subscript"/>
        </w:rPr>
        <w:t>2</w:t>
      </w:r>
      <w:r w:rsidRPr="004E339A">
        <w:rPr>
          <w:rFonts w:ascii="Times New Roman" w:eastAsia="方正楷体_GBK" w:cs="Times New Roman"/>
        </w:rPr>
        <w:t>时段，</w:t>
      </w:r>
      <w:r w:rsidRPr="004E339A">
        <w:rPr>
          <w:rFonts w:ascii="Times New Roman" w:cs="Times New Roman"/>
        </w:rPr>
        <w:t>pH</w:t>
      </w:r>
      <w:r w:rsidRPr="004E339A">
        <w:rPr>
          <w:rFonts w:ascii="Times New Roman" w:eastAsia="方正楷体_GBK" w:cs="Times New Roman"/>
        </w:rPr>
        <w:t>明显降低，主要发生反应：</w:t>
      </w:r>
      <w:r w:rsidRPr="004E339A">
        <w:rPr>
          <w:rFonts w:ascii="Times New Roman" w:cs="Times New Roman"/>
        </w:rPr>
        <w:t>4Fe</w:t>
      </w:r>
      <w:r w:rsidRPr="004E339A">
        <w:rPr>
          <w:rFonts w:ascii="Times New Roman" w:cs="Times New Roman"/>
          <w:vertAlign w:val="super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rPr>
        <w:t>4FeOOH↓+8H</w:t>
      </w:r>
      <w:r w:rsidRPr="004E339A">
        <w:rPr>
          <w:rFonts w:ascii="Times New Roman" w:cs="Times New Roman"/>
          <w:vertAlign w:val="superscript"/>
        </w:rPr>
        <w:t>+</w:t>
      </w:r>
      <w:r w:rsidRPr="004E339A">
        <w:rPr>
          <w:rFonts w:ascii="Times New Roman" w:eastAsia="方正楷体_GBK" w:cs="Times New Roman"/>
        </w:rPr>
        <w:t>。</w:t>
      </w:r>
      <w:bookmarkStart w:id="0" w:name="_GoBack"/>
      <w:bookmarkEnd w:id="0"/>
    </w:p>
    <w:sectPr w:rsidR="006E1E69" w:rsidRPr="004E339A" w:rsidSect="008617D9">
      <w:footnotePr>
        <w:numFmt w:val="decimalEnclosedCircleChinese"/>
      </w:footnotePr>
      <w:pgSz w:w="11907" w:h="16159"/>
      <w:pgMar w:top="850" w:right="850" w:bottom="2835"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213F" w:rsidRDefault="0035213F" w:rsidP="006C537E">
      <w:pPr>
        <w:pStyle w:val="1"/>
      </w:pPr>
      <w:r>
        <w:separator/>
      </w:r>
    </w:p>
  </w:endnote>
  <w:endnote w:type="continuationSeparator" w:id="0">
    <w:p w:rsidR="0035213F" w:rsidRDefault="0035213F" w:rsidP="006C537E">
      <w:pPr>
        <w:pStyle w:val="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中倩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方正楷体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213F" w:rsidRDefault="0035213F">
      <w:pPr>
        <w:pStyle w:val="1"/>
      </w:pPr>
      <w:r>
        <w:separator/>
      </w:r>
    </w:p>
  </w:footnote>
  <w:footnote w:type="continuationSeparator" w:id="0">
    <w:p w:rsidR="0035213F" w:rsidRDefault="0035213F">
      <w:pPr>
        <w:pStyle w:val="1"/>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6"/>
  <w:bordersDoNotSurroundHeader/>
  <w:bordersDoNotSurroundFooter/>
  <w:hideSpellingErrors/>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A2AC8"/>
    <w:rsid w:val="000B623B"/>
    <w:rsid w:val="000C0560"/>
    <w:rsid w:val="000C2C46"/>
    <w:rsid w:val="000C5A8F"/>
    <w:rsid w:val="000F020B"/>
    <w:rsid w:val="001302C8"/>
    <w:rsid w:val="0013235C"/>
    <w:rsid w:val="00133781"/>
    <w:rsid w:val="00145E97"/>
    <w:rsid w:val="00152ED9"/>
    <w:rsid w:val="00167AE8"/>
    <w:rsid w:val="00177A21"/>
    <w:rsid w:val="001A7C29"/>
    <w:rsid w:val="001C5ADF"/>
    <w:rsid w:val="001D4642"/>
    <w:rsid w:val="001F346C"/>
    <w:rsid w:val="00202EBE"/>
    <w:rsid w:val="002068E6"/>
    <w:rsid w:val="0024109C"/>
    <w:rsid w:val="00245F33"/>
    <w:rsid w:val="00255024"/>
    <w:rsid w:val="00292EDB"/>
    <w:rsid w:val="00293160"/>
    <w:rsid w:val="002A60C2"/>
    <w:rsid w:val="003202C5"/>
    <w:rsid w:val="00326389"/>
    <w:rsid w:val="00327CDE"/>
    <w:rsid w:val="0035213F"/>
    <w:rsid w:val="00391EE7"/>
    <w:rsid w:val="003974EF"/>
    <w:rsid w:val="003A6A37"/>
    <w:rsid w:val="003B1CD3"/>
    <w:rsid w:val="003E5FDC"/>
    <w:rsid w:val="00405CA5"/>
    <w:rsid w:val="00420BEA"/>
    <w:rsid w:val="00436862"/>
    <w:rsid w:val="00451408"/>
    <w:rsid w:val="00486645"/>
    <w:rsid w:val="00491591"/>
    <w:rsid w:val="00495FDA"/>
    <w:rsid w:val="0049669A"/>
    <w:rsid w:val="004A2F49"/>
    <w:rsid w:val="004A3019"/>
    <w:rsid w:val="004E339A"/>
    <w:rsid w:val="00510EA2"/>
    <w:rsid w:val="005156A7"/>
    <w:rsid w:val="005243A2"/>
    <w:rsid w:val="00535272"/>
    <w:rsid w:val="005518C6"/>
    <w:rsid w:val="0058578F"/>
    <w:rsid w:val="005860AE"/>
    <w:rsid w:val="005906BB"/>
    <w:rsid w:val="005B0CFB"/>
    <w:rsid w:val="005F127C"/>
    <w:rsid w:val="005F7864"/>
    <w:rsid w:val="0061637E"/>
    <w:rsid w:val="006272DF"/>
    <w:rsid w:val="0064161D"/>
    <w:rsid w:val="00660413"/>
    <w:rsid w:val="006862B0"/>
    <w:rsid w:val="0069012E"/>
    <w:rsid w:val="006C537E"/>
    <w:rsid w:val="006E1E69"/>
    <w:rsid w:val="006E28A5"/>
    <w:rsid w:val="006E6DD2"/>
    <w:rsid w:val="00703683"/>
    <w:rsid w:val="00720332"/>
    <w:rsid w:val="00745558"/>
    <w:rsid w:val="00785FC7"/>
    <w:rsid w:val="0079010B"/>
    <w:rsid w:val="007A5CD9"/>
    <w:rsid w:val="0081363D"/>
    <w:rsid w:val="00843D10"/>
    <w:rsid w:val="008617D9"/>
    <w:rsid w:val="008B3DDC"/>
    <w:rsid w:val="008D6037"/>
    <w:rsid w:val="00910F40"/>
    <w:rsid w:val="009217BC"/>
    <w:rsid w:val="00960619"/>
    <w:rsid w:val="00971BFB"/>
    <w:rsid w:val="00980948"/>
    <w:rsid w:val="00987377"/>
    <w:rsid w:val="009914F7"/>
    <w:rsid w:val="009B292B"/>
    <w:rsid w:val="009B73DE"/>
    <w:rsid w:val="009D6F6A"/>
    <w:rsid w:val="009D7281"/>
    <w:rsid w:val="009F3EB0"/>
    <w:rsid w:val="009F4B9A"/>
    <w:rsid w:val="009F4C47"/>
    <w:rsid w:val="00A2429A"/>
    <w:rsid w:val="00A26D18"/>
    <w:rsid w:val="00A33F40"/>
    <w:rsid w:val="00A40A94"/>
    <w:rsid w:val="00A516C2"/>
    <w:rsid w:val="00A66DBD"/>
    <w:rsid w:val="00A97143"/>
    <w:rsid w:val="00AB1584"/>
    <w:rsid w:val="00AB315B"/>
    <w:rsid w:val="00B10459"/>
    <w:rsid w:val="00B11746"/>
    <w:rsid w:val="00B308B8"/>
    <w:rsid w:val="00B71E07"/>
    <w:rsid w:val="00B77AFF"/>
    <w:rsid w:val="00B82B68"/>
    <w:rsid w:val="00BA1E36"/>
    <w:rsid w:val="00BF1607"/>
    <w:rsid w:val="00BF17CB"/>
    <w:rsid w:val="00C0318C"/>
    <w:rsid w:val="00C27E1F"/>
    <w:rsid w:val="00C34878"/>
    <w:rsid w:val="00C44E2D"/>
    <w:rsid w:val="00C47140"/>
    <w:rsid w:val="00C6302E"/>
    <w:rsid w:val="00C80AD2"/>
    <w:rsid w:val="00C82289"/>
    <w:rsid w:val="00C93E3A"/>
    <w:rsid w:val="00CB1D13"/>
    <w:rsid w:val="00CC41EC"/>
    <w:rsid w:val="00D01BC0"/>
    <w:rsid w:val="00D128D3"/>
    <w:rsid w:val="00D3685C"/>
    <w:rsid w:val="00D5784C"/>
    <w:rsid w:val="00D81827"/>
    <w:rsid w:val="00D940E1"/>
    <w:rsid w:val="00DB4444"/>
    <w:rsid w:val="00E05032"/>
    <w:rsid w:val="00E204A3"/>
    <w:rsid w:val="00E336E3"/>
    <w:rsid w:val="00E34459"/>
    <w:rsid w:val="00E5427A"/>
    <w:rsid w:val="00E629AC"/>
    <w:rsid w:val="00E70D12"/>
    <w:rsid w:val="00E93DC0"/>
    <w:rsid w:val="00EB4538"/>
    <w:rsid w:val="00EE53CE"/>
    <w:rsid w:val="00F043AD"/>
    <w:rsid w:val="00F169AA"/>
    <w:rsid w:val="00F2499B"/>
    <w:rsid w:val="00F43221"/>
    <w:rsid w:val="00F81A0E"/>
    <w:rsid w:val="00F834FE"/>
    <w:rsid w:val="00FA57C3"/>
    <w:rsid w:val="00FC4922"/>
    <w:rsid w:val="00FE75A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86A6541-25F9-4A5A-A694-A5A0FC751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436862"/>
    <w:pPr>
      <w:keepNext/>
      <w:keepLines/>
      <w:widowControl w:val="0"/>
      <w:spacing w:before="260" w:after="260" w:line="415" w:lineRule="auto"/>
      <w:jc w:val="center"/>
      <w:outlineLvl w:val="1"/>
    </w:pPr>
    <w:rPr>
      <w:rFonts w:ascii="Times New Roman" w:eastAsiaTheme="majorEastAsia" w:cs="Times New Roman"/>
      <w:b/>
      <w:bCs/>
      <w:kern w:val="2"/>
      <w:sz w:val="32"/>
      <w:szCs w:val="32"/>
    </w:rPr>
  </w:style>
  <w:style w:type="paragraph" w:styleId="3">
    <w:name w:val="heading 3"/>
    <w:basedOn w:val="a"/>
    <w:next w:val="a"/>
    <w:link w:val="3Char"/>
    <w:uiPriority w:val="9"/>
    <w:unhideWhenUsed/>
    <w:qFormat/>
    <w:rsid w:val="00436862"/>
    <w:pPr>
      <w:keepNext/>
      <w:keepLines/>
      <w:widowControl w:val="0"/>
      <w:spacing w:before="260" w:after="260" w:line="415" w:lineRule="auto"/>
      <w:jc w:val="center"/>
      <w:outlineLvl w:val="2"/>
    </w:pPr>
    <w:rPr>
      <w:rFonts w:ascii="Times New Roman" w:cs="Times New Roman"/>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1"/>
    <w:qFormat/>
    <w:rsid w:val="0049669A"/>
  </w:style>
  <w:style w:type="table" w:styleId="a3">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header"/>
    <w:basedOn w:val="1"/>
    <w:link w:val="Char"/>
    <w:uiPriority w:val="99"/>
    <w:unhideWhenUsed/>
    <w:rsid w:val="006C537E"/>
    <w:pPr>
      <w:tabs>
        <w:tab w:val="center" w:pos="4513"/>
        <w:tab w:val="right" w:pos="9026"/>
      </w:tabs>
    </w:pPr>
  </w:style>
  <w:style w:type="character" w:customStyle="1" w:styleId="Char">
    <w:name w:val="页眉 Char"/>
    <w:basedOn w:val="a0"/>
    <w:link w:val="a4"/>
    <w:uiPriority w:val="99"/>
    <w:rsid w:val="006C537E"/>
  </w:style>
  <w:style w:type="paragraph" w:styleId="a5">
    <w:name w:val="footer"/>
    <w:basedOn w:val="1"/>
    <w:link w:val="Char0"/>
    <w:uiPriority w:val="99"/>
    <w:unhideWhenUsed/>
    <w:rsid w:val="006C537E"/>
    <w:pPr>
      <w:tabs>
        <w:tab w:val="center" w:pos="4513"/>
        <w:tab w:val="right" w:pos="9026"/>
      </w:tabs>
    </w:pPr>
  </w:style>
  <w:style w:type="character" w:customStyle="1" w:styleId="Char0">
    <w:name w:val="页脚 Char"/>
    <w:basedOn w:val="a0"/>
    <w:link w:val="a5"/>
    <w:uiPriority w:val="99"/>
    <w:rsid w:val="006C537E"/>
  </w:style>
  <w:style w:type="paragraph" w:styleId="a6">
    <w:name w:val="List Paragraph"/>
    <w:basedOn w:val="1"/>
    <w:uiPriority w:val="34"/>
    <w:qFormat/>
    <w:rsid w:val="00451408"/>
    <w:pPr>
      <w:ind w:left="720"/>
      <w:contextualSpacing/>
    </w:pPr>
  </w:style>
  <w:style w:type="paragraph" w:styleId="a7">
    <w:name w:val="Balloon Text"/>
    <w:basedOn w:val="1"/>
    <w:link w:val="Char1"/>
    <w:uiPriority w:val="99"/>
    <w:semiHidden/>
    <w:unhideWhenUsed/>
    <w:rsid w:val="009217BC"/>
    <w:rPr>
      <w:rFonts w:ascii="Tahoma" w:hAnsi="Tahoma" w:cs="Tahoma"/>
      <w:sz w:val="16"/>
      <w:szCs w:val="16"/>
    </w:rPr>
  </w:style>
  <w:style w:type="character" w:customStyle="1" w:styleId="Char1">
    <w:name w:val="批注框文本 Char"/>
    <w:basedOn w:val="a0"/>
    <w:link w:val="a7"/>
    <w:uiPriority w:val="99"/>
    <w:semiHidden/>
    <w:rsid w:val="009217BC"/>
    <w:rPr>
      <w:rFonts w:ascii="Tahoma" w:hAnsi="Tahoma" w:cs="Tahoma"/>
      <w:sz w:val="16"/>
      <w:szCs w:val="16"/>
    </w:rPr>
  </w:style>
  <w:style w:type="paragraph" w:styleId="a8">
    <w:name w:val="Quote"/>
    <w:basedOn w:val="1"/>
    <w:next w:val="1"/>
    <w:link w:val="Char2"/>
    <w:uiPriority w:val="29"/>
    <w:qFormat/>
    <w:rsid w:val="00F81A0E"/>
    <w:rPr>
      <w:i/>
      <w:iCs/>
      <w:color w:val="000000" w:themeColor="text1"/>
    </w:rPr>
  </w:style>
  <w:style w:type="character" w:customStyle="1" w:styleId="Char2">
    <w:name w:val="引用 Char"/>
    <w:basedOn w:val="a0"/>
    <w:link w:val="a8"/>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1"/>
    <w:next w:val="1"/>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9"/>
    <w:uiPriority w:val="99"/>
    <w:semiHidden/>
    <w:rPr>
      <w:sz w:val="18"/>
      <w:szCs w:val="18"/>
    </w:rPr>
  </w:style>
  <w:style w:type="paragraph" w:styleId="a9">
    <w:name w:val="footnote text"/>
    <w:basedOn w:val="1"/>
    <w:link w:val="Char3"/>
    <w:uiPriority w:val="99"/>
    <w:semiHidden/>
    <w:unhideWhenUsed/>
    <w:pPr>
      <w:snapToGrid w:val="0"/>
    </w:pPr>
    <w:rPr>
      <w:sz w:val="18"/>
      <w:szCs w:val="18"/>
    </w:rPr>
  </w:style>
  <w:style w:type="character" w:styleId="aa">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中倩_GBK"/>
      <w:sz w:val="34"/>
      <w:szCs w:val="34"/>
    </w:rPr>
  </w:style>
  <w:style w:type="paragraph" w:customStyle="1" w:styleId="ab">
    <w:name w:val="[系统文字]"/>
    <w:pPr>
      <w:jc w:val="both"/>
    </w:pPr>
    <w:rPr>
      <w:rFonts w:ascii="Times New Roman" w:eastAsia="方正书宋_GBK"/>
      <w:color w:val="000000"/>
      <w:sz w:val="21"/>
      <w:szCs w:val="21"/>
    </w:rPr>
  </w:style>
  <w:style w:type="paragraph" w:customStyle="1" w:styleId="ac">
    <w:name w:val="[基本段落]"/>
    <w:basedOn w:val="ab"/>
  </w:style>
  <w:style w:type="character" w:customStyle="1" w:styleId="2Char">
    <w:name w:val="标题 2 Char"/>
    <w:basedOn w:val="a0"/>
    <w:link w:val="2"/>
    <w:uiPriority w:val="9"/>
    <w:rsid w:val="00436862"/>
    <w:rPr>
      <w:rFonts w:ascii="Times New Roman" w:eastAsiaTheme="majorEastAsia" w:cs="Times New Roman"/>
      <w:b/>
      <w:bCs/>
      <w:kern w:val="2"/>
      <w:sz w:val="32"/>
      <w:szCs w:val="32"/>
    </w:rPr>
  </w:style>
  <w:style w:type="character" w:customStyle="1" w:styleId="3Char">
    <w:name w:val="标题 3 Char"/>
    <w:basedOn w:val="a0"/>
    <w:link w:val="3"/>
    <w:uiPriority w:val="9"/>
    <w:rsid w:val="00436862"/>
    <w:rPr>
      <w:rFonts w:ascii="Times New Roman" w:cs="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TIF"/><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TIF"/><Relationship Id="rId40" Type="http://schemas.openxmlformats.org/officeDocument/2006/relationships/image" Target="media/image31.TIF"/><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TIF"/><Relationship Id="rId23" Type="http://schemas.openxmlformats.org/officeDocument/2006/relationships/image" Target="media/image14.jpg"/><Relationship Id="rId28" Type="http://schemas.openxmlformats.org/officeDocument/2006/relationships/image" Target="media/image19.TIF"/><Relationship Id="rId36" Type="http://schemas.openxmlformats.org/officeDocument/2006/relationships/image" Target="media/image27.jpg"/><Relationship Id="rId10" Type="http://schemas.openxmlformats.org/officeDocument/2006/relationships/image" Target="media/image1.TIF"/><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TIF"/><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TIF"/><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TIF"/><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TIF"/><Relationship Id="rId20" Type="http://schemas.openxmlformats.org/officeDocument/2006/relationships/image" Target="media/image11.jpg"/><Relationship Id="rId41" Type="http://schemas.openxmlformats.org/officeDocument/2006/relationships/image" Target="media/image32.TIF"/></Relationships>
</file>

<file path=word/theme/theme1.xml><?xml version="1.0" encoding="utf-8"?>
<a:theme xmlns:a="http://schemas.openxmlformats.org/drawingml/2006/main" name="Office Theme">
  <a:themeElements>
    <a:clrScheme name="Office">
      <a:dk1>
        <a:sysClr val="windowText" lastClr="000000"/>
      </a:dk1>
      <a:lt1>
        <a:sysClr val="window" lastClr="C7ED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dp:LabelRoot xmlns:dp="http://www.founder.com/2010/digitalPublish/labelTree" tagType="contentCtrl">
</dp:LabelRoot>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1495</Words>
  <Characters>8524</Characters>
  <Application>Microsoft Office Word</Application>
  <DocSecurity>0</DocSecurity>
  <Lines>71</Lines>
  <Paragraphs>19</Paragraphs>
  <ScaleCrop>false</ScaleCrop>
  <HeadingPairs>
    <vt:vector size="4" baseType="variant">
      <vt:variant>
        <vt:lpstr>Title</vt:lpstr>
      </vt:variant>
      <vt:variant>
        <vt:i4>1</vt:i4>
      </vt:variant>
      <vt:variant>
        <vt:lpstr>标题</vt:lpstr>
      </vt:variant>
      <vt:variant>
        <vt:i4>39</vt:i4>
      </vt:variant>
    </vt:vector>
  </HeadingPairs>
  <TitlesOfParts>
    <vt:vector size="40" baseType="lpstr">
      <vt:lpstr/>
      <vt:lpstr>    第12讲　化学键及其分类</vt:lpstr>
      <vt:lpstr>        考点一　化学键与化合物类型　电子式</vt:lpstr>
      <vt:lpstr>        考点二　共价键及其参数</vt:lpstr>
      <vt:lpstr>    课时精练</vt:lpstr>
      <vt:lpstr>    第13讲　价层电子对互斥模型　杂化轨道理论</vt:lpstr>
      <vt:lpstr>        考点一　价层电子对互斥模型</vt:lpstr>
      <vt:lpstr>        考点二　杂化轨道理论</vt:lpstr>
      <vt:lpstr>    课时精练</vt:lpstr>
      <vt:lpstr>    热点强化8　键角大小比较的四种模型</vt:lpstr>
      <vt:lpstr>    拓展延伸1　等电子原理　大π键</vt:lpstr>
      <vt:lpstr>    第14讲　分子的性质　配合物与超分子</vt:lpstr>
      <vt:lpstr>        考点一　键的极性与分子极性　分子手性</vt:lpstr>
      <vt:lpstr>        考点二　分子间作用力</vt:lpstr>
      <vt:lpstr>        考点三　配合物、超分子</vt:lpstr>
      <vt:lpstr>    课时精练</vt:lpstr>
      <vt:lpstr>    第15讲　物质的聚集状态　常见晶体类型</vt:lpstr>
      <vt:lpstr>        考点一　物质的聚集状态　晶体与非晶体</vt:lpstr>
      <vt:lpstr>        考点二　常见晶体类型</vt:lpstr>
      <vt:lpstr>    课时精练</vt:lpstr>
      <vt:lpstr>    第16讲　晶胞模型与均摊法计算</vt:lpstr>
      <vt:lpstr>    课时精练</vt:lpstr>
      <vt:lpstr>    拓展延伸2　晶胞参数计算</vt:lpstr>
      <vt:lpstr>    第17讲　钠及其重要化合物</vt:lpstr>
      <vt:lpstr>        考点一　钠单质</vt:lpstr>
      <vt:lpstr>        考点二　氧化钠和过氧化钠</vt:lpstr>
      <vt:lpstr>        考点三　碳酸钠和碳酸氢钠</vt:lpstr>
      <vt:lpstr>    课时精练</vt:lpstr>
      <vt:lpstr>    第18讲　碱金属　钠及其重要化合物的转化</vt:lpstr>
      <vt:lpstr>        考点一　碱金属　焰色试验</vt:lpstr>
      <vt:lpstr>        考点二　钠及其重要化合物的转化关系</vt:lpstr>
      <vt:lpstr>    课时精练</vt:lpstr>
      <vt:lpstr>    热点强化9　Na2CO3、NaHCO3含量测定的思维方法</vt:lpstr>
      <vt:lpstr>    第19讲　铁及其重要化合物</vt:lpstr>
      <vt:lpstr>        考点一　铁单质</vt:lpstr>
      <vt:lpstr>        考点二　铁的氧化物和氢氧化物</vt:lpstr>
      <vt:lpstr>        考点三　铁盐和亚铁盐</vt:lpstr>
      <vt:lpstr>    课时精练</vt:lpstr>
      <vt:lpstr>    第20讲　铁及其化合物转化关系 </vt:lpstr>
      <vt:lpstr>    课时精练</vt:lpstr>
    </vt:vector>
  </TitlesOfParts>
  <Company>Intergen Ltd</Company>
  <LinksUpToDate>false</LinksUpToDate>
  <CharactersWithSpaces>10000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2025-01-09T00:56:00Z</dcterms:created>
  <dcterms:modified xsi:type="dcterms:W3CDTF">2025-01-09T01:14:00Z</dcterms:modified>
</cp:coreProperties>
</file>