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0" w:name="OLE_LINK2"/>
      <w:bookmarkStart w:id="1" w:name="OLE_LINK1"/>
      <w:bookmarkStart w:id="2"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val="en-US"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学期高二</w:t>
      </w:r>
      <w:bookmarkEnd w:id="0"/>
      <w:r>
        <w:rPr>
          <w:rFonts w:hint="eastAsia" w:ascii="黑体" w:hAnsi="宋体" w:eastAsia="黑体"/>
          <w:b/>
          <w:color w:val="000000" w:themeColor="text1"/>
          <w:sz w:val="28"/>
          <w:szCs w:val="28"/>
          <w14:textFill>
            <w14:solidFill>
              <w14:schemeClr w14:val="tx1"/>
            </w14:solidFill>
          </w14:textFill>
        </w:rPr>
        <w:t>语文学科导学案</w:t>
      </w:r>
    </w:p>
    <w:bookmarkEnd w:id="1"/>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3" w:name="_Hlk123492086"/>
      <w:r>
        <w:rPr>
          <w:rFonts w:hint="eastAsia" w:ascii="黑体" w:hAnsi="宋体" w:eastAsia="黑体"/>
          <w:b/>
          <w:color w:val="000000" w:themeColor="text1"/>
          <w:sz w:val="28"/>
          <w:szCs w:val="28"/>
          <w14:textFill>
            <w14:solidFill>
              <w14:schemeClr w14:val="tx1"/>
            </w14:solidFill>
          </w14:textFill>
        </w:rPr>
        <w:t>《种树郭橐驼传》第一课时</w:t>
      </w:r>
    </w:p>
    <w:bookmarkEnd w:id="3"/>
    <w:p>
      <w:pPr>
        <w:spacing w:line="30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bookmarkStart w:id="4" w:name="OLE_LINK3"/>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鸦元锋</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bookmarkEnd w:id="4"/>
    <w:p>
      <w:pPr>
        <w:spacing w:line="300" w:lineRule="exact"/>
        <w:jc w:val="center"/>
        <w:textAlignment w:val="baseline"/>
        <w:rPr>
          <w:rFonts w:hint="default" w:ascii="楷体" w:hAnsi="楷体" w:eastAsia="楷体" w:cs="楷体"/>
          <w:bCs/>
          <w:color w:val="000000" w:themeColor="text1"/>
          <w:sz w:val="24"/>
          <w:u w:val="single"/>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授课日期：</w:t>
      </w:r>
      <w:r>
        <w:rPr>
          <w:rFonts w:hint="eastAsia" w:ascii="楷体" w:hAnsi="楷体" w:eastAsia="楷体" w:cs="楷体"/>
          <w:bCs/>
          <w:color w:val="000000" w:themeColor="text1"/>
          <w:sz w:val="24"/>
          <w:u w:val="single"/>
          <w:lang w:val="en-US" w:eastAsia="zh-CN"/>
          <w14:textFill>
            <w14:solidFill>
              <w14:schemeClr w14:val="tx1"/>
            </w14:solidFill>
          </w14:textFill>
        </w:rPr>
        <w:t>2025.05.21</w:t>
      </w:r>
    </w:p>
    <w:bookmarkEnd w:id="2"/>
    <w:p>
      <w:pPr>
        <w:spacing w:line="360" w:lineRule="exact"/>
        <w:textAlignment w:val="baseline"/>
        <w:rPr>
          <w:rFonts w:hint="eastAsia" w:ascii="宋体" w:hAnsi="宋体" w:cs="宋体"/>
          <w:b/>
          <w:color w:val="000000" w:themeColor="text1"/>
          <w:szCs w:val="21"/>
          <w14:textFill>
            <w14:solidFill>
              <w14:schemeClr w14:val="tx1"/>
            </w14:solidFill>
          </w14:textFill>
        </w:rPr>
      </w:pPr>
      <w:bookmarkStart w:id="5" w:name="_Hlk97022317"/>
      <w:r>
        <w:rPr>
          <w:rFonts w:hint="eastAsia" w:ascii="宋体" w:hAnsi="宋体" w:cs="宋体"/>
          <w:b/>
          <w:color w:val="000000" w:themeColor="text1"/>
          <w:szCs w:val="21"/>
          <w14:textFill>
            <w14:solidFill>
              <w14:schemeClr w14:val="tx1"/>
            </w14:solidFill>
          </w14:textFill>
        </w:rPr>
        <w:t>本课在课程标准中的表述：</w:t>
      </w:r>
    </w:p>
    <w:p>
      <w:pPr>
        <w:spacing w:line="360" w:lineRule="exact"/>
        <w:ind w:firstLine="452" w:firstLineChars="200"/>
        <w:textAlignment w:val="baseline"/>
        <w:rPr>
          <w:rFonts w:hint="eastAsia" w:ascii="宋体" w:hAnsi="宋体" w:cs="宋体"/>
          <w:b/>
          <w:color w:val="000000" w:themeColor="text1"/>
          <w:szCs w:val="21"/>
          <w14:textFill>
            <w14:solidFill>
              <w14:schemeClr w14:val="tx1"/>
            </w14:solidFill>
          </w14:textFill>
        </w:rPr>
      </w:pPr>
      <w:r>
        <w:rPr>
          <w:rFonts w:hint="eastAsia" w:ascii="宋体" w:hAnsi="宋体" w:eastAsia="宋体" w:cs="宋体"/>
          <w:color w:val="000000"/>
          <w:spacing w:val="8"/>
          <w:kern w:val="0"/>
          <w:sz w:val="21"/>
          <w:szCs w:val="21"/>
        </w:rPr>
        <w:t>高中学生能借助工具书和有关资料，读懂不太艰深的古代诗文。要求学生精读一定数量的优秀古代散文和诗词曲作品，理解作品思想内涵，探索作品的丰富意蕴，领悟作品的艺术魅力。用历史眼光和现代观念审视古代诗文的思想内容，并给予恰当的评价，从中汲取古人智慧。</w:t>
      </w:r>
    </w:p>
    <w:p>
      <w:pPr>
        <w:pStyle w:val="9"/>
        <w:widowControl/>
        <w:numPr>
          <w:ilvl w:val="0"/>
          <w:numId w:val="1"/>
        </w:numPr>
        <w:spacing w:after="0" w:line="360" w:lineRule="exact"/>
        <w:ind w:left="0" w:leftChars="0" w:firstLine="0" w:firstLineChars="0"/>
        <w:jc w:val="left"/>
        <w:textAlignment w:val="baseline"/>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内容导读</w:t>
      </w:r>
    </w:p>
    <w:p>
      <w:pPr>
        <w:keepNext w:val="0"/>
        <w:keepLines w:val="0"/>
        <w:pageBreakBefore w:val="0"/>
        <w:widowControl w:val="0"/>
        <w:numPr>
          <w:ilvl w:val="0"/>
          <w:numId w:val="2"/>
        </w:numPr>
        <w:kinsoku/>
        <w:wordWrap/>
        <w:overflowPunct/>
        <w:topLinePunct w:val="0"/>
        <w:autoSpaceDE/>
        <w:autoSpaceDN/>
        <w:bidi w:val="0"/>
        <w:adjustRightInd w:val="0"/>
        <w:snapToGrid w:val="0"/>
        <w:spacing w:line="340" w:lineRule="exact"/>
        <w:ind w:right="0" w:rightChars="0"/>
        <w:jc w:val="left"/>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eastAsia="zh-CN"/>
        </w:rPr>
        <w:t>柳宗元（</w:t>
      </w:r>
      <w:r>
        <w:rPr>
          <w:rFonts w:hint="eastAsia" w:ascii="宋体" w:hAnsi="宋体" w:eastAsia="宋体" w:cs="宋体"/>
          <w:color w:val="000000"/>
          <w:sz w:val="21"/>
          <w:szCs w:val="21"/>
          <w:lang w:val="en-US" w:eastAsia="zh-CN"/>
        </w:rPr>
        <w:t>773——819</w:t>
      </w:r>
      <w:r>
        <w:rPr>
          <w:rFonts w:hint="eastAsia" w:ascii="宋体" w:hAnsi="宋体" w:eastAsia="宋体" w:cs="宋体"/>
          <w:color w:val="000000"/>
          <w:sz w:val="21"/>
          <w:szCs w:val="21"/>
          <w:lang w:eastAsia="zh-CN"/>
        </w:rPr>
        <w:t>）是唐代著名的散文家、诗人，字子厚，河东解人，世称柳河东，是唐代古文运动的另一位领袖人物。他提出的“文以明道”的文学主张，对当时的“古文运动”起了重要的指导作用。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right="0" w:rightChars="0"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他的许多作品，体现了这个主张，为当时散文的写作树立了榜样，我国散文史上，他的贡献是很大的。创建的作品所达的思想高度和艺术，是超过韩愈的。柳宗元的作品，由刘禹锡整理编成《柳河东集》，刘并作了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right="0" w:rightChars="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写作背景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right="0" w:righ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文名“传”，实际上是一个讽喻性极强的寓言故事。郭橐驼种树的本事已不可考，后世学者多认为这是设事明理之作。中唐时期，豪强地主兼并掠夺土地日益严重，“富者兼地数万亩，贫者无容足之居”，仅有一点土地的农民，除了交纳正常的捐粟外，还要承受地方军政长官摊派下来的各种杂税。据《旧唐书·食货志》记载，各地官僚为巩固自己的地位，竞相向朝廷进奉，加紧对下层的盘剥，于是“通津达道者税之，莳蔬艺果者税之，死亡者税之”，民不聊生。本文是针对当时这种官吏繁政扰民的现象而为言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right="0" w:righ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所谓寓言，即寓意于言，也就是通过讲故事来阐明道理。《种树郭橐驼传》就是通过谈论种树之理，来阐明治国之道的。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right="0" w:rightChars="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文学常识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0" w:leftChars="0" w:right="0" w:rightChars="0"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传记是一种真实而全面地记载个人生平事迹的文体。从传记与史书的关系看，我国古代的传记主要有史传和史外传两类。史传是正史所记载的人物传记，以司马迁《史记》的撰写为标志，“二十四史”中的“前四史”（《史记》《汉书》《后汉书》《三国志》）的人物传记较为精彩，富有文学性。史外传是不附于史书，以单篇流传的传记。</w:t>
      </w:r>
    </w:p>
    <w:p>
      <w:pPr>
        <w:numPr>
          <w:ilvl w:val="0"/>
          <w:numId w:val="3"/>
        </w:numPr>
        <w:spacing w:line="360" w:lineRule="exact"/>
        <w:rPr>
          <w:rFonts w:hint="eastAsia" w:ascii="宋体" w:hAnsi="宋体" w:cs="宋体"/>
          <w:b/>
          <w:bCs/>
          <w:szCs w:val="21"/>
        </w:rPr>
      </w:pPr>
      <w:r>
        <w:rPr>
          <w:rFonts w:hint="eastAsia" w:ascii="宋体" w:hAnsi="宋体" w:cs="宋体"/>
          <w:b/>
          <w:bCs/>
          <w:szCs w:val="21"/>
        </w:rPr>
        <w:t>素养导航</w:t>
      </w:r>
    </w:p>
    <w:p>
      <w:pPr>
        <w:keepNext w:val="0"/>
        <w:keepLines w:val="0"/>
        <w:pageBreakBefore w:val="0"/>
        <w:widowControl w:val="0"/>
        <w:tabs>
          <w:tab w:val="left" w:pos="936"/>
        </w:tabs>
        <w:kinsoku/>
        <w:wordWrap/>
        <w:overflowPunct/>
        <w:topLinePunct w:val="0"/>
        <w:autoSpaceDE/>
        <w:autoSpaceDN/>
        <w:bidi w:val="0"/>
        <w:adjustRightInd w:val="0"/>
        <w:snapToGrid w:val="0"/>
        <w:spacing w:line="340" w:lineRule="exact"/>
        <w:ind w:left="0" w:right="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eastAsia="zh-CN"/>
        </w:rPr>
        <w:t>.</w:t>
      </w:r>
      <w:r>
        <w:rPr>
          <w:rFonts w:hint="eastAsia" w:ascii="宋体" w:hAnsi="宋体" w:eastAsia="宋体" w:cs="宋体"/>
          <w:color w:val="000000"/>
          <w:sz w:val="21"/>
          <w:szCs w:val="21"/>
        </w:rPr>
        <w:t>掌握文中常见文言实词及虚词的用法，积累文言知识。</w:t>
      </w:r>
    </w:p>
    <w:p>
      <w:pPr>
        <w:keepNext w:val="0"/>
        <w:keepLines w:val="0"/>
        <w:pageBreakBefore w:val="0"/>
        <w:widowControl w:val="0"/>
        <w:kinsoku/>
        <w:wordWrap/>
        <w:overflowPunct/>
        <w:topLinePunct w:val="0"/>
        <w:autoSpaceDE/>
        <w:autoSpaceDN/>
        <w:bidi w:val="0"/>
        <w:adjustRightInd w:val="0"/>
        <w:snapToGrid w:val="0"/>
        <w:spacing w:line="340" w:lineRule="exact"/>
        <w:ind w:left="0" w:right="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cs="宋体"/>
          <w:color w:val="000000"/>
          <w:sz w:val="21"/>
          <w:szCs w:val="21"/>
          <w:lang w:eastAsia="zh-CN"/>
        </w:rPr>
        <w:t>.</w:t>
      </w:r>
      <w:r>
        <w:rPr>
          <w:rFonts w:hint="eastAsia" w:ascii="宋体" w:hAnsi="宋体" w:eastAsia="宋体" w:cs="宋体"/>
          <w:color w:val="000000"/>
          <w:sz w:val="21"/>
          <w:szCs w:val="21"/>
        </w:rPr>
        <w:t>研读文本，把握郭橐驼人物形象，理解文章的深刻寓意及作者的深刻意图。</w:t>
      </w:r>
    </w:p>
    <w:p>
      <w:pPr>
        <w:keepNext w:val="0"/>
        <w:keepLines w:val="0"/>
        <w:pageBreakBefore w:val="0"/>
        <w:widowControl w:val="0"/>
        <w:kinsoku/>
        <w:wordWrap/>
        <w:overflowPunct/>
        <w:topLinePunct w:val="0"/>
        <w:autoSpaceDE/>
        <w:autoSpaceDN/>
        <w:bidi w:val="0"/>
        <w:adjustRightInd w:val="0"/>
        <w:snapToGrid w:val="0"/>
        <w:spacing w:line="340" w:lineRule="exact"/>
        <w:ind w:left="0" w:right="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eastAsia="zh-CN"/>
        </w:rPr>
        <w:t>.</w:t>
      </w:r>
      <w:r>
        <w:rPr>
          <w:rFonts w:hint="eastAsia" w:ascii="宋体" w:hAnsi="宋体" w:eastAsia="宋体" w:cs="宋体"/>
          <w:color w:val="000000"/>
          <w:sz w:val="21"/>
          <w:szCs w:val="21"/>
        </w:rPr>
        <w:t>学习本文借传立论、设事明理及对比、类比、正侧面结合手法的运用。</w:t>
      </w:r>
    </w:p>
    <w:bookmarkEnd w:id="5"/>
    <w:p>
      <w:pPr>
        <w:spacing w:line="360" w:lineRule="exac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keepNext w:val="0"/>
        <w:keepLines w:val="0"/>
        <w:pageBreakBefore w:val="0"/>
        <w:widowControl w:val="0"/>
        <w:tabs>
          <w:tab w:val="left" w:pos="936"/>
        </w:tabs>
        <w:kinsoku/>
        <w:wordWrap/>
        <w:overflowPunct/>
        <w:topLinePunct w:val="0"/>
        <w:autoSpaceDE/>
        <w:autoSpaceDN/>
        <w:bidi w:val="0"/>
        <w:adjustRightInd w:val="0"/>
        <w:snapToGrid w:val="0"/>
        <w:spacing w:line="340" w:lineRule="exact"/>
        <w:ind w:left="0" w:right="0"/>
        <w:jc w:val="left"/>
        <w:textAlignment w:val="auto"/>
        <w:rPr>
          <w:rFonts w:hint="eastAsia" w:ascii="宋体" w:hAnsi="宋体" w:cs="宋体"/>
          <w:color w:val="000000"/>
          <w:sz w:val="21"/>
          <w:szCs w:val="21"/>
          <w:lang w:val="en-US" w:eastAsia="zh-CN"/>
        </w:rPr>
      </w:pPr>
      <w:bookmarkStart w:id="6" w:name="_Hlk97023315"/>
      <w:r>
        <w:rPr>
          <w:rFonts w:hint="eastAsia" w:ascii="宋体" w:hAnsi="宋体" w:cs="宋体"/>
          <w:color w:val="000000"/>
          <w:sz w:val="21"/>
          <w:szCs w:val="21"/>
          <w:lang w:val="en-US" w:eastAsia="zh-CN"/>
        </w:rPr>
        <w:t>1.课文导入</w:t>
      </w:r>
    </w:p>
    <w:p>
      <w:pPr>
        <w:ind w:firstLine="420" w:firstLineChars="200"/>
      </w:pPr>
      <w:r>
        <w:t xml:space="preserve">陶行知曾说：人生天地间，各自有禀赋。为一大事来，做一大事去。    </w:t>
      </w:r>
    </w:p>
    <w:p>
      <w:pPr>
        <w:ind w:firstLine="420" w:firstLineChars="200"/>
      </w:pPr>
      <w:r>
        <w:t>可见人一生能做一件大事就已然不得了，而柳宗元这一生做了两件大事。一件政治上，参与和领导了永贞革新。永贞革新，又称二王八司马事件，是唐顺宗永贞年间官僚士大夫以打击宦官势力、革除政</w:t>
      </w:r>
      <w:r>
        <w:rPr>
          <w:rFonts w:hint="eastAsia"/>
        </w:rPr>
        <w:t>治积弊为主要目的的改革。</w:t>
      </w:r>
      <w:r>
        <w:t>一件文学上，参与和领导了古文运动。反对骈文，提倡古文。主张“文以载道”、“文</w:t>
      </w:r>
      <w:r>
        <w:rPr>
          <w:rFonts w:hint="eastAsia"/>
        </w:rPr>
        <w:t>以明道”。强调文学功利的、实用的、教化的一面。柳宗元比较注重治世之道，从社会需要出发，重在经世致用，比韩愈的道较有进步意义。柳宗元重视文章的内容，主张文以明道，认为“道”应于国于民有利，切实可行。他注重文学的社会功能，强调文须有益于世。</w:t>
      </w:r>
      <w:r>
        <w:t xml:space="preserve">     </w:t>
      </w:r>
    </w:p>
    <w:p>
      <w:pPr>
        <w:ind w:firstLine="420" w:firstLineChars="200"/>
      </w:pPr>
      <w:r>
        <w:t xml:space="preserve">仅凭这两件大事，先生足以留名千古，更何况，柳先生还为我们留下这么多的寓意深刻的诗文。 初中我们学过先生的一篇寓言黔驴技穷。 </w:t>
      </w:r>
    </w:p>
    <w:p>
      <w:pPr>
        <w:ind w:firstLine="420" w:firstLineChars="200"/>
      </w:pPr>
      <w:r>
        <w:t xml:space="preserve">今天我们将要来深入的分析他另一篇带有寓言性质的传记----《郭橐驼种树传》 </w:t>
      </w:r>
    </w:p>
    <w:p>
      <w:pPr>
        <w:keepNext w:val="0"/>
        <w:keepLines w:val="0"/>
        <w:pageBreakBefore w:val="0"/>
        <w:widowControl w:val="0"/>
        <w:tabs>
          <w:tab w:val="left" w:pos="936"/>
        </w:tabs>
        <w:kinsoku/>
        <w:wordWrap/>
        <w:overflowPunct/>
        <w:topLinePunct w:val="0"/>
        <w:autoSpaceDE/>
        <w:autoSpaceDN/>
        <w:bidi w:val="0"/>
        <w:adjustRightInd w:val="0"/>
        <w:snapToGrid w:val="0"/>
        <w:spacing w:line="340" w:lineRule="exact"/>
        <w:ind w:left="0" w:right="0"/>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读准字音</w:t>
      </w:r>
    </w:p>
    <w:p>
      <w:pPr>
        <w:keepNext w:val="0"/>
        <w:keepLines w:val="0"/>
        <w:pageBreakBefore w:val="0"/>
        <w:widowControl w:val="0"/>
        <w:tabs>
          <w:tab w:val="left" w:pos="936"/>
        </w:tabs>
        <w:kinsoku/>
        <w:wordWrap/>
        <w:overflowPunct/>
        <w:topLinePunct w:val="0"/>
        <w:autoSpaceDE/>
        <w:autoSpaceDN/>
        <w:bidi w:val="0"/>
        <w:adjustRightInd w:val="0"/>
        <w:snapToGrid w:val="0"/>
        <w:spacing w:line="340" w:lineRule="exact"/>
        <w:ind w:left="0" w:righ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橐驼</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病偻</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实以蕃</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窥伺</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寿且孳</w:t>
      </w:r>
    </w:p>
    <w:p>
      <w:pPr>
        <w:keepNext w:val="0"/>
        <w:keepLines w:val="0"/>
        <w:pageBreakBefore w:val="0"/>
        <w:widowControl w:val="0"/>
        <w:tabs>
          <w:tab w:val="left" w:pos="936"/>
        </w:tabs>
        <w:kinsoku/>
        <w:wordWrap/>
        <w:overflowPunct/>
        <w:topLinePunct w:val="0"/>
        <w:autoSpaceDE/>
        <w:autoSpaceDN/>
        <w:bidi w:val="0"/>
        <w:adjustRightInd w:val="0"/>
        <w:snapToGrid w:val="0"/>
        <w:spacing w:line="340" w:lineRule="exact"/>
        <w:ind w:left="0" w:righ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其莳也</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长人者</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勖尔植</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缫而绪</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织而缕</w:t>
      </w:r>
    </w:p>
    <w:p>
      <w:pPr>
        <w:keepNext w:val="0"/>
        <w:keepLines w:val="0"/>
        <w:pageBreakBefore w:val="0"/>
        <w:widowControl w:val="0"/>
        <w:tabs>
          <w:tab w:val="left" w:pos="936"/>
        </w:tabs>
        <w:kinsoku/>
        <w:wordWrap/>
        <w:overflowPunct/>
        <w:topLinePunct w:val="0"/>
        <w:autoSpaceDE/>
        <w:autoSpaceDN/>
        <w:bidi w:val="0"/>
        <w:adjustRightInd w:val="0"/>
        <w:snapToGrid w:val="0"/>
        <w:spacing w:line="340" w:lineRule="exact"/>
        <w:ind w:left="0" w:righ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鸡豚</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辍飧饔</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病且怠</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伛偻</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佝偻</w:t>
      </w:r>
    </w:p>
    <w:p>
      <w:pPr>
        <w:numPr>
          <w:ilvl w:val="0"/>
          <w:numId w:val="0"/>
        </w:numPr>
        <w:spacing w:line="360" w:lineRule="exact"/>
        <w:rPr>
          <w:rFonts w:hint="eastAsia" w:ascii="宋体" w:hAnsi="宋体"/>
          <w:b/>
          <w:bCs/>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eastAsia="zh-CN"/>
        </w:rPr>
        <w:t>文意</w:t>
      </w:r>
      <w:r>
        <w:rPr>
          <w:rFonts w:hint="eastAsia" w:ascii="宋体" w:hAnsi="宋体" w:eastAsia="宋体" w:cs="宋体"/>
          <w:color w:val="000000"/>
          <w:sz w:val="21"/>
          <w:szCs w:val="21"/>
        </w:rPr>
        <w:t>疏通</w:t>
      </w:r>
      <w:r>
        <w:rPr>
          <w:rFonts w:hint="eastAsia" w:ascii="宋体" w:hAnsi="宋体" w:eastAsia="宋体" w:cs="宋体"/>
          <w:color w:val="000000"/>
          <w:sz w:val="21"/>
          <w:szCs w:val="21"/>
          <w:lang w:eastAsia="zh-CN"/>
        </w:rPr>
        <w:t>及结构梳理</w:t>
      </w:r>
    </w:p>
    <w:p>
      <w:pPr>
        <w:keepNext w:val="0"/>
        <w:keepLines w:val="0"/>
        <w:pageBreakBefore w:val="0"/>
        <w:widowControl w:val="0"/>
        <w:kinsoku/>
        <w:wordWrap/>
        <w:overflowPunct/>
        <w:topLinePunct w:val="0"/>
        <w:autoSpaceDE/>
        <w:autoSpaceDN/>
        <w:bidi w:val="0"/>
        <w:adjustRightInd w:val="0"/>
        <w:snapToGrid w:val="0"/>
        <w:spacing w:line="340" w:lineRule="exact"/>
        <w:ind w:right="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第一段：</w:t>
      </w:r>
    </w:p>
    <w:p>
      <w:pPr>
        <w:keepNext w:val="0"/>
        <w:keepLines w:val="0"/>
        <w:pageBreakBefore w:val="0"/>
        <w:widowControl w:val="0"/>
        <w:kinsoku/>
        <w:wordWrap/>
        <w:overflowPunct/>
        <w:topLinePunct w:val="0"/>
        <w:autoSpaceDE/>
        <w:autoSpaceDN/>
        <w:bidi w:val="0"/>
        <w:adjustRightInd w:val="0"/>
        <w:snapToGrid w:val="0"/>
        <w:spacing w:line="340" w:lineRule="exact"/>
        <w:ind w:right="0"/>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对照课文注释自学重点语句。</w:t>
      </w:r>
    </w:p>
    <w:p>
      <w:pPr>
        <w:numPr>
          <w:ilvl w:val="0"/>
          <w:numId w:val="0"/>
        </w:numPr>
        <w:spacing w:line="360" w:lineRule="exact"/>
        <w:ind w:firstLine="420" w:firstLineChars="200"/>
        <w:rPr>
          <w:rFonts w:hint="eastAsia" w:ascii="宋体" w:hAnsi="宋体"/>
          <w:b w:val="0"/>
          <w:bCs w:val="0"/>
          <w:szCs w:val="21"/>
        </w:rPr>
      </w:pPr>
      <w:r>
        <w:rPr>
          <w:rFonts w:hint="eastAsia" w:ascii="宋体" w:hAnsi="宋体"/>
          <w:b w:val="0"/>
          <w:bCs w:val="0"/>
          <w:szCs w:val="21"/>
        </w:rPr>
        <w:t>郭橐驼，不知始何名。病瘘，隆然 伏行，有类橐驼者，故乡人号之“驼”。驼闻之，曰：“甚善。名我固当。”因舍其名，亦自谓橐驼云。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numPr>
          <w:ilvl w:val="0"/>
          <w:numId w:val="0"/>
        </w:numPr>
        <w:spacing w:line="360" w:lineRule="exact"/>
        <w:rPr>
          <w:rFonts w:hint="eastAsia" w:ascii="宋体" w:hAnsi="宋体"/>
          <w:b w:val="0"/>
          <w:bCs w:val="0"/>
          <w:szCs w:val="21"/>
        </w:rPr>
      </w:pPr>
      <w:r>
        <w:rPr>
          <w:rFonts w:hint="eastAsia" w:ascii="宋体" w:hAnsi="宋体" w:eastAsia="宋体" w:cs="宋体"/>
          <w:color w:val="auto"/>
          <w:szCs w:val="24"/>
          <w:u w:val="single"/>
          <w:lang w:val="en-US" w:eastAsia="zh-CN"/>
        </w:rPr>
        <w:t xml:space="preserve">                                                                                              </w:t>
      </w:r>
    </w:p>
    <w:p>
      <w:pPr>
        <w:numPr>
          <w:ilvl w:val="0"/>
          <w:numId w:val="0"/>
        </w:numPr>
        <w:spacing w:line="360" w:lineRule="exact"/>
        <w:rPr>
          <w:rFonts w:hint="eastAsia" w:ascii="宋体" w:hAnsi="宋体"/>
          <w:b w:val="0"/>
          <w:bCs w:val="0"/>
          <w:szCs w:val="21"/>
          <w:lang w:eastAsia="zh-CN"/>
        </w:rPr>
      </w:pPr>
      <w:r>
        <w:rPr>
          <w:rFonts w:hint="eastAsia" w:ascii="宋体" w:hAnsi="宋体"/>
          <w:b w:val="0"/>
          <w:bCs w:val="0"/>
          <w:szCs w:val="21"/>
          <w:lang w:eastAsia="zh-CN"/>
        </w:rPr>
        <w:t>（</w:t>
      </w:r>
      <w:r>
        <w:rPr>
          <w:rFonts w:hint="eastAsia" w:ascii="宋体" w:hAnsi="宋体"/>
          <w:b w:val="0"/>
          <w:bCs w:val="0"/>
          <w:szCs w:val="21"/>
          <w:lang w:val="en-US" w:eastAsia="zh-CN"/>
        </w:rPr>
        <w:t>2</w:t>
      </w:r>
      <w:r>
        <w:rPr>
          <w:rFonts w:hint="eastAsia" w:ascii="宋体" w:hAnsi="宋体"/>
          <w:b w:val="0"/>
          <w:bCs w:val="0"/>
          <w:szCs w:val="21"/>
          <w:lang w:eastAsia="zh-CN"/>
        </w:rPr>
        <w:t>）</w:t>
      </w:r>
      <w:r>
        <w:rPr>
          <w:rFonts w:hint="eastAsia" w:ascii="宋体" w:hAnsi="宋体"/>
          <w:b w:val="0"/>
          <w:bCs w:val="0"/>
          <w:szCs w:val="21"/>
        </w:rPr>
        <w:t>思考：橐驼是个什么样的人</w:t>
      </w:r>
      <w:r>
        <w:rPr>
          <w:rFonts w:hint="eastAsia" w:ascii="宋体" w:hAnsi="宋体"/>
          <w:b w:val="0"/>
          <w:bCs w:val="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40" w:lineRule="exact"/>
        <w:ind w:right="0"/>
        <w:jc w:val="left"/>
        <w:textAlignment w:val="auto"/>
        <w:rPr>
          <w:rFonts w:hint="eastAsia" w:ascii="宋体" w:hAnsi="宋体" w:cs="宋体"/>
          <w:color w:val="000000"/>
          <w:sz w:val="21"/>
          <w:szCs w:val="21"/>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40" w:lineRule="exact"/>
        <w:ind w:right="0"/>
        <w:jc w:val="left"/>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40" w:lineRule="exact"/>
        <w:ind w:right="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第二段：</w:t>
      </w:r>
    </w:p>
    <w:p>
      <w:pPr>
        <w:numPr>
          <w:ilvl w:val="0"/>
          <w:numId w:val="4"/>
        </w:num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对照课文注释自学重点语句。</w:t>
      </w:r>
    </w:p>
    <w:p>
      <w:pPr>
        <w:numPr>
          <w:ilvl w:val="0"/>
          <w:numId w:val="0"/>
        </w:numPr>
        <w:spacing w:line="360" w:lineRule="exact"/>
        <w:ind w:firstLine="420" w:firstLineChars="200"/>
        <w:rPr>
          <w:rFonts w:hint="eastAsia" w:ascii="宋体" w:hAnsi="宋体"/>
          <w:b w:val="0"/>
          <w:bCs w:val="0"/>
          <w:szCs w:val="21"/>
          <w:lang w:eastAsia="zh-CN"/>
        </w:rPr>
      </w:pPr>
      <w:r>
        <w:rPr>
          <w:rFonts w:hint="eastAsia" w:ascii="宋体" w:hAnsi="宋体"/>
          <w:b w:val="0"/>
          <w:bCs w:val="0"/>
          <w:szCs w:val="21"/>
          <w:lang w:eastAsia="zh-CN"/>
        </w:rPr>
        <w:t>其乡曰丰乐乡，在长安西。驼业种树，凡长安豪富人为观游及卖果者，皆争迎取养。视驼所种树，或移徙，无不活，且硕茂，早实以蕃。他植者虽窥伺 效慕，莫能如也。</w:t>
      </w:r>
    </w:p>
    <w:p>
      <w:pPr>
        <w:numPr>
          <w:ilvl w:val="0"/>
          <w:numId w:val="0"/>
        </w:numPr>
        <w:spacing w:line="360" w:lineRule="exact"/>
        <w:rPr>
          <w:rFonts w:hint="eastAsia" w:ascii="宋体" w:hAnsi="宋体"/>
          <w:b w:val="0"/>
          <w:bCs w:val="0"/>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numPr>
          <w:ilvl w:val="0"/>
          <w:numId w:val="0"/>
        </w:numPr>
        <w:spacing w:line="360" w:lineRule="exact"/>
        <w:rPr>
          <w:rFonts w:hint="eastAsia" w:ascii="宋体" w:hAnsi="宋体"/>
          <w:b w:val="0"/>
          <w:bCs w:val="0"/>
          <w:szCs w:val="21"/>
          <w:lang w:eastAsia="zh-CN"/>
        </w:rPr>
      </w:pPr>
      <w:r>
        <w:rPr>
          <w:rFonts w:hint="eastAsia" w:ascii="宋体" w:hAnsi="宋体" w:eastAsia="宋体" w:cs="宋体"/>
          <w:color w:val="auto"/>
          <w:szCs w:val="24"/>
          <w:u w:val="single"/>
          <w:lang w:val="en-US" w:eastAsia="zh-CN"/>
        </w:rPr>
        <w:t xml:space="preserve">                                                                                              </w:t>
      </w:r>
    </w:p>
    <w:p>
      <w:pPr>
        <w:numPr>
          <w:ilvl w:val="0"/>
          <w:numId w:val="0"/>
        </w:numPr>
        <w:spacing w:line="360" w:lineRule="exact"/>
        <w:rPr>
          <w:rFonts w:hint="eastAsia" w:ascii="宋体" w:hAnsi="宋体"/>
          <w:b w:val="0"/>
          <w:bCs w:val="0"/>
          <w:szCs w:val="21"/>
          <w:lang w:eastAsia="zh-CN"/>
        </w:rPr>
      </w:pPr>
    </w:p>
    <w:p>
      <w:pPr>
        <w:numPr>
          <w:ilvl w:val="0"/>
          <w:numId w:val="0"/>
        </w:numPr>
        <w:spacing w:line="360" w:lineRule="exact"/>
        <w:rPr>
          <w:rFonts w:hint="eastAsia" w:ascii="宋体" w:hAnsi="宋体"/>
          <w:b w:val="0"/>
          <w:bCs w:val="0"/>
          <w:szCs w:val="21"/>
          <w:lang w:eastAsia="zh-CN"/>
        </w:rPr>
      </w:pPr>
      <w:r>
        <w:rPr>
          <w:rFonts w:hint="eastAsia" w:ascii="宋体" w:hAnsi="宋体"/>
          <w:b w:val="0"/>
          <w:bCs w:val="0"/>
          <w:szCs w:val="21"/>
          <w:lang w:eastAsia="zh-CN"/>
        </w:rPr>
        <w:t>（</w:t>
      </w:r>
      <w:r>
        <w:rPr>
          <w:rFonts w:hint="eastAsia" w:ascii="宋体" w:hAnsi="宋体"/>
          <w:b w:val="0"/>
          <w:bCs w:val="0"/>
          <w:szCs w:val="21"/>
          <w:lang w:val="en-US" w:eastAsia="zh-CN"/>
        </w:rPr>
        <w:t>2</w:t>
      </w:r>
      <w:r>
        <w:rPr>
          <w:rFonts w:hint="eastAsia" w:ascii="宋体" w:hAnsi="宋体"/>
          <w:b w:val="0"/>
          <w:bCs w:val="0"/>
          <w:szCs w:val="21"/>
          <w:lang w:eastAsia="zh-CN"/>
        </w:rPr>
        <w:t>）</w:t>
      </w:r>
      <w:r>
        <w:rPr>
          <w:rFonts w:hint="eastAsia" w:ascii="宋体" w:hAnsi="宋体"/>
          <w:b w:val="0"/>
          <w:bCs w:val="0"/>
          <w:szCs w:val="21"/>
          <w:lang w:val="en-US" w:eastAsia="zh-CN"/>
        </w:rPr>
        <w:t>思考：</w:t>
      </w:r>
      <w:r>
        <w:rPr>
          <w:rFonts w:hint="eastAsia" w:ascii="宋体" w:hAnsi="宋体"/>
          <w:b w:val="0"/>
          <w:bCs w:val="0"/>
          <w:szCs w:val="21"/>
          <w:lang w:eastAsia="zh-CN"/>
        </w:rPr>
        <w:t>种树为橐驼带来了什么“际遇”？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numPr>
          <w:ilvl w:val="0"/>
          <w:numId w:val="0"/>
        </w:numPr>
        <w:spacing w:line="360" w:lineRule="exact"/>
        <w:ind w:leftChars="0"/>
        <w:rPr>
          <w:rFonts w:hint="eastAsia" w:ascii="宋体" w:hAnsi="宋体"/>
          <w:b w:val="0"/>
          <w:bCs w:val="0"/>
          <w:szCs w:val="21"/>
          <w:lang w:val="en-US" w:eastAsia="zh-CN"/>
        </w:rPr>
      </w:pPr>
      <w:r>
        <w:rPr>
          <w:rFonts w:hint="eastAsia" w:ascii="宋体" w:hAnsi="宋体" w:eastAsia="宋体" w:cs="宋体"/>
          <w:color w:val="auto"/>
          <w:szCs w:val="24"/>
          <w:u w:val="single"/>
          <w:lang w:val="en-US" w:eastAsia="zh-CN"/>
        </w:rPr>
        <w:t xml:space="preserve">                                                                                              </w:t>
      </w:r>
    </w:p>
    <w:p>
      <w:pPr>
        <w:numPr>
          <w:ilvl w:val="0"/>
          <w:numId w:val="0"/>
        </w:numPr>
        <w:spacing w:line="360" w:lineRule="exact"/>
        <w:ind w:leftChars="0"/>
        <w:rPr>
          <w:rFonts w:hint="eastAsia" w:ascii="宋体" w:hAnsi="宋体"/>
          <w:b w:val="0"/>
          <w:bCs w:val="0"/>
          <w:szCs w:val="21"/>
          <w:lang w:eastAsia="zh-CN"/>
        </w:rPr>
      </w:pPr>
      <w:r>
        <w:rPr>
          <w:rFonts w:hint="eastAsia" w:ascii="宋体" w:hAnsi="宋体"/>
          <w:b w:val="0"/>
          <w:bCs w:val="0"/>
          <w:szCs w:val="21"/>
          <w:lang w:val="en-US" w:eastAsia="zh-CN"/>
        </w:rPr>
        <w:t>（3）思考：</w:t>
      </w:r>
      <w:r>
        <w:rPr>
          <w:rFonts w:hint="eastAsia" w:ascii="宋体" w:hAnsi="宋体"/>
          <w:b w:val="0"/>
          <w:bCs w:val="0"/>
          <w:szCs w:val="21"/>
          <w:lang w:eastAsia="zh-CN"/>
        </w:rPr>
        <w:t>“凡长安豪富人为观游及卖果者”为什么对橐驼“争迎取养”？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numPr>
          <w:ilvl w:val="0"/>
          <w:numId w:val="0"/>
        </w:numPr>
        <w:spacing w:line="360" w:lineRule="exact"/>
        <w:ind w:leftChars="0"/>
        <w:rPr>
          <w:rFonts w:hint="eastAsia" w:ascii="宋体" w:hAnsi="宋体"/>
          <w:b w:val="0"/>
          <w:bCs w:val="0"/>
          <w:szCs w:val="21"/>
          <w:lang w:eastAsia="zh-CN"/>
        </w:rPr>
      </w:pPr>
      <w:r>
        <w:rPr>
          <w:rFonts w:hint="eastAsia" w:ascii="宋体" w:hAnsi="宋体" w:eastAsia="宋体" w:cs="宋体"/>
          <w:color w:val="auto"/>
          <w:szCs w:val="24"/>
          <w:u w:val="single"/>
          <w:lang w:val="en-US" w:eastAsia="zh-CN"/>
        </w:rPr>
        <w:t xml:space="preserve">                                                                                              </w:t>
      </w:r>
    </w:p>
    <w:p>
      <w:pPr>
        <w:numPr>
          <w:ilvl w:val="0"/>
          <w:numId w:val="0"/>
        </w:numPr>
        <w:spacing w:line="360" w:lineRule="exact"/>
        <w:ind w:leftChars="0"/>
        <w:rPr>
          <w:rFonts w:hint="eastAsia" w:ascii="宋体" w:hAnsi="宋体"/>
          <w:b w:val="0"/>
          <w:bCs w:val="0"/>
          <w:szCs w:val="21"/>
          <w:lang w:eastAsia="zh-CN"/>
        </w:rPr>
      </w:pPr>
    </w:p>
    <w:p>
      <w:pPr>
        <w:numPr>
          <w:ilvl w:val="0"/>
          <w:numId w:val="0"/>
        </w:numPr>
        <w:spacing w:line="360" w:lineRule="exact"/>
        <w:ind w:leftChars="0"/>
        <w:rPr>
          <w:rFonts w:hint="eastAsia" w:ascii="宋体" w:hAnsi="宋体"/>
          <w:b/>
          <w:bCs/>
          <w:szCs w:val="21"/>
          <w:lang w:val="en-US" w:eastAsia="zh-CN"/>
        </w:rPr>
      </w:pPr>
      <w:r>
        <w:rPr>
          <w:rFonts w:hint="eastAsia" w:ascii="宋体" w:hAnsi="宋体"/>
          <w:b w:val="0"/>
          <w:bCs w:val="0"/>
          <w:szCs w:val="21"/>
          <w:lang w:eastAsia="zh-CN"/>
        </w:rPr>
        <w:t>（</w:t>
      </w:r>
      <w:r>
        <w:rPr>
          <w:rFonts w:hint="eastAsia" w:ascii="宋体" w:hAnsi="宋体"/>
          <w:b w:val="0"/>
          <w:bCs w:val="0"/>
          <w:szCs w:val="21"/>
          <w:lang w:val="en-US" w:eastAsia="zh-CN"/>
        </w:rPr>
        <w:t>4</w:t>
      </w:r>
      <w:r>
        <w:rPr>
          <w:rFonts w:hint="eastAsia" w:ascii="宋体" w:hAnsi="宋体"/>
          <w:b w:val="0"/>
          <w:bCs w:val="0"/>
          <w:szCs w:val="21"/>
          <w:lang w:eastAsia="zh-CN"/>
        </w:rPr>
        <w:t>）本段用了什么描写方法表现其种树本领高超全面？</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numPr>
          <w:ilvl w:val="0"/>
          <w:numId w:val="0"/>
        </w:numPr>
        <w:spacing w:line="360" w:lineRule="exact"/>
        <w:ind w:leftChars="0"/>
        <w:rPr>
          <w:rFonts w:ascii="宋体" w:hAnsi="宋体" w:cs="楷体"/>
          <w:kern w:val="0"/>
          <w:szCs w:val="21"/>
          <w:shd w:val="clear" w:color="auto" w:fill="FFFFFF"/>
        </w:rPr>
      </w:pPr>
      <w:r>
        <w:rPr>
          <w:rFonts w:hint="eastAsia" w:ascii="宋体" w:hAnsi="宋体" w:eastAsia="宋体" w:cs="宋体"/>
          <w:color w:val="auto"/>
          <w:szCs w:val="24"/>
          <w:u w:val="single"/>
          <w:lang w:val="en-US" w:eastAsia="zh-CN"/>
        </w:rPr>
        <w:t xml:space="preserve">                                                                                              </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val="en-US"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学期高二语文学科作业</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《种树郭橐驼传》第一课时</w:t>
      </w:r>
    </w:p>
    <w:p>
      <w:pPr>
        <w:spacing w:line="30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鸦元锋</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pPr>
        <w:spacing w:line="32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7"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7"/>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u w:val="single"/>
          <w14:textFill>
            <w14:solidFill>
              <w14:schemeClr w14:val="tx1"/>
            </w14:solidFill>
          </w14:textFill>
        </w:rPr>
        <w:t xml:space="preserve">      </w:t>
      </w:r>
      <w:r>
        <w:rPr>
          <w:rFonts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pPr>
        <w:widowControl/>
        <w:numPr>
          <w:ilvl w:val="0"/>
          <w:numId w:val="5"/>
        </w:numPr>
        <w:spacing w:line="320" w:lineRule="exact"/>
        <w:jc w:val="left"/>
        <w:textAlignment w:val="baseline"/>
        <w:rPr>
          <w:rFonts w:hint="eastAsia" w:ascii="宋体" w:hAnsi="宋体" w:cs="宋体"/>
          <w:b/>
          <w:bCs/>
          <w:szCs w:val="21"/>
        </w:rPr>
      </w:pPr>
      <w:r>
        <w:rPr>
          <w:rFonts w:hint="eastAsia" w:ascii="宋体" w:hAnsi="宋体" w:cs="宋体"/>
          <w:b/>
          <w:bCs/>
          <w:szCs w:val="21"/>
        </w:rPr>
        <w:t>巩固导练</w:t>
      </w:r>
    </w:p>
    <w:p>
      <w:pPr>
        <w:numPr>
          <w:ilvl w:val="0"/>
          <w:numId w:val="0"/>
        </w:numPr>
        <w:spacing w:line="360" w:lineRule="exact"/>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1．下列对相关内容的解说，不正确的一项是（     ）</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A．古时称大夫的妻子为“孺人”，明清时“孺人”为七品官的母亲或妻子的封号。</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B．“庠序”指古代地方办的学校，商代叫序，周代叫庠，后泛指学校。</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C．龆龀指儿童换牙，也代指童年或儿童。</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D．六宫，本义指古代皇后的寝宫，所以往往用六宫代指皇后，如同后世用中宫代指皇后一样。</w:t>
      </w:r>
    </w:p>
    <w:p>
      <w:pPr>
        <w:numPr>
          <w:ilvl w:val="0"/>
          <w:numId w:val="0"/>
        </w:numPr>
        <w:spacing w:line="360" w:lineRule="exact"/>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2．下列对相关内容的解说，不正确的一项是（     ）</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A．束脩，“脩”即干肉，十条干肉为束脩。“束脩”是古代诸侯大夫互相馈赠的礼物，亦限指学生入学向教师致送的物质性礼物。</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B．“长老”指年纪大的人。与此不同的是，“长者”还指有德行的人。</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C．请老，指古代官吏请求退休。退休制度是我国古代官僚制度的一个重要组成部分。</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D．“州郡”是州和郡的统称，均为古代行政区。州基本沿袭九州之分，郡则始于战国，完善于秦汉。</w:t>
      </w:r>
    </w:p>
    <w:p>
      <w:pPr>
        <w:numPr>
          <w:ilvl w:val="0"/>
          <w:numId w:val="0"/>
        </w:numPr>
        <w:spacing w:line="360" w:lineRule="exact"/>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3</w:t>
      </w:r>
      <w:r>
        <w:rPr>
          <w:rFonts w:hint="eastAsia" w:ascii="宋体" w:hAnsi="宋体" w:eastAsia="宋体" w:cs="宋体"/>
          <w:b w:val="0"/>
          <w:bCs w:val="0"/>
          <w:szCs w:val="21"/>
          <w:lang w:eastAsia="zh-CN"/>
        </w:rPr>
        <w:t>．依次填入下列横线处的关联词语，恰当的一项是（       ）</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我们印象最深刻的是，恒星______在两个旋臂之间，______像流水一样漂浮在我们的四周——气势磅礴的自身发光的星球，有些______像肥皂泡一样脆弱，______又大得可以容得下1万个太阳或1万亿个地球。</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A．即使   也   虽然   却</w:t>
      </w:r>
      <w:r>
        <w:rPr>
          <w:rFonts w:hint="eastAsia" w:ascii="宋体" w:hAnsi="宋体" w:eastAsia="宋体" w:cs="宋体"/>
          <w:b w:val="0"/>
          <w:bCs w:val="0"/>
          <w:szCs w:val="21"/>
          <w:lang w:eastAsia="zh-CN"/>
        </w:rPr>
        <w:tab/>
      </w:r>
      <w:r>
        <w:rPr>
          <w:rFonts w:hint="eastAsia" w:ascii="宋体" w:hAnsi="宋体" w:eastAsia="宋体" w:cs="宋体"/>
          <w:b w:val="0"/>
          <w:bCs w:val="0"/>
          <w:szCs w:val="21"/>
          <w:lang w:eastAsia="zh-CN"/>
        </w:rPr>
        <w:t>B．即便   也   虽然   但</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C．即使   也   尽管   却</w:t>
      </w:r>
      <w:r>
        <w:rPr>
          <w:rFonts w:hint="eastAsia" w:ascii="宋体" w:hAnsi="宋体" w:eastAsia="宋体" w:cs="宋体"/>
          <w:b w:val="0"/>
          <w:bCs w:val="0"/>
          <w:szCs w:val="21"/>
          <w:lang w:eastAsia="zh-CN"/>
        </w:rPr>
        <w:tab/>
      </w:r>
      <w:r>
        <w:rPr>
          <w:rFonts w:hint="eastAsia" w:ascii="宋体" w:hAnsi="宋体" w:eastAsia="宋体" w:cs="宋体"/>
          <w:b w:val="0"/>
          <w:bCs w:val="0"/>
          <w:szCs w:val="21"/>
          <w:lang w:eastAsia="zh-CN"/>
        </w:rPr>
        <w:t>D．即便   还   尽管   但</w:t>
      </w:r>
    </w:p>
    <w:p>
      <w:pPr>
        <w:numPr>
          <w:ilvl w:val="0"/>
          <w:numId w:val="0"/>
        </w:numPr>
        <w:spacing w:line="360" w:lineRule="exact"/>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4</w:t>
      </w:r>
      <w:r>
        <w:rPr>
          <w:rFonts w:hint="eastAsia" w:ascii="宋体" w:hAnsi="宋体" w:eastAsia="宋体" w:cs="宋体"/>
          <w:b w:val="0"/>
          <w:bCs w:val="0"/>
          <w:szCs w:val="21"/>
          <w:lang w:eastAsia="zh-CN"/>
        </w:rPr>
        <w:t>．下面一段文字顺序已经被打乱，重新排序后最恰当的一项是（       ）</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①这无疑是一个生机勃勃的星球。</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②必定有许多这样的星球散布在整个宇宙空间里，但是，我们对它们的探索从这里开始。</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③人类有幸来到地球这个行星上。</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④从整个宇宙来看，它不但景色迷人，天下稀有，而且到目前为止，在我们的行程所经历过的所有时空当中，只有这个行星上的人类开始对宇宙进行探索。</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⑤这里有充满氧气的蓝天，有碧波荡漾的海洋，有凉爽的森林，还有柔软的草地。</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A．③①⑤④②</w:t>
      </w:r>
      <w:r>
        <w:rPr>
          <w:rFonts w:hint="eastAsia" w:ascii="宋体" w:hAnsi="宋体" w:eastAsia="宋体" w:cs="宋体"/>
          <w:b w:val="0"/>
          <w:bCs w:val="0"/>
          <w:szCs w:val="21"/>
          <w:lang w:eastAsia="zh-CN"/>
        </w:rPr>
        <w:tab/>
      </w:r>
      <w:r>
        <w:rPr>
          <w:rFonts w:hint="eastAsia" w:ascii="宋体" w:hAnsi="宋体" w:eastAsia="宋体" w:cs="宋体"/>
          <w:b w:val="0"/>
          <w:bCs w:val="0"/>
          <w:szCs w:val="21"/>
          <w:lang w:eastAsia="zh-CN"/>
        </w:rPr>
        <w:t>B．③⑤①④②</w:t>
      </w:r>
      <w:r>
        <w:rPr>
          <w:rFonts w:hint="eastAsia" w:ascii="宋体" w:hAnsi="宋体" w:eastAsia="宋体" w:cs="宋体"/>
          <w:b w:val="0"/>
          <w:bCs w:val="0"/>
          <w:szCs w:val="21"/>
          <w:lang w:eastAsia="zh-CN"/>
        </w:rPr>
        <w:tab/>
      </w:r>
      <w:r>
        <w:rPr>
          <w:rFonts w:hint="eastAsia" w:ascii="宋体" w:hAnsi="宋体" w:eastAsia="宋体" w:cs="宋体"/>
          <w:b w:val="0"/>
          <w:bCs w:val="0"/>
          <w:szCs w:val="21"/>
          <w:lang w:eastAsia="zh-CN"/>
        </w:rPr>
        <w:t>C．①⑤④③②</w:t>
      </w:r>
      <w:r>
        <w:rPr>
          <w:rFonts w:hint="eastAsia" w:ascii="宋体" w:hAnsi="宋体" w:eastAsia="宋体" w:cs="宋体"/>
          <w:b w:val="0"/>
          <w:bCs w:val="0"/>
          <w:szCs w:val="21"/>
          <w:lang w:eastAsia="zh-CN"/>
        </w:rPr>
        <w:tab/>
      </w:r>
      <w:r>
        <w:rPr>
          <w:rFonts w:hint="eastAsia" w:ascii="宋体" w:hAnsi="宋体" w:eastAsia="宋体" w:cs="宋体"/>
          <w:b w:val="0"/>
          <w:bCs w:val="0"/>
          <w:szCs w:val="21"/>
          <w:lang w:eastAsia="zh-CN"/>
        </w:rPr>
        <w:t>D．①③⑤④②</w:t>
      </w:r>
    </w:p>
    <w:p>
      <w:pPr>
        <w:numPr>
          <w:ilvl w:val="0"/>
          <w:numId w:val="0"/>
        </w:numPr>
        <w:spacing w:line="360" w:lineRule="exact"/>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5</w:t>
      </w:r>
      <w:r>
        <w:rPr>
          <w:rFonts w:hint="eastAsia" w:ascii="宋体" w:hAnsi="宋体" w:eastAsia="宋体" w:cs="宋体"/>
          <w:b w:val="0"/>
          <w:bCs w:val="0"/>
          <w:szCs w:val="21"/>
          <w:lang w:eastAsia="zh-CN"/>
        </w:rPr>
        <w:t>．依次填入下面语段横线处的句子，衔接最恰当的一项是（     ）</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__________。__________。__________，__________：__________，__________。周敦颐曾论证过，衡湘以南为进士者，皆以子厚为师。唐朝时湖南有25人考取了进士，永州就有9人，柳宗元功莫大焉。</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①一个历史上著名的奸臣竟对柳宗元有这样的礼赞</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②震惊之余，也颇释然</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③在永州潇水之西的柳子庙内的一块古碑上有一首诗，名为“寻愚溪谒柳子庙”</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④柳宗元理应得到所有人的敬仰</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⑤诗的落款刻的是“严嵩”二字</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⑥以谪守永州而坚贞如玉的品格操守、才冠古今的文章学识</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A．③④⑥⑤①②</w:t>
      </w:r>
      <w:r>
        <w:rPr>
          <w:rFonts w:hint="eastAsia" w:ascii="宋体" w:hAnsi="宋体" w:eastAsia="宋体" w:cs="宋体"/>
          <w:b w:val="0"/>
          <w:bCs w:val="0"/>
          <w:szCs w:val="21"/>
          <w:lang w:eastAsia="zh-CN"/>
        </w:rPr>
        <w:tab/>
      </w:r>
      <w:r>
        <w:rPr>
          <w:rFonts w:hint="eastAsia" w:ascii="宋体" w:hAnsi="宋体" w:eastAsia="宋体" w:cs="宋体"/>
          <w:b w:val="0"/>
          <w:bCs w:val="0"/>
          <w:szCs w:val="21"/>
          <w:lang w:eastAsia="zh-CN"/>
        </w:rPr>
        <w:t>B．③⑤①②⑥④</w:t>
      </w:r>
      <w:r>
        <w:rPr>
          <w:rFonts w:hint="eastAsia" w:ascii="宋体" w:hAnsi="宋体" w:eastAsia="宋体" w:cs="宋体"/>
          <w:b w:val="0"/>
          <w:bCs w:val="0"/>
          <w:szCs w:val="21"/>
          <w:lang w:eastAsia="zh-CN"/>
        </w:rPr>
        <w:tab/>
      </w:r>
      <w:r>
        <w:rPr>
          <w:rFonts w:hint="eastAsia" w:ascii="宋体" w:hAnsi="宋体" w:eastAsia="宋体" w:cs="宋体"/>
          <w:b w:val="0"/>
          <w:bCs w:val="0"/>
          <w:szCs w:val="21"/>
          <w:lang w:eastAsia="zh-CN"/>
        </w:rPr>
        <w:t>C．③⑤①⑥④②</w:t>
      </w:r>
      <w:r>
        <w:rPr>
          <w:rFonts w:hint="eastAsia" w:ascii="宋体" w:hAnsi="宋体" w:eastAsia="宋体" w:cs="宋体"/>
          <w:b w:val="0"/>
          <w:bCs w:val="0"/>
          <w:szCs w:val="21"/>
          <w:lang w:eastAsia="zh-CN"/>
        </w:rPr>
        <w:tab/>
      </w:r>
      <w:r>
        <w:rPr>
          <w:rFonts w:hint="eastAsia" w:ascii="宋体" w:hAnsi="宋体" w:eastAsia="宋体" w:cs="宋体"/>
          <w:b w:val="0"/>
          <w:bCs w:val="0"/>
          <w:szCs w:val="21"/>
          <w:lang w:eastAsia="zh-CN"/>
        </w:rPr>
        <w:t>D．③②④⑤①⑥</w:t>
      </w:r>
    </w:p>
    <w:p>
      <w:pPr>
        <w:numPr>
          <w:ilvl w:val="0"/>
          <w:numId w:val="0"/>
        </w:numPr>
        <w:spacing w:line="360" w:lineRule="exact"/>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6</w:t>
      </w:r>
      <w:r>
        <w:rPr>
          <w:rFonts w:hint="eastAsia" w:ascii="宋体" w:hAnsi="宋体" w:eastAsia="宋体" w:cs="宋体"/>
          <w:b w:val="0"/>
          <w:bCs w:val="0"/>
          <w:szCs w:val="21"/>
          <w:lang w:eastAsia="zh-CN"/>
        </w:rPr>
        <w:t>．下列各句中，语言表达得体的一项是（     ）</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A．星期天，妈妈为了让小徐熟悉社会，特地叫他到市场买菜。小徐到市场后问摊主：“大叔，买1千克土豆要多少人民币？”</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B．阿明乘公交车去医院看病，他对车上的人说：“救人一命，胜造七级浮屠！我身体不舒服，大家给我让个座吧！”</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C．好友将自己的字画赠送给马医生，马医生说：“恭敬不如从命，你的墨宝我就全都收下了。”</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D．老师放在讲台上的书不见了，问阿勇看到没有，阿勇回答说：“你的书在哪儿我怎么知道？你问别人吧。”</w:t>
      </w:r>
    </w:p>
    <w:p>
      <w:pPr>
        <w:numPr>
          <w:ilvl w:val="0"/>
          <w:numId w:val="0"/>
        </w:numPr>
        <w:spacing w:line="360" w:lineRule="exact"/>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7</w:t>
      </w:r>
      <w:r>
        <w:rPr>
          <w:rFonts w:hint="eastAsia" w:ascii="宋体" w:hAnsi="宋体" w:eastAsia="宋体" w:cs="宋体"/>
          <w:b w:val="0"/>
          <w:bCs w:val="0"/>
          <w:szCs w:val="21"/>
          <w:lang w:eastAsia="zh-CN"/>
        </w:rPr>
        <w:t>．下列对相关文学常识的表述，不正确的一项是（     ）</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A．柳宗元，字子厚，唐代河东（今山西运城永济一带）人，“唐宋八大家”之一，唐代文学家、哲学家、思想家，世称“柳河东”“柳屯田”，因官终柳州刺史，又称“柳柳州”。</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B．柳宗元的留世诗文作品有600余篇。其散文论说性强，笔锋犀利，讽刺辛辣；游记写景状物，多有所寄托；诗歌清峻恬淡，代表作有《溪居》《江雪》《渔翁》等。</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C．韩愈和柳宗元是唐代古文运动的代表人物，也是“唐宋八大家”中仅有的两位唐朝作家。他们倡导古文是为了推行古道，复兴儒学。</w:t>
      </w:r>
    </w:p>
    <w:p>
      <w:pPr>
        <w:numPr>
          <w:ilvl w:val="0"/>
          <w:numId w:val="0"/>
        </w:numPr>
        <w:spacing w:line="360" w:lineRule="exact"/>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D．柳宗元的文学性传记散文，大都取材于劳动人民，如《种树郭橐驼传》写以种树为业的郭橐驼的事迹，并通过谈论种树之理来进一步阐明治国之道。</w:t>
      </w:r>
    </w:p>
    <w:p>
      <w:pPr>
        <w:numPr>
          <w:ilvl w:val="0"/>
          <w:numId w:val="0"/>
        </w:numPr>
        <w:spacing w:line="360" w:lineRule="exact"/>
        <w:rPr>
          <w:rFonts w:hint="eastAsia" w:ascii="宋体" w:hAnsi="宋体"/>
          <w:b/>
          <w:bCs/>
          <w:szCs w:val="21"/>
          <w:lang w:eastAsia="zh-CN"/>
        </w:rPr>
      </w:pPr>
      <w:r>
        <w:rPr>
          <w:rFonts w:hint="eastAsia" w:ascii="宋体" w:hAnsi="宋体"/>
          <w:b/>
          <w:bCs/>
          <w:szCs w:val="21"/>
          <w:lang w:eastAsia="zh-CN"/>
        </w:rPr>
        <w:t>二、拓展导练</w:t>
      </w:r>
    </w:p>
    <w:p>
      <w:pPr>
        <w:spacing w:line="360" w:lineRule="auto"/>
        <w:jc w:val="left"/>
        <w:textAlignment w:val="center"/>
        <w:rPr>
          <w:rFonts w:ascii="宋体" w:hAnsi="宋体"/>
        </w:rPr>
      </w:pPr>
      <w:r>
        <w:rPr>
          <w:rFonts w:ascii="宋体" w:hAnsi="宋体"/>
        </w:rPr>
        <w:t>阅读下面的文字，完成各题。</w:t>
      </w:r>
      <w:r>
        <w:rPr>
          <w:rFonts w:ascii="宋体" w:hAnsi="宋体"/>
          <w:b/>
          <w:sz w:val="24"/>
        </w:rPr>
        <w:t>（本题共5小题，19分）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000000"/>
          <w:szCs w:val="22"/>
        </w:rPr>
      </w:pPr>
      <w:r>
        <w:rPr>
          <w:rFonts w:hint="eastAsia" w:ascii="宋体" w:hAnsi="宋体" w:eastAsia="宋体" w:cs="宋体"/>
          <w:b/>
          <w:bCs/>
          <w:color w:val="000000"/>
          <w:szCs w:val="22"/>
        </w:rPr>
        <w:t>材料一：</w:t>
      </w:r>
    </w:p>
    <w:p>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鲁迅和沈从文都出生于半封建半殖民地的旧中国，他们都怀着爱国之心和救国之愿，将自己的全副心灵投向了广袤的乡村大地。</w:t>
      </w:r>
    </w:p>
    <w:p>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知识者的理性让鲁迅自觉肩负起改造传统文化，使之适应现代社会需要的重任，对于大众启蒙的自觉承担成了他从事小说创作的最重要的立足点。在《阿Q正传》《故乡》《祝福》《风波》《孔乙己》《药》等小说中，鲁迅选择了乡土农民的生活为描写对象，他把对民族现实的关注和对未来的焦虑，落实在对鲁镇、未庄等社会的剖析描写中，一方面忠实记录了生活在贫困凋敝的乡村中的农民的悲惨命运，另一方面以批判的眼光审视了乡土中国沉重的封建意识。对于乡村世界，他既有清醒的认识又有冷静的批判，他更关心的是农民不能真正认识自身的生命意义和生存价值，提出了农民如何突破旧的精神枷锁、获得新的理性认识的命题，表现出他冷峻的思想革命意识和启蒙精神。</w:t>
      </w:r>
    </w:p>
    <w:p>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而沈从文乡土抒情小说的出现，则在描绘乡土人物与场景上带给人们耳目一新之感。这些作品所展示的中国遥远边地的自然山水、风土人情与人物剪影显得别具一格。作品中表现出对于乡村生活极为温柔的眷恋和对于地方风俗充满温馨的欣赏与陶醉，本色质朴，读起来津津有味。他总是以全副笔力赞颂美好的自然、生命的力量和纯洁朴实的人性。《边城》中渡船老人的勤劳、善良、敦厚，凡一切传统美德都不缺少；有头有脸有身份的船总顺顺，大气豪迈，正直公平，扶贫救困，很受茶峒人的敬重；顺顺的两个儿子，皆结实如虎、豪勇爽直，与人搏斗敢挺身而出，吃苦出力也不畏缩；翠翠更是沈从文向往的优美人性与人情的化身，隽秀的山水和古朴的民风，造就了翠翠清澈透明的性格。她美丽、热情、纯真，心怀美好的憧憬与期待，她那循乎自然的生活方式与在爱情中表现出来的典型的中国式思恋与坚贞，都是作家讴歌的象征着“爱”与“美”的人生与人性。这种自然的人生与善良的人性，在沈从文特异的“湘西世界”里比比皆是。他们热情、勇敢、诚实、勤劳、朴素的人性超乎自然，这是“乡下人”的道德状态与人格气质。沈从文把民族出路的探索和变革现实的希望寄托在对完美人生形式的再造上。</w:t>
      </w:r>
    </w:p>
    <w:p>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因此，我们可以说，沈从文的重塑民族品德与鲁迅的改造国民性有着大体一致的目标，唯表现方式不同而已，其终极目标都是如何使我们的民族强盛起来。</w:t>
      </w:r>
    </w:p>
    <w:p>
      <w:pPr>
        <w:shd w:val="clear" w:color="auto" w:fill="auto"/>
        <w:spacing w:line="360" w:lineRule="auto"/>
        <w:ind w:firstLine="560"/>
        <w:jc w:val="right"/>
        <w:textAlignment w:val="center"/>
        <w:rPr>
          <w:rFonts w:ascii="Times New Roman" w:hAnsi="Times New Roman" w:eastAsia="宋体" w:cs="Times New Roman"/>
          <w:szCs w:val="22"/>
        </w:rPr>
      </w:pPr>
      <w:r>
        <w:rPr>
          <w:rFonts w:ascii="楷体" w:hAnsi="楷体" w:eastAsia="楷体" w:cs="楷体"/>
          <w:sz w:val="21"/>
          <w:szCs w:val="22"/>
        </w:rPr>
        <w:t>（摘编自李欢《鲁迅与沈从文乡土小说比较研究》，有删改）</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000000"/>
          <w:szCs w:val="22"/>
        </w:rPr>
      </w:pPr>
      <w:r>
        <w:rPr>
          <w:rFonts w:hint="eastAsia" w:ascii="宋体" w:hAnsi="宋体" w:eastAsia="宋体" w:cs="宋体"/>
          <w:b/>
          <w:bCs/>
          <w:color w:val="000000"/>
          <w:szCs w:val="22"/>
        </w:rPr>
        <w:t>材料二：</w:t>
      </w:r>
    </w:p>
    <w:p>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虽然鲁迅与沈从文的乡土小说都与民俗文化有着不可分割的内在关联，但因为各自民俗文化的差异，他们乡土小说的创作又呈现出不同的文学风貌。</w:t>
      </w:r>
    </w:p>
    <w:p>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人物形象是小说的主要内容，作家创作时首先想到的就是人物形象的设置与安排。鲁迅的小说创作从一开始就是以启蒙为目的，并且一直坚持到最后，因此，自决意弃医从文，以文艺来改造国民精神后，鲁迅的注意力更多地从世界的科学物质文明的介绍，转入对人类精神文明的推崇。这一创作目的在其乡土小说中尤其集中反映在人物形象的设置与刻画上，他要画出“沉默的国民的魂灵”来，并借这些人物形象的塑造，反映中国专制统治者的高压政策和愚民手段。因此，我们随处可见鲁迅笔下的人物普遍主体性缺乏、生命意识盲目、高度压抑和病态，甚至奴性十足。相对而言，在沈从文的乡土小说中，我们看到的则是另外一番情景。他构建了另外一个区别于鲁迅所构建的乡村世界的“湘西世界”，无论是自然景致、生活景观，还是传统习俗，都是原始的、未开化的，人们没有奢华的物质享受，没有高深的知识学问，甚至没有高雅的举措，但正是这种自然状态里生存的没有被异化的“自然人”，充满了“野性”，如翠翠、萧萧、老船夫等人。他们虽然也各有人生困境，却不为物累。他们热情乐观、自由单纯而自然健康，与周围的山水景致和谐地融为一体。“湘西世界”中的人们与现实世界抗衡，坚守着人的情怀、价值、理想和灵魂。</w:t>
      </w:r>
    </w:p>
    <w:p>
      <w:pPr>
        <w:shd w:val="clear" w:color="auto" w:fill="auto"/>
        <w:spacing w:line="360" w:lineRule="auto"/>
        <w:ind w:firstLine="420" w:firstLineChars="200"/>
        <w:jc w:val="left"/>
        <w:textAlignment w:val="center"/>
        <w:rPr>
          <w:rFonts w:ascii="Times New Roman" w:hAnsi="Times New Roman" w:eastAsia="宋体" w:cs="Times New Roman"/>
          <w:szCs w:val="22"/>
        </w:rPr>
      </w:pPr>
      <w:r>
        <w:rPr>
          <w:rFonts w:ascii="楷体" w:hAnsi="楷体" w:eastAsia="楷体" w:cs="楷体"/>
          <w:sz w:val="21"/>
          <w:szCs w:val="22"/>
        </w:rPr>
        <w:t>同时，鲁迅和沈从文分别代表了中国现代乡土小说史上的两种不同倾向。以鲁迅为代表的作家群，他们上承五四初期作家对农村疾苦的反映，下启三四十年代的作家用现实主义的创作方法，力图再现二十年代的中国农村面貌，写出“乡间的死生”和“泥土的气息”，力图表现中国农村的凋敝，以写实的手法，再现中国农村的景象。而沈从文则是相反，属于乡土小说中的浪漫派，表现的是中国农村的田园式的景象和理想化的生活。所以，沈从文的小说是把美和爱推向极致，浸透在每篇小说中，这是他审美观念的核心。</w:t>
      </w:r>
    </w:p>
    <w:p>
      <w:pPr>
        <w:shd w:val="clear" w:color="auto" w:fill="auto"/>
        <w:spacing w:line="360" w:lineRule="auto"/>
        <w:ind w:firstLine="560"/>
        <w:jc w:val="right"/>
        <w:textAlignment w:val="center"/>
        <w:rPr>
          <w:rFonts w:ascii="Times New Roman" w:hAnsi="Times New Roman" w:eastAsia="宋体" w:cs="Times New Roman"/>
          <w:szCs w:val="22"/>
        </w:rPr>
      </w:pPr>
      <w:r>
        <w:rPr>
          <w:rFonts w:hint="eastAsia" w:ascii="楷体" w:hAnsi="楷体" w:eastAsia="楷体" w:cs="楷体"/>
          <w:sz w:val="21"/>
          <w:szCs w:val="22"/>
          <w:lang w:val="en-US" w:eastAsia="zh-CN"/>
        </w:rPr>
        <w:t xml:space="preserve">      </w:t>
      </w:r>
      <w:r>
        <w:rPr>
          <w:rFonts w:ascii="楷体" w:hAnsi="楷体" w:eastAsia="楷体" w:cs="楷体"/>
          <w:sz w:val="21"/>
          <w:szCs w:val="22"/>
        </w:rPr>
        <w:t>（摘编自张彩霞《民俗视角下鲁迅、沈从文乡土小说创作比较》，有删改）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8</w:t>
      </w:r>
      <w:r>
        <w:rPr>
          <w:rFonts w:hint="eastAsia" w:ascii="宋体" w:hAnsi="宋体" w:eastAsia="宋体" w:cs="宋体"/>
          <w:color w:val="000000"/>
          <w:szCs w:val="21"/>
        </w:rPr>
        <w:t>．下列对两则材料相关内容的理解和分析，正确的一项是（  ）（3分）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A．鲁迅和沈从文都出生于半封建半殖民地的旧中国，因此他们都怀着爱国之心和救国之愿。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B．鲁迅选择乡土农民的生活为描写对象，内容集中在以批判眼光审视乡土中国沉重的封建意识。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C．鲁迅对于乡村世界有清醒认识，提出农民不能真正认识自身的生命意义和生存价值的命题。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D．沈从文特异的“湘西世界”体现了“乡下人”的道德状态与人格气质，也寄托了作家希望。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9</w:t>
      </w:r>
      <w:r>
        <w:rPr>
          <w:rFonts w:hint="eastAsia" w:ascii="宋体" w:hAnsi="宋体" w:eastAsia="宋体" w:cs="宋体"/>
          <w:color w:val="000000"/>
          <w:szCs w:val="21"/>
        </w:rPr>
        <w:t>．根据两则材料的内容，下列对《祝福》和《边城》的理解与分析，不正确的一项是（  ）（3分）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A．祥林嫂因为嫁过两次，希望“捐门槛”为自己“赎罪”，体现出主体性缺乏、生命意识盲目的特征。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B．《祝福》中描写鲁镇人们准备年终大典，迎接福神，是用现实主义的创作方法再现中国农村的景象。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C．“湘西世界”的自然景致、生活景观、传统习俗都是原始的、未开化的，人们不讲究奢华的物质享受。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D．《边城》中渡船老人勤劳、善良、敦厚，拥有几乎全部的传统美德，虽然也有人生困境，却不为物累。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10</w:t>
      </w:r>
      <w:r>
        <w:rPr>
          <w:rFonts w:hint="eastAsia" w:ascii="宋体" w:hAnsi="宋体" w:eastAsia="宋体" w:cs="宋体"/>
          <w:color w:val="000000"/>
          <w:szCs w:val="21"/>
        </w:rPr>
        <w:t>．下列不是对“沉默的国民的魂灵”进行刻画的一项是（  ）（3分）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A．脸上瘦削不堪，黄中带黑，而且消尽了先前悲哀的神色，仿佛是木刻似的；只有那眼珠间或一轮，还可以表示她是一个活物。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B．“站着说！不要跪！”长衫人物都吆喝说。阿Q虽然似乎懂得，但总觉得站不住，身不由己的蹲了下去，而且终于趁势改为跪下了。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C．脸上虽然刻着许多皱纹，却全然不动，仿佛石像一般。他大约只是觉得苦，却又形容不出，沉默了片时，便拿起烟管来默默的吸烟了。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D．禹便一径跨到席上，在上面坐下，并不屈膝而坐，却伸开了两脚，把大脚底对着大员们，又不穿袜子，满脚底都是栗子一般的老茧。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b w:val="0"/>
          <w:bCs w:val="0"/>
          <w:color w:val="000000"/>
          <w:szCs w:val="24"/>
        </w:rPr>
      </w:pPr>
      <w:r>
        <w:rPr>
          <w:rFonts w:hint="eastAsia" w:ascii="Times New Roman" w:hAnsi="Times New Roman" w:eastAsia="宋体" w:cs="宋体"/>
          <w:b w:val="0"/>
          <w:bCs w:val="0"/>
          <w:color w:val="000000"/>
          <w:szCs w:val="24"/>
          <w:lang w:val="en-US" w:eastAsia="zh-CN"/>
        </w:rPr>
        <w:t>11</w:t>
      </w:r>
      <w:r>
        <w:rPr>
          <w:rFonts w:hint="eastAsia" w:ascii="Times New Roman" w:hAnsi="Times New Roman" w:eastAsia="宋体" w:cs="宋体"/>
          <w:b w:val="0"/>
          <w:bCs w:val="0"/>
          <w:color w:val="000000"/>
          <w:szCs w:val="24"/>
        </w:rPr>
        <w:t>．两篇材料都对鲁迅和沈从文的乡土小说作了比较研究，请简要概括它们比较的内容和比较目的。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b w:val="0"/>
          <w:bCs w:val="0"/>
          <w:color w:val="000000"/>
          <w:szCs w:val="24"/>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b w:val="0"/>
          <w:bCs w:val="0"/>
          <w:color w:val="000000"/>
          <w:szCs w:val="24"/>
        </w:rPr>
      </w:pPr>
      <w:r>
        <w:rPr>
          <w:rFonts w:hint="eastAsia" w:ascii="Times New Roman" w:hAnsi="Times New Roman" w:eastAsia="宋体" w:cs="宋体"/>
          <w:b w:val="0"/>
          <w:bCs w:val="0"/>
          <w:color w:val="000000"/>
          <w:szCs w:val="24"/>
          <w:lang w:val="en-US" w:eastAsia="zh-CN"/>
        </w:rPr>
        <w:t>12</w:t>
      </w:r>
      <w:r>
        <w:rPr>
          <w:rFonts w:hint="eastAsia" w:ascii="Times New Roman" w:hAnsi="Times New Roman" w:eastAsia="宋体" w:cs="宋体"/>
          <w:b w:val="0"/>
          <w:bCs w:val="0"/>
          <w:color w:val="000000"/>
          <w:szCs w:val="24"/>
        </w:rPr>
        <w:t>．下面是鲁迅和沈从文的乡土小说中的节选片段，请结合两则材料分析其创作风格。</w:t>
      </w:r>
    </w:p>
    <w:p>
      <w:pPr>
        <w:shd w:val="clear" w:color="auto" w:fill="auto"/>
        <w:spacing w:line="360" w:lineRule="auto"/>
        <w:ind w:firstLine="420" w:firstLineChars="200"/>
        <w:jc w:val="left"/>
        <w:textAlignment w:val="center"/>
        <w:rPr>
          <w:rFonts w:hint="eastAsia" w:ascii="楷体" w:hAnsi="楷体" w:eastAsia="楷体" w:cs="楷体"/>
          <w:sz w:val="21"/>
          <w:szCs w:val="22"/>
        </w:rPr>
      </w:pPr>
      <w:r>
        <w:rPr>
          <w:rFonts w:hint="eastAsia" w:ascii="楷体" w:hAnsi="楷体" w:eastAsia="楷体" w:cs="楷体"/>
          <w:sz w:val="21"/>
          <w:szCs w:val="22"/>
        </w:rPr>
        <w:t>（甲）薄暮的空气极其温柔，微风摇荡，大气中有稻草香味，有烂熟了山果香味，有甲虫类气味，有泥土气味。一切在成熟，在开始结束一个夏天阳光雨露所及长养生成的一切。一切光景具有一种节日的欢乐情调。</w:t>
      </w:r>
      <w:r>
        <w:rPr>
          <w:rFonts w:hint="eastAsia" w:ascii="楷体" w:hAnsi="楷体" w:eastAsia="楷体" w:cs="楷体"/>
          <w:sz w:val="21"/>
          <w:szCs w:val="22"/>
          <w:lang w:val="en-US" w:eastAsia="zh-CN"/>
        </w:rPr>
        <w:t xml:space="preserve">                                                </w:t>
      </w:r>
      <w:r>
        <w:rPr>
          <w:rFonts w:hint="eastAsia" w:ascii="楷体" w:hAnsi="楷体" w:eastAsia="楷体" w:cs="楷体"/>
          <w:sz w:val="21"/>
          <w:szCs w:val="22"/>
        </w:rPr>
        <w:t>（摘编自沈从文《月下小景》）</w:t>
      </w:r>
    </w:p>
    <w:p>
      <w:pPr>
        <w:shd w:val="clear" w:color="auto" w:fill="auto"/>
        <w:spacing w:line="360" w:lineRule="auto"/>
        <w:ind w:firstLine="420" w:firstLineChars="200"/>
        <w:jc w:val="left"/>
        <w:textAlignment w:val="center"/>
        <w:rPr>
          <w:rFonts w:hint="eastAsia" w:ascii="楷体" w:hAnsi="楷体" w:eastAsia="楷体" w:cs="楷体"/>
          <w:sz w:val="21"/>
          <w:szCs w:val="22"/>
          <w:lang w:val="en-US" w:eastAsia="zh-CN"/>
        </w:rPr>
      </w:pPr>
      <w:r>
        <w:rPr>
          <w:rFonts w:hint="eastAsia" w:ascii="楷体" w:hAnsi="楷体" w:eastAsia="楷体" w:cs="楷体"/>
          <w:sz w:val="21"/>
          <w:szCs w:val="22"/>
        </w:rPr>
        <w:t>（乙）秋天的后半夜，月亮下去了，太阳还没有出，只剩下一片乌蓝的天；除了夜游的东西，什么都睡着。华老栓忽然坐起身，擦着火柴，点上遍身油腻的灯盏，茶馆的两间屋子里，便弥满了青白的光</w:t>
      </w:r>
      <w:r>
        <w:rPr>
          <w:rFonts w:hint="eastAsia" w:ascii="楷体" w:hAnsi="楷体" w:eastAsia="楷体" w:cs="楷体"/>
          <w:sz w:val="21"/>
          <w:szCs w:val="22"/>
          <w:lang w:eastAsia="zh-CN"/>
        </w:rPr>
        <w:t>。</w:t>
      </w:r>
      <w:r>
        <w:rPr>
          <w:rFonts w:hint="eastAsia" w:ascii="楷体" w:hAnsi="楷体" w:eastAsia="楷体" w:cs="楷体"/>
          <w:sz w:val="21"/>
          <w:szCs w:val="22"/>
          <w:lang w:val="en-US" w:eastAsia="zh-CN"/>
        </w:rPr>
        <w:t xml:space="preserve">                                         </w:t>
      </w:r>
    </w:p>
    <w:p>
      <w:pPr>
        <w:shd w:val="clear" w:color="auto" w:fill="auto"/>
        <w:spacing w:line="360" w:lineRule="auto"/>
        <w:ind w:firstLine="6720" w:firstLineChars="3200"/>
        <w:jc w:val="left"/>
        <w:textAlignment w:val="center"/>
        <w:rPr>
          <w:rFonts w:hint="eastAsia" w:ascii="楷体" w:hAnsi="楷体" w:eastAsia="楷体" w:cs="楷体"/>
          <w:sz w:val="21"/>
          <w:szCs w:val="22"/>
        </w:rPr>
      </w:pPr>
      <w:r>
        <w:rPr>
          <w:rFonts w:hint="eastAsia" w:ascii="楷体" w:hAnsi="楷体" w:eastAsia="楷体" w:cs="楷体"/>
          <w:sz w:val="21"/>
          <w:szCs w:val="22"/>
        </w:rPr>
        <w:t>（摘编自鲁迅《药》）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ascii="宋体" w:hAnsi="宋体" w:eastAsia="宋体" w:cs="宋体"/>
          <w:color w:val="FF0000"/>
          <w:szCs w:val="24"/>
        </w:rPr>
      </w:pPr>
      <w:r>
        <w:rPr>
          <w:rFonts w:hint="eastAsia" w:ascii="宋体" w:hAnsi="宋体" w:eastAsia="宋体" w:cs="宋体"/>
          <w:color w:val="auto"/>
          <w:szCs w:val="24"/>
          <w:u w:val="single"/>
          <w:lang w:val="en-US" w:eastAsia="zh-CN"/>
        </w:rPr>
        <w:t xml:space="preserve">                                                                                                   </w:t>
      </w:r>
    </w:p>
    <w:p>
      <w:pPr>
        <w:spacing w:line="360" w:lineRule="auto"/>
        <w:jc w:val="left"/>
        <w:textAlignment w:val="center"/>
        <w:rPr>
          <w:rFonts w:ascii="宋体" w:hAnsi="宋体"/>
          <w:b/>
          <w:color w:val="000000"/>
          <w:sz w:val="24"/>
        </w:rPr>
      </w:pPr>
      <w:r>
        <w:rPr>
          <w:rFonts w:hint="eastAsia" w:ascii="宋体" w:hAnsi="宋体"/>
          <w:b/>
          <w:bCs/>
          <w:szCs w:val="21"/>
          <w:lang w:eastAsia="zh-CN"/>
        </w:rPr>
        <w:t>★三、选做题</w:t>
      </w:r>
    </w:p>
    <w:p>
      <w:pPr>
        <w:spacing w:line="360" w:lineRule="auto"/>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阅读下面这首唐诗，完成各题。（本题共2小题，9分）</w:t>
      </w:r>
    </w:p>
    <w:p>
      <w:pPr>
        <w:shd w:val="clear" w:color="auto" w:fill="auto"/>
        <w:spacing w:line="360" w:lineRule="auto"/>
        <w:jc w:val="center"/>
        <w:textAlignment w:val="center"/>
        <w:rPr>
          <w:rFonts w:ascii="Times New Roman" w:hAnsi="Times New Roman" w:eastAsia="宋体" w:cs="Times New Roman"/>
          <w:sz w:val="21"/>
          <w:szCs w:val="22"/>
        </w:rPr>
      </w:pPr>
      <w:r>
        <w:rPr>
          <w:rFonts w:ascii="楷体" w:hAnsi="楷体" w:eastAsia="楷体" w:cs="楷体"/>
          <w:b/>
          <w:sz w:val="21"/>
          <w:szCs w:val="22"/>
        </w:rPr>
        <w:t>蝶恋花•月下醉书雨岩石浪</w:t>
      </w:r>
      <w:r>
        <w:rPr>
          <w:rFonts w:ascii="楷体" w:hAnsi="楷体" w:eastAsia="楷体" w:cs="楷体"/>
          <w:b/>
          <w:sz w:val="21"/>
          <w:szCs w:val="22"/>
          <w:vertAlign w:val="superscript"/>
        </w:rPr>
        <w:t>①</w:t>
      </w:r>
    </w:p>
    <w:p>
      <w:pPr>
        <w:shd w:val="clear" w:color="auto" w:fill="auto"/>
        <w:spacing w:line="360" w:lineRule="auto"/>
        <w:jc w:val="center"/>
        <w:textAlignment w:val="center"/>
        <w:rPr>
          <w:rFonts w:ascii="Times New Roman" w:hAnsi="Times New Roman" w:eastAsia="宋体" w:cs="Times New Roman"/>
          <w:sz w:val="21"/>
          <w:szCs w:val="22"/>
        </w:rPr>
      </w:pPr>
      <w:r>
        <w:rPr>
          <w:rFonts w:ascii="楷体" w:hAnsi="楷体" w:eastAsia="楷体" w:cs="楷体"/>
          <w:sz w:val="21"/>
          <w:szCs w:val="22"/>
        </w:rPr>
        <w:t>辛弃疾</w:t>
      </w:r>
    </w:p>
    <w:p>
      <w:pPr>
        <w:shd w:val="clear" w:color="auto" w:fill="auto"/>
        <w:spacing w:line="360" w:lineRule="auto"/>
        <w:jc w:val="center"/>
        <w:textAlignment w:val="center"/>
        <w:rPr>
          <w:rFonts w:ascii="Times New Roman" w:hAnsi="Times New Roman" w:eastAsia="宋体" w:cs="Times New Roman"/>
          <w:sz w:val="21"/>
          <w:szCs w:val="22"/>
        </w:rPr>
      </w:pPr>
      <w:r>
        <w:rPr>
          <w:rFonts w:ascii="楷体" w:hAnsi="楷体" w:eastAsia="楷体" w:cs="楷体"/>
          <w:sz w:val="21"/>
          <w:szCs w:val="22"/>
        </w:rPr>
        <w:t>九畹</w:t>
      </w:r>
      <w:r>
        <w:rPr>
          <w:rFonts w:ascii="Cambria Math" w:hAnsi="Cambria Math" w:eastAsia="Cambria Math" w:cs="Cambria Math"/>
          <w:sz w:val="21"/>
          <w:szCs w:val="22"/>
          <w:vertAlign w:val="superscript"/>
        </w:rPr>
        <w:t>②</w:t>
      </w:r>
      <w:r>
        <w:rPr>
          <w:rFonts w:ascii="楷体" w:hAnsi="楷体" w:eastAsia="楷体" w:cs="楷体"/>
          <w:sz w:val="21"/>
          <w:szCs w:val="22"/>
        </w:rPr>
        <w:t>芳菲兰佩好。空谷无人，自怨蛾眉巧。宝瑟泠泠千古调，朱丝弦断知音少。</w:t>
      </w:r>
    </w:p>
    <w:p>
      <w:pPr>
        <w:shd w:val="clear" w:color="auto" w:fill="auto"/>
        <w:spacing w:line="360" w:lineRule="auto"/>
        <w:jc w:val="center"/>
        <w:textAlignment w:val="center"/>
        <w:rPr>
          <w:rFonts w:ascii="Times New Roman" w:hAnsi="Times New Roman" w:eastAsia="宋体" w:cs="Times New Roman"/>
          <w:sz w:val="21"/>
          <w:szCs w:val="22"/>
        </w:rPr>
      </w:pPr>
      <w:r>
        <w:rPr>
          <w:rFonts w:ascii="楷体" w:hAnsi="楷体" w:eastAsia="楷体" w:cs="楷体"/>
          <w:sz w:val="21"/>
          <w:szCs w:val="22"/>
        </w:rPr>
        <w:t>冉冉年华吾自老。水满汀洲，何处寻芳草？唤起湘累</w:t>
      </w:r>
      <w:r>
        <w:rPr>
          <w:rFonts w:ascii="Cambria Math" w:hAnsi="Cambria Math" w:eastAsia="Cambria Math" w:cs="Cambria Math"/>
          <w:sz w:val="21"/>
          <w:szCs w:val="22"/>
          <w:vertAlign w:val="superscript"/>
        </w:rPr>
        <w:t>③</w:t>
      </w:r>
      <w:r>
        <w:rPr>
          <w:rFonts w:ascii="楷体" w:hAnsi="楷体" w:eastAsia="楷体" w:cs="楷体"/>
          <w:sz w:val="21"/>
          <w:szCs w:val="22"/>
        </w:rPr>
        <w:t>歌未了，石龙舞罢松风晓。</w:t>
      </w:r>
    </w:p>
    <w:p>
      <w:pPr>
        <w:shd w:val="clear" w:color="auto" w:fill="auto"/>
        <w:spacing w:line="360" w:lineRule="auto"/>
        <w:ind w:firstLine="560"/>
        <w:jc w:val="left"/>
        <w:textAlignment w:val="center"/>
        <w:rPr>
          <w:rFonts w:ascii="Times New Roman" w:hAnsi="Times New Roman" w:eastAsia="宋体" w:cs="Times New Roman"/>
          <w:sz w:val="21"/>
          <w:szCs w:val="22"/>
        </w:rPr>
      </w:pPr>
      <w:r>
        <w:rPr>
          <w:rFonts w:ascii="楷体" w:hAnsi="楷体" w:eastAsia="楷体" w:cs="楷体"/>
          <w:sz w:val="21"/>
          <w:szCs w:val="22"/>
        </w:rPr>
        <w:t>【注】①雨岩：地名，在江西永丰县西博山中。石浪：雨岩的一块巨石，长三十余丈，状甚怪；篇末</w:t>
      </w:r>
      <w:r>
        <w:rPr>
          <w:rFonts w:ascii="Times New Roman" w:hAnsi="Times New Roman" w:eastAsia="宋体" w:cs="Times New Roman"/>
          <w:sz w:val="21"/>
          <w:szCs w:val="22"/>
        </w:rPr>
        <w:t>“</w:t>
      </w:r>
      <w:r>
        <w:rPr>
          <w:rFonts w:ascii="楷体" w:hAnsi="楷体" w:eastAsia="楷体" w:cs="楷体"/>
          <w:sz w:val="21"/>
          <w:szCs w:val="22"/>
        </w:rPr>
        <w:t>石龙</w:t>
      </w:r>
      <w:r>
        <w:rPr>
          <w:rFonts w:ascii="Times New Roman" w:hAnsi="Times New Roman" w:eastAsia="宋体" w:cs="Times New Roman"/>
          <w:sz w:val="21"/>
          <w:szCs w:val="22"/>
        </w:rPr>
        <w:t>”</w:t>
      </w:r>
      <w:r>
        <w:rPr>
          <w:rFonts w:ascii="楷体" w:hAnsi="楷体" w:eastAsia="楷体" w:cs="楷体"/>
          <w:sz w:val="21"/>
          <w:szCs w:val="22"/>
        </w:rPr>
        <w:t>指此。②畹：古代称</w:t>
      </w:r>
      <w:r>
        <w:rPr>
          <w:rFonts w:ascii="Times New Roman" w:hAnsi="Times New Roman" w:eastAsia="宋体" w:cs="Times New Roman"/>
          <w:sz w:val="21"/>
          <w:szCs w:val="22"/>
        </w:rPr>
        <w:t>30</w:t>
      </w:r>
      <w:r>
        <w:rPr>
          <w:rFonts w:ascii="楷体" w:hAnsi="楷体" w:eastAsia="楷体" w:cs="楷体"/>
          <w:sz w:val="21"/>
          <w:szCs w:val="22"/>
        </w:rPr>
        <w:t>亩为一畹。③湘累：指屈原，冤屈而死叫</w:t>
      </w:r>
      <w:r>
        <w:rPr>
          <w:rFonts w:ascii="Times New Roman" w:hAnsi="Times New Roman" w:eastAsia="宋体" w:cs="Times New Roman"/>
          <w:sz w:val="21"/>
          <w:szCs w:val="22"/>
        </w:rPr>
        <w:t>“</w:t>
      </w:r>
      <w:r>
        <w:rPr>
          <w:rFonts w:ascii="楷体" w:hAnsi="楷体" w:eastAsia="楷体" w:cs="楷体"/>
          <w:sz w:val="21"/>
          <w:szCs w:val="22"/>
        </w:rPr>
        <w:t>累</w:t>
      </w:r>
      <w:r>
        <w:rPr>
          <w:rFonts w:ascii="Times New Roman" w:hAnsi="Times New Roman" w:eastAsia="宋体" w:cs="Times New Roman"/>
          <w:sz w:val="21"/>
          <w:szCs w:val="22"/>
        </w:rPr>
        <w:t>”</w:t>
      </w:r>
      <w:r>
        <w:rPr>
          <w:rFonts w:ascii="楷体" w:hAnsi="楷体" w:eastAsia="楷体" w:cs="楷体"/>
          <w:sz w:val="21"/>
          <w:szCs w:val="22"/>
        </w:rPr>
        <w:t>。</w:t>
      </w:r>
    </w:p>
    <w:p>
      <w:pPr>
        <w:shd w:val="clear" w:color="auto" w:fill="auto"/>
        <w:spacing w:line="360" w:lineRule="auto"/>
        <w:jc w:val="left"/>
        <w:textAlignment w:val="center"/>
        <w:rPr>
          <w:rFonts w:ascii="Times New Roman" w:hAnsi="Times New Roman" w:eastAsia="宋体" w:cs="Times New Roman"/>
          <w:sz w:val="21"/>
          <w:szCs w:val="22"/>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w:t>
      </w:r>
      <w:r>
        <w:rPr>
          <w:rFonts w:ascii="Times New Roman" w:hAnsi="Times New Roman" w:eastAsia="宋体" w:cs="Times New Roman"/>
          <w:sz w:val="21"/>
          <w:szCs w:val="22"/>
        </w:rPr>
        <w:t>下列对这首诗的理解和赏析，不正确的一项是（</w:t>
      </w:r>
      <w:r>
        <w:rPr>
          <w:rFonts w:ascii="Times New Roman" w:hAnsi="Times New Roman" w:eastAsia="Times New Roman" w:cs="Times New Roman"/>
          <w:kern w:val="0"/>
          <w:sz w:val="24"/>
          <w:szCs w:val="24"/>
        </w:rPr>
        <w:t>   </w:t>
      </w:r>
      <w:r>
        <w:rPr>
          <w:rFonts w:ascii="Times New Roman" w:hAnsi="Times New Roman" w:eastAsia="宋体" w:cs="Times New Roman"/>
          <w:sz w:val="21"/>
          <w:szCs w:val="22"/>
        </w:rPr>
        <w:t>）</w:t>
      </w:r>
      <w:r>
        <w:rPr>
          <w:rFonts w:hint="eastAsia" w:ascii="宋体" w:hAnsi="宋体" w:eastAsia="宋体" w:cs="宋体"/>
          <w:snapToGrid/>
          <w:kern w:val="2"/>
          <w:lang w:eastAsia="zh-CN"/>
        </w:rPr>
        <w:t>（3分）</w:t>
      </w:r>
    </w:p>
    <w:p>
      <w:pPr>
        <w:shd w:val="clear" w:color="auto" w:fill="auto"/>
        <w:spacing w:line="360"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词作上阕，作者化用岳飞词作“欲将心事付瑶琴，知音少，弦断有谁听”，表现知音难觅的落寞处境。</w:t>
      </w:r>
    </w:p>
    <w:p>
      <w:pPr>
        <w:shd w:val="clear" w:color="auto" w:fill="auto"/>
        <w:spacing w:line="360"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B</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词作下阕，作者感叹年华老去，用汀州水涨、芳草难觅的景象，隐喻自己的理想难以实现。</w:t>
      </w:r>
    </w:p>
    <w:p>
      <w:pPr>
        <w:shd w:val="clear" w:color="auto" w:fill="auto"/>
        <w:spacing w:line="360"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词作末尾，作者试图唤醒屈原亡魂与之共舞，并在与屈原的同舞中消解了自己内心的哀愁。</w:t>
      </w:r>
    </w:p>
    <w:p>
      <w:pPr>
        <w:spacing w:line="360" w:lineRule="auto"/>
        <w:ind w:firstLine="210" w:firstLineChars="100"/>
        <w:jc w:val="left"/>
        <w:textAlignment w:val="center"/>
        <w:rPr>
          <w:rFonts w:hint="eastAsia" w:ascii="宋体" w:hAnsi="宋体" w:eastAsia="宋体" w:cs="宋体"/>
          <w:b w:val="0"/>
          <w:bCs w:val="0"/>
          <w:color w:val="000000"/>
          <w:sz w:val="21"/>
          <w:szCs w:val="21"/>
        </w:rPr>
      </w:pPr>
      <w:r>
        <w:rPr>
          <w:rFonts w:ascii="Times New Roman" w:hAnsi="Times New Roman" w:eastAsia="宋体" w:cs="Times New Roman"/>
          <w:sz w:val="21"/>
          <w:szCs w:val="22"/>
        </w:rPr>
        <w:t>D</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词作上阕主要描写词人的处境，下阕对上阕表达的情感进一步深化，全篇情调幽婉沉郁。</w:t>
      </w:r>
    </w:p>
    <w:p>
      <w:pPr>
        <w:shd w:val="clear" w:color="auto" w:fill="auto"/>
        <w:spacing w:line="360" w:lineRule="auto"/>
        <w:jc w:val="left"/>
        <w:textAlignment w:val="center"/>
        <w:rPr>
          <w:rFonts w:ascii="Times New Roman" w:hAnsi="Times New Roman" w:eastAsia="宋体" w:cs="Times New Roman"/>
          <w:sz w:val="21"/>
          <w:szCs w:val="22"/>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 xml:space="preserve">. </w:t>
      </w:r>
      <w:r>
        <w:rPr>
          <w:rFonts w:ascii="Times New Roman" w:hAnsi="Times New Roman" w:eastAsia="宋体" w:cs="Times New Roman"/>
          <w:sz w:val="21"/>
          <w:szCs w:val="22"/>
        </w:rPr>
        <w:t>有学者评此词“深得屈原《离骚》精髓”，请结合词作，从手法、意象、情感的角度对此作简要评述。</w:t>
      </w:r>
      <w:r>
        <w:rPr>
          <w:rFonts w:hint="eastAsia" w:ascii="宋体" w:hAnsi="宋体" w:eastAsia="宋体" w:cs="宋体"/>
          <w:snapToGrid/>
          <w:kern w:val="2"/>
          <w:lang w:eastAsia="zh-CN"/>
        </w:rPr>
        <w:t>（6分）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bookmarkStart w:id="8" w:name="OLE_LINK4"/>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bookmarkStart w:id="10" w:name="_GoBack"/>
      <w:bookmarkEnd w:id="10"/>
      <w:r>
        <w:rPr>
          <w:rFonts w:hint="eastAsia" w:ascii="宋体" w:hAnsi="宋体" w:eastAsia="宋体" w:cs="宋体"/>
          <w:color w:val="auto"/>
          <w:szCs w:val="24"/>
          <w:u w:val="single"/>
          <w:lang w:val="en-US" w:eastAsia="zh-CN"/>
        </w:rPr>
        <w:t xml:space="preserve">                                                                                                  </w:t>
      </w:r>
    </w:p>
    <w:p>
      <w:pPr>
        <w:spacing w:line="360" w:lineRule="auto"/>
        <w:jc w:val="left"/>
        <w:textAlignment w:val="center"/>
        <w:rPr>
          <w:rFonts w:ascii="宋体" w:hAnsi="宋体"/>
          <w:color w:val="000000"/>
        </w:rPr>
      </w:pPr>
      <w:r>
        <w:rPr>
          <w:rFonts w:hint="eastAsia" w:ascii="宋体" w:hAnsi="宋体" w:eastAsia="宋体" w:cs="宋体"/>
          <w:color w:val="auto"/>
          <w:szCs w:val="24"/>
          <w:u w:val="single"/>
          <w:lang w:val="en-US" w:eastAsia="zh-CN"/>
        </w:rPr>
        <w:t xml:space="preserve">                                                                                              </w:t>
      </w:r>
      <w:bookmarkEnd w:id="8"/>
      <w:r>
        <w:rPr>
          <w:rFonts w:hint="eastAsia" w:ascii="宋体" w:hAnsi="宋体" w:eastAsia="宋体" w:cs="宋体"/>
          <w:color w:val="auto"/>
          <w:szCs w:val="24"/>
          <w:u w:val="single"/>
          <w:lang w:val="en-US" w:eastAsia="zh-CN"/>
        </w:rPr>
        <w:t xml:space="preserve">    </w:t>
      </w:r>
    </w:p>
    <w:p>
      <w:pPr>
        <w:numPr>
          <w:ilvl w:val="0"/>
          <w:numId w:val="0"/>
        </w:numPr>
        <w:spacing w:line="360" w:lineRule="exact"/>
        <w:rPr>
          <w:rFonts w:hint="eastAsia" w:ascii="宋体" w:hAnsi="宋体"/>
          <w:b w:val="0"/>
          <w:bCs w:val="0"/>
          <w:szCs w:val="21"/>
          <w:lang w:eastAsia="zh-CN"/>
        </w:rPr>
      </w:pPr>
      <w:r>
        <w:rPr>
          <w:rFonts w:hint="eastAsia" w:ascii="宋体" w:hAnsi="宋体"/>
          <w:b/>
          <w:bCs/>
          <w:szCs w:val="21"/>
          <w:lang w:eastAsia="zh-CN"/>
        </w:rPr>
        <w:t>四、补充练习</w:t>
      </w:r>
    </w:p>
    <w:p>
      <w:pPr>
        <w:shd w:val="clear" w:color="auto" w:fill="auto"/>
        <w:spacing w:line="360" w:lineRule="auto"/>
        <w:ind w:firstLine="420" w:firstLineChars="200"/>
        <w:jc w:val="left"/>
        <w:textAlignment w:val="center"/>
        <w:rPr>
          <w:rFonts w:ascii="Times New Roman" w:hAnsi="Times New Roman" w:eastAsia="宋体" w:cs="Times New Roman"/>
          <w:sz w:val="21"/>
          <w:szCs w:val="22"/>
        </w:rPr>
      </w:pPr>
      <w:r>
        <w:rPr>
          <w:rFonts w:ascii="楷体" w:hAnsi="楷体" w:eastAsia="楷体" w:cs="楷体"/>
          <w:sz w:val="21"/>
          <w:szCs w:val="22"/>
        </w:rPr>
        <w:t>每年随着冬季寒冷的加剧，流感病毒就会在全国范围内悄无声息地引发一场公共卫生挑战，让各大医院的医务人员忙得</w:t>
      </w:r>
      <w:r>
        <w:rPr>
          <w:rFonts w:ascii="楷体" w:hAnsi="楷体" w:eastAsia="楷体" w:cs="楷体"/>
          <w:sz w:val="21"/>
          <w:szCs w:val="22"/>
          <w:u w:val="single"/>
        </w:rPr>
        <w:t xml:space="preserve"> </w:t>
      </w:r>
      <w:r>
        <w:rPr>
          <w:rFonts w:ascii="Times New Roman" w:hAnsi="Times New Roman" w:eastAsia="宋体" w:cs="Times New Roman"/>
          <w:sz w:val="21"/>
          <w:szCs w:val="22"/>
          <w:u w:val="single"/>
        </w:rPr>
        <w:t>A</w:t>
      </w:r>
      <w:r>
        <w:rPr>
          <w:rFonts w:ascii="楷体" w:hAnsi="楷体" w:eastAsia="楷体" w:cs="楷体"/>
          <w:sz w:val="21"/>
          <w:szCs w:val="22"/>
          <w:u w:val="single"/>
        </w:rPr>
        <w:t xml:space="preserve"> </w:t>
      </w:r>
      <w:r>
        <w:rPr>
          <w:rFonts w:ascii="楷体" w:hAnsi="楷体" w:eastAsia="楷体" w:cs="楷体"/>
          <w:sz w:val="21"/>
          <w:szCs w:val="22"/>
        </w:rPr>
        <w:t>。流感这一“寒冬杀手”正严重威胁着公众的健康。</w:t>
      </w:r>
    </w:p>
    <w:p>
      <w:pPr>
        <w:shd w:val="clear" w:color="auto" w:fill="auto"/>
        <w:spacing w:line="360" w:lineRule="auto"/>
        <w:jc w:val="left"/>
        <w:textAlignment w:val="center"/>
        <w:rPr>
          <w:rFonts w:ascii="Times New Roman" w:hAnsi="Times New Roman" w:eastAsia="宋体" w:cs="Times New Roman"/>
          <w:sz w:val="21"/>
          <w:szCs w:val="22"/>
        </w:rPr>
      </w:pPr>
      <w:r>
        <w:rPr>
          <w:rFonts w:ascii="楷体" w:hAnsi="楷体" w:eastAsia="楷体" w:cs="楷体"/>
          <w:sz w:val="21"/>
          <w:szCs w:val="22"/>
        </w:rPr>
        <w:t>在这场与流感病毒的较量中，人们的健康状况出现了明显的分化。有些人不幸中招，而（</w:t>
      </w:r>
      <w:r>
        <w:rPr>
          <w:rFonts w:ascii="Times New Roman" w:hAnsi="Times New Roman" w:eastAsia="Times New Roman" w:cs="Times New Roman"/>
          <w:kern w:val="0"/>
          <w:sz w:val="24"/>
          <w:szCs w:val="24"/>
        </w:rPr>
        <w:t>   </w:t>
      </w:r>
      <w:r>
        <w:rPr>
          <w:rFonts w:ascii="楷体" w:hAnsi="楷体" w:eastAsia="楷体" w:cs="楷体"/>
          <w:sz w:val="21"/>
          <w:szCs w:val="22"/>
        </w:rPr>
        <w:t>甲</w:t>
      </w:r>
      <w:r>
        <w:rPr>
          <w:rFonts w:ascii="Times New Roman" w:hAnsi="Times New Roman" w:eastAsia="Times New Roman" w:cs="Times New Roman"/>
          <w:kern w:val="0"/>
          <w:sz w:val="24"/>
          <w:szCs w:val="24"/>
        </w:rPr>
        <w:t>    </w:t>
      </w:r>
      <w:r>
        <w:rPr>
          <w:rFonts w:ascii="楷体" w:hAnsi="楷体" w:eastAsia="楷体" w:cs="楷体"/>
          <w:sz w:val="21"/>
          <w:szCs w:val="22"/>
        </w:rPr>
        <w:t>），这背后的关键在于我们自身的免疫系统。免疫系统就像是我们身体的“守护者”，时刻保护着我们免受疾病的侵害，而免疫细胞则是其中的精英力量。它们</w:t>
      </w:r>
      <w:r>
        <w:rPr>
          <w:rFonts w:ascii="楷体" w:hAnsi="楷体" w:eastAsia="楷体" w:cs="楷体"/>
          <w:sz w:val="21"/>
          <w:szCs w:val="22"/>
          <w:em w:val="dot"/>
          <w:lang w:eastAsia="zh-CN"/>
        </w:rPr>
        <w:t>分工</w:t>
      </w:r>
      <w:r>
        <w:rPr>
          <w:rFonts w:ascii="楷体" w:hAnsi="楷体" w:eastAsia="楷体" w:cs="楷体"/>
          <w:sz w:val="21"/>
          <w:szCs w:val="22"/>
        </w:rPr>
        <w:t>明确，有的如同“清洁工”，在身体各处巡逻，清除潜在的病原体。</w:t>
      </w:r>
    </w:p>
    <w:p>
      <w:pPr>
        <w:shd w:val="clear" w:color="auto" w:fill="auto"/>
        <w:spacing w:line="360" w:lineRule="auto"/>
        <w:ind w:firstLine="420" w:firstLineChars="200"/>
        <w:jc w:val="left"/>
        <w:textAlignment w:val="center"/>
        <w:rPr>
          <w:rFonts w:ascii="Times New Roman" w:hAnsi="Times New Roman" w:eastAsia="宋体" w:cs="Times New Roman"/>
          <w:sz w:val="21"/>
          <w:szCs w:val="22"/>
        </w:rPr>
      </w:pPr>
      <w:r>
        <w:rPr>
          <w:rFonts w:ascii="楷体" w:hAnsi="楷体" w:eastAsia="楷体" w:cs="楷体"/>
          <w:sz w:val="21"/>
          <w:szCs w:val="22"/>
        </w:rPr>
        <w:t>然而，随着年龄的增长，我们的免疫细胞也会逐渐“老化”，就像一支历经战火的军队，士兵们会逐渐疲惫、衰老，战斗力也会随之下降。</w:t>
      </w:r>
      <w:r>
        <w:rPr>
          <w:rFonts w:ascii="楷体" w:hAnsi="楷体" w:eastAsia="楷体" w:cs="楷体"/>
          <w:sz w:val="21"/>
          <w:szCs w:val="22"/>
          <w:u w:val="wave"/>
        </w:rPr>
        <w:t>根据研究表明，</w:t>
      </w:r>
      <w:r>
        <w:rPr>
          <w:rFonts w:ascii="Times New Roman" w:hAnsi="Times New Roman" w:eastAsia="宋体" w:cs="Times New Roman"/>
          <w:sz w:val="21"/>
          <w:szCs w:val="22"/>
          <w:u w:val="wave"/>
        </w:rPr>
        <w:t>40</w:t>
      </w:r>
      <w:r>
        <w:rPr>
          <w:rFonts w:ascii="楷体" w:hAnsi="楷体" w:eastAsia="楷体" w:cs="楷体"/>
          <w:sz w:val="21"/>
          <w:szCs w:val="22"/>
          <w:u w:val="wave"/>
        </w:rPr>
        <w:t>岁以后人体内免疫细胞的数量和功能都会减少，这也是中老年人更容易感染流感且病情更严重的原因</w:t>
      </w:r>
      <w:r>
        <w:rPr>
          <w:rFonts w:ascii="楷体" w:hAnsi="楷体" w:eastAsia="楷体" w:cs="楷体"/>
          <w:sz w:val="21"/>
          <w:szCs w:val="22"/>
        </w:rPr>
        <w:t>。因此，定期进行免疫检测变得尤为重要。就像监测身体的“健康仪表盘”一样，定期的免疫检测能够帮助我们及时了解免疫系统的健康状况，以便在必要时采取针对性的干预措施进行调整。</w:t>
      </w:r>
    </w:p>
    <w:p>
      <w:pPr>
        <w:shd w:val="clear" w:color="auto" w:fill="auto"/>
        <w:spacing w:line="360" w:lineRule="auto"/>
        <w:ind w:firstLine="420" w:firstLineChars="200"/>
        <w:jc w:val="left"/>
        <w:textAlignment w:val="center"/>
        <w:rPr>
          <w:rFonts w:ascii="Times New Roman" w:hAnsi="Times New Roman" w:eastAsia="宋体" w:cs="Times New Roman"/>
          <w:sz w:val="21"/>
          <w:szCs w:val="22"/>
        </w:rPr>
      </w:pPr>
      <w:r>
        <w:rPr>
          <w:rFonts w:ascii="楷体" w:hAnsi="楷体" w:eastAsia="楷体" w:cs="楷体"/>
          <w:sz w:val="21"/>
          <w:szCs w:val="22"/>
        </w:rPr>
        <w:t>面对流感的威胁，（</w:t>
      </w:r>
      <w:r>
        <w:rPr>
          <w:rFonts w:ascii="Times New Roman" w:hAnsi="Times New Roman" w:eastAsia="Times New Roman" w:cs="Times New Roman"/>
          <w:kern w:val="0"/>
          <w:sz w:val="24"/>
          <w:szCs w:val="24"/>
        </w:rPr>
        <w:t>   </w:t>
      </w:r>
      <w:r>
        <w:rPr>
          <w:rFonts w:ascii="楷体" w:hAnsi="楷体" w:eastAsia="楷体" w:cs="楷体"/>
          <w:sz w:val="21"/>
          <w:szCs w:val="22"/>
        </w:rPr>
        <w:t>乙</w:t>
      </w:r>
      <w:r>
        <w:rPr>
          <w:rFonts w:ascii="Times New Roman" w:hAnsi="Times New Roman" w:eastAsia="Times New Roman" w:cs="Times New Roman"/>
          <w:kern w:val="0"/>
          <w:sz w:val="24"/>
          <w:szCs w:val="24"/>
        </w:rPr>
        <w:t>    </w:t>
      </w:r>
      <w:r>
        <w:rPr>
          <w:rFonts w:ascii="楷体" w:hAnsi="楷体" w:eastAsia="楷体" w:cs="楷体"/>
          <w:sz w:val="21"/>
          <w:szCs w:val="22"/>
        </w:rPr>
        <w:t>）？补充免疫细胞是一个有效的选择。将高质量、充满活力的免疫细胞适时补充到体内，可以显著提升身体的免疫力，有效对抗病毒入侵。这就像为疲惫的军队注入新鲜血液，使之重新</w:t>
      </w:r>
      <w:r>
        <w:rPr>
          <w:rFonts w:ascii="楷体" w:hAnsi="楷体" w:eastAsia="楷体" w:cs="楷体"/>
          <w:sz w:val="21"/>
          <w:szCs w:val="22"/>
          <w:u w:val="single"/>
        </w:rPr>
        <w:t xml:space="preserve"> </w:t>
      </w:r>
      <w:r>
        <w:rPr>
          <w:rFonts w:ascii="Times New Roman" w:hAnsi="Times New Roman" w:eastAsia="宋体" w:cs="Times New Roman"/>
          <w:sz w:val="21"/>
          <w:szCs w:val="22"/>
          <w:u w:val="single"/>
        </w:rPr>
        <w:t>B</w:t>
      </w:r>
      <w:r>
        <w:rPr>
          <w:rFonts w:ascii="楷体" w:hAnsi="楷体" w:eastAsia="楷体" w:cs="楷体"/>
          <w:sz w:val="21"/>
          <w:szCs w:val="22"/>
          <w:u w:val="single"/>
        </w:rPr>
        <w:t xml:space="preserve"> </w:t>
      </w:r>
      <w:r>
        <w:rPr>
          <w:rFonts w:ascii="楷体" w:hAnsi="楷体" w:eastAsia="楷体" w:cs="楷体"/>
          <w:sz w:val="21"/>
          <w:szCs w:val="22"/>
        </w:rPr>
        <w:t>。</w:t>
      </w:r>
    </w:p>
    <w:p>
      <w:pPr>
        <w:shd w:val="clear" w:color="auto" w:fill="auto"/>
        <w:spacing w:line="360" w:lineRule="auto"/>
        <w:ind w:firstLine="420" w:firstLineChars="200"/>
        <w:jc w:val="left"/>
        <w:textAlignment w:val="center"/>
        <w:rPr>
          <w:rFonts w:ascii="Times New Roman" w:hAnsi="Times New Roman" w:eastAsia="宋体" w:cs="Times New Roman"/>
          <w:sz w:val="21"/>
          <w:szCs w:val="22"/>
        </w:rPr>
      </w:pPr>
      <w:r>
        <w:rPr>
          <w:rFonts w:ascii="楷体" w:hAnsi="楷体" w:eastAsia="楷体" w:cs="楷体"/>
          <w:sz w:val="21"/>
          <w:szCs w:val="22"/>
        </w:rPr>
        <w:t>虽然</w:t>
      </w:r>
      <w:r>
        <w:rPr>
          <w:rFonts w:hint="eastAsia" w:ascii="楷体" w:hAnsi="楷体" w:eastAsia="楷体" w:cs="楷体"/>
          <w:sz w:val="21"/>
          <w:szCs w:val="22"/>
          <w:lang w:val="en-US" w:eastAsia="zh-CN"/>
        </w:rPr>
        <w:t>流</w:t>
      </w:r>
      <w:r>
        <w:rPr>
          <w:rFonts w:ascii="楷体" w:hAnsi="楷体" w:eastAsia="楷体" w:cs="楷体"/>
          <w:sz w:val="21"/>
          <w:szCs w:val="22"/>
        </w:rPr>
        <w:t>感</w:t>
      </w:r>
      <w:r>
        <w:rPr>
          <w:rFonts w:ascii="楷体" w:hAnsi="楷体" w:eastAsia="楷体" w:cs="楷体"/>
          <w:sz w:val="21"/>
          <w:szCs w:val="22"/>
          <w:u w:val="single"/>
        </w:rPr>
        <w:t xml:space="preserve"> </w:t>
      </w:r>
      <w:r>
        <w:rPr>
          <w:rFonts w:ascii="Times New Roman" w:hAnsi="Times New Roman" w:eastAsia="宋体" w:cs="Times New Roman"/>
          <w:sz w:val="21"/>
          <w:szCs w:val="22"/>
          <w:u w:val="single"/>
        </w:rPr>
        <w:t>C</w:t>
      </w:r>
      <w:r>
        <w:rPr>
          <w:rFonts w:ascii="楷体" w:hAnsi="楷体" w:eastAsia="楷体" w:cs="楷体"/>
          <w:sz w:val="21"/>
          <w:szCs w:val="22"/>
          <w:u w:val="single"/>
        </w:rPr>
        <w:t xml:space="preserve"> </w:t>
      </w:r>
      <w:r>
        <w:rPr>
          <w:rFonts w:ascii="楷体" w:hAnsi="楷体" w:eastAsia="楷体" w:cs="楷体"/>
          <w:sz w:val="21"/>
          <w:szCs w:val="22"/>
        </w:rPr>
        <w:t>，但只要我们筑牢免疫防线，就能够在这场战斗中占据优势。</w:t>
      </w:r>
    </w:p>
    <w:p>
      <w:pPr>
        <w:shd w:val="clear" w:color="auto" w:fill="auto"/>
        <w:spacing w:line="360"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1</w:t>
      </w:r>
      <w:r>
        <w:rPr>
          <w:rFonts w:hint="eastAsia" w:ascii="Times New Roman" w:hAnsi="Times New Roman" w:eastAsia="宋体" w:cs="Times New Roman"/>
          <w:sz w:val="21"/>
          <w:szCs w:val="22"/>
          <w:lang w:val="en-US" w:eastAsia="zh-CN"/>
        </w:rPr>
        <w:t>5</w:t>
      </w:r>
      <w:r>
        <w:rPr>
          <w:rFonts w:ascii="Times New Roman" w:hAnsi="Times New Roman" w:eastAsia="宋体" w:cs="Times New Roman"/>
          <w:sz w:val="21"/>
          <w:szCs w:val="22"/>
        </w:rPr>
        <w:t>．下列词语与文中加点的“分工”，构词方式相同的一项是（</w:t>
      </w:r>
      <w:r>
        <w:rPr>
          <w:rFonts w:ascii="Times New Roman" w:hAnsi="Times New Roman" w:eastAsia="Times New Roman" w:cs="Times New Roman"/>
          <w:kern w:val="0"/>
          <w:sz w:val="24"/>
          <w:szCs w:val="24"/>
        </w:rPr>
        <w:t>   </w:t>
      </w:r>
      <w:r>
        <w:rPr>
          <w:rFonts w:ascii="Times New Roman" w:hAnsi="Times New Roman" w:eastAsia="宋体" w:cs="Times New Roman"/>
          <w:sz w:val="21"/>
          <w:szCs w:val="22"/>
        </w:rPr>
        <w:t>）</w:t>
      </w:r>
      <w:r>
        <w:rPr>
          <w:rFonts w:hint="eastAsia" w:ascii="宋体" w:hAnsi="宋体" w:eastAsia="宋体" w:cs="宋体"/>
          <w:snapToGrid/>
          <w:kern w:val="2"/>
          <w:lang w:eastAsia="zh-CN"/>
        </w:rPr>
        <w:t>（3分）</w:t>
      </w:r>
    </w:p>
    <w:p>
      <w:pPr>
        <w:shd w:val="clear" w:color="auto" w:fill="auto"/>
        <w:tabs>
          <w:tab w:val="left" w:pos="2078"/>
          <w:tab w:val="left" w:pos="4156"/>
          <w:tab w:val="left" w:pos="6234"/>
        </w:tabs>
        <w:spacing w:line="360"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A．道路</w:t>
      </w:r>
      <w:r>
        <w:rPr>
          <w:rFonts w:ascii="Times New Roman" w:hAnsi="Times New Roman" w:eastAsia="宋体" w:cs="Times New Roman"/>
          <w:sz w:val="21"/>
          <w:szCs w:val="22"/>
        </w:rPr>
        <w:tab/>
      </w:r>
      <w:r>
        <w:rPr>
          <w:rFonts w:ascii="Times New Roman" w:hAnsi="Times New Roman" w:eastAsia="宋体" w:cs="Times New Roman"/>
          <w:sz w:val="21"/>
          <w:szCs w:val="22"/>
        </w:rPr>
        <w:t>B．草地</w:t>
      </w:r>
      <w:r>
        <w:rPr>
          <w:rFonts w:ascii="Times New Roman" w:hAnsi="Times New Roman" w:eastAsia="宋体" w:cs="Times New Roman"/>
          <w:sz w:val="21"/>
          <w:szCs w:val="22"/>
        </w:rPr>
        <w:tab/>
      </w:r>
      <w:r>
        <w:rPr>
          <w:rFonts w:ascii="Times New Roman" w:hAnsi="Times New Roman" w:eastAsia="宋体" w:cs="Times New Roman"/>
          <w:sz w:val="21"/>
          <w:szCs w:val="22"/>
        </w:rPr>
        <w:t>C．头痛</w:t>
      </w:r>
      <w:r>
        <w:rPr>
          <w:rFonts w:ascii="Times New Roman" w:hAnsi="Times New Roman" w:eastAsia="宋体" w:cs="Times New Roman"/>
          <w:sz w:val="21"/>
          <w:szCs w:val="22"/>
        </w:rPr>
        <w:tab/>
      </w:r>
      <w:r>
        <w:rPr>
          <w:rFonts w:ascii="Times New Roman" w:hAnsi="Times New Roman" w:eastAsia="宋体" w:cs="Times New Roman"/>
          <w:sz w:val="21"/>
          <w:szCs w:val="22"/>
        </w:rPr>
        <w:t>D．革命</w:t>
      </w:r>
    </w:p>
    <w:p>
      <w:pPr>
        <w:shd w:val="clear" w:color="auto" w:fill="auto"/>
        <w:spacing w:line="360" w:lineRule="auto"/>
        <w:jc w:val="left"/>
        <w:textAlignment w:val="center"/>
        <w:rPr>
          <w:rFonts w:ascii="Times New Roman" w:hAnsi="Times New Roman" w:eastAsia="宋体" w:cs="Times New Roman"/>
          <w:sz w:val="21"/>
          <w:szCs w:val="22"/>
        </w:rPr>
      </w:pPr>
      <w:bookmarkStart w:id="9" w:name="OLE_LINK5"/>
      <w:r>
        <w:rPr>
          <w:rFonts w:ascii="Times New Roman" w:hAnsi="Times New Roman" w:eastAsia="宋体" w:cs="Times New Roman"/>
          <w:sz w:val="21"/>
          <w:szCs w:val="22"/>
        </w:rPr>
        <w:t>1</w:t>
      </w:r>
      <w:r>
        <w:rPr>
          <w:rFonts w:hint="eastAsia" w:ascii="Times New Roman" w:hAnsi="Times New Roman" w:eastAsia="宋体" w:cs="Times New Roman"/>
          <w:sz w:val="21"/>
          <w:szCs w:val="22"/>
          <w:lang w:val="en-US" w:eastAsia="zh-CN"/>
        </w:rPr>
        <w:t>6</w:t>
      </w:r>
      <w:r>
        <w:rPr>
          <w:rFonts w:ascii="Times New Roman" w:hAnsi="Times New Roman" w:eastAsia="宋体" w:cs="Times New Roman"/>
          <w:sz w:val="21"/>
          <w:szCs w:val="22"/>
        </w:rPr>
        <w:t>．</w:t>
      </w:r>
      <w:bookmarkEnd w:id="9"/>
      <w:r>
        <w:rPr>
          <w:rFonts w:ascii="Times New Roman" w:hAnsi="Times New Roman" w:eastAsia="宋体" w:cs="Times New Roman"/>
          <w:sz w:val="21"/>
          <w:szCs w:val="22"/>
        </w:rPr>
        <w:t>请在文中画横线处填入恰当的成语。</w:t>
      </w:r>
      <w:r>
        <w:rPr>
          <w:rFonts w:hint="eastAsia" w:ascii="宋体" w:hAnsi="宋体" w:eastAsia="宋体" w:cs="宋体"/>
          <w:snapToGrid/>
          <w:kern w:val="2"/>
          <w:lang w:eastAsia="zh-CN"/>
        </w:rPr>
        <w:t>（</w:t>
      </w:r>
      <w:r>
        <w:rPr>
          <w:rFonts w:hint="eastAsia" w:ascii="宋体" w:hAnsi="宋体" w:eastAsia="宋体" w:cs="宋体"/>
          <w:snapToGrid/>
          <w:kern w:val="2"/>
          <w:lang w:val="en-US" w:eastAsia="zh-CN"/>
        </w:rPr>
        <w:t>3</w:t>
      </w:r>
      <w:r>
        <w:rPr>
          <w:rFonts w:hint="eastAsia" w:ascii="宋体" w:hAnsi="宋体" w:eastAsia="宋体" w:cs="宋体"/>
          <w:snapToGrid/>
          <w:kern w:val="2"/>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ascii="Times New Roman" w:hAnsi="Times New Roman" w:eastAsia="宋体" w:cs="Times New Roman"/>
          <w:sz w:val="21"/>
          <w:szCs w:val="22"/>
        </w:rPr>
      </w:pPr>
      <w:r>
        <w:rPr>
          <w:rFonts w:hint="eastAsia" w:ascii="宋体" w:hAnsi="宋体" w:eastAsia="宋体" w:cs="宋体"/>
          <w:color w:val="auto"/>
          <w:szCs w:val="24"/>
          <w:u w:val="single"/>
          <w:lang w:val="en-US" w:eastAsia="zh-CN"/>
        </w:rPr>
        <w:t xml:space="preserve">                                                                                                            </w:t>
      </w:r>
    </w:p>
    <w:p>
      <w:pPr>
        <w:numPr>
          <w:ilvl w:val="0"/>
          <w:numId w:val="0"/>
        </w:numPr>
        <w:shd w:val="clear" w:color="auto" w:fill="auto"/>
        <w:spacing w:line="360"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1</w:t>
      </w:r>
      <w:r>
        <w:rPr>
          <w:rFonts w:hint="eastAsia" w:ascii="Times New Roman" w:hAnsi="Times New Roman" w:eastAsia="宋体" w:cs="Times New Roman"/>
          <w:sz w:val="21"/>
          <w:szCs w:val="22"/>
          <w:lang w:val="en-US" w:eastAsia="zh-CN"/>
        </w:rPr>
        <w:t>7</w:t>
      </w:r>
      <w:r>
        <w:rPr>
          <w:rFonts w:ascii="Times New Roman" w:hAnsi="Times New Roman" w:eastAsia="宋体" w:cs="Times New Roman"/>
          <w:sz w:val="21"/>
          <w:szCs w:val="22"/>
        </w:rPr>
        <w:t>．请在文中括号内补写恰当的语句，使整段文字语意完整连贯，内容贴切，逻辑严密，每处不超过15个字。</w:t>
      </w:r>
      <w:r>
        <w:rPr>
          <w:rFonts w:hint="eastAsia" w:ascii="宋体" w:hAnsi="宋体" w:eastAsia="宋体" w:cs="宋体"/>
          <w:snapToGrid/>
          <w:kern w:val="2"/>
          <w:lang w:eastAsia="zh-CN"/>
        </w:rPr>
        <w:t>（</w:t>
      </w:r>
      <w:r>
        <w:rPr>
          <w:rFonts w:hint="eastAsia" w:ascii="宋体" w:hAnsi="宋体" w:eastAsia="宋体" w:cs="宋体"/>
          <w:snapToGrid/>
          <w:kern w:val="2"/>
          <w:lang w:val="en-US" w:eastAsia="zh-CN"/>
        </w:rPr>
        <w:t>4</w:t>
      </w:r>
      <w:r>
        <w:rPr>
          <w:rFonts w:hint="eastAsia" w:ascii="宋体" w:hAnsi="宋体" w:eastAsia="宋体" w:cs="宋体"/>
          <w:snapToGrid/>
          <w:kern w:val="2"/>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ascii="Times New Roman" w:hAnsi="Times New Roman" w:eastAsia="宋体" w:cs="Times New Roman"/>
          <w:sz w:val="21"/>
          <w:szCs w:val="22"/>
        </w:rPr>
      </w:pPr>
      <w:r>
        <w:rPr>
          <w:rFonts w:hint="eastAsia" w:ascii="宋体" w:hAnsi="宋体" w:eastAsia="宋体" w:cs="宋体"/>
          <w:color w:val="auto"/>
          <w:szCs w:val="24"/>
          <w:u w:val="single"/>
          <w:lang w:val="en-US" w:eastAsia="zh-CN"/>
        </w:rPr>
        <w:t xml:space="preserve">                                                                                                    </w:t>
      </w:r>
    </w:p>
    <w:p>
      <w:pPr>
        <w:numPr>
          <w:ilvl w:val="0"/>
          <w:numId w:val="0"/>
        </w:numPr>
        <w:shd w:val="clear" w:color="auto" w:fill="auto"/>
        <w:spacing w:line="360" w:lineRule="auto"/>
        <w:ind w:leftChars="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1</w:t>
      </w:r>
      <w:r>
        <w:rPr>
          <w:rFonts w:hint="eastAsia" w:ascii="Times New Roman" w:hAnsi="Times New Roman" w:eastAsia="宋体" w:cs="Times New Roman"/>
          <w:sz w:val="21"/>
          <w:szCs w:val="22"/>
          <w:lang w:val="en-US" w:eastAsia="zh-CN"/>
        </w:rPr>
        <w:t>8</w:t>
      </w:r>
      <w:r>
        <w:rPr>
          <w:rFonts w:ascii="Times New Roman" w:hAnsi="Times New Roman" w:eastAsia="宋体" w:cs="Times New Roman"/>
          <w:sz w:val="21"/>
          <w:szCs w:val="22"/>
        </w:rPr>
        <w:t>．文中画波浪线的句子有语病，请进行修改，使语言表达准确流畅，逻辑严密，可少量增删词语，不得改变原意。</w:t>
      </w:r>
      <w:r>
        <w:rPr>
          <w:rFonts w:hint="eastAsia" w:ascii="宋体" w:hAnsi="宋体" w:eastAsia="宋体" w:cs="宋体"/>
          <w:snapToGrid/>
          <w:kern w:val="2"/>
          <w:lang w:eastAsia="zh-CN"/>
        </w:rPr>
        <w:t>（</w:t>
      </w:r>
      <w:r>
        <w:rPr>
          <w:rFonts w:hint="eastAsia" w:ascii="宋体" w:hAnsi="宋体" w:eastAsia="宋体" w:cs="宋体"/>
          <w:snapToGrid/>
          <w:kern w:val="2"/>
          <w:lang w:val="en-US" w:eastAsia="zh-CN"/>
        </w:rPr>
        <w:t>4</w:t>
      </w:r>
      <w:r>
        <w:rPr>
          <w:rFonts w:hint="eastAsia" w:ascii="宋体" w:hAnsi="宋体" w:eastAsia="宋体" w:cs="宋体"/>
          <w:snapToGrid/>
          <w:kern w:val="2"/>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ascii="Times New Roman" w:hAnsi="Times New Roman" w:eastAsia="宋体" w:cs="Times New Roman"/>
          <w:sz w:val="21"/>
          <w:szCs w:val="22"/>
        </w:rPr>
      </w:pPr>
      <w:r>
        <w:rPr>
          <w:rFonts w:hint="eastAsia" w:ascii="宋体" w:hAnsi="宋体" w:eastAsia="宋体" w:cs="宋体"/>
          <w:color w:val="auto"/>
          <w:szCs w:val="24"/>
          <w:u w:val="single"/>
          <w:lang w:val="en-US" w:eastAsia="zh-CN"/>
        </w:rPr>
        <w:t xml:space="preserve">                                                                                                         </w:t>
      </w:r>
    </w:p>
    <w:p>
      <w:pPr>
        <w:shd w:val="clear" w:color="auto" w:fill="auto"/>
        <w:spacing w:line="360" w:lineRule="auto"/>
        <w:jc w:val="left"/>
        <w:textAlignment w:val="center"/>
        <w:rPr>
          <w:rFonts w:ascii="Times New Roman" w:hAnsi="Times New Roman" w:eastAsia="宋体" w:cs="Times New Roman"/>
          <w:sz w:val="21"/>
          <w:szCs w:val="22"/>
        </w:rPr>
      </w:pPr>
      <w:r>
        <w:rPr>
          <w:rFonts w:hint="eastAsia" w:ascii="Times New Roman" w:hAnsi="Times New Roman" w:eastAsia="宋体" w:cs="Times New Roman"/>
          <w:sz w:val="21"/>
          <w:szCs w:val="22"/>
          <w:lang w:val="en-US" w:eastAsia="zh-CN"/>
        </w:rPr>
        <w:t>19</w:t>
      </w:r>
      <w:r>
        <w:rPr>
          <w:rFonts w:ascii="Times New Roman" w:hAnsi="Times New Roman" w:eastAsia="宋体" w:cs="Times New Roman"/>
          <w:sz w:val="21"/>
          <w:szCs w:val="22"/>
        </w:rPr>
        <w:t>．在对抗流感病毒的过程中，免疫细胞功不可没。请根据材料内容，为“免疫细胞”写一则诚挚的颁奖辞。要求语言表达准确、鲜明、生动，80个字左右。</w:t>
      </w:r>
      <w:r>
        <w:rPr>
          <w:rFonts w:hint="eastAsia" w:ascii="宋体" w:hAnsi="宋体" w:eastAsia="宋体" w:cs="宋体"/>
          <w:snapToGrid/>
          <w:kern w:val="2"/>
          <w:lang w:eastAsia="zh-CN"/>
        </w:rPr>
        <w:t>（</w:t>
      </w:r>
      <w:r>
        <w:rPr>
          <w:rFonts w:hint="eastAsia" w:ascii="宋体" w:hAnsi="宋体" w:eastAsia="宋体" w:cs="宋体"/>
          <w:snapToGrid/>
          <w:kern w:val="2"/>
          <w:lang w:val="en-US" w:eastAsia="zh-CN"/>
        </w:rPr>
        <w:t>6</w:t>
      </w:r>
      <w:r>
        <w:rPr>
          <w:rFonts w:hint="eastAsia" w:ascii="宋体" w:hAnsi="宋体" w:eastAsia="宋体" w:cs="宋体"/>
          <w:snapToGrid/>
          <w:kern w:val="2"/>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shd w:val="clear" w:color="auto" w:fill="auto"/>
        <w:spacing w:line="360" w:lineRule="auto"/>
        <w:jc w:val="left"/>
        <w:textAlignment w:val="center"/>
        <w:rPr>
          <w:rFonts w:ascii="Times New Roman" w:hAnsi="Times New Roman" w:eastAsia="宋体" w:cs="Times New Roman"/>
          <w:sz w:val="21"/>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sz w:val="21"/>
        </w:rPr>
      </w:pPr>
    </w:p>
    <w:p/>
    <w:sectPr>
      <w:footerReference r:id="rId3" w:type="default"/>
      <w:pgSz w:w="11906" w:h="16838"/>
      <w:pgMar w:top="1100" w:right="1123" w:bottom="110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D60C8"/>
    <w:multiLevelType w:val="singleLevel"/>
    <w:tmpl w:val="DB3D60C8"/>
    <w:lvl w:ilvl="0" w:tentative="0">
      <w:start w:val="1"/>
      <w:numFmt w:val="chineseCounting"/>
      <w:suff w:val="nothing"/>
      <w:lvlText w:val="%1、"/>
      <w:lvlJc w:val="left"/>
      <w:rPr>
        <w:rFonts w:hint="eastAsia"/>
      </w:rPr>
    </w:lvl>
  </w:abstractNum>
  <w:abstractNum w:abstractNumId="1">
    <w:nsid w:val="096DF8AA"/>
    <w:multiLevelType w:val="singleLevel"/>
    <w:tmpl w:val="096DF8AA"/>
    <w:lvl w:ilvl="0" w:tentative="0">
      <w:start w:val="1"/>
      <w:numFmt w:val="decimal"/>
      <w:suff w:val="nothing"/>
      <w:lvlText w:val="（%1）"/>
      <w:lvlJc w:val="left"/>
    </w:lvl>
  </w:abstractNum>
  <w:abstractNum w:abstractNumId="2">
    <w:nsid w:val="2866E0C4"/>
    <w:multiLevelType w:val="singleLevel"/>
    <w:tmpl w:val="2866E0C4"/>
    <w:lvl w:ilvl="0" w:tentative="0">
      <w:start w:val="1"/>
      <w:numFmt w:val="decimal"/>
      <w:suff w:val="space"/>
      <w:lvlText w:val="%1."/>
      <w:lvlJc w:val="left"/>
    </w:lvl>
  </w:abstractNum>
  <w:abstractNum w:abstractNumId="3">
    <w:nsid w:val="42B7EFB1"/>
    <w:multiLevelType w:val="singleLevel"/>
    <w:tmpl w:val="42B7EFB1"/>
    <w:lvl w:ilvl="0" w:tentative="0">
      <w:start w:val="2"/>
      <w:numFmt w:val="chineseCounting"/>
      <w:suff w:val="nothing"/>
      <w:lvlText w:val="%1、"/>
      <w:lvlJc w:val="left"/>
      <w:rPr>
        <w:rFonts w:hint="eastAsia"/>
      </w:rPr>
    </w:lvl>
  </w:abstractNum>
  <w:abstractNum w:abstractNumId="4">
    <w:nsid w:val="56CD8FDC"/>
    <w:multiLevelType w:val="singleLevel"/>
    <w:tmpl w:val="56CD8FDC"/>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jE0ZTM1YzRlNmRiY2ZkN2FmZmQxNzYzZjQ1Y2QifQ=="/>
    <w:docVar w:name="KSO_WPS_MARK_KEY" w:val="0ab83847-2ac4-4b52-8a9f-1727db211d08"/>
  </w:docVars>
  <w:rsids>
    <w:rsidRoot w:val="21103A1F"/>
    <w:rsid w:val="039E670A"/>
    <w:rsid w:val="0C0A1F07"/>
    <w:rsid w:val="11864FFC"/>
    <w:rsid w:val="137C303F"/>
    <w:rsid w:val="19535CAD"/>
    <w:rsid w:val="1EDB13F2"/>
    <w:rsid w:val="21103A1F"/>
    <w:rsid w:val="26A54537"/>
    <w:rsid w:val="33137ACC"/>
    <w:rsid w:val="42F27F57"/>
    <w:rsid w:val="4391317D"/>
    <w:rsid w:val="4F386458"/>
    <w:rsid w:val="52370D1A"/>
    <w:rsid w:val="57A27C1D"/>
    <w:rsid w:val="5DCE7B8F"/>
    <w:rsid w:val="6EE61B04"/>
    <w:rsid w:val="71342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before="100" w:beforeAutospacing="1" w:after="120"/>
    </w:pPr>
    <w:rPr>
      <w:rFonts w:ascii="Calibri" w:hAnsi="Calibri"/>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next w:val="3"/>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unhideWhenUsed/>
    <w:qFormat/>
    <w:uiPriority w:val="34"/>
    <w:pPr>
      <w:spacing w:after="200" w:line="276" w:lineRule="auto"/>
      <w:ind w:firstLine="420" w:firstLineChars="200"/>
    </w:pPr>
  </w:style>
  <w:style w:type="paragraph" w:customStyle="1" w:styleId="10">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7239</Words>
  <Characters>7378</Characters>
  <Lines>0</Lines>
  <Paragraphs>0</Paragraphs>
  <TotalTime>4</TotalTime>
  <ScaleCrop>false</ScaleCrop>
  <LinksUpToDate>false</LinksUpToDate>
  <CharactersWithSpaces>11158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2022-08-21T08:25:00Z</dcterms:created>
  <dc:creator>爱上老鼠的猫</dc:creator>
  <cp:lastModifiedBy>一禾</cp:lastModifiedBy>
  <dcterms:modified xsi:type="dcterms:W3CDTF">2025-05-28T02:21:56Z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3C6E15C90CA8476D9BD67727176B20F7_13</vt:lpwstr>
  </property>
</Properties>
</file>