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239B" w:rsidRPr="002A19C7" w:rsidRDefault="008E239B" w:rsidP="00704DB1">
      <w:pPr>
        <w:pStyle w:val="2"/>
        <w:spacing w:line="360" w:lineRule="auto"/>
        <w:jc w:val="center"/>
        <w:rPr>
          <w:color w:val="0D0D0D" w:themeColor="text1" w:themeTint="F2"/>
        </w:rPr>
      </w:pPr>
      <w:r w:rsidRPr="002A19C7">
        <w:rPr>
          <w:rFonts w:ascii="Times New Roman" w:hAnsi="Times New Roman"/>
          <w:color w:val="0D0D0D" w:themeColor="text1" w:themeTint="F2"/>
        </w:rPr>
        <w:t>2020</w:t>
      </w:r>
      <w:r w:rsidRPr="002A19C7">
        <w:rPr>
          <w:rFonts w:ascii="Times New Roman" w:hAnsi="Times New Roman"/>
          <w:color w:val="0D0D0D" w:themeColor="text1" w:themeTint="F2"/>
        </w:rPr>
        <w:t>年</w:t>
      </w:r>
      <w:r w:rsidRPr="002A19C7">
        <w:rPr>
          <w:rFonts w:ascii="Times New Roman" w:hAnsi="Times New Roman"/>
          <w:color w:val="0D0D0D" w:themeColor="text1" w:themeTint="F2"/>
        </w:rPr>
        <w:t>7</w:t>
      </w:r>
      <w:r w:rsidRPr="002A19C7">
        <w:rPr>
          <w:rFonts w:ascii="Times New Roman" w:hAnsi="Times New Roman"/>
          <w:color w:val="0D0D0D" w:themeColor="text1" w:themeTint="F2"/>
        </w:rPr>
        <w:t>月浙江省普通高校招生选考科目考试</w:t>
      </w:r>
      <w:r w:rsidRPr="002A19C7">
        <w:rPr>
          <w:rFonts w:ascii="Times New Roman" w:hAnsi="Times New Roman"/>
          <w:color w:val="0D0D0D" w:themeColor="text1" w:themeTint="F2"/>
        </w:rPr>
        <w:t>——</w:t>
      </w:r>
      <w:r w:rsidRPr="002A19C7">
        <w:rPr>
          <w:rFonts w:ascii="Times New Roman" w:hAnsi="Times New Roman"/>
          <w:color w:val="0D0D0D" w:themeColor="text1" w:themeTint="F2"/>
        </w:rPr>
        <w:t>物理</w:t>
      </w:r>
    </w:p>
    <w:p w:rsidR="00BA56CD" w:rsidRPr="002A19C7" w:rsidRDefault="008E239B" w:rsidP="00BA56CD">
      <w:pPr>
        <w:pStyle w:val="a3"/>
        <w:numPr>
          <w:ilvl w:val="0"/>
          <w:numId w:val="1"/>
        </w:numPr>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选择题</w:t>
      </w:r>
      <w:r w:rsidRPr="002A19C7">
        <w:rPr>
          <w:rFonts w:eastAsia="黑体" w:hAnsi="宋体" w:cs="Times New Roman"/>
          <w:color w:val="0D0D0D" w:themeColor="text1" w:themeTint="F2"/>
        </w:rPr>
        <w:t>Ⅰ</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本题共</w:t>
      </w:r>
      <w:r w:rsidRPr="002A19C7">
        <w:rPr>
          <w:rFonts w:ascii="Times New Roman" w:hAnsi="Times New Roman" w:cs="Times New Roman"/>
          <w:color w:val="0D0D0D" w:themeColor="text1" w:themeTint="F2"/>
        </w:rPr>
        <w:t>13</w:t>
      </w:r>
      <w:r w:rsidRPr="002A19C7">
        <w:rPr>
          <w:rFonts w:ascii="Times New Roman" w:hAnsi="Times New Roman" w:cs="Times New Roman"/>
          <w:color w:val="0D0D0D" w:themeColor="text1" w:themeTint="F2"/>
        </w:rPr>
        <w:t>小题，每小题</w:t>
      </w:r>
      <w:r w:rsidRPr="002A19C7">
        <w:rPr>
          <w:rFonts w:ascii="Times New Roman" w:hAnsi="Times New Roman" w:cs="Times New Roman"/>
          <w:color w:val="0D0D0D" w:themeColor="text1" w:themeTint="F2"/>
        </w:rPr>
        <w:t>3</w:t>
      </w:r>
      <w:r w:rsidRPr="002A19C7">
        <w:rPr>
          <w:rFonts w:ascii="Times New Roman" w:hAnsi="Times New Roman" w:cs="Times New Roman"/>
          <w:color w:val="0D0D0D" w:themeColor="text1" w:themeTint="F2"/>
        </w:rPr>
        <w:t>分，共</w:t>
      </w:r>
      <w:r w:rsidRPr="002A19C7">
        <w:rPr>
          <w:rFonts w:ascii="Times New Roman" w:hAnsi="Times New Roman" w:cs="Times New Roman"/>
          <w:color w:val="0D0D0D" w:themeColor="text1" w:themeTint="F2"/>
        </w:rPr>
        <w:t>39</w:t>
      </w:r>
      <w:r w:rsidRPr="002A19C7">
        <w:rPr>
          <w:rFonts w:ascii="Times New Roman" w:hAnsi="Times New Roman" w:cs="Times New Roman"/>
          <w:color w:val="0D0D0D" w:themeColor="text1" w:themeTint="F2"/>
        </w:rPr>
        <w:t>分．每小题列出的四个备选项中只有一个是符合题目要求的，不选、多选、错选均不得分</w:t>
      </w:r>
      <w:r w:rsidRPr="002A19C7">
        <w:rPr>
          <w:rFonts w:ascii="Times New Roman" w:hAnsi="Times New Roman" w:cs="Times New Roman"/>
          <w:color w:val="0D0D0D" w:themeColor="text1" w:themeTint="F2"/>
        </w:rPr>
        <w:t>)</w:t>
      </w:r>
    </w:p>
    <w:p w:rsidR="008E239B" w:rsidRPr="002A19C7" w:rsidRDefault="00BA56CD" w:rsidP="00BA56CD">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，1）</w:t>
      </w:r>
      <w:r w:rsidR="008E239B" w:rsidRPr="002A19C7">
        <w:rPr>
          <w:rFonts w:ascii="Times New Roman" w:hAnsi="Times New Roman" w:cs="Times New Roman"/>
          <w:color w:val="0D0D0D" w:themeColor="text1" w:themeTint="F2"/>
        </w:rPr>
        <w:t>国际单位制中电荷量的单位符号是</w:t>
      </w:r>
      <w:r w:rsidR="008E239B" w:rsidRPr="002A19C7">
        <w:rPr>
          <w:rFonts w:ascii="Times New Roman" w:hAnsi="Times New Roman" w:cs="Times New Roman"/>
          <w:color w:val="0D0D0D" w:themeColor="text1" w:themeTint="F2"/>
        </w:rPr>
        <w:t>C</w:t>
      </w:r>
      <w:r w:rsidR="008E239B" w:rsidRPr="002A19C7">
        <w:rPr>
          <w:rFonts w:ascii="Times New Roman" w:hAnsi="Times New Roman" w:cs="Times New Roman"/>
          <w:color w:val="0D0D0D" w:themeColor="text1" w:themeTint="F2"/>
        </w:rPr>
        <w:t>，如果用国际单位制基本单位的符号来表示，正确的是</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F·V  B</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A·s  C</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J</w:t>
      </w:r>
      <w:r w:rsidRPr="002A19C7">
        <w:rPr>
          <w:rFonts w:ascii="IPAPANNEW" w:hAnsi="IPAPANNEW" w:cs="Times New Roman"/>
          <w:color w:val="0D0D0D" w:themeColor="text1" w:themeTint="F2"/>
        </w:rPr>
        <w:t>/V  D</w:t>
      </w:r>
      <w:r w:rsidRPr="002A19C7">
        <w:rPr>
          <w:rFonts w:ascii="IPAPANNEW" w:hAnsi="IPAPANNEW" w:cs="Times New Roman"/>
          <w:color w:val="0D0D0D" w:themeColor="text1" w:themeTint="F2"/>
        </w:rPr>
        <w:t>．</w:t>
      </w:r>
      <w:r w:rsidRPr="002A19C7">
        <w:rPr>
          <w:rFonts w:ascii="IPAPANNEW" w:hAnsi="IPAPANNEW" w:cs="Times New Roman"/>
          <w:color w:val="0D0D0D" w:themeColor="text1" w:themeTint="F2"/>
        </w:rPr>
        <w:t>N·m/</w:t>
      </w:r>
      <w:r w:rsidRPr="002A19C7">
        <w:rPr>
          <w:rFonts w:ascii="Times New Roman" w:hAnsi="Times New Roman" w:cs="Times New Roman"/>
          <w:color w:val="0D0D0D" w:themeColor="text1" w:themeTint="F2"/>
        </w:rPr>
        <w:t>V</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B</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由电流的定义式</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q</m:t>
            </m:r>
          </m:num>
          <m:den>
            <m:r>
              <w:rPr>
                <w:rFonts w:ascii="Cambria Math" w:eastAsia="宋体-方正超大字符集" w:hAnsi="Cambria Math" w:cs="宋体-方正超大字符集"/>
                <w:color w:val="0D0D0D" w:themeColor="text1" w:themeTint="F2"/>
              </w:rPr>
              <m:t>t</m:t>
            </m:r>
          </m:den>
        </m:f>
      </m:oMath>
      <w:r w:rsidRPr="002A19C7">
        <w:rPr>
          <w:rFonts w:ascii="Times New Roman" w:eastAsia="楷体_GB2312" w:hAnsi="Times New Roman" w:cs="Times New Roman"/>
          <w:color w:val="0D0D0D" w:themeColor="text1" w:themeTint="F2"/>
        </w:rPr>
        <w:t>得</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It</w:t>
      </w:r>
      <w:r w:rsidRPr="002A19C7">
        <w:rPr>
          <w:rFonts w:ascii="Times New Roman" w:eastAsia="楷体_GB2312" w:hAnsi="Times New Roman" w:cs="Times New Roman"/>
          <w:color w:val="0D0D0D" w:themeColor="text1" w:themeTint="F2"/>
        </w:rPr>
        <w:t>，电流单位为安培</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，时间单位为秒</w:t>
      </w:r>
      <w:r w:rsidRPr="002A19C7">
        <w:rPr>
          <w:rFonts w:ascii="Times New Roman" w:eastAsia="楷体_GB2312" w:hAnsi="Times New Roman" w:cs="Times New Roman"/>
          <w:color w:val="0D0D0D" w:themeColor="text1" w:themeTint="F2"/>
        </w:rPr>
        <w:t>(s)</w:t>
      </w:r>
      <w:r w:rsidRPr="002A19C7">
        <w:rPr>
          <w:rFonts w:ascii="Times New Roman" w:eastAsia="楷体_GB2312" w:hAnsi="Times New Roman" w:cs="Times New Roman"/>
          <w:color w:val="0D0D0D" w:themeColor="text1" w:themeTint="F2"/>
        </w:rPr>
        <w:t>，所以电荷量单位库仑</w:t>
      </w:r>
      <w:r w:rsidRPr="002A19C7">
        <w:rPr>
          <w:rFonts w:ascii="Times New Roman" w:eastAsia="楷体_GB2312" w:hAnsi="Times New Roman" w:cs="Times New Roman"/>
          <w:color w:val="0D0D0D" w:themeColor="text1" w:themeTint="F2"/>
        </w:rPr>
        <w:t>(C)</w:t>
      </w:r>
      <w:r w:rsidRPr="002A19C7">
        <w:rPr>
          <w:rFonts w:ascii="Times New Roman" w:eastAsia="楷体_GB2312" w:hAnsi="Times New Roman" w:cs="Times New Roman"/>
          <w:color w:val="0D0D0D" w:themeColor="text1" w:themeTint="F2"/>
        </w:rPr>
        <w:t>等于安培乘以秒，即</w:t>
      </w:r>
      <w:r w:rsidRPr="002A19C7">
        <w:rPr>
          <w:rFonts w:ascii="Times New Roman" w:eastAsia="楷体_GB2312" w:hAnsi="Times New Roman" w:cs="Times New Roman"/>
          <w:color w:val="0D0D0D" w:themeColor="text1" w:themeTint="F2"/>
        </w:rPr>
        <w:t>1 C</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 A·s</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B</w:t>
      </w:r>
      <w:r w:rsidRPr="002A19C7">
        <w:rPr>
          <w:rFonts w:ascii="Times New Roman" w:eastAsia="楷体_GB2312" w:hAnsi="Times New Roman" w:cs="Times New Roman"/>
          <w:color w:val="0D0D0D" w:themeColor="text1" w:themeTint="F2"/>
        </w:rPr>
        <w:t>正确．</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，2）</w:t>
      </w:r>
      <w:r w:rsidR="008E239B" w:rsidRPr="002A19C7">
        <w:rPr>
          <w:rFonts w:ascii="Times New Roman" w:hAnsi="Times New Roman" w:cs="Times New Roman"/>
          <w:color w:val="0D0D0D" w:themeColor="text1" w:themeTint="F2"/>
        </w:rPr>
        <w:t>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所示，底部均有</w:t>
      </w:r>
      <w:r w:rsidR="008E239B" w:rsidRPr="002A19C7">
        <w:rPr>
          <w:rFonts w:ascii="Times New Roman" w:hAnsi="Times New Roman" w:cs="Times New Roman"/>
          <w:color w:val="0D0D0D" w:themeColor="text1" w:themeTint="F2"/>
        </w:rPr>
        <w:t>4</w:t>
      </w:r>
      <w:r w:rsidR="008E239B" w:rsidRPr="002A19C7">
        <w:rPr>
          <w:rFonts w:ascii="Times New Roman" w:hAnsi="Times New Roman" w:cs="Times New Roman"/>
          <w:color w:val="0D0D0D" w:themeColor="text1" w:themeTint="F2"/>
        </w:rPr>
        <w:t>个轮子的行李箱</w:t>
      </w:r>
      <w:r w:rsidR="008E239B" w:rsidRPr="002A19C7">
        <w:rPr>
          <w:rFonts w:ascii="Times New Roman" w:hAnsi="Times New Roman" w:cs="Times New Roman"/>
          <w:i/>
          <w:color w:val="0D0D0D" w:themeColor="text1" w:themeTint="F2"/>
        </w:rPr>
        <w:t>a</w:t>
      </w:r>
      <w:r w:rsidR="008E239B" w:rsidRPr="002A19C7">
        <w:rPr>
          <w:rFonts w:ascii="Times New Roman" w:hAnsi="Times New Roman" w:cs="Times New Roman"/>
          <w:color w:val="0D0D0D" w:themeColor="text1" w:themeTint="F2"/>
        </w:rPr>
        <w:t>竖立、</w:t>
      </w:r>
      <w:r w:rsidR="008E239B" w:rsidRPr="002A19C7">
        <w:rPr>
          <w:rFonts w:ascii="Times New Roman" w:hAnsi="Times New Roman" w:cs="Times New Roman"/>
          <w:i/>
          <w:color w:val="0D0D0D" w:themeColor="text1" w:themeTint="F2"/>
        </w:rPr>
        <w:t>b</w:t>
      </w:r>
      <w:r w:rsidR="008E239B" w:rsidRPr="002A19C7">
        <w:rPr>
          <w:rFonts w:ascii="Times New Roman" w:hAnsi="Times New Roman" w:cs="Times New Roman"/>
          <w:color w:val="0D0D0D" w:themeColor="text1" w:themeTint="F2"/>
        </w:rPr>
        <w:t>平卧放置在公交车上，箱子四周有一定空间．当公交车</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704DB1" w:rsidRPr="002A19C7" w:rsidRDefault="005A6C8D" w:rsidP="00704DB1">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1416685" cy="914400"/>
            <wp:effectExtent l="0" t="0" r="0" b="0"/>
            <wp:docPr id="1" name="图片 1" descr="D:\E\吕芳\2020\高考题\物理\加标签\G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吕芳\2020\高考题\物理\加标签\G8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6685" cy="914400"/>
                    </a:xfrm>
                    <a:prstGeom prst="rect">
                      <a:avLst/>
                    </a:prstGeom>
                    <a:noFill/>
                    <a:ln>
                      <a:noFill/>
                    </a:ln>
                  </pic:spPr>
                </pic:pic>
              </a:graphicData>
            </a:graphic>
          </wp:inline>
        </w:drawing>
      </w:r>
    </w:p>
    <w:p w:rsidR="00704DB1" w:rsidRPr="002A19C7" w:rsidRDefault="00704DB1" w:rsidP="00704DB1">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．缓慢起动时，两只行李箱一定相对车子向后运动</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．急刹车时，行李箱</w:t>
      </w:r>
      <w:r w:rsidRPr="002A19C7">
        <w:rPr>
          <w:rFonts w:ascii="Times New Roman" w:hAnsi="Times New Roman" w:cs="Times New Roman"/>
          <w:i/>
          <w:color w:val="0D0D0D" w:themeColor="text1" w:themeTint="F2"/>
        </w:rPr>
        <w:t>a</w:t>
      </w:r>
      <w:r w:rsidRPr="002A19C7">
        <w:rPr>
          <w:rFonts w:ascii="Times New Roman" w:hAnsi="Times New Roman" w:cs="Times New Roman"/>
          <w:color w:val="0D0D0D" w:themeColor="text1" w:themeTint="F2"/>
        </w:rPr>
        <w:t>一定相对车子向前运动</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．缓慢转弯时，两只行李箱一定相对车子向外侧运动</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．急转弯时，行李箱</w:t>
      </w:r>
      <w:r w:rsidRPr="002A19C7">
        <w:rPr>
          <w:rFonts w:ascii="Times New Roman" w:hAnsi="Times New Roman" w:cs="Times New Roman"/>
          <w:i/>
          <w:color w:val="0D0D0D" w:themeColor="text1" w:themeTint="F2"/>
        </w:rPr>
        <w:t>b</w:t>
      </w:r>
      <w:r w:rsidRPr="002A19C7">
        <w:rPr>
          <w:rFonts w:ascii="Times New Roman" w:hAnsi="Times New Roman" w:cs="Times New Roman"/>
          <w:color w:val="0D0D0D" w:themeColor="text1" w:themeTint="F2"/>
        </w:rPr>
        <w:t>一定相对车子向内侧运动</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B</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rPr>
        <w:t>行李箱与车厢底面接触的为</w:t>
      </w:r>
      <w:r w:rsidRPr="002A19C7">
        <w:rPr>
          <w:rFonts w:ascii="Times New Roman" w:eastAsia="楷体_GB2312" w:hAnsi="Times New Roman" w:cs="Times New Roman"/>
          <w:color w:val="0D0D0D" w:themeColor="text1" w:themeTint="F2"/>
        </w:rPr>
        <w:t>4</w:t>
      </w:r>
      <w:r w:rsidRPr="002A19C7">
        <w:rPr>
          <w:rFonts w:ascii="Times New Roman" w:eastAsia="楷体_GB2312" w:hAnsi="Times New Roman" w:cs="Times New Roman"/>
          <w:color w:val="0D0D0D" w:themeColor="text1" w:themeTint="F2"/>
        </w:rPr>
        <w:t>个轮子，而</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rPr>
        <w:t>行李箱与车厢底面接触的为箱体平面．缓慢起动时，加速度较小，两只行李箱所受静摩擦力可能小于最大静摩擦力，故两只行李箱可能相对公交车静止，不会向后运动，故</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错误；急刹车时，</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rPr>
        <w:t>行李箱由于惯性，要保持原来的运动状态，但</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rPr>
        <w:t>行李箱与车厢底面的摩擦为滚动摩擦，比较小，故</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rPr>
        <w:t>行李箱会向前运动，</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rPr>
        <w:t>行李箱可能静止不动，也可能向前运动，故</w:t>
      </w:r>
      <w:r w:rsidRPr="002A19C7">
        <w:rPr>
          <w:rFonts w:ascii="Times New Roman" w:eastAsia="楷体_GB2312" w:hAnsi="Times New Roman" w:cs="Times New Roman"/>
          <w:color w:val="0D0D0D" w:themeColor="text1" w:themeTint="F2"/>
        </w:rPr>
        <w:t>B</w:t>
      </w:r>
      <w:r w:rsidRPr="002A19C7">
        <w:rPr>
          <w:rFonts w:ascii="Times New Roman" w:eastAsia="楷体_GB2312" w:hAnsi="Times New Roman" w:cs="Times New Roman"/>
          <w:color w:val="0D0D0D" w:themeColor="text1" w:themeTint="F2"/>
        </w:rPr>
        <w:t>正确；缓慢转弯时，向心加速度较小，两只行李箱特别是</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rPr>
        <w:t>行李箱所受静摩擦力可能足以提供向心力，则</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rPr>
        <w:t>行李箱可能相对公交车静止，不一定相对车子向外侧运动，故</w:t>
      </w:r>
      <w:r w:rsidRPr="002A19C7">
        <w:rPr>
          <w:rFonts w:ascii="Times New Roman" w:eastAsia="楷体_GB2312" w:hAnsi="Times New Roman" w:cs="Times New Roman"/>
          <w:color w:val="0D0D0D" w:themeColor="text1" w:themeTint="F2"/>
        </w:rPr>
        <w:t>C</w:t>
      </w:r>
      <w:r w:rsidRPr="002A19C7">
        <w:rPr>
          <w:rFonts w:ascii="Times New Roman" w:eastAsia="楷体_GB2312" w:hAnsi="Times New Roman" w:cs="Times New Roman"/>
          <w:color w:val="0D0D0D" w:themeColor="text1" w:themeTint="F2"/>
        </w:rPr>
        <w:t>错误；急转弯时，若行李箱</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rPr>
        <w:t>所受静摩擦力不足以提供向心力时会发生离心运动，可能会向外侧运动，故</w:t>
      </w:r>
      <w:r w:rsidRPr="002A19C7">
        <w:rPr>
          <w:rFonts w:ascii="Times New Roman" w:eastAsia="楷体_GB2312" w:hAnsi="Times New Roman" w:cs="Times New Roman"/>
          <w:color w:val="0D0D0D" w:themeColor="text1" w:themeTint="F2"/>
        </w:rPr>
        <w:t>D</w:t>
      </w:r>
      <w:r w:rsidRPr="002A19C7">
        <w:rPr>
          <w:rFonts w:ascii="Times New Roman" w:eastAsia="楷体_GB2312" w:hAnsi="Times New Roman" w:cs="Times New Roman"/>
          <w:color w:val="0D0D0D" w:themeColor="text1" w:themeTint="F2"/>
        </w:rPr>
        <w:t>错误．</w:t>
      </w:r>
    </w:p>
    <w:p w:rsidR="008E239B" w:rsidRPr="002A19C7" w:rsidRDefault="00704DB1"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br w:type="page"/>
      </w:r>
      <w:r w:rsidR="00BA56CD" w:rsidRPr="002A19C7">
        <w:rPr>
          <w:color w:val="0D0D0D" w:themeColor="text1" w:themeTint="F2"/>
        </w:rPr>
        <w:lastRenderedPageBreak/>
        <w:t>(2020</w:t>
      </w:r>
      <w:r w:rsidR="00BA56CD" w:rsidRPr="002A19C7">
        <w:rPr>
          <w:color w:val="0D0D0D" w:themeColor="text1" w:themeTint="F2"/>
        </w:rPr>
        <w:t>·</w:t>
      </w:r>
      <w:r w:rsidR="00BA56CD" w:rsidRPr="002A19C7">
        <w:rPr>
          <w:rFonts w:hint="eastAsia"/>
          <w:color w:val="0D0D0D" w:themeColor="text1" w:themeTint="F2"/>
        </w:rPr>
        <w:t>浙江</w:t>
      </w:r>
      <w:r w:rsidR="00BA56CD" w:rsidRPr="002A19C7">
        <w:rPr>
          <w:rFonts w:ascii="Times New Roman" w:hAnsi="Times New Roman"/>
          <w:color w:val="0D0D0D" w:themeColor="text1" w:themeTint="F2"/>
        </w:rPr>
        <w:t>7</w:t>
      </w:r>
      <w:r w:rsidR="00BA56CD" w:rsidRPr="002A19C7">
        <w:rPr>
          <w:rFonts w:ascii="Times New Roman" w:hAnsi="Times New Roman" w:hint="eastAsia"/>
          <w:color w:val="0D0D0D" w:themeColor="text1" w:themeTint="F2"/>
        </w:rPr>
        <w:t>月选考</w:t>
      </w:r>
      <w:r w:rsidR="00BA56CD" w:rsidRPr="002A19C7">
        <w:rPr>
          <w:color w:val="0D0D0D" w:themeColor="text1" w:themeTint="F2"/>
        </w:rPr>
        <w:t>，3）</w:t>
      </w:r>
      <w:r w:rsidR="008E239B" w:rsidRPr="002A19C7">
        <w:rPr>
          <w:rFonts w:ascii="Times New Roman" w:hAnsi="Times New Roman" w:cs="Times New Roman"/>
          <w:color w:val="0D0D0D" w:themeColor="text1" w:themeTint="F2"/>
        </w:rPr>
        <w:t>矢量发动机是喷口可向不同方向偏转以产生不同方向推力的一种发动机．当战斗机以速度</w:t>
      </w:r>
      <w:r w:rsidR="008E239B" w:rsidRPr="002A19C7">
        <w:rPr>
          <w:rFonts w:ascii="Book Antiqua" w:hAnsi="Book Antiqua" w:cs="Times New Roman"/>
          <w:i/>
          <w:color w:val="0D0D0D" w:themeColor="text1" w:themeTint="F2"/>
        </w:rPr>
        <w:t>v</w:t>
      </w:r>
      <w:r w:rsidR="008E239B" w:rsidRPr="002A19C7">
        <w:rPr>
          <w:rFonts w:ascii="Times New Roman" w:hAnsi="Times New Roman" w:cs="Times New Roman"/>
          <w:color w:val="0D0D0D" w:themeColor="text1" w:themeTint="F2"/>
        </w:rPr>
        <w:t>斜向上飞行时，其矢量发动机的喷口如图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所示．已知飞机受到重力</w:t>
      </w:r>
      <w:r w:rsidR="008E239B" w:rsidRPr="002A19C7">
        <w:rPr>
          <w:rFonts w:ascii="Times New Roman" w:hAnsi="Times New Roman" w:cs="Times New Roman"/>
          <w:i/>
          <w:color w:val="0D0D0D" w:themeColor="text1" w:themeTint="F2"/>
        </w:rPr>
        <w:t>G</w:t>
      </w:r>
      <w:r w:rsidR="008E239B" w:rsidRPr="002A19C7">
        <w:rPr>
          <w:rFonts w:ascii="Times New Roman" w:hAnsi="Times New Roman" w:cs="Times New Roman"/>
          <w:color w:val="0D0D0D" w:themeColor="text1" w:themeTint="F2"/>
        </w:rPr>
        <w:t>、发动机推力</w:t>
      </w:r>
      <w:r w:rsidR="008E239B" w:rsidRPr="002A19C7">
        <w:rPr>
          <w:rFonts w:ascii="Times New Roman" w:hAnsi="Times New Roman" w:cs="Times New Roman"/>
          <w:i/>
          <w:color w:val="0D0D0D" w:themeColor="text1" w:themeTint="F2"/>
        </w:rPr>
        <w:t>F</w:t>
      </w:r>
      <w:r w:rsidR="008E239B" w:rsidRPr="002A19C7">
        <w:rPr>
          <w:rFonts w:ascii="Times New Roman" w:hAnsi="Times New Roman" w:cs="Times New Roman"/>
          <w:color w:val="0D0D0D" w:themeColor="text1" w:themeTint="F2"/>
          <w:vertAlign w:val="subscript"/>
        </w:rPr>
        <w:t>1</w:t>
      </w:r>
      <w:r w:rsidR="008E239B" w:rsidRPr="002A19C7">
        <w:rPr>
          <w:rFonts w:ascii="Times New Roman" w:hAnsi="Times New Roman" w:cs="Times New Roman"/>
          <w:color w:val="0D0D0D" w:themeColor="text1" w:themeTint="F2"/>
        </w:rPr>
        <w:t>、与速度方向垂直的升力</w:t>
      </w:r>
      <w:r w:rsidR="008E239B" w:rsidRPr="002A19C7">
        <w:rPr>
          <w:rFonts w:ascii="Times New Roman" w:hAnsi="Times New Roman" w:cs="Times New Roman"/>
          <w:i/>
          <w:color w:val="0D0D0D" w:themeColor="text1" w:themeTint="F2"/>
        </w:rPr>
        <w:t>F</w:t>
      </w:r>
      <w:r w:rsidR="008E239B" w:rsidRPr="002A19C7">
        <w:rPr>
          <w:rFonts w:ascii="Times New Roman" w:hAnsi="Times New Roman" w:cs="Times New Roman"/>
          <w:color w:val="0D0D0D" w:themeColor="text1" w:themeTint="F2"/>
          <w:vertAlign w:val="subscript"/>
        </w:rPr>
        <w:t>2</w:t>
      </w:r>
      <w:r w:rsidR="008E239B" w:rsidRPr="002A19C7">
        <w:rPr>
          <w:rFonts w:ascii="Times New Roman" w:hAnsi="Times New Roman" w:cs="Times New Roman"/>
          <w:color w:val="0D0D0D" w:themeColor="text1" w:themeTint="F2"/>
        </w:rPr>
        <w:t>和与速度方向相反的空气阻力</w:t>
      </w:r>
      <w:r w:rsidR="008E239B" w:rsidRPr="002A19C7">
        <w:rPr>
          <w:rFonts w:ascii="Times New Roman" w:hAnsi="Times New Roman" w:cs="Times New Roman"/>
          <w:i/>
          <w:color w:val="0D0D0D" w:themeColor="text1" w:themeTint="F2"/>
        </w:rPr>
        <w:t>F</w:t>
      </w:r>
      <w:r w:rsidR="008E239B" w:rsidRPr="002A19C7">
        <w:rPr>
          <w:rFonts w:ascii="Times New Roman" w:hAnsi="Times New Roman" w:cs="Times New Roman"/>
          <w:color w:val="0D0D0D" w:themeColor="text1" w:themeTint="F2"/>
          <w:vertAlign w:val="subscript"/>
        </w:rPr>
        <w:t>f</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下列受力分析示意图可能正确的是</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704DB1" w:rsidRPr="002A19C7" w:rsidRDefault="005A6C8D" w:rsidP="00704DB1">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1221105" cy="808990"/>
            <wp:effectExtent l="0" t="0" r="0" b="0"/>
            <wp:docPr id="2" name="图片 2" descr="D:\E\吕芳\2020\高考题\物理\加标签\G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吕芳\2020\高考题\物理\加标签\G84.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1105" cy="808990"/>
                    </a:xfrm>
                    <a:prstGeom prst="rect">
                      <a:avLst/>
                    </a:prstGeom>
                    <a:noFill/>
                    <a:ln>
                      <a:noFill/>
                    </a:ln>
                  </pic:spPr>
                </pic:pic>
              </a:graphicData>
            </a:graphic>
          </wp:inline>
        </w:drawing>
      </w:r>
    </w:p>
    <w:p w:rsidR="00704DB1" w:rsidRPr="002A19C7" w:rsidRDefault="00704DB1" w:rsidP="00704DB1">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2733040" cy="819150"/>
            <wp:effectExtent l="0" t="0" r="0" b="0"/>
            <wp:docPr id="3" name="图片 3" descr="D:\E\吕芳\2020\高考题\物理\加标签\G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吕芳\2020\高考题\物理\加标签\G8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040" cy="819150"/>
                    </a:xfrm>
                    <a:prstGeom prst="rect">
                      <a:avLst/>
                    </a:prstGeom>
                    <a:noFill/>
                    <a:ln>
                      <a:noFill/>
                    </a:ln>
                  </pic:spPr>
                </pic:pic>
              </a:graphicData>
            </a:graphic>
          </wp:inline>
        </w:drawing>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A</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由题意可知，战斗机所受重力竖直向下，</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方向与速度方向垂直，</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vertAlign w:val="subscript"/>
        </w:rPr>
        <w:t>f</w:t>
      </w:r>
      <w:r w:rsidRPr="002A19C7">
        <w:rPr>
          <w:rFonts w:ascii="Times New Roman" w:eastAsia="楷体_GB2312" w:hAnsi="Times New Roman" w:cs="Times New Roman"/>
          <w:color w:val="0D0D0D" w:themeColor="text1" w:themeTint="F2"/>
        </w:rPr>
        <w:t>方向与速度方向相反，故选项</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正确．</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，4）</w:t>
      </w:r>
      <w:r w:rsidR="008E239B" w:rsidRPr="002A19C7">
        <w:rPr>
          <w:rFonts w:ascii="Times New Roman" w:hAnsi="Times New Roman" w:cs="Times New Roman"/>
          <w:color w:val="0D0D0D" w:themeColor="text1" w:themeTint="F2"/>
        </w:rPr>
        <w:t>在抗击新冠病毒的过程中，广泛使用了红外体温计测量体温，如图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所示．下列说法正确的是</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704DB1" w:rsidRPr="002A19C7" w:rsidRDefault="005A6C8D" w:rsidP="00704DB1">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1371600" cy="798830"/>
            <wp:effectExtent l="0" t="0" r="0" b="1270"/>
            <wp:docPr id="4" name="图片 4" descr="D:\E\吕芳\2020\高考题\物理\加标签\G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吕芳\2020\高考题\物理\加标签\G86.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798830"/>
                    </a:xfrm>
                    <a:prstGeom prst="rect">
                      <a:avLst/>
                    </a:prstGeom>
                    <a:noFill/>
                    <a:ln>
                      <a:noFill/>
                    </a:ln>
                  </pic:spPr>
                </pic:pic>
              </a:graphicData>
            </a:graphic>
          </wp:inline>
        </w:drawing>
      </w:r>
    </w:p>
    <w:p w:rsidR="00704DB1" w:rsidRPr="002A19C7" w:rsidRDefault="00704DB1" w:rsidP="00704DB1">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．当体温超过</w:t>
      </w:r>
      <w:r w:rsidRPr="002A19C7">
        <w:rPr>
          <w:rFonts w:ascii="Times New Roman" w:hAnsi="Times New Roman" w:cs="Times New Roman"/>
          <w:color w:val="0D0D0D" w:themeColor="text1" w:themeTint="F2"/>
        </w:rPr>
        <w:t xml:space="preserve">37.3 </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时人体才辐射红外线</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．当体温超过周围空气温度时人体才辐射红外线</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．红外体温计是依据体温计发射红外线来测体温的</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．红外体温计是依据人体温度越高，辐射的红外线强度越大来测体温的</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D</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所有物体都会辐射出红外线，故</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B</w:t>
      </w:r>
      <w:r w:rsidRPr="002A19C7">
        <w:rPr>
          <w:rFonts w:ascii="Times New Roman" w:eastAsia="楷体_GB2312" w:hAnsi="Times New Roman" w:cs="Times New Roman"/>
          <w:color w:val="0D0D0D" w:themeColor="text1" w:themeTint="F2"/>
        </w:rPr>
        <w:t>错误；红外体温计是依据人体发射红外线来测体温的，且人体温度越高，辐射的红外线强度越大，故</w:t>
      </w:r>
      <w:r w:rsidRPr="002A19C7">
        <w:rPr>
          <w:rFonts w:ascii="Times New Roman" w:eastAsia="楷体_GB2312" w:hAnsi="Times New Roman" w:cs="Times New Roman"/>
          <w:color w:val="0D0D0D" w:themeColor="text1" w:themeTint="F2"/>
        </w:rPr>
        <w:t>C</w:t>
      </w:r>
      <w:r w:rsidRPr="002A19C7">
        <w:rPr>
          <w:rFonts w:ascii="Times New Roman" w:eastAsia="楷体_GB2312" w:hAnsi="Times New Roman" w:cs="Times New Roman"/>
          <w:color w:val="0D0D0D" w:themeColor="text1" w:themeTint="F2"/>
        </w:rPr>
        <w:t>错误，</w:t>
      </w:r>
      <w:r w:rsidRPr="002A19C7">
        <w:rPr>
          <w:rFonts w:ascii="Times New Roman" w:eastAsia="楷体_GB2312" w:hAnsi="Times New Roman" w:cs="Times New Roman"/>
          <w:color w:val="0D0D0D" w:themeColor="text1" w:themeTint="F2"/>
        </w:rPr>
        <w:t>D</w:t>
      </w:r>
      <w:r w:rsidRPr="002A19C7">
        <w:rPr>
          <w:rFonts w:ascii="Times New Roman" w:eastAsia="楷体_GB2312" w:hAnsi="Times New Roman" w:cs="Times New Roman"/>
          <w:color w:val="0D0D0D" w:themeColor="text1" w:themeTint="F2"/>
        </w:rPr>
        <w:t>正确．</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，5）</w:t>
      </w:r>
      <w:r w:rsidR="008E239B" w:rsidRPr="002A19C7">
        <w:rPr>
          <w:rFonts w:ascii="Times New Roman" w:hAnsi="Times New Roman" w:cs="Times New Roman"/>
          <w:color w:val="0D0D0D" w:themeColor="text1" w:themeTint="F2"/>
        </w:rPr>
        <w:t>下列说法正确的是</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．质子的德布罗意波长与其动能成正比</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．天然放射的三种射线，穿透能力最强的是</w:t>
      </w:r>
      <w:r w:rsidRPr="002A19C7">
        <w:rPr>
          <w:rFonts w:ascii="Times New Roman" w:hAnsi="Times New Roman" w:cs="Times New Roman"/>
          <w:color w:val="0D0D0D" w:themeColor="text1" w:themeTint="F2"/>
        </w:rPr>
        <w:t>α</w:t>
      </w:r>
      <w:r w:rsidRPr="002A19C7">
        <w:rPr>
          <w:rFonts w:ascii="Times New Roman" w:hAnsi="Times New Roman" w:cs="Times New Roman"/>
          <w:color w:val="0D0D0D" w:themeColor="text1" w:themeTint="F2"/>
        </w:rPr>
        <w:t>射线</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．光电效应实验中的截止频率与入射光的频率有关</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．电子束穿过铝箔后的衍射图样说明电子具有波动性</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D</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lastRenderedPageBreak/>
        <w:t xml:space="preserve">解析　</w:t>
      </w:r>
      <w:r w:rsidRPr="002A19C7">
        <w:rPr>
          <w:rFonts w:ascii="Times New Roman" w:eastAsia="楷体_GB2312" w:hAnsi="Times New Roman" w:cs="Times New Roman"/>
          <w:color w:val="0D0D0D" w:themeColor="text1" w:themeTint="F2"/>
        </w:rPr>
        <w:t>德布罗意波长</w:t>
      </w:r>
      <w:r w:rsidRPr="002A19C7">
        <w:rPr>
          <w:rFonts w:ascii="Times New Roman" w:eastAsia="楷体_GB2312" w:hAnsi="Times New Roman" w:cs="Times New Roman"/>
          <w:i/>
          <w:color w:val="0D0D0D" w:themeColor="text1" w:themeTint="F2"/>
        </w:rPr>
        <w:t>λ</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h</m:t>
            </m:r>
          </m:num>
          <m:den>
            <m:r>
              <w:rPr>
                <w:rFonts w:ascii="Cambria Math" w:eastAsia="宋体-方正超大字符集" w:hAnsi="Cambria Math" w:cs="宋体-方正超大字符集"/>
                <w:color w:val="0D0D0D" w:themeColor="text1" w:themeTint="F2"/>
              </w:rPr>
              <m:t>p</m:t>
            </m:r>
          </m:den>
        </m:f>
      </m:oMath>
      <w:r w:rsidRPr="002A19C7">
        <w:rPr>
          <w:rFonts w:ascii="Times New Roman" w:eastAsia="楷体_GB2312" w:hAnsi="Times New Roman" w:cs="Times New Roman"/>
          <w:color w:val="0D0D0D" w:themeColor="text1" w:themeTint="F2"/>
        </w:rPr>
        <w:t>，而动能与动量关系</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w:t>
      </w:r>
      <m:oMath>
        <m:rad>
          <m:radPr>
            <m:degHide m:val="1"/>
            <m:ctrlPr>
              <w:rPr>
                <w:rFonts w:ascii="Cambria Math" w:eastAsia="宋体-方正超大字符集" w:hAnsi="Cambria Math" w:cs="宋体-方正超大字符集"/>
                <w:color w:val="0D0D0D" w:themeColor="text1" w:themeTint="F2"/>
              </w:rPr>
            </m:ctrlPr>
          </m:radPr>
          <m:deg/>
          <m:e>
            <m:r>
              <w:rPr>
                <w:rFonts w:ascii="Cambria Math" w:eastAsia="宋体-方正超大字符集" w:hAnsi="Cambria Math" w:cs="宋体-方正超大字符集"/>
                <w:color w:val="0D0D0D" w:themeColor="text1" w:themeTint="F2"/>
              </w:rPr>
              <m:t>2m</m:t>
            </m:r>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E</m:t>
                </m:r>
              </m:e>
              <m:sub>
                <m:r>
                  <w:rPr>
                    <w:rFonts w:ascii="Cambria Math" w:eastAsia="宋体-方正超大字符集" w:hAnsi="Cambria Math" w:cs="宋体-方正超大字符集"/>
                    <w:color w:val="0D0D0D" w:themeColor="text1" w:themeTint="F2"/>
                  </w:rPr>
                  <m:t>k</m:t>
                </m:r>
              </m:sub>
            </m:sSub>
          </m:e>
        </m:rad>
      </m:oMath>
      <w:r w:rsidRPr="002A19C7">
        <w:rPr>
          <w:rFonts w:ascii="Times New Roman" w:eastAsia="楷体_GB2312" w:hAnsi="Times New Roman" w:cs="Times New Roman"/>
          <w:color w:val="0D0D0D" w:themeColor="text1" w:themeTint="F2"/>
        </w:rPr>
        <w:t>，所以</w:t>
      </w:r>
      <w:r w:rsidRPr="002A19C7">
        <w:rPr>
          <w:rFonts w:ascii="Times New Roman" w:eastAsia="楷体_GB2312" w:hAnsi="Times New Roman" w:cs="Times New Roman"/>
          <w:i/>
          <w:color w:val="0D0D0D" w:themeColor="text1" w:themeTint="F2"/>
        </w:rPr>
        <w:t>λ</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h</m:t>
            </m:r>
          </m:num>
          <m:den>
            <m:rad>
              <m:radPr>
                <m:degHide m:val="1"/>
                <m:ctrlPr>
                  <w:rPr>
                    <w:rFonts w:ascii="Cambria Math" w:eastAsia="宋体-方正超大字符集" w:hAnsi="Cambria Math" w:cs="宋体-方正超大字符集"/>
                    <w:color w:val="0D0D0D" w:themeColor="text1" w:themeTint="F2"/>
                  </w:rPr>
                </m:ctrlPr>
              </m:radPr>
              <m:deg/>
              <m:e>
                <m:r>
                  <w:rPr>
                    <w:rFonts w:ascii="Cambria Math" w:eastAsia="宋体-方正超大字符集" w:hAnsi="Cambria Math" w:cs="宋体-方正超大字符集"/>
                    <w:color w:val="0D0D0D" w:themeColor="text1" w:themeTint="F2"/>
                  </w:rPr>
                  <m:t>2m</m:t>
                </m:r>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E</m:t>
                    </m:r>
                  </m:e>
                  <m:sub>
                    <m:r>
                      <w:rPr>
                        <w:rFonts w:ascii="Cambria Math" w:eastAsia="宋体-方正超大字符集" w:hAnsi="Cambria Math" w:cs="宋体-方正超大字符集"/>
                        <w:color w:val="0D0D0D" w:themeColor="text1" w:themeTint="F2"/>
                      </w:rPr>
                      <m:t>k</m:t>
                    </m:r>
                  </m:sub>
                </m:sSub>
              </m:e>
            </m:rad>
          </m:den>
        </m:f>
      </m:oMath>
      <w:r w:rsidRPr="002A19C7">
        <w:rPr>
          <w:rFonts w:ascii="Times New Roman" w:eastAsia="楷体_GB2312" w:hAnsi="Times New Roman" w:cs="Times New Roman"/>
          <w:color w:val="0D0D0D" w:themeColor="text1" w:themeTint="F2"/>
        </w:rPr>
        <w:t>，可以看出波长与动能不成正比关系，故</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错误；天然放射的</w:t>
      </w:r>
      <w:r w:rsidRPr="002A19C7">
        <w:rPr>
          <w:rFonts w:ascii="Times New Roman" w:eastAsia="楷体_GB2312" w:hAnsi="Times New Roman" w:cs="Times New Roman"/>
          <w:color w:val="0D0D0D" w:themeColor="text1" w:themeTint="F2"/>
        </w:rPr>
        <w:t>α</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β</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γ</w:t>
      </w:r>
      <w:r w:rsidRPr="002A19C7">
        <w:rPr>
          <w:rFonts w:ascii="Times New Roman" w:eastAsia="楷体_GB2312" w:hAnsi="Times New Roman" w:cs="Times New Roman"/>
          <w:color w:val="0D0D0D" w:themeColor="text1" w:themeTint="F2"/>
        </w:rPr>
        <w:t>射线中，</w:t>
      </w:r>
      <w:r w:rsidRPr="002A19C7">
        <w:rPr>
          <w:rFonts w:ascii="Times New Roman" w:eastAsia="楷体_GB2312" w:hAnsi="Times New Roman" w:cs="Times New Roman"/>
          <w:color w:val="0D0D0D" w:themeColor="text1" w:themeTint="F2"/>
        </w:rPr>
        <w:t>α</w:t>
      </w:r>
      <w:r w:rsidRPr="002A19C7">
        <w:rPr>
          <w:rFonts w:ascii="Times New Roman" w:eastAsia="楷体_GB2312" w:hAnsi="Times New Roman" w:cs="Times New Roman"/>
          <w:color w:val="0D0D0D" w:themeColor="text1" w:themeTint="F2"/>
        </w:rPr>
        <w:t>射线电离作用最强，</w:t>
      </w:r>
      <w:r w:rsidRPr="002A19C7">
        <w:rPr>
          <w:rFonts w:ascii="Times New Roman" w:eastAsia="楷体_GB2312" w:hAnsi="Times New Roman" w:cs="Times New Roman"/>
          <w:color w:val="0D0D0D" w:themeColor="text1" w:themeTint="F2"/>
        </w:rPr>
        <w:t>γ</w:t>
      </w:r>
      <w:r w:rsidRPr="002A19C7">
        <w:rPr>
          <w:rFonts w:ascii="Times New Roman" w:eastAsia="楷体_GB2312" w:hAnsi="Times New Roman" w:cs="Times New Roman"/>
          <w:color w:val="0D0D0D" w:themeColor="text1" w:themeTint="F2"/>
        </w:rPr>
        <w:t>射线的穿透能力最强，故</w:t>
      </w:r>
      <w:r w:rsidRPr="002A19C7">
        <w:rPr>
          <w:rFonts w:ascii="Times New Roman" w:eastAsia="楷体_GB2312" w:hAnsi="Times New Roman" w:cs="Times New Roman"/>
          <w:color w:val="0D0D0D" w:themeColor="text1" w:themeTint="F2"/>
        </w:rPr>
        <w:t>B</w:t>
      </w:r>
      <w:r w:rsidRPr="002A19C7">
        <w:rPr>
          <w:rFonts w:ascii="Times New Roman" w:eastAsia="楷体_GB2312" w:hAnsi="Times New Roman" w:cs="Times New Roman"/>
          <w:color w:val="0D0D0D" w:themeColor="text1" w:themeTint="F2"/>
        </w:rPr>
        <w:t>错误；在光电效应实验中，当入射光频率低于截止频率时不能发生光电效应，截止频率与金属的逸出功有关，而与入射光的频率无关，故</w:t>
      </w:r>
      <w:r w:rsidRPr="002A19C7">
        <w:rPr>
          <w:rFonts w:ascii="Times New Roman" w:eastAsia="楷体_GB2312" w:hAnsi="Times New Roman" w:cs="Times New Roman"/>
          <w:color w:val="0D0D0D" w:themeColor="text1" w:themeTint="F2"/>
        </w:rPr>
        <w:t>C</w:t>
      </w:r>
      <w:r w:rsidRPr="002A19C7">
        <w:rPr>
          <w:rFonts w:ascii="Times New Roman" w:eastAsia="楷体_GB2312" w:hAnsi="Times New Roman" w:cs="Times New Roman"/>
          <w:color w:val="0D0D0D" w:themeColor="text1" w:themeTint="F2"/>
        </w:rPr>
        <w:t>错误；电子束的衍射现象证明电子</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实物粒子</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具有波动性，故</w:t>
      </w:r>
      <w:r w:rsidRPr="002A19C7">
        <w:rPr>
          <w:rFonts w:ascii="Times New Roman" w:eastAsia="楷体_GB2312" w:hAnsi="Times New Roman" w:cs="Times New Roman"/>
          <w:color w:val="0D0D0D" w:themeColor="text1" w:themeTint="F2"/>
        </w:rPr>
        <w:t>D</w:t>
      </w:r>
      <w:r w:rsidRPr="002A19C7">
        <w:rPr>
          <w:rFonts w:ascii="Times New Roman" w:eastAsia="楷体_GB2312" w:hAnsi="Times New Roman" w:cs="Times New Roman"/>
          <w:color w:val="0D0D0D" w:themeColor="text1" w:themeTint="F2"/>
        </w:rPr>
        <w:t>正确．</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，6）</w:t>
      </w:r>
      <w:r w:rsidR="008E239B" w:rsidRPr="002A19C7">
        <w:rPr>
          <w:rFonts w:ascii="Times New Roman" w:hAnsi="Times New Roman" w:cs="Times New Roman"/>
          <w:color w:val="0D0D0D" w:themeColor="text1" w:themeTint="F2"/>
        </w:rPr>
        <w:t>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所示，一质量为</w:t>
      </w:r>
      <w:r w:rsidR="008E239B" w:rsidRPr="002A19C7">
        <w:rPr>
          <w:rFonts w:ascii="Times New Roman" w:hAnsi="Times New Roman" w:cs="Times New Roman"/>
          <w:i/>
          <w:color w:val="0D0D0D" w:themeColor="text1" w:themeTint="F2"/>
        </w:rPr>
        <w:t>m</w:t>
      </w:r>
      <w:r w:rsidR="008E239B" w:rsidRPr="002A19C7">
        <w:rPr>
          <w:rFonts w:ascii="Times New Roman" w:hAnsi="Times New Roman" w:cs="Times New Roman"/>
          <w:color w:val="0D0D0D" w:themeColor="text1" w:themeTint="F2"/>
        </w:rPr>
        <w:t>、电荷量为</w:t>
      </w:r>
      <w:r w:rsidR="008E239B" w:rsidRPr="002A19C7">
        <w:rPr>
          <w:rFonts w:ascii="Times New Roman" w:hAnsi="Times New Roman" w:cs="Times New Roman"/>
          <w:i/>
          <w:color w:val="0D0D0D" w:themeColor="text1" w:themeTint="F2"/>
        </w:rPr>
        <w:t>q</w:t>
      </w:r>
      <w:r w:rsidR="0002134A" w:rsidRPr="002A19C7">
        <w:rPr>
          <w:rFonts w:ascii="Times New Roman" w:hAnsi="Times New Roman" w:cs="Times New Roman"/>
          <w:color w:val="0D0D0D" w:themeColor="text1" w:themeTint="F2"/>
        </w:rPr>
        <w:t>(</w:t>
      </w:r>
      <w:r w:rsidR="0002134A" w:rsidRPr="002A19C7">
        <w:rPr>
          <w:rFonts w:ascii="Times New Roman" w:hAnsi="Times New Roman" w:cs="Times New Roman"/>
          <w:i/>
          <w:color w:val="0D0D0D" w:themeColor="text1" w:themeTint="F2"/>
        </w:rPr>
        <w:t>q</w:t>
      </w:r>
      <w:r w:rsidR="0002134A" w:rsidRPr="002A19C7">
        <w:rPr>
          <w:rFonts w:ascii="Times New Roman" w:hAnsi="Times New Roman" w:cs="Times New Roman"/>
          <w:color w:val="0D0D0D" w:themeColor="text1" w:themeTint="F2"/>
        </w:rPr>
        <w:t>&gt;0)</w:t>
      </w:r>
      <w:r w:rsidR="008E239B" w:rsidRPr="002A19C7">
        <w:rPr>
          <w:rFonts w:ascii="Times New Roman" w:hAnsi="Times New Roman" w:cs="Times New Roman"/>
          <w:color w:val="0D0D0D" w:themeColor="text1" w:themeTint="F2"/>
        </w:rPr>
        <w:t>的粒子以速度</w:t>
      </w:r>
      <w:r w:rsidR="008E239B" w:rsidRPr="002A19C7">
        <w:rPr>
          <w:rFonts w:ascii="Book Antiqua" w:hAnsi="Book Antiqua" w:cs="Times New Roman"/>
          <w:i/>
          <w:color w:val="0D0D0D" w:themeColor="text1" w:themeTint="F2"/>
        </w:rPr>
        <w:t>v</w:t>
      </w:r>
      <w:r w:rsidR="008E239B" w:rsidRPr="002A19C7">
        <w:rPr>
          <w:rFonts w:ascii="Times New Roman" w:hAnsi="Times New Roman" w:cs="Times New Roman"/>
          <w:color w:val="0D0D0D" w:themeColor="text1" w:themeTint="F2"/>
          <w:vertAlign w:val="subscript"/>
        </w:rPr>
        <w:t>0</w:t>
      </w:r>
      <w:r w:rsidR="008E239B" w:rsidRPr="002A19C7">
        <w:rPr>
          <w:rFonts w:ascii="Times New Roman" w:hAnsi="Times New Roman" w:cs="Times New Roman"/>
          <w:color w:val="0D0D0D" w:themeColor="text1" w:themeTint="F2"/>
        </w:rPr>
        <w:t>从</w:t>
      </w:r>
      <w:r w:rsidR="008E239B" w:rsidRPr="002A19C7">
        <w:rPr>
          <w:rFonts w:ascii="Times New Roman" w:hAnsi="Times New Roman" w:cs="Times New Roman"/>
          <w:i/>
          <w:color w:val="0D0D0D" w:themeColor="text1" w:themeTint="F2"/>
        </w:rPr>
        <w:t>MN</w:t>
      </w:r>
      <w:r w:rsidR="008E239B" w:rsidRPr="002A19C7">
        <w:rPr>
          <w:rFonts w:ascii="Times New Roman" w:hAnsi="Times New Roman" w:cs="Times New Roman"/>
          <w:color w:val="0D0D0D" w:themeColor="text1" w:themeTint="F2"/>
        </w:rPr>
        <w:t>连线上的</w:t>
      </w:r>
      <w:r w:rsidR="008E239B" w:rsidRPr="002A19C7">
        <w:rPr>
          <w:rFonts w:ascii="Times New Roman" w:hAnsi="Times New Roman" w:cs="Times New Roman"/>
          <w:i/>
          <w:color w:val="0D0D0D" w:themeColor="text1" w:themeTint="F2"/>
        </w:rPr>
        <w:t>P</w:t>
      </w:r>
      <w:r w:rsidR="008E239B" w:rsidRPr="002A19C7">
        <w:rPr>
          <w:rFonts w:ascii="Times New Roman" w:hAnsi="Times New Roman" w:cs="Times New Roman"/>
          <w:color w:val="0D0D0D" w:themeColor="text1" w:themeTint="F2"/>
        </w:rPr>
        <w:t>点水平向右射入大小为</w:t>
      </w:r>
      <w:r w:rsidR="008E239B" w:rsidRPr="002A19C7">
        <w:rPr>
          <w:rFonts w:ascii="Times New Roman" w:hAnsi="Times New Roman" w:cs="Times New Roman"/>
          <w:i/>
          <w:color w:val="0D0D0D" w:themeColor="text1" w:themeTint="F2"/>
        </w:rPr>
        <w:t>E</w:t>
      </w:r>
      <w:r w:rsidR="008E239B" w:rsidRPr="002A19C7">
        <w:rPr>
          <w:rFonts w:ascii="Times New Roman" w:hAnsi="Times New Roman" w:cs="Times New Roman"/>
          <w:color w:val="0D0D0D" w:themeColor="text1" w:themeTint="F2"/>
        </w:rPr>
        <w:t>、方向竖直向下的匀强电场中．已知</w:t>
      </w:r>
      <w:r w:rsidR="008E239B" w:rsidRPr="002A19C7">
        <w:rPr>
          <w:rFonts w:ascii="Times New Roman" w:hAnsi="Times New Roman" w:cs="Times New Roman"/>
          <w:i/>
          <w:color w:val="0D0D0D" w:themeColor="text1" w:themeTint="F2"/>
        </w:rPr>
        <w:t>MN</w:t>
      </w:r>
      <w:r w:rsidR="008E239B" w:rsidRPr="002A19C7">
        <w:rPr>
          <w:rFonts w:ascii="Times New Roman" w:hAnsi="Times New Roman" w:cs="Times New Roman"/>
          <w:color w:val="0D0D0D" w:themeColor="text1" w:themeTint="F2"/>
        </w:rPr>
        <w:t>与水平方向成</w:t>
      </w:r>
      <w:r w:rsidR="008E239B" w:rsidRPr="002A19C7">
        <w:rPr>
          <w:rFonts w:ascii="Times New Roman" w:hAnsi="Times New Roman" w:cs="Times New Roman"/>
          <w:color w:val="0D0D0D" w:themeColor="text1" w:themeTint="F2"/>
        </w:rPr>
        <w:t>45°</w:t>
      </w:r>
      <w:r w:rsidR="008E239B" w:rsidRPr="002A19C7">
        <w:rPr>
          <w:rFonts w:ascii="Times New Roman" w:hAnsi="Times New Roman" w:cs="Times New Roman"/>
          <w:color w:val="0D0D0D" w:themeColor="text1" w:themeTint="F2"/>
        </w:rPr>
        <w:t>角，粒子的重力可以忽略，则粒子到达</w:t>
      </w:r>
      <w:r w:rsidR="008E239B" w:rsidRPr="002A19C7">
        <w:rPr>
          <w:rFonts w:ascii="Times New Roman" w:hAnsi="Times New Roman" w:cs="Times New Roman"/>
          <w:i/>
          <w:color w:val="0D0D0D" w:themeColor="text1" w:themeTint="F2"/>
        </w:rPr>
        <w:t>MN</w:t>
      </w:r>
      <w:r w:rsidR="008E239B" w:rsidRPr="002A19C7">
        <w:rPr>
          <w:rFonts w:ascii="Times New Roman" w:hAnsi="Times New Roman" w:cs="Times New Roman"/>
          <w:color w:val="0D0D0D" w:themeColor="text1" w:themeTint="F2"/>
        </w:rPr>
        <w:t>连线上的某点时</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934720" cy="864235"/>
            <wp:effectExtent l="0" t="0" r="0" b="0"/>
            <wp:docPr id="5" name="图片 5" descr="D:\E\吕芳\2020\高考题\物理\加标签\G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吕芳\2020\高考题\物理\加标签\G87.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4720" cy="864235"/>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．所用时间为</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m</m:t>
            </m:r>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v</m:t>
                </m:r>
              </m:e>
              <m:sub>
                <m:r>
                  <w:rPr>
                    <w:rFonts w:ascii="Cambria Math" w:eastAsia="宋体-方正超大字符集" w:hAnsi="Cambria Math" w:cs="宋体-方正超大字符集"/>
                    <w:color w:val="0D0D0D" w:themeColor="text1" w:themeTint="F2"/>
                  </w:rPr>
                  <m:t>0</m:t>
                </m:r>
              </m:sub>
            </m:sSub>
          </m:num>
          <m:den>
            <m:r>
              <w:rPr>
                <w:rFonts w:ascii="Cambria Math" w:eastAsia="宋体-方正超大字符集" w:hAnsi="Cambria Math" w:cs="宋体-方正超大字符集"/>
                <w:color w:val="0D0D0D" w:themeColor="text1" w:themeTint="F2"/>
              </w:rPr>
              <m:t>qE</m:t>
            </m:r>
          </m:den>
        </m:f>
      </m:oMath>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．速度大小为</w:t>
      </w:r>
      <w:r w:rsidRPr="002A19C7">
        <w:rPr>
          <w:rFonts w:ascii="Times New Roman" w:hAnsi="Times New Roman" w:cs="Times New Roman"/>
          <w:color w:val="0D0D0D" w:themeColor="text1" w:themeTint="F2"/>
        </w:rPr>
        <w:t>3</w:t>
      </w:r>
      <w:r w:rsidRPr="002A19C7">
        <w:rPr>
          <w:rFonts w:ascii="Book Antiqua" w:hAnsi="Book Antiqua" w:cs="Times New Roman"/>
          <w:i/>
          <w:color w:val="0D0D0D" w:themeColor="text1" w:themeTint="F2"/>
        </w:rPr>
        <w:t>v</w:t>
      </w:r>
      <w:r w:rsidRPr="002A19C7">
        <w:rPr>
          <w:rFonts w:ascii="Times New Roman" w:hAnsi="Times New Roman" w:cs="Times New Roman"/>
          <w:color w:val="0D0D0D" w:themeColor="text1" w:themeTint="F2"/>
          <w:vertAlign w:val="subscript"/>
        </w:rPr>
        <w:t>0</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．与</w:t>
      </w:r>
      <w:r w:rsidRPr="002A19C7">
        <w:rPr>
          <w:rFonts w:ascii="Times New Roman" w:hAnsi="Times New Roman" w:cs="Times New Roman"/>
          <w:i/>
          <w:color w:val="0D0D0D" w:themeColor="text1" w:themeTint="F2"/>
        </w:rPr>
        <w:t>P</w:t>
      </w:r>
      <w:r w:rsidRPr="002A19C7">
        <w:rPr>
          <w:rFonts w:ascii="Times New Roman" w:hAnsi="Times New Roman" w:cs="Times New Roman"/>
          <w:color w:val="0D0D0D" w:themeColor="text1" w:themeTint="F2"/>
        </w:rPr>
        <w:t>点的距离为</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2</m:t>
            </m:r>
            <m:rad>
              <m:radPr>
                <m:degHide m:val="1"/>
                <m:ctrlPr>
                  <w:rPr>
                    <w:rFonts w:ascii="Cambria Math" w:eastAsia="宋体-方正超大字符集" w:hAnsi="Cambria Math" w:cs="宋体-方正超大字符集"/>
                    <w:i/>
                    <w:color w:val="0D0D0D" w:themeColor="text1" w:themeTint="F2"/>
                  </w:rPr>
                </m:ctrlPr>
              </m:radPr>
              <m:deg/>
              <m:e>
                <m:r>
                  <w:rPr>
                    <w:rFonts w:ascii="Cambria Math" w:eastAsia="宋体-方正超大字符集" w:hAnsi="Cambria Math" w:cs="宋体-方正超大字符集"/>
                    <w:color w:val="0D0D0D" w:themeColor="text1" w:themeTint="F2"/>
                  </w:rPr>
                  <m:t>2</m:t>
                </m:r>
              </m:e>
            </m:rad>
            <m:r>
              <w:rPr>
                <w:rFonts w:ascii="Cambria Math" w:eastAsia="宋体-方正超大字符集" w:hAnsi="Cambria Math" w:cs="宋体-方正超大字符集"/>
                <w:color w:val="0D0D0D" w:themeColor="text1" w:themeTint="F2"/>
              </w:rPr>
              <m:t>m</m:t>
            </m:r>
            <m:sSup>
              <m:sSupPr>
                <m:ctrlPr>
                  <w:rPr>
                    <w:rFonts w:ascii="Cambria Math" w:eastAsia="宋体-方正超大字符集" w:hAnsi="Cambria Math" w:cs="宋体-方正超大字符集"/>
                    <w:i/>
                    <w:color w:val="0D0D0D" w:themeColor="text1" w:themeTint="F2"/>
                  </w:rPr>
                </m:ctrlPr>
              </m:sSupPr>
              <m:e>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v</m:t>
                    </m:r>
                  </m:e>
                  <m:sub>
                    <m:r>
                      <w:rPr>
                        <w:rFonts w:ascii="Cambria Math" w:eastAsia="宋体-方正超大字符集" w:hAnsi="Cambria Math" w:cs="宋体-方正超大字符集"/>
                        <w:color w:val="0D0D0D" w:themeColor="text1" w:themeTint="F2"/>
                      </w:rPr>
                      <m:t>0</m:t>
                    </m:r>
                  </m:sub>
                </m:sSub>
              </m:e>
              <m:sup>
                <m:r>
                  <w:rPr>
                    <w:rFonts w:ascii="Cambria Math" w:eastAsia="宋体-方正超大字符集" w:hAnsi="Cambria Math" w:cs="宋体-方正超大字符集"/>
                    <w:color w:val="0D0D0D" w:themeColor="text1" w:themeTint="F2"/>
                  </w:rPr>
                  <m:t>2</m:t>
                </m:r>
              </m:sup>
            </m:sSup>
          </m:num>
          <m:den>
            <m:r>
              <w:rPr>
                <w:rFonts w:ascii="Cambria Math" w:eastAsia="宋体-方正超大字符集" w:hAnsi="Cambria Math" w:cs="宋体-方正超大字符集"/>
                <w:color w:val="0D0D0D" w:themeColor="text1" w:themeTint="F2"/>
              </w:rPr>
              <m:t>qE</m:t>
            </m:r>
          </m:den>
        </m:f>
      </m:oMath>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．速度方向与竖直方向的夹角为</w:t>
      </w:r>
      <w:r w:rsidRPr="002A19C7">
        <w:rPr>
          <w:rFonts w:ascii="Times New Roman" w:hAnsi="Times New Roman" w:cs="Times New Roman"/>
          <w:color w:val="0D0D0D" w:themeColor="text1" w:themeTint="F2"/>
        </w:rPr>
        <w:t>30°</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C</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粒子在电场中只受电场力，</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qE</w:t>
      </w:r>
      <w:r w:rsidRPr="002A19C7">
        <w:rPr>
          <w:rFonts w:ascii="Times New Roman" w:eastAsia="楷体_GB2312" w:hAnsi="Times New Roman" w:cs="Times New Roman"/>
          <w:color w:val="0D0D0D" w:themeColor="text1" w:themeTint="F2"/>
        </w:rPr>
        <w:t>，方向向下，如图所示．</w:t>
      </w:r>
    </w:p>
    <w:p w:rsidR="00704DB1" w:rsidRPr="002A19C7" w:rsidRDefault="005A6C8D" w:rsidP="00704DB1">
      <w:pPr>
        <w:pStyle w:val="a3"/>
        <w:snapToGrid w:val="0"/>
        <w:spacing w:line="360" w:lineRule="auto"/>
        <w:jc w:val="center"/>
        <w:rPr>
          <w:rFonts w:ascii="Times New Roman" w:eastAsia="楷体_GB2312" w:hAnsi="Times New Roman" w:cs="Times New Roman"/>
          <w:color w:val="0D0D0D" w:themeColor="text1" w:themeTint="F2"/>
        </w:rPr>
      </w:pPr>
      <w:r w:rsidRPr="002A19C7">
        <w:rPr>
          <w:rFonts w:ascii="Times New Roman" w:eastAsia="楷体_GB2312" w:hAnsi="Times New Roman" w:cs="Times New Roman"/>
          <w:noProof/>
          <w:color w:val="0D0D0D" w:themeColor="text1" w:themeTint="F2"/>
        </w:rPr>
        <w:drawing>
          <wp:inline distT="0" distB="0" distL="0" distR="0">
            <wp:extent cx="874395" cy="1009650"/>
            <wp:effectExtent l="0" t="0" r="1905" b="0"/>
            <wp:docPr id="6" name="图片 6" descr="D:\E\吕芳\2020\高考题\物理\加标签\G1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吕芳\2020\高考题\物理\加标签\G186.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4395" cy="1009650"/>
                    </a:xfrm>
                    <a:prstGeom prst="rect">
                      <a:avLst/>
                    </a:prstGeom>
                    <a:noFill/>
                    <a:ln>
                      <a:noFill/>
                    </a:ln>
                  </pic:spPr>
                </pic:pic>
              </a:graphicData>
            </a:graphic>
          </wp:inline>
        </w:drawing>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粒子的运动为类平抛运动．</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水平方向做匀速直线运动，有</w:t>
      </w:r>
      <w:r w:rsidRPr="002A19C7">
        <w:rPr>
          <w:rFonts w:ascii="Times New Roman" w:eastAsia="楷体_GB2312" w:hAnsi="Times New Roman" w:cs="Times New Roman"/>
          <w:i/>
          <w:color w:val="0D0D0D" w:themeColor="text1" w:themeTint="F2"/>
        </w:rPr>
        <w:t>x</w:t>
      </w:r>
      <w:r w:rsidRPr="002A19C7">
        <w:rPr>
          <w:rFonts w:ascii="Times New Roman" w:eastAsia="楷体_GB2312" w:hAnsi="Times New Roman" w:cs="Times New Roman"/>
          <w:color w:val="0D0D0D" w:themeColor="text1" w:themeTint="F2"/>
        </w:rPr>
        <w:t>＝</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color w:val="0D0D0D" w:themeColor="text1" w:themeTint="F2"/>
          <w:vertAlign w:val="subscript"/>
        </w:rPr>
        <w:t>0</w:t>
      </w:r>
      <w:r w:rsidRPr="002A19C7">
        <w:rPr>
          <w:rFonts w:ascii="Times New Roman" w:eastAsia="楷体_GB2312" w:hAnsi="Times New Roman" w:cs="Times New Roman"/>
          <w:i/>
          <w:color w:val="0D0D0D" w:themeColor="text1" w:themeTint="F2"/>
        </w:rPr>
        <w:t>t</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竖直方向做初速度为</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的匀加速直线运动，有</w:t>
      </w:r>
      <w:r w:rsidRPr="002A19C7">
        <w:rPr>
          <w:rFonts w:ascii="Times New Roman" w:eastAsia="楷体_GB2312" w:hAnsi="Times New Roman" w:cs="Times New Roman"/>
          <w:i/>
          <w:color w:val="0D0D0D" w:themeColor="text1" w:themeTint="F2"/>
        </w:rPr>
        <w:t>y</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2</m:t>
            </m:r>
          </m:den>
        </m:f>
      </m:oMath>
      <w:r w:rsidRPr="002A19C7">
        <w:rPr>
          <w:rFonts w:ascii="Times New Roman" w:eastAsia="楷体_GB2312" w:hAnsi="Times New Roman" w:cs="Times New Roman"/>
          <w:i/>
          <w:color w:val="0D0D0D" w:themeColor="text1" w:themeTint="F2"/>
        </w:rPr>
        <w:t>at</w:t>
      </w:r>
      <w:r w:rsidRPr="002A19C7">
        <w:rPr>
          <w:rFonts w:ascii="Times New Roman" w:eastAsia="楷体_GB2312" w:hAnsi="Times New Roman" w:cs="Times New Roman"/>
          <w:color w:val="0D0D0D" w:themeColor="text1" w:themeTint="F2"/>
          <w:vertAlign w:val="superscript"/>
        </w:rPr>
        <w:t>2</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2</m:t>
            </m:r>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qE</m:t>
            </m:r>
          </m:num>
          <m:den>
            <m:r>
              <w:rPr>
                <w:rFonts w:ascii="Cambria Math" w:eastAsia="宋体-方正超大字符集" w:hAnsi="Cambria Math" w:cs="宋体-方正超大字符集"/>
                <w:color w:val="0D0D0D" w:themeColor="text1" w:themeTint="F2"/>
              </w:rPr>
              <m:t>m</m:t>
            </m:r>
          </m:den>
        </m:f>
      </m:oMath>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vertAlign w:val="superscript"/>
        </w:rPr>
        <w:t>2</w:t>
      </w:r>
    </w:p>
    <w:p w:rsidR="008E239B" w:rsidRPr="002A19C7" w:rsidRDefault="00863376" w:rsidP="00EE141E">
      <w:pPr>
        <w:pStyle w:val="a3"/>
        <w:snapToGrid w:val="0"/>
        <w:spacing w:line="360" w:lineRule="auto"/>
        <w:rPr>
          <w:rFonts w:ascii="Times New Roman" w:eastAsia="楷体_GB2312" w:hAnsi="Times New Roman" w:cs="Times New Roman"/>
          <w:color w:val="0D0D0D" w:themeColor="text1" w:themeTint="F2"/>
        </w:rPr>
      </w:pP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y</m:t>
            </m:r>
          </m:num>
          <m:den>
            <m:r>
              <w:rPr>
                <w:rFonts w:ascii="Cambria Math" w:eastAsia="宋体-方正超大字符集" w:hAnsi="Cambria Math" w:cs="宋体-方正超大字符集"/>
                <w:color w:val="0D0D0D" w:themeColor="text1" w:themeTint="F2"/>
              </w:rPr>
              <m:t>x</m:t>
            </m:r>
          </m:den>
        </m:f>
      </m:oMath>
      <w:r w:rsidR="008E239B" w:rsidRPr="002A19C7">
        <w:rPr>
          <w:rFonts w:ascii="Times New Roman" w:eastAsia="楷体_GB2312" w:hAnsi="Times New Roman" w:cs="Times New Roman"/>
          <w:color w:val="0D0D0D" w:themeColor="text1" w:themeTint="F2"/>
        </w:rPr>
        <w:t>＝</w:t>
      </w:r>
      <w:r w:rsidR="008E239B" w:rsidRPr="002A19C7">
        <w:rPr>
          <w:rFonts w:ascii="Times New Roman" w:eastAsia="楷体_GB2312" w:hAnsi="Times New Roman" w:cs="Times New Roman"/>
          <w:color w:val="0D0D0D" w:themeColor="text1" w:themeTint="F2"/>
        </w:rPr>
        <w:t>tan 45°</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联立解得</w:t>
      </w:r>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2m</m:t>
            </m:r>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v</m:t>
                </m:r>
              </m:e>
              <m:sub>
                <m:r>
                  <w:rPr>
                    <w:rFonts w:ascii="Cambria Math" w:eastAsia="宋体-方正超大字符集" w:hAnsi="Cambria Math" w:cs="宋体-方正超大字符集"/>
                    <w:color w:val="0D0D0D" w:themeColor="text1" w:themeTint="F2"/>
                  </w:rPr>
                  <m:t>0</m:t>
                </m:r>
              </m:sub>
            </m:sSub>
          </m:num>
          <m:den>
            <m:r>
              <w:rPr>
                <w:rFonts w:ascii="Cambria Math" w:eastAsia="宋体-方正超大字符集" w:hAnsi="Cambria Math" w:cs="宋体-方正超大字符集"/>
                <w:color w:val="0D0D0D" w:themeColor="text1" w:themeTint="F2"/>
              </w:rPr>
              <m:t>qE</m:t>
            </m:r>
          </m:den>
        </m:f>
      </m:oMath>
      <w:r w:rsidRPr="002A19C7">
        <w:rPr>
          <w:rFonts w:ascii="Times New Roman" w:eastAsia="楷体_GB2312"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错误．</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i/>
          <w:color w:val="0D0D0D" w:themeColor="text1" w:themeTint="F2"/>
          <w:vertAlign w:val="subscript"/>
        </w:rPr>
        <w:t>y</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at</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qE</m:t>
            </m:r>
          </m:num>
          <m:den>
            <m:r>
              <w:rPr>
                <w:rFonts w:ascii="Cambria Math" w:eastAsia="宋体-方正超大字符集" w:hAnsi="Cambria Math" w:cs="宋体-方正超大字符集"/>
                <w:color w:val="0D0D0D" w:themeColor="text1" w:themeTint="F2"/>
              </w:rPr>
              <m:t>m</m:t>
            </m:r>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2m</m:t>
            </m:r>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v</m:t>
                </m:r>
              </m:e>
              <m:sub>
                <m:r>
                  <w:rPr>
                    <w:rFonts w:ascii="Cambria Math" w:eastAsia="宋体-方正超大字符集" w:hAnsi="Cambria Math" w:cs="宋体-方正超大字符集"/>
                    <w:color w:val="0D0D0D" w:themeColor="text1" w:themeTint="F2"/>
                  </w:rPr>
                  <m:t>0</m:t>
                </m:r>
              </m:sub>
            </m:sSub>
          </m:num>
          <m:den>
            <m:r>
              <w:rPr>
                <w:rFonts w:ascii="Cambria Math" w:eastAsia="宋体-方正超大字符集" w:hAnsi="Cambria Math" w:cs="宋体-方正超大字符集"/>
                <w:color w:val="0D0D0D" w:themeColor="text1" w:themeTint="F2"/>
              </w:rPr>
              <m:t>qE</m:t>
            </m:r>
          </m:den>
        </m:f>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2</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color w:val="0D0D0D" w:themeColor="text1" w:themeTint="F2"/>
          <w:vertAlign w:val="subscript"/>
        </w:rPr>
        <w:t>0</w:t>
      </w:r>
      <w:r w:rsidRPr="002A19C7">
        <w:rPr>
          <w:rFonts w:ascii="Times New Roman" w:eastAsia="楷体_GB2312" w:hAnsi="Times New Roman" w:cs="Times New Roman"/>
          <w:color w:val="0D0D0D" w:themeColor="text1" w:themeTint="F2"/>
        </w:rPr>
        <w:t>，则速度大小</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color w:val="0D0D0D" w:themeColor="text1" w:themeTint="F2"/>
        </w:rPr>
        <w:t>＝</w:t>
      </w:r>
      <m:oMath>
        <m:rad>
          <m:radPr>
            <m:degHide m:val="1"/>
            <m:ctrlPr>
              <w:rPr>
                <w:rFonts w:ascii="Cambria Math" w:eastAsia="宋体-方正超大字符集" w:hAnsi="Cambria Math" w:cs="宋体-方正超大字符集"/>
                <w:color w:val="0D0D0D" w:themeColor="text1" w:themeTint="F2"/>
              </w:rPr>
            </m:ctrlPr>
          </m:radPr>
          <m:deg/>
          <m:e>
            <m:sSup>
              <m:sSupPr>
                <m:ctrlPr>
                  <w:rPr>
                    <w:rFonts w:ascii="Cambria Math" w:eastAsia="宋体-方正超大字符集" w:hAnsi="Cambria Math" w:cs="宋体-方正超大字符集"/>
                    <w:i/>
                    <w:color w:val="0D0D0D" w:themeColor="text1" w:themeTint="F2"/>
                  </w:rPr>
                </m:ctrlPr>
              </m:sSupPr>
              <m:e>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v</m:t>
                    </m:r>
                  </m:e>
                  <m:sub>
                    <m:r>
                      <w:rPr>
                        <w:rFonts w:ascii="Cambria Math" w:eastAsia="宋体-方正超大字符集" w:hAnsi="Cambria Math" w:cs="宋体-方正超大字符集"/>
                        <w:color w:val="0D0D0D" w:themeColor="text1" w:themeTint="F2"/>
                      </w:rPr>
                      <m:t>0</m:t>
                    </m:r>
                  </m:sub>
                </m:sSub>
              </m:e>
              <m:sup>
                <m:r>
                  <w:rPr>
                    <w:rFonts w:ascii="Cambria Math" w:eastAsia="宋体-方正超大字符集" w:hAnsi="Cambria Math" w:cs="宋体-方正超大字符集"/>
                    <w:color w:val="0D0D0D" w:themeColor="text1" w:themeTint="F2"/>
                  </w:rPr>
                  <m:t>2</m:t>
                </m:r>
              </m:sup>
            </m:sSup>
            <m:r>
              <w:rPr>
                <w:rFonts w:ascii="Cambria Math" w:eastAsia="宋体-方正超大字符集" w:hAnsi="Cambria Math" w:cs="宋体-方正超大字符集"/>
                <w:color w:val="0D0D0D" w:themeColor="text1" w:themeTint="F2"/>
              </w:rPr>
              <m:t>+</m:t>
            </m:r>
            <m:sSup>
              <m:sSupPr>
                <m:ctrlPr>
                  <w:rPr>
                    <w:rFonts w:ascii="Cambria Math" w:eastAsia="宋体-方正超大字符集" w:hAnsi="Cambria Math" w:cs="宋体-方正超大字符集"/>
                    <w:i/>
                    <w:color w:val="0D0D0D" w:themeColor="text1" w:themeTint="F2"/>
                  </w:rPr>
                </m:ctrlPr>
              </m:sSupPr>
              <m:e>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v</m:t>
                    </m:r>
                  </m:e>
                  <m:sub>
                    <m:r>
                      <w:rPr>
                        <w:rFonts w:ascii="Cambria Math" w:eastAsia="宋体-方正超大字符集" w:hAnsi="Cambria Math" w:cs="宋体-方正超大字符集"/>
                        <w:color w:val="0D0D0D" w:themeColor="text1" w:themeTint="F2"/>
                      </w:rPr>
                      <m:t>y</m:t>
                    </m:r>
                  </m:sub>
                </m:sSub>
              </m:e>
              <m:sup>
                <m:r>
                  <w:rPr>
                    <w:rFonts w:ascii="Cambria Math" w:eastAsia="宋体-方正超大字符集" w:hAnsi="Cambria Math" w:cs="宋体-方正超大字符集"/>
                    <w:color w:val="0D0D0D" w:themeColor="text1" w:themeTint="F2"/>
                  </w:rPr>
                  <m:t>2</m:t>
                </m:r>
              </m:sup>
            </m:sSup>
          </m:e>
        </m:rad>
      </m:oMath>
      <w:r w:rsidRPr="002A19C7">
        <w:rPr>
          <w:rFonts w:ascii="Times New Roman" w:eastAsia="楷体_GB2312" w:hAnsi="Times New Roman" w:cs="Times New Roman"/>
          <w:color w:val="0D0D0D" w:themeColor="text1" w:themeTint="F2"/>
        </w:rPr>
        <w:t>＝</w:t>
      </w:r>
      <m:oMath>
        <m:rad>
          <m:radPr>
            <m:degHide m:val="1"/>
            <m:ctrlPr>
              <w:rPr>
                <w:rFonts w:ascii="Cambria Math" w:eastAsia="宋体-方正超大字符集" w:hAnsi="Cambria Math" w:cs="宋体-方正超大字符集"/>
                <w:color w:val="0D0D0D" w:themeColor="text1" w:themeTint="F2"/>
              </w:rPr>
            </m:ctrlPr>
          </m:radPr>
          <m:deg/>
          <m:e>
            <m:r>
              <w:rPr>
                <w:rFonts w:ascii="Cambria Math" w:eastAsia="宋体-方正超大字符集" w:hAnsi="Cambria Math" w:cs="宋体-方正超大字符集"/>
                <w:color w:val="0D0D0D" w:themeColor="text1" w:themeTint="F2"/>
              </w:rPr>
              <m:t>5</m:t>
            </m:r>
          </m:e>
        </m:rad>
      </m:oMath>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color w:val="0D0D0D" w:themeColor="text1" w:themeTint="F2"/>
          <w:vertAlign w:val="subscript"/>
        </w:rPr>
        <w:t>0</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 xml:space="preserve">tan </w:t>
      </w:r>
      <w:r w:rsidRPr="002A19C7">
        <w:rPr>
          <w:rFonts w:ascii="Times New Roman" w:eastAsia="楷体_GB2312" w:hAnsi="Times New Roman" w:cs="Times New Roman"/>
          <w:i/>
          <w:color w:val="0D0D0D" w:themeColor="text1" w:themeTint="F2"/>
        </w:rPr>
        <w:t>θ</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v</m:t>
                </m:r>
              </m:e>
              <m:sub>
                <m:r>
                  <w:rPr>
                    <w:rFonts w:ascii="Cambria Math" w:eastAsia="宋体-方正超大字符集" w:hAnsi="Cambria Math" w:cs="宋体-方正超大字符集"/>
                    <w:color w:val="0D0D0D" w:themeColor="text1" w:themeTint="F2"/>
                  </w:rPr>
                  <m:t>0</m:t>
                </m:r>
              </m:sub>
            </m:sSub>
          </m:num>
          <m:den>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v</m:t>
                </m:r>
              </m:e>
              <m:sub>
                <m:r>
                  <w:rPr>
                    <w:rFonts w:ascii="Cambria Math" w:eastAsia="宋体-方正超大字符集" w:hAnsi="Cambria Math" w:cs="宋体-方正超大字符集"/>
                    <w:color w:val="0D0D0D" w:themeColor="text1" w:themeTint="F2"/>
                  </w:rPr>
                  <m:t>y</m:t>
                </m:r>
              </m:sub>
            </m:sSub>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2</m:t>
            </m:r>
          </m:den>
        </m:f>
      </m:oMath>
      <w:r w:rsidRPr="002A19C7">
        <w:rPr>
          <w:rFonts w:ascii="Times New Roman" w:eastAsia="楷体_GB2312" w:hAnsi="Times New Roman" w:cs="Times New Roman"/>
          <w:color w:val="0D0D0D" w:themeColor="text1" w:themeTint="F2"/>
        </w:rPr>
        <w:t>，则速度方向与竖直方向夹角</w:t>
      </w:r>
      <w:r w:rsidRPr="002A19C7">
        <w:rPr>
          <w:rFonts w:ascii="Times New Roman" w:eastAsia="楷体_GB2312" w:hAnsi="Times New Roman" w:cs="Times New Roman"/>
          <w:i/>
          <w:color w:val="0D0D0D" w:themeColor="text1" w:themeTint="F2"/>
        </w:rPr>
        <w:t>θ</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 xml:space="preserve">arctan </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2</m:t>
            </m:r>
          </m:den>
        </m:f>
      </m:oMath>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B</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D</w:t>
      </w:r>
      <w:r w:rsidRPr="002A19C7">
        <w:rPr>
          <w:rFonts w:ascii="Times New Roman" w:eastAsia="楷体_GB2312" w:hAnsi="Times New Roman" w:cs="Times New Roman"/>
          <w:color w:val="0D0D0D" w:themeColor="text1" w:themeTint="F2"/>
        </w:rPr>
        <w:t>错误；</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楷体_GB2312" w:hAnsi="Times New Roman" w:cs="Times New Roman"/>
          <w:i/>
          <w:color w:val="0D0D0D" w:themeColor="text1" w:themeTint="F2"/>
        </w:rPr>
        <w:t>x</w:t>
      </w:r>
      <w:r w:rsidRPr="002A19C7">
        <w:rPr>
          <w:rFonts w:ascii="Times New Roman" w:eastAsia="楷体_GB2312" w:hAnsi="Times New Roman" w:cs="Times New Roman"/>
          <w:color w:val="0D0D0D" w:themeColor="text1" w:themeTint="F2"/>
        </w:rPr>
        <w:t>＝</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color w:val="0D0D0D" w:themeColor="text1" w:themeTint="F2"/>
          <w:vertAlign w:val="subscript"/>
        </w:rPr>
        <w:t>0</w:t>
      </w:r>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2m</m:t>
            </m:r>
            <m:sSup>
              <m:sSupPr>
                <m:ctrlPr>
                  <w:rPr>
                    <w:rFonts w:ascii="Cambria Math" w:eastAsia="宋体-方正超大字符集" w:hAnsi="Cambria Math" w:cs="宋体-方正超大字符集"/>
                    <w:i/>
                    <w:color w:val="0D0D0D" w:themeColor="text1" w:themeTint="F2"/>
                  </w:rPr>
                </m:ctrlPr>
              </m:sSupPr>
              <m:e>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v</m:t>
                    </m:r>
                  </m:e>
                  <m:sub>
                    <m:r>
                      <w:rPr>
                        <w:rFonts w:ascii="Cambria Math" w:eastAsia="宋体-方正超大字符集" w:hAnsi="Cambria Math" w:cs="宋体-方正超大字符集"/>
                        <w:color w:val="0D0D0D" w:themeColor="text1" w:themeTint="F2"/>
                      </w:rPr>
                      <m:t>0</m:t>
                    </m:r>
                  </m:sub>
                </m:sSub>
              </m:e>
              <m:sup>
                <m:r>
                  <w:rPr>
                    <w:rFonts w:ascii="Cambria Math" w:eastAsia="宋体-方正超大字符集" w:hAnsi="Cambria Math" w:cs="宋体-方正超大字符集"/>
                    <w:color w:val="0D0D0D" w:themeColor="text1" w:themeTint="F2"/>
                  </w:rPr>
                  <m:t>2</m:t>
                </m:r>
              </m:sup>
            </m:sSup>
          </m:num>
          <m:den>
            <m:r>
              <w:rPr>
                <w:rFonts w:ascii="Cambria Math" w:eastAsia="宋体-方正超大字符集" w:hAnsi="Cambria Math" w:cs="宋体-方正超大字符集"/>
                <w:color w:val="0D0D0D" w:themeColor="text1" w:themeTint="F2"/>
              </w:rPr>
              <m:t>qE</m:t>
            </m:r>
          </m:den>
        </m:f>
      </m:oMath>
      <w:r w:rsidRPr="002A19C7">
        <w:rPr>
          <w:rFonts w:ascii="Times New Roman" w:eastAsia="楷体_GB2312" w:hAnsi="Times New Roman" w:cs="Times New Roman"/>
          <w:color w:val="0D0D0D" w:themeColor="text1" w:themeTint="F2"/>
        </w:rPr>
        <w:t>，与</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点的距离</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x</m:t>
            </m:r>
          </m:num>
          <m:den>
            <m:r>
              <m:rPr>
                <m:sty m:val="p"/>
              </m:rPr>
              <w:rPr>
                <w:rFonts w:ascii="Cambria Math" w:eastAsia="宋体-方正超大字符集" w:hAnsi="Cambria Math" w:cs="宋体-方正超大字符集"/>
                <w:color w:val="0D0D0D" w:themeColor="text1" w:themeTint="F2"/>
              </w:rPr>
              <m:t>cos</m:t>
            </m:r>
            <m:r>
              <w:rPr>
                <w:rFonts w:ascii="Cambria Math" w:eastAsia="宋体-方正超大字符集" w:hAnsi="Cambria Math" w:cs="宋体-方正超大字符集"/>
                <w:color w:val="0D0D0D" w:themeColor="text1" w:themeTint="F2"/>
              </w:rPr>
              <m:t>45°</m:t>
            </m:r>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2</m:t>
            </m:r>
            <m:rad>
              <m:radPr>
                <m:degHide m:val="1"/>
                <m:ctrlPr>
                  <w:rPr>
                    <w:rFonts w:ascii="Cambria Math" w:eastAsia="宋体-方正超大字符集" w:hAnsi="Cambria Math" w:cs="宋体-方正超大字符集"/>
                    <w:i/>
                    <w:color w:val="0D0D0D" w:themeColor="text1" w:themeTint="F2"/>
                  </w:rPr>
                </m:ctrlPr>
              </m:radPr>
              <m:deg/>
              <m:e>
                <m:r>
                  <w:rPr>
                    <w:rFonts w:ascii="Cambria Math" w:eastAsia="宋体-方正超大字符集" w:hAnsi="Cambria Math" w:cs="宋体-方正超大字符集"/>
                    <w:color w:val="0D0D0D" w:themeColor="text1" w:themeTint="F2"/>
                  </w:rPr>
                  <m:t>2</m:t>
                </m:r>
              </m:e>
            </m:rad>
            <m:r>
              <w:rPr>
                <w:rFonts w:ascii="Cambria Math" w:eastAsia="宋体-方正超大字符集" w:hAnsi="Cambria Math" w:cs="宋体-方正超大字符集"/>
                <w:color w:val="0D0D0D" w:themeColor="text1" w:themeTint="F2"/>
              </w:rPr>
              <m:t>m</m:t>
            </m:r>
            <m:sSup>
              <m:sSupPr>
                <m:ctrlPr>
                  <w:rPr>
                    <w:rFonts w:ascii="Cambria Math" w:eastAsia="宋体-方正超大字符集" w:hAnsi="Cambria Math" w:cs="宋体-方正超大字符集"/>
                    <w:i/>
                    <w:color w:val="0D0D0D" w:themeColor="text1" w:themeTint="F2"/>
                  </w:rPr>
                </m:ctrlPr>
              </m:sSupPr>
              <m:e>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v</m:t>
                    </m:r>
                  </m:e>
                  <m:sub>
                    <m:r>
                      <w:rPr>
                        <w:rFonts w:ascii="Cambria Math" w:eastAsia="宋体-方正超大字符集" w:hAnsi="Cambria Math" w:cs="宋体-方正超大字符集"/>
                        <w:color w:val="0D0D0D" w:themeColor="text1" w:themeTint="F2"/>
                      </w:rPr>
                      <m:t>0</m:t>
                    </m:r>
                  </m:sub>
                </m:sSub>
              </m:e>
              <m:sup>
                <m:r>
                  <w:rPr>
                    <w:rFonts w:ascii="Cambria Math" w:eastAsia="宋体-方正超大字符集" w:hAnsi="Cambria Math" w:cs="宋体-方正超大字符集"/>
                    <w:color w:val="0D0D0D" w:themeColor="text1" w:themeTint="F2"/>
                  </w:rPr>
                  <m:t>2</m:t>
                </m:r>
              </m:sup>
            </m:sSup>
          </m:num>
          <m:den>
            <m:r>
              <w:rPr>
                <w:rFonts w:ascii="Cambria Math" w:eastAsia="宋体-方正超大字符集" w:hAnsi="Cambria Math" w:cs="宋体-方正超大字符集"/>
                <w:color w:val="0D0D0D" w:themeColor="text1" w:themeTint="F2"/>
              </w:rPr>
              <m:t>qE</m:t>
            </m:r>
          </m:den>
        </m:f>
      </m:oMath>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C</w:t>
      </w:r>
      <w:r w:rsidRPr="002A19C7">
        <w:rPr>
          <w:rFonts w:ascii="Times New Roman" w:eastAsia="楷体_GB2312" w:hAnsi="Times New Roman" w:cs="Times New Roman"/>
          <w:color w:val="0D0D0D" w:themeColor="text1" w:themeTint="F2"/>
        </w:rPr>
        <w:t>正确．</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lastRenderedPageBreak/>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，7）</w:t>
      </w:r>
      <w:r w:rsidR="008E239B" w:rsidRPr="002A19C7">
        <w:rPr>
          <w:rFonts w:ascii="Times New Roman" w:hAnsi="Times New Roman" w:cs="Times New Roman"/>
          <w:color w:val="0D0D0D" w:themeColor="text1" w:themeTint="F2"/>
        </w:rPr>
        <w:t>火星探测任务</w:t>
      </w:r>
      <w:r w:rsidR="008E239B" w:rsidRPr="002A19C7">
        <w:rPr>
          <w:rFonts w:hAnsi="宋体" w:cs="Times New Roman"/>
          <w:color w:val="0D0D0D" w:themeColor="text1" w:themeTint="F2"/>
        </w:rPr>
        <w:t>“</w:t>
      </w:r>
      <w:r w:rsidR="008E239B" w:rsidRPr="002A19C7">
        <w:rPr>
          <w:rFonts w:ascii="Times New Roman" w:hAnsi="Times New Roman" w:cs="Times New Roman"/>
          <w:color w:val="0D0D0D" w:themeColor="text1" w:themeTint="F2"/>
        </w:rPr>
        <w:t>天问一号</w:t>
      </w:r>
      <w:r w:rsidR="008E239B" w:rsidRPr="002A19C7">
        <w:rPr>
          <w:rFonts w:hAnsi="宋体" w:cs="Times New Roman"/>
          <w:color w:val="0D0D0D" w:themeColor="text1" w:themeTint="F2"/>
        </w:rPr>
        <w:t>”</w:t>
      </w:r>
      <w:r w:rsidR="008E239B" w:rsidRPr="002A19C7">
        <w:rPr>
          <w:rFonts w:ascii="Times New Roman" w:hAnsi="Times New Roman" w:cs="Times New Roman"/>
          <w:color w:val="0D0D0D" w:themeColor="text1" w:themeTint="F2"/>
        </w:rPr>
        <w:t>的标识如图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所示．若火星和地球绕太阳的运动均可视为匀速圆周运动，火星公转轨道半径与地球公转轨道半径之比为</w:t>
      </w:r>
      <w:r w:rsidR="008E239B" w:rsidRPr="002A19C7">
        <w:rPr>
          <w:rFonts w:ascii="Times New Roman" w:hAnsi="Times New Roman" w:cs="Times New Roman"/>
          <w:color w:val="0D0D0D" w:themeColor="text1" w:themeTint="F2"/>
        </w:rPr>
        <w:t>3</w:t>
      </w:r>
      <w:r w:rsidR="008E239B" w:rsidRPr="002A19C7">
        <w:rPr>
          <w:rFonts w:hAnsi="宋体" w:cs="Times New Roman"/>
          <w:color w:val="0D0D0D" w:themeColor="text1" w:themeTint="F2"/>
        </w:rPr>
        <w:t>∶</w:t>
      </w:r>
      <w:r w:rsidR="008E239B" w:rsidRPr="002A19C7">
        <w:rPr>
          <w:rFonts w:ascii="Times New Roman" w:hAnsi="Times New Roman" w:cs="Times New Roman"/>
          <w:color w:val="0D0D0D" w:themeColor="text1" w:themeTint="F2"/>
        </w:rPr>
        <w:t>2</w:t>
      </w:r>
      <w:r w:rsidR="008E239B" w:rsidRPr="002A19C7">
        <w:rPr>
          <w:rFonts w:ascii="Times New Roman" w:hAnsi="Times New Roman" w:cs="Times New Roman"/>
          <w:color w:val="0D0D0D" w:themeColor="text1" w:themeTint="F2"/>
        </w:rPr>
        <w:t>，则火星与地球绕太阳运动的</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704DB1" w:rsidRPr="002A19C7" w:rsidRDefault="005A6C8D" w:rsidP="00704DB1">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778510" cy="969645"/>
            <wp:effectExtent l="0" t="0" r="2540" b="1905"/>
            <wp:docPr id="7" name="图片 7" descr="D:\E\吕芳\2020\高考题\物理\加标签\G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吕芳\2020\高考题\物理\加标签\G88.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8510" cy="969645"/>
                    </a:xfrm>
                    <a:prstGeom prst="rect">
                      <a:avLst/>
                    </a:prstGeom>
                    <a:noFill/>
                    <a:ln>
                      <a:noFill/>
                    </a:ln>
                  </pic:spPr>
                </pic:pic>
              </a:graphicData>
            </a:graphic>
          </wp:inline>
        </w:drawing>
      </w:r>
    </w:p>
    <w:p w:rsidR="00704DB1" w:rsidRPr="002A19C7" w:rsidRDefault="00704DB1" w:rsidP="00704DB1">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．轨道周长之比为</w:t>
      </w:r>
      <w:r w:rsidRPr="002A19C7">
        <w:rPr>
          <w:rFonts w:ascii="Times New Roman" w:hAnsi="Times New Roman" w:cs="Times New Roman"/>
          <w:color w:val="0D0D0D" w:themeColor="text1" w:themeTint="F2"/>
        </w:rPr>
        <w:t>2</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3</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．线速度大小之比为</w:t>
      </w:r>
      <m:oMath>
        <m:rad>
          <m:radPr>
            <m:degHide m:val="1"/>
            <m:ctrlPr>
              <w:rPr>
                <w:rFonts w:ascii="Cambria Math" w:eastAsia="宋体-方正超大字符集" w:hAnsi="Cambria Math" w:cs="宋体-方正超大字符集"/>
                <w:color w:val="0D0D0D" w:themeColor="text1" w:themeTint="F2"/>
              </w:rPr>
            </m:ctrlPr>
          </m:radPr>
          <m:deg/>
          <m:e>
            <m:r>
              <w:rPr>
                <w:rFonts w:ascii="Cambria Math" w:eastAsia="宋体-方正超大字符集" w:hAnsi="Cambria Math" w:cs="宋体-方正超大字符集"/>
                <w:color w:val="0D0D0D" w:themeColor="text1" w:themeTint="F2"/>
              </w:rPr>
              <m:t>3</m:t>
            </m:r>
          </m:e>
        </m:rad>
      </m:oMath>
      <w:r w:rsidRPr="002A19C7">
        <w:rPr>
          <w:rFonts w:hAnsi="宋体" w:cs="Times New Roman"/>
          <w:color w:val="0D0D0D" w:themeColor="text1" w:themeTint="F2"/>
        </w:rPr>
        <w:t>∶</w:t>
      </w:r>
      <m:oMath>
        <m:rad>
          <m:radPr>
            <m:degHide m:val="1"/>
            <m:ctrlPr>
              <w:rPr>
                <w:rFonts w:ascii="Cambria Math" w:eastAsia="宋体-方正超大字符集" w:hAnsi="Cambria Math" w:cs="宋体-方正超大字符集"/>
                <w:color w:val="0D0D0D" w:themeColor="text1" w:themeTint="F2"/>
              </w:rPr>
            </m:ctrlPr>
          </m:radPr>
          <m:deg/>
          <m:e>
            <m:r>
              <w:rPr>
                <w:rFonts w:ascii="Cambria Math" w:eastAsia="宋体-方正超大字符集" w:hAnsi="Cambria Math" w:cs="宋体-方正超大字符集"/>
                <w:color w:val="0D0D0D" w:themeColor="text1" w:themeTint="F2"/>
              </w:rPr>
              <m:t>2</m:t>
            </m:r>
          </m:e>
        </m:rad>
      </m:oMath>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．角速度大小之比为</w:t>
      </w:r>
      <w:r w:rsidRPr="002A19C7">
        <w:rPr>
          <w:rFonts w:ascii="Times New Roman" w:hAnsi="Times New Roman" w:cs="Times New Roman"/>
          <w:color w:val="0D0D0D" w:themeColor="text1" w:themeTint="F2"/>
        </w:rPr>
        <w:t>2</w:t>
      </w:r>
      <m:oMath>
        <m:rad>
          <m:radPr>
            <m:degHide m:val="1"/>
            <m:ctrlPr>
              <w:rPr>
                <w:rFonts w:ascii="Cambria Math" w:eastAsia="宋体-方正超大字符集" w:hAnsi="Cambria Math" w:cs="宋体-方正超大字符集"/>
                <w:color w:val="0D0D0D" w:themeColor="text1" w:themeTint="F2"/>
              </w:rPr>
            </m:ctrlPr>
          </m:radPr>
          <m:deg/>
          <m:e>
            <m:r>
              <w:rPr>
                <w:rFonts w:ascii="Cambria Math" w:eastAsia="宋体-方正超大字符集" w:hAnsi="Cambria Math" w:cs="宋体-方正超大字符集"/>
                <w:color w:val="0D0D0D" w:themeColor="text1" w:themeTint="F2"/>
              </w:rPr>
              <m:t>2</m:t>
            </m:r>
          </m:e>
        </m:rad>
      </m:oMath>
      <w:r w:rsidRPr="002A19C7">
        <w:rPr>
          <w:rFonts w:hAnsi="宋体" w:cs="Times New Roman"/>
          <w:color w:val="0D0D0D" w:themeColor="text1" w:themeTint="F2"/>
        </w:rPr>
        <w:t>∶</w:t>
      </w:r>
      <w:r w:rsidRPr="002A19C7">
        <w:rPr>
          <w:rFonts w:ascii="Times New Roman" w:hAnsi="Times New Roman" w:cs="Times New Roman"/>
          <w:color w:val="0D0D0D" w:themeColor="text1" w:themeTint="F2"/>
        </w:rPr>
        <w:t>3</w:t>
      </w:r>
      <m:oMath>
        <m:rad>
          <m:radPr>
            <m:degHide m:val="1"/>
            <m:ctrlPr>
              <w:rPr>
                <w:rFonts w:ascii="Cambria Math" w:eastAsia="宋体-方正超大字符集" w:hAnsi="Cambria Math" w:cs="宋体-方正超大字符集"/>
                <w:color w:val="0D0D0D" w:themeColor="text1" w:themeTint="F2"/>
              </w:rPr>
            </m:ctrlPr>
          </m:radPr>
          <m:deg/>
          <m:e>
            <m:r>
              <w:rPr>
                <w:rFonts w:ascii="Cambria Math" w:eastAsia="宋体-方正超大字符集" w:hAnsi="Cambria Math" w:cs="宋体-方正超大字符集"/>
                <w:color w:val="0D0D0D" w:themeColor="text1" w:themeTint="F2"/>
              </w:rPr>
              <m:t>3</m:t>
            </m:r>
          </m:e>
        </m:rad>
      </m:oMath>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．向心加速度大小之比为</w:t>
      </w:r>
      <w:r w:rsidRPr="002A19C7">
        <w:rPr>
          <w:rFonts w:ascii="Times New Roman" w:hAnsi="Times New Roman" w:cs="Times New Roman"/>
          <w:color w:val="0D0D0D" w:themeColor="text1" w:themeTint="F2"/>
        </w:rPr>
        <w:t>9</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4</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C</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轨道周长</w:t>
      </w:r>
      <w:r w:rsidRPr="002A19C7">
        <w:rPr>
          <w:rFonts w:ascii="Times New Roman" w:eastAsia="楷体_GB2312" w:hAnsi="Times New Roman" w:cs="Times New Roman"/>
          <w:i/>
          <w:color w:val="0D0D0D" w:themeColor="text1" w:themeTint="F2"/>
        </w:rPr>
        <w:t>C</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2π</w:t>
      </w:r>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rPr>
        <w:t>，与半径成正比，故轨道周长之比为</w:t>
      </w:r>
      <w:r w:rsidRPr="002A19C7">
        <w:rPr>
          <w:rFonts w:ascii="Times New Roman" w:eastAsia="楷体_GB2312" w:hAnsi="Times New Roman" w:cs="Times New Roman"/>
          <w:color w:val="0D0D0D" w:themeColor="text1" w:themeTint="F2"/>
        </w:rPr>
        <w:t>3</w:t>
      </w:r>
      <w:r w:rsidRPr="002A19C7">
        <w:rPr>
          <w:rFonts w:eastAsia="楷体_GB2312" w:hAnsi="宋体" w:cs="Times New Roman"/>
          <w:color w:val="0D0D0D" w:themeColor="text1" w:themeTint="F2"/>
        </w:rPr>
        <w:t>∶</w:t>
      </w:r>
      <w:r w:rsidRPr="002A19C7">
        <w:rPr>
          <w:rFonts w:ascii="Times New Roman" w:eastAsia="楷体_GB2312" w:hAnsi="Times New Roman" w:cs="Times New Roman"/>
          <w:color w:val="0D0D0D" w:themeColor="text1" w:themeTint="F2"/>
        </w:rPr>
        <w:t>2</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错误；根据万有引力提供向心力有</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GMm</m:t>
            </m:r>
          </m:num>
          <m:den>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r</m:t>
                </m:r>
              </m:e>
              <m:sup>
                <m:r>
                  <w:rPr>
                    <w:rFonts w:ascii="Cambria Math" w:eastAsia="宋体-方正超大字符集" w:hAnsi="Cambria Math" w:cs="宋体-方正超大字符集"/>
                    <w:color w:val="0D0D0D" w:themeColor="text1" w:themeTint="F2"/>
                  </w:rPr>
                  <m:t>2</m:t>
                </m:r>
              </m:sup>
            </m:sSup>
          </m:den>
        </m:f>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m</w:t>
      </w:r>
      <m:oMath>
        <m:f>
          <m:fPr>
            <m:ctrlPr>
              <w:rPr>
                <w:rFonts w:ascii="Cambria Math" w:eastAsia="宋体-方正超大字符集" w:hAnsi="Cambria Math" w:cs="宋体-方正超大字符集"/>
                <w:color w:val="0D0D0D" w:themeColor="text1" w:themeTint="F2"/>
              </w:rPr>
            </m:ctrlPr>
          </m:fPr>
          <m:num>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v</m:t>
                </m:r>
              </m:e>
              <m:sup>
                <m:r>
                  <w:rPr>
                    <w:rFonts w:ascii="Cambria Math" w:eastAsia="宋体-方正超大字符集" w:hAnsi="Cambria Math" w:cs="宋体-方正超大字符集"/>
                    <w:color w:val="0D0D0D" w:themeColor="text1" w:themeTint="F2"/>
                  </w:rPr>
                  <m:t>2</m:t>
                </m:r>
              </m:sup>
            </m:sSup>
          </m:num>
          <m:den>
            <m:r>
              <w:rPr>
                <w:rFonts w:ascii="Cambria Math" w:eastAsia="宋体-方正超大字符集" w:hAnsi="Cambria Math" w:cs="宋体-方正超大字符集"/>
                <w:color w:val="0D0D0D" w:themeColor="text1" w:themeTint="F2"/>
              </w:rPr>
              <m:t>r</m:t>
            </m:r>
          </m:den>
        </m:f>
      </m:oMath>
      <w:r w:rsidRPr="002A19C7">
        <w:rPr>
          <w:rFonts w:ascii="Times New Roman" w:eastAsia="楷体_GB2312" w:hAnsi="Times New Roman" w:cs="Times New Roman"/>
          <w:color w:val="0D0D0D" w:themeColor="text1" w:themeTint="F2"/>
        </w:rPr>
        <w:t>，得</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color w:val="0D0D0D" w:themeColor="text1" w:themeTint="F2"/>
        </w:rPr>
        <w:t>＝</w:t>
      </w:r>
      <m:oMath>
        <m:rad>
          <m:radPr>
            <m:degHide m:val="1"/>
            <m:ctrlPr>
              <w:rPr>
                <w:rFonts w:ascii="Cambria Math" w:eastAsia="宋体-方正超大字符集" w:hAnsi="Cambria Math" w:cs="宋体-方正超大字符集"/>
                <w:color w:val="0D0D0D" w:themeColor="text1" w:themeTint="F2"/>
              </w:rPr>
            </m:ctrlPr>
          </m:radPr>
          <m:deg/>
          <m:e>
            <m:f>
              <m:fPr>
                <m:ctrlPr>
                  <w:rPr>
                    <w:rFonts w:ascii="Cambria Math" w:eastAsia="宋体-方正超大字符集" w:hAnsi="Cambria Math" w:cs="宋体-方正超大字符集"/>
                    <w:i/>
                    <w:color w:val="0D0D0D" w:themeColor="text1" w:themeTint="F2"/>
                  </w:rPr>
                </m:ctrlPr>
              </m:fPr>
              <m:num>
                <m:r>
                  <w:rPr>
                    <w:rFonts w:ascii="Cambria Math" w:eastAsia="宋体-方正超大字符集" w:hAnsi="Cambria Math" w:cs="宋体-方正超大字符集"/>
                    <w:color w:val="0D0D0D" w:themeColor="text1" w:themeTint="F2"/>
                  </w:rPr>
                  <m:t>GM</m:t>
                </m:r>
              </m:num>
              <m:den>
                <m:r>
                  <w:rPr>
                    <w:rFonts w:ascii="Cambria Math" w:eastAsia="宋体-方正超大字符集" w:hAnsi="Cambria Math" w:cs="宋体-方正超大字符集"/>
                    <w:color w:val="0D0D0D" w:themeColor="text1" w:themeTint="F2"/>
                  </w:rPr>
                  <m:t>r</m:t>
                </m:r>
              </m:den>
            </m:f>
          </m:e>
        </m:rad>
      </m:oMath>
      <w:r w:rsidRPr="002A19C7">
        <w:rPr>
          <w:rFonts w:ascii="Times New Roman" w:eastAsia="楷体_GB2312" w:hAnsi="Times New Roman" w:cs="Times New Roman"/>
          <w:color w:val="0D0D0D" w:themeColor="text1" w:themeTint="F2"/>
        </w:rPr>
        <w:t>，得</w:t>
      </w:r>
      <m:oMath>
        <m:f>
          <m:fPr>
            <m:ctrlPr>
              <w:rPr>
                <w:rFonts w:ascii="Cambria Math" w:eastAsia="宋体-方正超大字符集" w:hAnsi="Cambria Math" w:cs="宋体-方正超大字符集"/>
                <w:color w:val="0D0D0D" w:themeColor="text1" w:themeTint="F2"/>
              </w:rPr>
            </m:ctrlPr>
          </m:fPr>
          <m:num>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v</m:t>
                </m:r>
              </m:e>
              <m:sub>
                <m:r>
                  <m:rPr>
                    <m:sty m:val="p"/>
                  </m:rPr>
                  <w:rPr>
                    <w:rFonts w:ascii="Cambria Math" w:eastAsia="宋体-方正超大字符集" w:hAnsi="Cambria Math" w:cs="宋体-方正超大字符集" w:hint="eastAsia"/>
                    <w:color w:val="0D0D0D" w:themeColor="text1" w:themeTint="F2"/>
                  </w:rPr>
                  <m:t>火</m:t>
                </m:r>
              </m:sub>
            </m:sSub>
          </m:num>
          <m:den>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v</m:t>
                </m:r>
              </m:e>
              <m:sub>
                <m:r>
                  <m:rPr>
                    <m:sty m:val="p"/>
                  </m:rPr>
                  <w:rPr>
                    <w:rFonts w:ascii="Cambria Math" w:eastAsia="宋体-方正超大字符集" w:hAnsi="Cambria Math" w:cs="宋体-方正超大字符集" w:hint="eastAsia"/>
                    <w:color w:val="0D0D0D" w:themeColor="text1" w:themeTint="F2"/>
                  </w:rPr>
                  <m:t>地</m:t>
                </m:r>
              </m:sub>
            </m:sSub>
          </m:den>
        </m:f>
      </m:oMath>
      <w:r w:rsidRPr="002A19C7">
        <w:rPr>
          <w:rFonts w:ascii="Times New Roman" w:eastAsia="楷体_GB2312" w:hAnsi="Times New Roman" w:cs="Times New Roman"/>
          <w:color w:val="0D0D0D" w:themeColor="text1" w:themeTint="F2"/>
        </w:rPr>
        <w:t>＝</w:t>
      </w:r>
      <m:oMath>
        <m:rad>
          <m:radPr>
            <m:degHide m:val="1"/>
            <m:ctrlPr>
              <w:rPr>
                <w:rFonts w:ascii="Cambria Math" w:eastAsia="宋体-方正超大字符集" w:hAnsi="Cambria Math" w:cs="宋体-方正超大字符集"/>
                <w:color w:val="0D0D0D" w:themeColor="text1" w:themeTint="F2"/>
              </w:rPr>
            </m:ctrlPr>
          </m:radPr>
          <m:deg/>
          <m:e>
            <m:f>
              <m:fPr>
                <m:ctrlPr>
                  <w:rPr>
                    <w:rFonts w:ascii="Cambria Math" w:eastAsia="宋体-方正超大字符集" w:hAnsi="Cambria Math" w:cs="宋体-方正超大字符集"/>
                    <w:i/>
                    <w:color w:val="0D0D0D" w:themeColor="text1" w:themeTint="F2"/>
                  </w:rPr>
                </m:ctrlPr>
              </m:fPr>
              <m:num>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r</m:t>
                    </m:r>
                  </m:e>
                  <m:sub>
                    <m:r>
                      <m:rPr>
                        <m:sty m:val="p"/>
                      </m:rPr>
                      <w:rPr>
                        <w:rFonts w:ascii="Cambria Math" w:eastAsia="宋体-方正超大字符集" w:hAnsi="Cambria Math" w:cs="宋体-方正超大字符集" w:hint="eastAsia"/>
                        <w:color w:val="0D0D0D" w:themeColor="text1" w:themeTint="F2"/>
                      </w:rPr>
                      <m:t>地</m:t>
                    </m:r>
                  </m:sub>
                </m:sSub>
              </m:num>
              <m:den>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r</m:t>
                    </m:r>
                  </m:e>
                  <m:sub>
                    <m:r>
                      <m:rPr>
                        <m:sty m:val="p"/>
                      </m:rPr>
                      <w:rPr>
                        <w:rFonts w:ascii="Cambria Math" w:eastAsia="宋体-方正超大字符集" w:hAnsi="Cambria Math" w:cs="宋体-方正超大字符集" w:hint="eastAsia"/>
                        <w:color w:val="0D0D0D" w:themeColor="text1" w:themeTint="F2"/>
                      </w:rPr>
                      <m:t>火</m:t>
                    </m:r>
                  </m:sub>
                </m:sSub>
              </m:den>
            </m:f>
          </m:e>
        </m:rad>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ad>
              <m:radPr>
                <m:degHide m:val="1"/>
                <m:ctrlPr>
                  <w:rPr>
                    <w:rFonts w:ascii="Cambria Math" w:eastAsia="宋体-方正超大字符集" w:hAnsi="Cambria Math" w:cs="宋体-方正超大字符集"/>
                    <w:color w:val="0D0D0D" w:themeColor="text1" w:themeTint="F2"/>
                  </w:rPr>
                </m:ctrlPr>
              </m:radPr>
              <m:deg/>
              <m:e>
                <m:r>
                  <w:rPr>
                    <w:rFonts w:ascii="Cambria Math" w:eastAsia="宋体-方正超大字符集" w:hAnsi="Cambria Math" w:cs="宋体-方正超大字符集"/>
                    <w:color w:val="0D0D0D" w:themeColor="text1" w:themeTint="F2"/>
                  </w:rPr>
                  <m:t>2</m:t>
                </m:r>
              </m:e>
            </m:rad>
          </m:num>
          <m:den>
            <m:rad>
              <m:radPr>
                <m:degHide m:val="1"/>
                <m:ctrlPr>
                  <w:rPr>
                    <w:rFonts w:ascii="Cambria Math" w:eastAsia="宋体-方正超大字符集" w:hAnsi="Cambria Math" w:cs="宋体-方正超大字符集"/>
                    <w:color w:val="0D0D0D" w:themeColor="text1" w:themeTint="F2"/>
                  </w:rPr>
                </m:ctrlPr>
              </m:radPr>
              <m:deg/>
              <m:e>
                <m:r>
                  <w:rPr>
                    <w:rFonts w:ascii="Cambria Math" w:eastAsia="宋体-方正超大字符集" w:hAnsi="Cambria Math" w:cs="宋体-方正超大字符集"/>
                    <w:color w:val="0D0D0D" w:themeColor="text1" w:themeTint="F2"/>
                  </w:rPr>
                  <m:t>3</m:t>
                </m:r>
              </m:e>
            </m:rad>
          </m:den>
        </m:f>
      </m:oMath>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B</w:t>
      </w:r>
      <w:r w:rsidRPr="002A19C7">
        <w:rPr>
          <w:rFonts w:ascii="Times New Roman" w:eastAsia="楷体_GB2312" w:hAnsi="Times New Roman" w:cs="Times New Roman"/>
          <w:color w:val="0D0D0D" w:themeColor="text1" w:themeTint="F2"/>
        </w:rPr>
        <w:t>错误；由万有引力提供向心力，</w:t>
      </w:r>
      <m:oMath>
        <m:r>
          <m:rPr>
            <m:sty m:val="p"/>
          </m:rPr>
          <w:rPr>
            <w:rFonts w:ascii="Cambria Math" w:eastAsia="宋体-方正超大字符集" w:hAnsi="Cambria Math" w:cs="宋体-方正超大字符集"/>
            <w:color w:val="0D0D0D" w:themeColor="text1" w:themeTint="F2"/>
          </w:rPr>
          <m:t xml:space="preserve"> </m:t>
        </m:r>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GMm</m:t>
            </m:r>
          </m:num>
          <m:den>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r</m:t>
                </m:r>
              </m:e>
              <m:sup>
                <m:r>
                  <w:rPr>
                    <w:rFonts w:ascii="Cambria Math" w:eastAsia="宋体-方正超大字符集" w:hAnsi="Cambria Math" w:cs="宋体-方正超大字符集"/>
                    <w:color w:val="0D0D0D" w:themeColor="text1" w:themeTint="F2"/>
                  </w:rPr>
                  <m:t>2</m:t>
                </m:r>
              </m:sup>
            </m:sSup>
          </m:den>
        </m:f>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mω</w:t>
      </w:r>
      <w:r w:rsidRPr="002A19C7">
        <w:rPr>
          <w:rFonts w:ascii="Times New Roman" w:eastAsia="楷体_GB2312" w:hAnsi="Times New Roman" w:cs="Times New Roman"/>
          <w:color w:val="0D0D0D" w:themeColor="text1" w:themeTint="F2"/>
          <w:vertAlign w:val="superscript"/>
        </w:rPr>
        <w:t>2</w:t>
      </w:r>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rPr>
        <w:t>，得</w:t>
      </w:r>
      <w:r w:rsidRPr="002A19C7">
        <w:rPr>
          <w:rFonts w:ascii="Times New Roman" w:eastAsia="楷体_GB2312" w:hAnsi="Times New Roman" w:cs="Times New Roman"/>
          <w:i/>
          <w:color w:val="0D0D0D" w:themeColor="text1" w:themeTint="F2"/>
        </w:rPr>
        <w:t>ω</w:t>
      </w:r>
      <w:r w:rsidRPr="002A19C7">
        <w:rPr>
          <w:rFonts w:ascii="Times New Roman" w:eastAsia="楷体_GB2312" w:hAnsi="Times New Roman" w:cs="Times New Roman"/>
          <w:color w:val="0D0D0D" w:themeColor="text1" w:themeTint="F2"/>
        </w:rPr>
        <w:t>＝</w:t>
      </w:r>
      <m:oMath>
        <m:rad>
          <m:radPr>
            <m:degHide m:val="1"/>
            <m:ctrlPr>
              <w:rPr>
                <w:rFonts w:ascii="Cambria Math" w:eastAsia="宋体-方正超大字符集" w:hAnsi="Cambria Math" w:cs="宋体-方正超大字符集"/>
                <w:color w:val="0D0D0D" w:themeColor="text1" w:themeTint="F2"/>
              </w:rPr>
            </m:ctrlPr>
          </m:radPr>
          <m:deg/>
          <m:e>
            <m:f>
              <m:fPr>
                <m:ctrlPr>
                  <w:rPr>
                    <w:rFonts w:ascii="Cambria Math" w:eastAsia="宋体-方正超大字符集" w:hAnsi="Cambria Math" w:cs="宋体-方正超大字符集"/>
                    <w:i/>
                    <w:color w:val="0D0D0D" w:themeColor="text1" w:themeTint="F2"/>
                  </w:rPr>
                </m:ctrlPr>
              </m:fPr>
              <m:num>
                <m:r>
                  <w:rPr>
                    <w:rFonts w:ascii="Cambria Math" w:eastAsia="宋体-方正超大字符集" w:hAnsi="Cambria Math" w:cs="宋体-方正超大字符集"/>
                    <w:color w:val="0D0D0D" w:themeColor="text1" w:themeTint="F2"/>
                  </w:rPr>
                  <m:t>GM</m:t>
                </m:r>
              </m:num>
              <m:den>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r</m:t>
                    </m:r>
                  </m:e>
                  <m:sup>
                    <m:r>
                      <w:rPr>
                        <w:rFonts w:ascii="Cambria Math" w:eastAsia="宋体-方正超大字符集" w:hAnsi="Cambria Math" w:cs="宋体-方正超大字符集"/>
                        <w:color w:val="0D0D0D" w:themeColor="text1" w:themeTint="F2"/>
                      </w:rPr>
                      <m:t>3</m:t>
                    </m:r>
                  </m:sup>
                </m:sSup>
              </m:den>
            </m:f>
          </m:e>
        </m:rad>
      </m:oMath>
      <w:r w:rsidRPr="002A19C7">
        <w:rPr>
          <w:rFonts w:ascii="Times New Roman" w:eastAsia="楷体_GB2312" w:hAnsi="Times New Roman" w:cs="Times New Roman"/>
          <w:color w:val="0D0D0D" w:themeColor="text1" w:themeTint="F2"/>
        </w:rPr>
        <w:t>，得</w:t>
      </w:r>
      <m:oMath>
        <m:f>
          <m:fPr>
            <m:ctrlPr>
              <w:rPr>
                <w:rFonts w:ascii="Cambria Math" w:eastAsia="宋体-方正超大字符集" w:hAnsi="Cambria Math" w:cs="宋体-方正超大字符集"/>
                <w:color w:val="0D0D0D" w:themeColor="text1" w:themeTint="F2"/>
              </w:rPr>
            </m:ctrlPr>
          </m:fPr>
          <m:num>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ω</m:t>
                </m:r>
              </m:e>
              <m:sub>
                <m:r>
                  <m:rPr>
                    <m:sty m:val="p"/>
                  </m:rPr>
                  <w:rPr>
                    <w:rFonts w:ascii="Cambria Math" w:eastAsia="宋体-方正超大字符集" w:hAnsi="Cambria Math" w:cs="宋体-方正超大字符集" w:hint="eastAsia"/>
                    <w:color w:val="0D0D0D" w:themeColor="text1" w:themeTint="F2"/>
                  </w:rPr>
                  <m:t>火</m:t>
                </m:r>
              </m:sub>
            </m:sSub>
          </m:num>
          <m:den>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ω</m:t>
                </m:r>
              </m:e>
              <m:sub>
                <m:r>
                  <m:rPr>
                    <m:sty m:val="p"/>
                  </m:rPr>
                  <w:rPr>
                    <w:rFonts w:ascii="Cambria Math" w:eastAsia="宋体-方正超大字符集" w:hAnsi="Cambria Math" w:cs="宋体-方正超大字符集" w:hint="eastAsia"/>
                    <w:color w:val="0D0D0D" w:themeColor="text1" w:themeTint="F2"/>
                  </w:rPr>
                  <m:t>地</m:t>
                </m:r>
              </m:sub>
            </m:sSub>
          </m:den>
        </m:f>
      </m:oMath>
      <w:r w:rsidRPr="002A19C7">
        <w:rPr>
          <w:rFonts w:ascii="Times New Roman" w:eastAsia="楷体_GB2312" w:hAnsi="Times New Roman" w:cs="Times New Roman"/>
          <w:color w:val="0D0D0D" w:themeColor="text1" w:themeTint="F2"/>
        </w:rPr>
        <w:t>＝</w:t>
      </w:r>
      <m:oMath>
        <m:rad>
          <m:radPr>
            <m:degHide m:val="1"/>
            <m:ctrlPr>
              <w:rPr>
                <w:rFonts w:ascii="Cambria Math" w:eastAsia="宋体-方正超大字符集" w:hAnsi="Cambria Math" w:cs="宋体-方正超大字符集"/>
                <w:color w:val="0D0D0D" w:themeColor="text1" w:themeTint="F2"/>
              </w:rPr>
            </m:ctrlPr>
          </m:radPr>
          <m:deg/>
          <m:e>
            <m:f>
              <m:fPr>
                <m:ctrlPr>
                  <w:rPr>
                    <w:rFonts w:ascii="Cambria Math" w:eastAsia="宋体-方正超大字符集" w:hAnsi="Cambria Math" w:cs="宋体-方正超大字符集"/>
                    <w:i/>
                    <w:color w:val="0D0D0D" w:themeColor="text1" w:themeTint="F2"/>
                  </w:rPr>
                </m:ctrlPr>
              </m:fPr>
              <m:num>
                <m:sSup>
                  <m:sSupPr>
                    <m:ctrlPr>
                      <w:rPr>
                        <w:rFonts w:ascii="Cambria Math" w:eastAsia="宋体-方正超大字符集" w:hAnsi="Cambria Math" w:cs="宋体-方正超大字符集"/>
                        <w:i/>
                        <w:color w:val="0D0D0D" w:themeColor="text1" w:themeTint="F2"/>
                      </w:rPr>
                    </m:ctrlPr>
                  </m:sSupPr>
                  <m:e>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r</m:t>
                        </m:r>
                      </m:e>
                      <m:sub>
                        <m:r>
                          <m:rPr>
                            <m:sty m:val="p"/>
                          </m:rPr>
                          <w:rPr>
                            <w:rFonts w:ascii="Cambria Math" w:eastAsia="宋体-方正超大字符集" w:hAnsi="Cambria Math" w:cs="宋体-方正超大字符集" w:hint="eastAsia"/>
                            <w:color w:val="0D0D0D" w:themeColor="text1" w:themeTint="F2"/>
                          </w:rPr>
                          <m:t>地</m:t>
                        </m:r>
                      </m:sub>
                    </m:sSub>
                  </m:e>
                  <m:sup>
                    <m:r>
                      <w:rPr>
                        <w:rFonts w:ascii="Cambria Math" w:eastAsia="宋体-方正超大字符集" w:hAnsi="Cambria Math" w:cs="宋体-方正超大字符集"/>
                        <w:color w:val="0D0D0D" w:themeColor="text1" w:themeTint="F2"/>
                      </w:rPr>
                      <m:t>3</m:t>
                    </m:r>
                  </m:sup>
                </m:sSup>
              </m:num>
              <m:den>
                <m:sSup>
                  <m:sSupPr>
                    <m:ctrlPr>
                      <w:rPr>
                        <w:rFonts w:ascii="Cambria Math" w:eastAsia="宋体-方正超大字符集" w:hAnsi="Cambria Math" w:cs="宋体-方正超大字符集"/>
                        <w:i/>
                        <w:color w:val="0D0D0D" w:themeColor="text1" w:themeTint="F2"/>
                      </w:rPr>
                    </m:ctrlPr>
                  </m:sSupPr>
                  <m:e>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r</m:t>
                        </m:r>
                      </m:e>
                      <m:sub>
                        <m:r>
                          <m:rPr>
                            <m:sty m:val="p"/>
                          </m:rPr>
                          <w:rPr>
                            <w:rFonts w:ascii="Cambria Math" w:eastAsia="宋体-方正超大字符集" w:hAnsi="Cambria Math" w:cs="宋体-方正超大字符集" w:hint="eastAsia"/>
                            <w:color w:val="0D0D0D" w:themeColor="text1" w:themeTint="F2"/>
                          </w:rPr>
                          <m:t>火</m:t>
                        </m:r>
                      </m:sub>
                    </m:sSub>
                  </m:e>
                  <m:sup>
                    <m:r>
                      <w:rPr>
                        <w:rFonts w:ascii="Cambria Math" w:eastAsia="宋体-方正超大字符集" w:hAnsi="Cambria Math" w:cs="宋体-方正超大字符集"/>
                        <w:color w:val="0D0D0D" w:themeColor="text1" w:themeTint="F2"/>
                      </w:rPr>
                      <m:t>3</m:t>
                    </m:r>
                  </m:sup>
                </m:sSup>
              </m:den>
            </m:f>
          </m:e>
        </m:rad>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2</m:t>
            </m:r>
            <m:rad>
              <m:radPr>
                <m:degHide m:val="1"/>
                <m:ctrlPr>
                  <w:rPr>
                    <w:rFonts w:ascii="Cambria Math" w:eastAsia="宋体-方正超大字符集" w:hAnsi="Cambria Math" w:cs="宋体-方正超大字符集"/>
                    <w:color w:val="0D0D0D" w:themeColor="text1" w:themeTint="F2"/>
                  </w:rPr>
                </m:ctrlPr>
              </m:radPr>
              <m:deg/>
              <m:e>
                <m:r>
                  <w:rPr>
                    <w:rFonts w:ascii="Cambria Math" w:eastAsia="宋体-方正超大字符集" w:hAnsi="Cambria Math" w:cs="宋体-方正超大字符集"/>
                    <w:color w:val="0D0D0D" w:themeColor="text1" w:themeTint="F2"/>
                  </w:rPr>
                  <m:t>2</m:t>
                </m:r>
              </m:e>
            </m:rad>
          </m:num>
          <m:den>
            <m:r>
              <w:rPr>
                <w:rFonts w:ascii="Cambria Math" w:eastAsia="宋体-方正超大字符集" w:hAnsi="Cambria Math" w:cs="宋体-方正超大字符集"/>
                <w:color w:val="0D0D0D" w:themeColor="text1" w:themeTint="F2"/>
              </w:rPr>
              <m:t>3</m:t>
            </m:r>
            <m:rad>
              <m:radPr>
                <m:degHide m:val="1"/>
                <m:ctrlPr>
                  <w:rPr>
                    <w:rFonts w:ascii="Cambria Math" w:eastAsia="宋体-方正超大字符集" w:hAnsi="Cambria Math" w:cs="宋体-方正超大字符集"/>
                    <w:color w:val="0D0D0D" w:themeColor="text1" w:themeTint="F2"/>
                  </w:rPr>
                </m:ctrlPr>
              </m:radPr>
              <m:deg/>
              <m:e>
                <m:r>
                  <w:rPr>
                    <w:rFonts w:ascii="Cambria Math" w:eastAsia="宋体-方正超大字符集" w:hAnsi="Cambria Math" w:cs="宋体-方正超大字符集"/>
                    <w:color w:val="0D0D0D" w:themeColor="text1" w:themeTint="F2"/>
                  </w:rPr>
                  <m:t>3</m:t>
                </m:r>
              </m:e>
            </m:rad>
          </m:den>
        </m:f>
      </m:oMath>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C</w:t>
      </w:r>
      <w:r w:rsidRPr="002A19C7">
        <w:rPr>
          <w:rFonts w:ascii="Times New Roman" w:eastAsia="楷体_GB2312" w:hAnsi="Times New Roman" w:cs="Times New Roman"/>
          <w:color w:val="0D0D0D" w:themeColor="text1" w:themeTint="F2"/>
        </w:rPr>
        <w:t>正确；由</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GMm</m:t>
            </m:r>
          </m:num>
          <m:den>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r</m:t>
                </m:r>
              </m:e>
              <m:sup>
                <m:r>
                  <w:rPr>
                    <w:rFonts w:ascii="Cambria Math" w:eastAsia="宋体-方正超大字符集" w:hAnsi="Cambria Math" w:cs="宋体-方正超大字符集"/>
                    <w:color w:val="0D0D0D" w:themeColor="text1" w:themeTint="F2"/>
                  </w:rPr>
                  <m:t>2</m:t>
                </m:r>
              </m:sup>
            </m:sSup>
          </m:den>
        </m:f>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ma</w:t>
      </w:r>
      <w:r w:rsidRPr="002A19C7">
        <w:rPr>
          <w:rFonts w:ascii="Times New Roman" w:eastAsia="楷体_GB2312" w:hAnsi="Times New Roman" w:cs="Times New Roman"/>
          <w:color w:val="0D0D0D" w:themeColor="text1" w:themeTint="F2"/>
        </w:rPr>
        <w:t>，得</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GM</m:t>
            </m:r>
          </m:num>
          <m:den>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r</m:t>
                </m:r>
              </m:e>
              <m:sup>
                <m:r>
                  <w:rPr>
                    <w:rFonts w:ascii="Cambria Math" w:eastAsia="宋体-方正超大字符集" w:hAnsi="Cambria Math" w:cs="宋体-方正超大字符集"/>
                    <w:color w:val="0D0D0D" w:themeColor="text1" w:themeTint="F2"/>
                  </w:rPr>
                  <m:t>2</m:t>
                </m:r>
              </m:sup>
            </m:sSup>
          </m:den>
        </m:f>
      </m:oMath>
      <w:r w:rsidRPr="002A19C7">
        <w:rPr>
          <w:rFonts w:ascii="Times New Roman" w:eastAsia="楷体_GB2312" w:hAnsi="Times New Roman" w:cs="Times New Roman"/>
          <w:color w:val="0D0D0D" w:themeColor="text1" w:themeTint="F2"/>
        </w:rPr>
        <w:t>，得</w:t>
      </w:r>
      <m:oMath>
        <m:f>
          <m:fPr>
            <m:ctrlPr>
              <w:rPr>
                <w:rFonts w:ascii="Cambria Math" w:eastAsia="宋体-方正超大字符集" w:hAnsi="Cambria Math" w:cs="宋体-方正超大字符集"/>
                <w:color w:val="0D0D0D" w:themeColor="text1" w:themeTint="F2"/>
              </w:rPr>
            </m:ctrlPr>
          </m:fPr>
          <m:num>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a</m:t>
                </m:r>
              </m:e>
              <m:sub>
                <m:r>
                  <m:rPr>
                    <m:sty m:val="p"/>
                  </m:rPr>
                  <w:rPr>
                    <w:rFonts w:ascii="Cambria Math" w:eastAsia="宋体-方正超大字符集" w:hAnsi="Cambria Math" w:cs="宋体-方正超大字符集" w:hint="eastAsia"/>
                    <w:color w:val="0D0D0D" w:themeColor="text1" w:themeTint="F2"/>
                  </w:rPr>
                  <m:t>火</m:t>
                </m:r>
              </m:sub>
            </m:sSub>
          </m:num>
          <m:den>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a</m:t>
                </m:r>
              </m:e>
              <m:sub>
                <m:r>
                  <m:rPr>
                    <m:sty m:val="p"/>
                  </m:rPr>
                  <w:rPr>
                    <w:rFonts w:ascii="Cambria Math" w:eastAsia="宋体-方正超大字符集" w:hAnsi="Cambria Math" w:cs="宋体-方正超大字符集" w:hint="eastAsia"/>
                    <w:color w:val="0D0D0D" w:themeColor="text1" w:themeTint="F2"/>
                  </w:rPr>
                  <m:t>地</m:t>
                </m:r>
              </m:sub>
            </m:sSub>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i/>
                <w:color w:val="0D0D0D" w:themeColor="text1" w:themeTint="F2"/>
              </w:rPr>
            </m:ctrlPr>
          </m:fPr>
          <m:num>
            <m:sSup>
              <m:sSupPr>
                <m:ctrlPr>
                  <w:rPr>
                    <w:rFonts w:ascii="Cambria Math" w:eastAsia="宋体-方正超大字符集" w:hAnsi="Cambria Math" w:cs="宋体-方正超大字符集"/>
                    <w:i/>
                    <w:color w:val="0D0D0D" w:themeColor="text1" w:themeTint="F2"/>
                  </w:rPr>
                </m:ctrlPr>
              </m:sSupPr>
              <m:e>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r</m:t>
                    </m:r>
                  </m:e>
                  <m:sub>
                    <m:r>
                      <m:rPr>
                        <m:sty m:val="p"/>
                      </m:rPr>
                      <w:rPr>
                        <w:rFonts w:ascii="Cambria Math" w:eastAsia="宋体-方正超大字符集" w:hAnsi="Cambria Math" w:cs="宋体-方正超大字符集" w:hint="eastAsia"/>
                        <w:color w:val="0D0D0D" w:themeColor="text1" w:themeTint="F2"/>
                      </w:rPr>
                      <m:t>地</m:t>
                    </m:r>
                  </m:sub>
                </m:sSub>
              </m:e>
              <m:sup>
                <m:r>
                  <w:rPr>
                    <w:rFonts w:ascii="Cambria Math" w:eastAsia="宋体-方正超大字符集" w:hAnsi="Cambria Math" w:cs="宋体-方正超大字符集"/>
                    <w:color w:val="0D0D0D" w:themeColor="text1" w:themeTint="F2"/>
                  </w:rPr>
                  <m:t>2</m:t>
                </m:r>
              </m:sup>
            </m:sSup>
          </m:num>
          <m:den>
            <m:sSup>
              <m:sSupPr>
                <m:ctrlPr>
                  <w:rPr>
                    <w:rFonts w:ascii="Cambria Math" w:eastAsia="宋体-方正超大字符集" w:hAnsi="Cambria Math" w:cs="宋体-方正超大字符集"/>
                    <w:i/>
                    <w:color w:val="0D0D0D" w:themeColor="text1" w:themeTint="F2"/>
                  </w:rPr>
                </m:ctrlPr>
              </m:sSupPr>
              <m:e>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r</m:t>
                    </m:r>
                  </m:e>
                  <m:sub>
                    <m:r>
                      <m:rPr>
                        <m:sty m:val="p"/>
                      </m:rPr>
                      <w:rPr>
                        <w:rFonts w:ascii="Cambria Math" w:eastAsia="宋体-方正超大字符集" w:hAnsi="Cambria Math" w:cs="宋体-方正超大字符集" w:hint="eastAsia"/>
                        <w:color w:val="0D0D0D" w:themeColor="text1" w:themeTint="F2"/>
                      </w:rPr>
                      <m:t>火</m:t>
                    </m:r>
                  </m:sub>
                </m:sSub>
              </m:e>
              <m:sup>
                <m:r>
                  <w:rPr>
                    <w:rFonts w:ascii="Cambria Math" w:eastAsia="宋体-方正超大字符集" w:hAnsi="Cambria Math" w:cs="宋体-方正超大字符集"/>
                    <w:color w:val="0D0D0D" w:themeColor="text1" w:themeTint="F2"/>
                  </w:rPr>
                  <m:t>2</m:t>
                </m:r>
              </m:sup>
            </m:sSup>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4</m:t>
            </m:r>
          </m:num>
          <m:den>
            <m:r>
              <w:rPr>
                <w:rFonts w:ascii="Cambria Math" w:eastAsia="宋体-方正超大字符集" w:hAnsi="Cambria Math" w:cs="宋体-方正超大字符集"/>
                <w:color w:val="0D0D0D" w:themeColor="text1" w:themeTint="F2"/>
              </w:rPr>
              <m:t>9</m:t>
            </m:r>
          </m:den>
        </m:f>
      </m:oMath>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D</w:t>
      </w:r>
      <w:r w:rsidRPr="002A19C7">
        <w:rPr>
          <w:rFonts w:ascii="Times New Roman" w:eastAsia="楷体_GB2312" w:hAnsi="Times New Roman" w:cs="Times New Roman"/>
          <w:color w:val="0D0D0D" w:themeColor="text1" w:themeTint="F2"/>
        </w:rPr>
        <w:t>错误．</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，8）</w:t>
      </w:r>
      <w:r w:rsidR="008E239B" w:rsidRPr="002A19C7">
        <w:rPr>
          <w:rFonts w:ascii="Times New Roman" w:hAnsi="Times New Roman" w:cs="Times New Roman"/>
          <w:color w:val="0D0D0D" w:themeColor="text1" w:themeTint="F2"/>
        </w:rPr>
        <w:t>空间</w:t>
      </w:r>
      <w:r w:rsidR="008E239B" w:rsidRPr="002A19C7">
        <w:rPr>
          <w:rFonts w:ascii="Times New Roman" w:hAnsi="Times New Roman" w:cs="Times New Roman"/>
          <w:i/>
          <w:color w:val="0D0D0D" w:themeColor="text1" w:themeTint="F2"/>
        </w:rPr>
        <w:t>P</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Q</w:t>
      </w:r>
      <w:r w:rsidR="008E239B" w:rsidRPr="002A19C7">
        <w:rPr>
          <w:rFonts w:ascii="Times New Roman" w:hAnsi="Times New Roman" w:cs="Times New Roman"/>
          <w:color w:val="0D0D0D" w:themeColor="text1" w:themeTint="F2"/>
        </w:rPr>
        <w:t>两点处固定电荷量绝对值相等的点电荷，其中</w:t>
      </w:r>
      <w:r w:rsidR="008E239B" w:rsidRPr="002A19C7">
        <w:rPr>
          <w:rFonts w:ascii="Times New Roman" w:hAnsi="Times New Roman" w:cs="Times New Roman"/>
          <w:i/>
          <w:color w:val="0D0D0D" w:themeColor="text1" w:themeTint="F2"/>
        </w:rPr>
        <w:t>Q</w:t>
      </w:r>
      <w:r w:rsidR="008E239B" w:rsidRPr="002A19C7">
        <w:rPr>
          <w:rFonts w:ascii="Times New Roman" w:hAnsi="Times New Roman" w:cs="Times New Roman"/>
          <w:color w:val="0D0D0D" w:themeColor="text1" w:themeTint="F2"/>
        </w:rPr>
        <w:t>点处为正电荷，</w:t>
      </w:r>
      <w:r w:rsidR="008E239B" w:rsidRPr="002A19C7">
        <w:rPr>
          <w:rFonts w:ascii="Times New Roman" w:hAnsi="Times New Roman" w:cs="Times New Roman"/>
          <w:i/>
          <w:color w:val="0D0D0D" w:themeColor="text1" w:themeTint="F2"/>
        </w:rPr>
        <w:t>P</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Q</w:t>
      </w:r>
      <w:r w:rsidR="008E239B" w:rsidRPr="002A19C7">
        <w:rPr>
          <w:rFonts w:ascii="Times New Roman" w:hAnsi="Times New Roman" w:cs="Times New Roman"/>
          <w:color w:val="0D0D0D" w:themeColor="text1" w:themeTint="F2"/>
        </w:rPr>
        <w:t>两点附近电场的等势线分布如图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所示，</w:t>
      </w:r>
      <w:r w:rsidR="008E239B" w:rsidRPr="002A19C7">
        <w:rPr>
          <w:rFonts w:ascii="Times New Roman" w:hAnsi="Times New Roman" w:cs="Times New Roman"/>
          <w:i/>
          <w:color w:val="0D0D0D" w:themeColor="text1" w:themeTint="F2"/>
        </w:rPr>
        <w:t>a</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b</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c</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d</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e</w:t>
      </w:r>
      <w:r w:rsidR="008E239B" w:rsidRPr="002A19C7">
        <w:rPr>
          <w:rFonts w:ascii="Times New Roman" w:hAnsi="Times New Roman" w:cs="Times New Roman"/>
          <w:color w:val="0D0D0D" w:themeColor="text1" w:themeTint="F2"/>
        </w:rPr>
        <w:t>为电场中的</w:t>
      </w:r>
      <w:r w:rsidR="008E239B" w:rsidRPr="002A19C7">
        <w:rPr>
          <w:rFonts w:ascii="Times New Roman" w:hAnsi="Times New Roman" w:cs="Times New Roman"/>
          <w:color w:val="0D0D0D" w:themeColor="text1" w:themeTint="F2"/>
        </w:rPr>
        <w:t>5</w:t>
      </w:r>
      <w:r w:rsidR="008E239B" w:rsidRPr="002A19C7">
        <w:rPr>
          <w:rFonts w:ascii="Times New Roman" w:hAnsi="Times New Roman" w:cs="Times New Roman"/>
          <w:color w:val="0D0D0D" w:themeColor="text1" w:themeTint="F2"/>
        </w:rPr>
        <w:t>个点，设无穷远处电势为</w:t>
      </w:r>
      <w:r w:rsidR="008E239B" w:rsidRPr="002A19C7">
        <w:rPr>
          <w:rFonts w:ascii="Times New Roman" w:hAnsi="Times New Roman" w:cs="Times New Roman"/>
          <w:color w:val="0D0D0D" w:themeColor="text1" w:themeTint="F2"/>
        </w:rPr>
        <w:t>0</w:t>
      </w:r>
      <w:r w:rsidR="008E239B" w:rsidRPr="002A19C7">
        <w:rPr>
          <w:rFonts w:ascii="Times New Roman" w:hAnsi="Times New Roman" w:cs="Times New Roman"/>
          <w:color w:val="0D0D0D" w:themeColor="text1" w:themeTint="F2"/>
        </w:rPr>
        <w:t>，则</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1296035" cy="723265"/>
            <wp:effectExtent l="0" t="0" r="0" b="635"/>
            <wp:docPr id="8" name="图片 8" descr="D:\E\吕芳\2020\高考题\物理\加标签\G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吕芳\2020\高考题\物理\加标签\G89.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6035" cy="723265"/>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e</w:t>
      </w:r>
      <w:r w:rsidRPr="002A19C7">
        <w:rPr>
          <w:rFonts w:ascii="Times New Roman" w:hAnsi="Times New Roman" w:cs="Times New Roman"/>
          <w:color w:val="0D0D0D" w:themeColor="text1" w:themeTint="F2"/>
        </w:rPr>
        <w:t>点的电势大于</w:t>
      </w:r>
      <w:r w:rsidRPr="002A19C7">
        <w:rPr>
          <w:rFonts w:ascii="Times New Roman" w:hAnsi="Times New Roman" w:cs="Times New Roman"/>
          <w:color w:val="0D0D0D" w:themeColor="text1" w:themeTint="F2"/>
        </w:rPr>
        <w:t>0</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a</w:t>
      </w:r>
      <w:r w:rsidRPr="002A19C7">
        <w:rPr>
          <w:rFonts w:ascii="Times New Roman" w:hAnsi="Times New Roman" w:cs="Times New Roman"/>
          <w:color w:val="0D0D0D" w:themeColor="text1" w:themeTint="F2"/>
        </w:rPr>
        <w:t>点和</w:t>
      </w:r>
      <w:r w:rsidRPr="002A19C7">
        <w:rPr>
          <w:rFonts w:ascii="Times New Roman" w:hAnsi="Times New Roman" w:cs="Times New Roman"/>
          <w:i/>
          <w:color w:val="0D0D0D" w:themeColor="text1" w:themeTint="F2"/>
        </w:rPr>
        <w:t>b</w:t>
      </w:r>
      <w:r w:rsidRPr="002A19C7">
        <w:rPr>
          <w:rFonts w:ascii="Times New Roman" w:hAnsi="Times New Roman" w:cs="Times New Roman"/>
          <w:color w:val="0D0D0D" w:themeColor="text1" w:themeTint="F2"/>
        </w:rPr>
        <w:t>点的电场强度相同</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b</w:t>
      </w:r>
      <w:r w:rsidRPr="002A19C7">
        <w:rPr>
          <w:rFonts w:ascii="Times New Roman" w:hAnsi="Times New Roman" w:cs="Times New Roman"/>
          <w:color w:val="0D0D0D" w:themeColor="text1" w:themeTint="F2"/>
        </w:rPr>
        <w:t>点的电势低于</w:t>
      </w:r>
      <w:r w:rsidRPr="002A19C7">
        <w:rPr>
          <w:rFonts w:ascii="Times New Roman" w:hAnsi="Times New Roman" w:cs="Times New Roman"/>
          <w:i/>
          <w:color w:val="0D0D0D" w:themeColor="text1" w:themeTint="F2"/>
        </w:rPr>
        <w:t>d</w:t>
      </w:r>
      <w:r w:rsidRPr="002A19C7">
        <w:rPr>
          <w:rFonts w:ascii="Times New Roman" w:hAnsi="Times New Roman" w:cs="Times New Roman"/>
          <w:color w:val="0D0D0D" w:themeColor="text1" w:themeTint="F2"/>
        </w:rPr>
        <w:t>点的电势</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．负电荷从</w:t>
      </w:r>
      <w:r w:rsidRPr="002A19C7">
        <w:rPr>
          <w:rFonts w:ascii="Times New Roman" w:hAnsi="Times New Roman" w:cs="Times New Roman"/>
          <w:i/>
          <w:color w:val="0D0D0D" w:themeColor="text1" w:themeTint="F2"/>
        </w:rPr>
        <w:t>a</w:t>
      </w:r>
      <w:r w:rsidRPr="002A19C7">
        <w:rPr>
          <w:rFonts w:ascii="Times New Roman" w:hAnsi="Times New Roman" w:cs="Times New Roman"/>
          <w:color w:val="0D0D0D" w:themeColor="text1" w:themeTint="F2"/>
        </w:rPr>
        <w:t>点移动到</w:t>
      </w:r>
      <w:r w:rsidRPr="002A19C7">
        <w:rPr>
          <w:rFonts w:ascii="Times New Roman" w:hAnsi="Times New Roman" w:cs="Times New Roman"/>
          <w:i/>
          <w:color w:val="0D0D0D" w:themeColor="text1" w:themeTint="F2"/>
        </w:rPr>
        <w:t>c</w:t>
      </w:r>
      <w:r w:rsidRPr="002A19C7">
        <w:rPr>
          <w:rFonts w:ascii="Times New Roman" w:hAnsi="Times New Roman" w:cs="Times New Roman"/>
          <w:color w:val="0D0D0D" w:themeColor="text1" w:themeTint="F2"/>
        </w:rPr>
        <w:t>点时电势能增加</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D</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由题图可知，</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处固定等量异种电荷，则两电荷连线中垂线为等势线且电势为</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e</w:t>
      </w:r>
      <w:r w:rsidRPr="002A19C7">
        <w:rPr>
          <w:rFonts w:ascii="Times New Roman" w:eastAsia="楷体_GB2312" w:hAnsi="Times New Roman" w:cs="Times New Roman"/>
          <w:color w:val="0D0D0D" w:themeColor="text1" w:themeTint="F2"/>
        </w:rPr>
        <w:t>在该等势线上，故</w:t>
      </w:r>
      <w:r w:rsidRPr="002A19C7">
        <w:rPr>
          <w:rFonts w:ascii="Times New Roman" w:eastAsia="楷体_GB2312" w:hAnsi="Times New Roman" w:cs="Times New Roman"/>
          <w:i/>
          <w:color w:val="0D0D0D" w:themeColor="text1" w:themeTint="F2"/>
        </w:rPr>
        <w:t>e</w:t>
      </w:r>
      <w:r w:rsidRPr="002A19C7">
        <w:rPr>
          <w:rFonts w:ascii="Times New Roman" w:eastAsia="楷体_GB2312" w:hAnsi="Times New Roman" w:cs="Times New Roman"/>
          <w:color w:val="0D0D0D" w:themeColor="text1" w:themeTint="F2"/>
        </w:rPr>
        <w:t>点电势为</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错误；</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rPr>
        <w:t>两点电场强度大小相等，但方向不同，</w:t>
      </w:r>
      <w:r w:rsidRPr="002A19C7">
        <w:rPr>
          <w:rFonts w:ascii="Times New Roman" w:eastAsia="楷体_GB2312" w:hAnsi="Times New Roman" w:cs="Times New Roman"/>
          <w:color w:val="0D0D0D" w:themeColor="text1" w:themeTint="F2"/>
        </w:rPr>
        <w:lastRenderedPageBreak/>
        <w:t>故</w:t>
      </w:r>
      <w:r w:rsidRPr="002A19C7">
        <w:rPr>
          <w:rFonts w:ascii="Times New Roman" w:eastAsia="楷体_GB2312" w:hAnsi="Times New Roman" w:cs="Times New Roman"/>
          <w:color w:val="0D0D0D" w:themeColor="text1" w:themeTint="F2"/>
        </w:rPr>
        <w:t>B</w:t>
      </w:r>
      <w:r w:rsidRPr="002A19C7">
        <w:rPr>
          <w:rFonts w:ascii="Times New Roman" w:eastAsia="楷体_GB2312" w:hAnsi="Times New Roman" w:cs="Times New Roman"/>
          <w:color w:val="0D0D0D" w:themeColor="text1" w:themeTint="F2"/>
        </w:rPr>
        <w:t>错误；</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处固定正电荷，则</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处固定负电荷，所以</w:t>
      </w:r>
      <w:r w:rsidRPr="002A19C7">
        <w:rPr>
          <w:rFonts w:ascii="Times New Roman" w:eastAsia="楷体_GB2312" w:hAnsi="Times New Roman" w:cs="Times New Roman"/>
          <w:i/>
          <w:color w:val="0D0D0D" w:themeColor="text1" w:themeTint="F2"/>
        </w:rPr>
        <w:t>φ</w:t>
      </w:r>
      <w:r w:rsidRPr="002A19C7">
        <w:rPr>
          <w:rFonts w:ascii="Times New Roman" w:eastAsia="楷体_GB2312" w:hAnsi="Times New Roman" w:cs="Times New Roman"/>
          <w:i/>
          <w:color w:val="0D0D0D" w:themeColor="text1" w:themeTint="F2"/>
          <w:vertAlign w:val="subscript"/>
        </w:rPr>
        <w:t>b</w:t>
      </w:r>
      <w:r w:rsidRPr="002A19C7">
        <w:rPr>
          <w:rFonts w:ascii="Times New Roman" w:eastAsia="楷体_GB2312" w:hAnsi="Times New Roman" w:cs="Times New Roman"/>
          <w:color w:val="0D0D0D" w:themeColor="text1" w:themeTint="F2"/>
        </w:rPr>
        <w:t>&gt;0</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φ</w:t>
      </w:r>
      <w:r w:rsidRPr="002A19C7">
        <w:rPr>
          <w:rFonts w:ascii="Times New Roman" w:eastAsia="楷体_GB2312" w:hAnsi="Times New Roman" w:cs="Times New Roman"/>
          <w:i/>
          <w:color w:val="0D0D0D" w:themeColor="text1" w:themeTint="F2"/>
          <w:vertAlign w:val="subscript"/>
        </w:rPr>
        <w:t>d</w:t>
      </w:r>
      <w:r w:rsidRPr="002A19C7">
        <w:rPr>
          <w:rFonts w:ascii="Times New Roman" w:eastAsia="楷体_GB2312" w:hAnsi="Times New Roman" w:cs="Times New Roman"/>
          <w:color w:val="0D0D0D" w:themeColor="text1" w:themeTint="F2"/>
        </w:rPr>
        <w:t>&lt;0</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rPr>
        <w:t>点电势高于</w:t>
      </w:r>
      <w:r w:rsidRPr="002A19C7">
        <w:rPr>
          <w:rFonts w:ascii="Times New Roman" w:eastAsia="楷体_GB2312" w:hAnsi="Times New Roman" w:cs="Times New Roman"/>
          <w:i/>
          <w:color w:val="0D0D0D" w:themeColor="text1" w:themeTint="F2"/>
        </w:rPr>
        <w:t>d</w:t>
      </w:r>
      <w:r w:rsidRPr="002A19C7">
        <w:rPr>
          <w:rFonts w:ascii="Times New Roman" w:eastAsia="楷体_GB2312" w:hAnsi="Times New Roman" w:cs="Times New Roman"/>
          <w:color w:val="0D0D0D" w:themeColor="text1" w:themeTint="F2"/>
        </w:rPr>
        <w:t>点电势，故</w:t>
      </w:r>
      <w:r w:rsidRPr="002A19C7">
        <w:rPr>
          <w:rFonts w:ascii="Times New Roman" w:eastAsia="楷体_GB2312" w:hAnsi="Times New Roman" w:cs="Times New Roman"/>
          <w:color w:val="0D0D0D" w:themeColor="text1" w:themeTint="F2"/>
        </w:rPr>
        <w:t>C</w:t>
      </w:r>
      <w:r w:rsidRPr="002A19C7">
        <w:rPr>
          <w:rFonts w:ascii="Times New Roman" w:eastAsia="楷体_GB2312" w:hAnsi="Times New Roman" w:cs="Times New Roman"/>
          <w:color w:val="0D0D0D" w:themeColor="text1" w:themeTint="F2"/>
        </w:rPr>
        <w:t>错误；负电荷从</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rPr>
        <w:t>到</w:t>
      </w:r>
      <w:r w:rsidRPr="002A19C7">
        <w:rPr>
          <w:rFonts w:ascii="Times New Roman" w:eastAsia="楷体_GB2312" w:hAnsi="Times New Roman" w:cs="Times New Roman"/>
          <w:i/>
          <w:color w:val="0D0D0D" w:themeColor="text1" w:themeTint="F2"/>
        </w:rPr>
        <w:t>c</w:t>
      </w:r>
      <w:r w:rsidRPr="002A19C7">
        <w:rPr>
          <w:rFonts w:ascii="Times New Roman" w:eastAsia="楷体_GB2312" w:hAnsi="Times New Roman" w:cs="Times New Roman"/>
          <w:color w:val="0D0D0D" w:themeColor="text1" w:themeTint="F2"/>
        </w:rPr>
        <w:t>，电势降低，由</w:t>
      </w:r>
      <w:r w:rsidRPr="002A19C7">
        <w:rPr>
          <w:rFonts w:ascii="Times New Roman" w:eastAsia="楷体_GB2312" w:hAnsi="Times New Roman" w:cs="Times New Roman"/>
          <w:i/>
          <w:color w:val="0D0D0D" w:themeColor="text1" w:themeTint="F2"/>
        </w:rPr>
        <w:t>E</w:t>
      </w:r>
      <w:r w:rsidRPr="002A19C7">
        <w:rPr>
          <w:rFonts w:ascii="Times New Roman" w:eastAsia="楷体_GB2312" w:hAnsi="Times New Roman" w:cs="Times New Roman"/>
          <w:color w:val="0D0D0D" w:themeColor="text1" w:themeTint="F2"/>
          <w:vertAlign w:val="subscript"/>
        </w:rPr>
        <w:t>p</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qφ</w:t>
      </w:r>
      <w:r w:rsidRPr="002A19C7">
        <w:rPr>
          <w:rFonts w:ascii="Times New Roman" w:eastAsia="楷体_GB2312" w:hAnsi="Times New Roman" w:cs="Times New Roman"/>
          <w:color w:val="0D0D0D" w:themeColor="text1" w:themeTint="F2"/>
        </w:rPr>
        <w:t>知，电势能增加，故</w:t>
      </w:r>
      <w:r w:rsidRPr="002A19C7">
        <w:rPr>
          <w:rFonts w:ascii="Times New Roman" w:eastAsia="楷体_GB2312" w:hAnsi="Times New Roman" w:cs="Times New Roman"/>
          <w:color w:val="0D0D0D" w:themeColor="text1" w:themeTint="F2"/>
        </w:rPr>
        <w:t>D</w:t>
      </w:r>
      <w:r w:rsidRPr="002A19C7">
        <w:rPr>
          <w:rFonts w:ascii="Times New Roman" w:eastAsia="楷体_GB2312" w:hAnsi="Times New Roman" w:cs="Times New Roman"/>
          <w:color w:val="0D0D0D" w:themeColor="text1" w:themeTint="F2"/>
        </w:rPr>
        <w:t>正确．</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，9）</w:t>
      </w:r>
      <w:r w:rsidR="008E239B" w:rsidRPr="002A19C7">
        <w:rPr>
          <w:rFonts w:ascii="Times New Roman" w:hAnsi="Times New Roman" w:cs="Times New Roman"/>
          <w:color w:val="0D0D0D" w:themeColor="text1" w:themeTint="F2"/>
        </w:rPr>
        <w:t>特高压直流输电是国家重点能源工程．如图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所示，两根等高、相互平行的水平长直导线分别通有方向相同的电流</w:t>
      </w:r>
      <w:r w:rsidR="008E239B" w:rsidRPr="002A19C7">
        <w:rPr>
          <w:rFonts w:ascii="Times New Roman" w:hAnsi="Times New Roman" w:cs="Times New Roman"/>
          <w:i/>
          <w:color w:val="0D0D0D" w:themeColor="text1" w:themeTint="F2"/>
        </w:rPr>
        <w:t>I</w:t>
      </w:r>
      <w:r w:rsidR="008E239B" w:rsidRPr="002A19C7">
        <w:rPr>
          <w:rFonts w:ascii="Times New Roman" w:hAnsi="Times New Roman" w:cs="Times New Roman"/>
          <w:color w:val="0D0D0D" w:themeColor="text1" w:themeTint="F2"/>
          <w:vertAlign w:val="subscript"/>
        </w:rPr>
        <w:t>1</w:t>
      </w:r>
      <w:r w:rsidR="008E239B" w:rsidRPr="002A19C7">
        <w:rPr>
          <w:rFonts w:ascii="Times New Roman" w:hAnsi="Times New Roman" w:cs="Times New Roman"/>
          <w:color w:val="0D0D0D" w:themeColor="text1" w:themeTint="F2"/>
        </w:rPr>
        <w:t>和</w:t>
      </w:r>
      <w:r w:rsidR="008E239B" w:rsidRPr="002A19C7">
        <w:rPr>
          <w:rFonts w:ascii="Times New Roman" w:hAnsi="Times New Roman" w:cs="Times New Roman"/>
          <w:i/>
          <w:color w:val="0D0D0D" w:themeColor="text1" w:themeTint="F2"/>
        </w:rPr>
        <w:t>I</w:t>
      </w:r>
      <w:r w:rsidR="008E239B" w:rsidRPr="002A19C7">
        <w:rPr>
          <w:rFonts w:ascii="Times New Roman" w:hAnsi="Times New Roman" w:cs="Times New Roman"/>
          <w:color w:val="0D0D0D" w:themeColor="text1" w:themeTint="F2"/>
          <w:vertAlign w:val="subscript"/>
        </w:rPr>
        <w:t>2</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I</w:t>
      </w:r>
      <w:r w:rsidR="008E239B" w:rsidRPr="002A19C7">
        <w:rPr>
          <w:rFonts w:ascii="Times New Roman" w:hAnsi="Times New Roman" w:cs="Times New Roman"/>
          <w:color w:val="0D0D0D" w:themeColor="text1" w:themeTint="F2"/>
          <w:vertAlign w:val="subscript"/>
        </w:rPr>
        <w:t>1</w:t>
      </w:r>
      <w:r w:rsidR="008E239B" w:rsidRPr="002A19C7">
        <w:rPr>
          <w:rFonts w:ascii="Times New Roman" w:hAnsi="Times New Roman" w:cs="Times New Roman"/>
          <w:color w:val="0D0D0D" w:themeColor="text1" w:themeTint="F2"/>
        </w:rPr>
        <w:t>&gt;</w:t>
      </w:r>
      <w:r w:rsidR="008E239B" w:rsidRPr="002A19C7">
        <w:rPr>
          <w:rFonts w:ascii="Times New Roman" w:hAnsi="Times New Roman" w:cs="Times New Roman"/>
          <w:i/>
          <w:color w:val="0D0D0D" w:themeColor="text1" w:themeTint="F2"/>
        </w:rPr>
        <w:t>I</w:t>
      </w:r>
      <w:r w:rsidR="008E239B" w:rsidRPr="002A19C7">
        <w:rPr>
          <w:rFonts w:ascii="Times New Roman" w:hAnsi="Times New Roman" w:cs="Times New Roman"/>
          <w:color w:val="0D0D0D" w:themeColor="text1" w:themeTint="F2"/>
          <w:vertAlign w:val="subscript"/>
        </w:rPr>
        <w:t>2</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a</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b</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c</w:t>
      </w:r>
      <w:r w:rsidR="008E239B" w:rsidRPr="002A19C7">
        <w:rPr>
          <w:rFonts w:ascii="Times New Roman" w:hAnsi="Times New Roman" w:cs="Times New Roman"/>
          <w:color w:val="0D0D0D" w:themeColor="text1" w:themeTint="F2"/>
        </w:rPr>
        <w:t>三点连线与两根导线等高并垂直，</w:t>
      </w:r>
      <w:r w:rsidR="008E239B" w:rsidRPr="002A19C7">
        <w:rPr>
          <w:rFonts w:ascii="Times New Roman" w:hAnsi="Times New Roman" w:cs="Times New Roman"/>
          <w:i/>
          <w:color w:val="0D0D0D" w:themeColor="text1" w:themeTint="F2"/>
        </w:rPr>
        <w:t>b</w:t>
      </w:r>
      <w:r w:rsidR="008E239B" w:rsidRPr="002A19C7">
        <w:rPr>
          <w:rFonts w:ascii="Times New Roman" w:hAnsi="Times New Roman" w:cs="Times New Roman"/>
          <w:color w:val="0D0D0D" w:themeColor="text1" w:themeTint="F2"/>
        </w:rPr>
        <w:t>点位于两根导线间的中点，</w:t>
      </w:r>
      <w:r w:rsidR="008E239B" w:rsidRPr="002A19C7">
        <w:rPr>
          <w:rFonts w:ascii="Times New Roman" w:hAnsi="Times New Roman" w:cs="Times New Roman"/>
          <w:i/>
          <w:color w:val="0D0D0D" w:themeColor="text1" w:themeTint="F2"/>
        </w:rPr>
        <w:t>a</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c</w:t>
      </w:r>
      <w:r w:rsidR="008E239B" w:rsidRPr="002A19C7">
        <w:rPr>
          <w:rFonts w:ascii="Times New Roman" w:hAnsi="Times New Roman" w:cs="Times New Roman"/>
          <w:color w:val="0D0D0D" w:themeColor="text1" w:themeTint="F2"/>
        </w:rPr>
        <w:t>两点与</w:t>
      </w:r>
      <w:r w:rsidR="008E239B" w:rsidRPr="002A19C7">
        <w:rPr>
          <w:rFonts w:ascii="Times New Roman" w:hAnsi="Times New Roman" w:cs="Times New Roman"/>
          <w:i/>
          <w:color w:val="0D0D0D" w:themeColor="text1" w:themeTint="F2"/>
        </w:rPr>
        <w:t>b</w:t>
      </w:r>
      <w:r w:rsidR="008E239B" w:rsidRPr="002A19C7">
        <w:rPr>
          <w:rFonts w:ascii="Times New Roman" w:hAnsi="Times New Roman" w:cs="Times New Roman"/>
          <w:color w:val="0D0D0D" w:themeColor="text1" w:themeTint="F2"/>
        </w:rPr>
        <w:t>点距离相等，</w:t>
      </w:r>
      <w:r w:rsidR="008E239B" w:rsidRPr="002A19C7">
        <w:rPr>
          <w:rFonts w:ascii="Times New Roman" w:hAnsi="Times New Roman" w:cs="Times New Roman"/>
          <w:i/>
          <w:color w:val="0D0D0D" w:themeColor="text1" w:themeTint="F2"/>
        </w:rPr>
        <w:t>d</w:t>
      </w:r>
      <w:r w:rsidR="008E239B" w:rsidRPr="002A19C7">
        <w:rPr>
          <w:rFonts w:ascii="Times New Roman" w:hAnsi="Times New Roman" w:cs="Times New Roman"/>
          <w:color w:val="0D0D0D" w:themeColor="text1" w:themeTint="F2"/>
        </w:rPr>
        <w:t>点位于</w:t>
      </w:r>
      <w:r w:rsidR="008E239B" w:rsidRPr="002A19C7">
        <w:rPr>
          <w:rFonts w:ascii="Times New Roman" w:hAnsi="Times New Roman" w:cs="Times New Roman"/>
          <w:i/>
          <w:color w:val="0D0D0D" w:themeColor="text1" w:themeTint="F2"/>
        </w:rPr>
        <w:t>b</w:t>
      </w:r>
      <w:r w:rsidR="008E239B" w:rsidRPr="002A19C7">
        <w:rPr>
          <w:rFonts w:ascii="Times New Roman" w:hAnsi="Times New Roman" w:cs="Times New Roman"/>
          <w:color w:val="0D0D0D" w:themeColor="text1" w:themeTint="F2"/>
        </w:rPr>
        <w:t>点正下方．不考虑地磁场的影响，则</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1296035" cy="1095375"/>
            <wp:effectExtent l="0" t="0" r="0" b="9525"/>
            <wp:docPr id="9" name="图片 9" descr="D:\E\吕芳\2020\高考题\物理\加标签\G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吕芳\2020\高考题\物理\加标签\G90.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6035" cy="1095375"/>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b</w:t>
      </w:r>
      <w:r w:rsidRPr="002A19C7">
        <w:rPr>
          <w:rFonts w:ascii="Times New Roman" w:hAnsi="Times New Roman" w:cs="Times New Roman"/>
          <w:color w:val="0D0D0D" w:themeColor="text1" w:themeTint="F2"/>
        </w:rPr>
        <w:t>点处的磁感应强度大小为</w:t>
      </w:r>
      <w:r w:rsidRPr="002A19C7">
        <w:rPr>
          <w:rFonts w:ascii="Times New Roman" w:hAnsi="Times New Roman" w:cs="Times New Roman"/>
          <w:color w:val="0D0D0D" w:themeColor="text1" w:themeTint="F2"/>
        </w:rPr>
        <w:t>0</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d</w:t>
      </w:r>
      <w:r w:rsidRPr="002A19C7">
        <w:rPr>
          <w:rFonts w:ascii="Times New Roman" w:hAnsi="Times New Roman" w:cs="Times New Roman"/>
          <w:color w:val="0D0D0D" w:themeColor="text1" w:themeTint="F2"/>
        </w:rPr>
        <w:t>点处的磁感应强度大小为</w:t>
      </w:r>
      <w:r w:rsidRPr="002A19C7">
        <w:rPr>
          <w:rFonts w:ascii="Times New Roman" w:hAnsi="Times New Roman" w:cs="Times New Roman"/>
          <w:color w:val="0D0D0D" w:themeColor="text1" w:themeTint="F2"/>
        </w:rPr>
        <w:t>0</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a</w:t>
      </w:r>
      <w:r w:rsidRPr="002A19C7">
        <w:rPr>
          <w:rFonts w:ascii="Times New Roman" w:hAnsi="Times New Roman" w:cs="Times New Roman"/>
          <w:color w:val="0D0D0D" w:themeColor="text1" w:themeTint="F2"/>
        </w:rPr>
        <w:t>点处的磁感应强度方向竖直向下</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c</w:t>
      </w:r>
      <w:r w:rsidRPr="002A19C7">
        <w:rPr>
          <w:rFonts w:ascii="Times New Roman" w:hAnsi="Times New Roman" w:cs="Times New Roman"/>
          <w:color w:val="0D0D0D" w:themeColor="text1" w:themeTint="F2"/>
        </w:rPr>
        <w:t>点处的磁感应强度方向竖直向下</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C</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电流周围的磁场截面图如图所示，因</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&gt;</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，则离导线相同距离处</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&gt;</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由磁感应强度的叠加可以看出，</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在</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rPr>
        <w:t>处产生的磁场的方向均竖直向下，磁感应强度大小为两电流在</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rPr>
        <w:t>处磁感应强度的同向叠加；</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在</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rPr>
        <w:t>处产生的磁场的方向相反，磁感应强度大小为</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i/>
          <w:color w:val="0D0D0D" w:themeColor="text1" w:themeTint="F2"/>
          <w:vertAlign w:val="subscript"/>
        </w:rPr>
        <w:t>b</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i/>
          <w:color w:val="0D0D0D" w:themeColor="text1" w:themeTint="F2"/>
          <w:vertAlign w:val="subscript"/>
        </w:rPr>
        <w:t>b</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，方向竖直向上；</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在</w:t>
      </w:r>
      <w:r w:rsidRPr="002A19C7">
        <w:rPr>
          <w:rFonts w:ascii="Times New Roman" w:eastAsia="楷体_GB2312" w:hAnsi="Times New Roman" w:cs="Times New Roman"/>
          <w:i/>
          <w:color w:val="0D0D0D" w:themeColor="text1" w:themeTint="F2"/>
        </w:rPr>
        <w:t>c</w:t>
      </w:r>
      <w:r w:rsidRPr="002A19C7">
        <w:rPr>
          <w:rFonts w:ascii="Times New Roman" w:eastAsia="楷体_GB2312" w:hAnsi="Times New Roman" w:cs="Times New Roman"/>
          <w:color w:val="0D0D0D" w:themeColor="text1" w:themeTint="F2"/>
        </w:rPr>
        <w:t>处产生的磁场的方向均竖直向上，磁感应强度大小为两电流在该处磁感应强度的同向叠加；</w:t>
      </w:r>
      <w:r w:rsidRPr="002A19C7">
        <w:rPr>
          <w:rFonts w:ascii="Times New Roman" w:eastAsia="楷体_GB2312" w:hAnsi="Times New Roman" w:cs="Times New Roman"/>
          <w:i/>
          <w:color w:val="0D0D0D" w:themeColor="text1" w:themeTint="F2"/>
        </w:rPr>
        <w:t>d</w:t>
      </w:r>
      <w:r w:rsidRPr="002A19C7">
        <w:rPr>
          <w:rFonts w:ascii="Times New Roman" w:eastAsia="楷体_GB2312" w:hAnsi="Times New Roman" w:cs="Times New Roman"/>
          <w:color w:val="0D0D0D" w:themeColor="text1" w:themeTint="F2"/>
        </w:rPr>
        <w:t>处磁感应强度不为</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故选</w:t>
      </w:r>
      <w:r w:rsidRPr="002A19C7">
        <w:rPr>
          <w:rFonts w:ascii="Times New Roman" w:eastAsia="楷体_GB2312" w:hAnsi="Times New Roman" w:cs="Times New Roman"/>
          <w:color w:val="0D0D0D" w:themeColor="text1" w:themeTint="F2"/>
        </w:rPr>
        <w:t>C.</w:t>
      </w:r>
    </w:p>
    <w:p w:rsidR="008E239B" w:rsidRPr="002A19C7" w:rsidRDefault="005A6C8D" w:rsidP="00EE141E">
      <w:pPr>
        <w:pStyle w:val="a3"/>
        <w:snapToGrid w:val="0"/>
        <w:spacing w:line="360" w:lineRule="auto"/>
        <w:jc w:val="center"/>
        <w:rPr>
          <w:rFonts w:ascii="Times New Roman" w:eastAsia="楷体_GB2312" w:hAnsi="Times New Roman" w:cs="Times New Roman"/>
          <w:color w:val="0D0D0D" w:themeColor="text1" w:themeTint="F2"/>
        </w:rPr>
      </w:pPr>
      <w:r w:rsidRPr="002A19C7">
        <w:rPr>
          <w:rFonts w:ascii="Times New Roman" w:eastAsia="楷体_GB2312" w:hAnsi="Times New Roman" w:cs="Times New Roman"/>
          <w:noProof/>
          <w:color w:val="0D0D0D" w:themeColor="text1" w:themeTint="F2"/>
        </w:rPr>
        <w:drawing>
          <wp:inline distT="0" distB="0" distL="0" distR="0">
            <wp:extent cx="1592580" cy="1276350"/>
            <wp:effectExtent l="0" t="0" r="7620" b="0"/>
            <wp:docPr id="10" name="图片 10" descr="D:\E\吕芳\2020\高考题\物理\加标签\G1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吕芳\2020\高考题\物理\加标签\G187.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580" cy="1276350"/>
                    </a:xfrm>
                    <a:prstGeom prst="rect">
                      <a:avLst/>
                    </a:prstGeom>
                    <a:noFill/>
                    <a:ln>
                      <a:noFill/>
                    </a:ln>
                  </pic:spPr>
                </pic:pic>
              </a:graphicData>
            </a:graphic>
          </wp:inline>
        </w:drawing>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，10）</w:t>
      </w:r>
      <w:r w:rsidR="008E239B" w:rsidRPr="002A19C7">
        <w:rPr>
          <w:rFonts w:ascii="Times New Roman" w:hAnsi="Times New Roman" w:cs="Times New Roman"/>
          <w:color w:val="0D0D0D" w:themeColor="text1" w:themeTint="F2"/>
        </w:rPr>
        <w:t>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是</w:t>
      </w:r>
      <w:r w:rsidR="008E239B" w:rsidRPr="002A19C7">
        <w:rPr>
          <w:rFonts w:hAnsi="宋体" w:cs="Times New Roman"/>
          <w:color w:val="0D0D0D" w:themeColor="text1" w:themeTint="F2"/>
        </w:rPr>
        <w:t>“</w:t>
      </w:r>
      <w:r w:rsidR="008E239B" w:rsidRPr="002A19C7">
        <w:rPr>
          <w:rFonts w:ascii="Times New Roman" w:hAnsi="Times New Roman" w:cs="Times New Roman"/>
          <w:color w:val="0D0D0D" w:themeColor="text1" w:themeTint="F2"/>
        </w:rPr>
        <w:t>中国天眼</w:t>
      </w:r>
      <w:r w:rsidR="008E239B" w:rsidRPr="002A19C7">
        <w:rPr>
          <w:rFonts w:hAnsi="宋体" w:cs="Times New Roman"/>
          <w:color w:val="0D0D0D" w:themeColor="text1" w:themeTint="F2"/>
        </w:rPr>
        <w:t>”</w:t>
      </w:r>
      <w:r w:rsidR="008E239B" w:rsidRPr="002A19C7">
        <w:rPr>
          <w:rFonts w:ascii="Times New Roman" w:hAnsi="Times New Roman" w:cs="Times New Roman"/>
          <w:color w:val="0D0D0D" w:themeColor="text1" w:themeTint="F2"/>
        </w:rPr>
        <w:t>500 m</w:t>
      </w:r>
      <w:r w:rsidR="008E239B" w:rsidRPr="002A19C7">
        <w:rPr>
          <w:rFonts w:ascii="Times New Roman" w:hAnsi="Times New Roman" w:cs="Times New Roman"/>
          <w:color w:val="0D0D0D" w:themeColor="text1" w:themeTint="F2"/>
        </w:rPr>
        <w:t>口径球面射电望远镜维护时的照片．为不损伤望远镜球面，质量为</w:t>
      </w:r>
      <w:r w:rsidR="008E239B" w:rsidRPr="002A19C7">
        <w:rPr>
          <w:rFonts w:ascii="Times New Roman" w:hAnsi="Times New Roman" w:cs="Times New Roman"/>
          <w:i/>
          <w:color w:val="0D0D0D" w:themeColor="text1" w:themeTint="F2"/>
        </w:rPr>
        <w:t>m</w:t>
      </w:r>
      <w:r w:rsidR="008E239B" w:rsidRPr="002A19C7">
        <w:rPr>
          <w:rFonts w:ascii="Times New Roman" w:hAnsi="Times New Roman" w:cs="Times New Roman"/>
          <w:color w:val="0D0D0D" w:themeColor="text1" w:themeTint="F2"/>
        </w:rPr>
        <w:t>的工作人员被悬在空中的氦气球拉着，当他在离底部有一定高度的望远镜球面上缓慢移动时，氦气球对其有大小为</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5</m:t>
            </m:r>
          </m:num>
          <m:den>
            <m:r>
              <w:rPr>
                <w:rFonts w:ascii="Cambria Math" w:eastAsia="宋体-方正超大字符集" w:hAnsi="Cambria Math" w:cs="宋体-方正超大字符集"/>
                <w:color w:val="0D0D0D" w:themeColor="text1" w:themeTint="F2"/>
              </w:rPr>
              <m:t>6</m:t>
            </m:r>
          </m:den>
        </m:f>
      </m:oMath>
      <w:r w:rsidR="008E239B" w:rsidRPr="002A19C7">
        <w:rPr>
          <w:rFonts w:ascii="Times New Roman" w:hAnsi="Times New Roman" w:cs="Times New Roman"/>
          <w:i/>
          <w:color w:val="0D0D0D" w:themeColor="text1" w:themeTint="F2"/>
        </w:rPr>
        <w:t>mg</w:t>
      </w:r>
      <w:r w:rsidR="008E239B" w:rsidRPr="002A19C7">
        <w:rPr>
          <w:rFonts w:ascii="Times New Roman" w:hAnsi="Times New Roman" w:cs="Times New Roman"/>
          <w:color w:val="0D0D0D" w:themeColor="text1" w:themeTint="F2"/>
        </w:rPr>
        <w:t>、方向竖直向上的拉力作用，使其有</w:t>
      </w:r>
      <w:r w:rsidR="008E239B" w:rsidRPr="002A19C7">
        <w:rPr>
          <w:rFonts w:hAnsi="宋体" w:cs="Times New Roman"/>
          <w:color w:val="0D0D0D" w:themeColor="text1" w:themeTint="F2"/>
        </w:rPr>
        <w:t>“</w:t>
      </w:r>
      <w:r w:rsidR="008E239B" w:rsidRPr="002A19C7">
        <w:rPr>
          <w:rFonts w:ascii="Times New Roman" w:hAnsi="Times New Roman" w:cs="Times New Roman"/>
          <w:color w:val="0D0D0D" w:themeColor="text1" w:themeTint="F2"/>
        </w:rPr>
        <w:t>人类在月球上行走</w:t>
      </w:r>
      <w:r w:rsidR="008E239B" w:rsidRPr="002A19C7">
        <w:rPr>
          <w:rFonts w:hAnsi="宋体" w:cs="Times New Roman"/>
          <w:color w:val="0D0D0D" w:themeColor="text1" w:themeTint="F2"/>
        </w:rPr>
        <w:t>”</w:t>
      </w:r>
      <w:r w:rsidR="008E239B" w:rsidRPr="002A19C7">
        <w:rPr>
          <w:rFonts w:ascii="Times New Roman" w:hAnsi="Times New Roman" w:cs="Times New Roman"/>
          <w:color w:val="0D0D0D" w:themeColor="text1" w:themeTint="F2"/>
        </w:rPr>
        <w:t>的感觉，若将人视为质点，此时工作人员</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704DB1" w:rsidRPr="002A19C7" w:rsidRDefault="005A6C8D" w:rsidP="00704DB1">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lastRenderedPageBreak/>
        <w:drawing>
          <wp:inline distT="0" distB="0" distL="0" distR="0">
            <wp:extent cx="869315" cy="1105535"/>
            <wp:effectExtent l="0" t="0" r="6985" b="0"/>
            <wp:docPr id="11" name="图片 11" descr="D:\E\吕芳\2020\高考题\物理\加标签\G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吕芳\2020\高考题\物理\加标签\G9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9315" cy="1105535"/>
                    </a:xfrm>
                    <a:prstGeom prst="rect">
                      <a:avLst/>
                    </a:prstGeom>
                    <a:noFill/>
                    <a:ln>
                      <a:noFill/>
                    </a:ln>
                  </pic:spPr>
                </pic:pic>
              </a:graphicData>
            </a:graphic>
          </wp:inline>
        </w:drawing>
      </w:r>
    </w:p>
    <w:p w:rsidR="00704DB1" w:rsidRPr="002A19C7" w:rsidRDefault="00704DB1" w:rsidP="00704DB1">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．受到的重力大小为</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6</m:t>
            </m:r>
          </m:den>
        </m:f>
      </m:oMath>
      <w:r w:rsidRPr="002A19C7">
        <w:rPr>
          <w:rFonts w:ascii="Times New Roman" w:hAnsi="Times New Roman" w:cs="Times New Roman"/>
          <w:i/>
          <w:color w:val="0D0D0D" w:themeColor="text1" w:themeTint="F2"/>
        </w:rPr>
        <w:t>mg</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．受到的合力大小为</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6</m:t>
            </m:r>
          </m:den>
        </m:f>
      </m:oMath>
      <w:r w:rsidRPr="002A19C7">
        <w:rPr>
          <w:rFonts w:ascii="Times New Roman" w:hAnsi="Times New Roman" w:cs="Times New Roman"/>
          <w:i/>
          <w:color w:val="0D0D0D" w:themeColor="text1" w:themeTint="F2"/>
        </w:rPr>
        <w:t>mg</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．对球面的压力大小为</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6</m:t>
            </m:r>
          </m:den>
        </m:f>
      </m:oMath>
      <w:r w:rsidRPr="002A19C7">
        <w:rPr>
          <w:rFonts w:ascii="Times New Roman" w:hAnsi="Times New Roman" w:cs="Times New Roman"/>
          <w:i/>
          <w:color w:val="0D0D0D" w:themeColor="text1" w:themeTint="F2"/>
        </w:rPr>
        <w:t>mg</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．对球面的作用力大小为</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6</m:t>
            </m:r>
          </m:den>
        </m:f>
      </m:oMath>
      <w:r w:rsidRPr="002A19C7">
        <w:rPr>
          <w:rFonts w:ascii="Times New Roman" w:hAnsi="Times New Roman" w:cs="Times New Roman"/>
          <w:i/>
          <w:color w:val="0D0D0D" w:themeColor="text1" w:themeTint="F2"/>
        </w:rPr>
        <w:t>mg</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D</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对人受力分析，如图所示，人受自身重力</w:t>
      </w:r>
      <w:r w:rsidRPr="002A19C7">
        <w:rPr>
          <w:rFonts w:ascii="Times New Roman" w:eastAsia="楷体_GB2312" w:hAnsi="Times New Roman" w:cs="Times New Roman"/>
          <w:i/>
          <w:color w:val="0D0D0D" w:themeColor="text1" w:themeTint="F2"/>
        </w:rPr>
        <w:t>mg</w:t>
      </w:r>
      <w:r w:rsidRPr="002A19C7">
        <w:rPr>
          <w:rFonts w:ascii="Times New Roman" w:eastAsia="楷体_GB2312" w:hAnsi="Times New Roman" w:cs="Times New Roman"/>
          <w:color w:val="0D0D0D" w:themeColor="text1" w:themeTint="F2"/>
        </w:rPr>
        <w:t>、氦气球向上的拉力</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vertAlign w:val="subscript"/>
        </w:rPr>
        <w:t>拉</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5</m:t>
            </m:r>
          </m:num>
          <m:den>
            <m:r>
              <w:rPr>
                <w:rFonts w:ascii="Cambria Math" w:eastAsia="宋体-方正超大字符集" w:hAnsi="Cambria Math" w:cs="宋体-方正超大字符集"/>
                <w:color w:val="0D0D0D" w:themeColor="text1" w:themeTint="F2"/>
              </w:rPr>
              <m:t>6</m:t>
            </m:r>
          </m:den>
        </m:f>
      </m:oMath>
      <w:r w:rsidRPr="002A19C7">
        <w:rPr>
          <w:rFonts w:ascii="Times New Roman" w:eastAsia="楷体_GB2312" w:hAnsi="Times New Roman" w:cs="Times New Roman"/>
          <w:i/>
          <w:color w:val="0D0D0D" w:themeColor="text1" w:themeTint="F2"/>
        </w:rPr>
        <w:t>mg</w:t>
      </w:r>
      <w:r w:rsidRPr="002A19C7">
        <w:rPr>
          <w:rFonts w:ascii="Times New Roman" w:eastAsia="楷体_GB2312" w:hAnsi="Times New Roman" w:cs="Times New Roman"/>
          <w:color w:val="0D0D0D" w:themeColor="text1" w:themeTint="F2"/>
        </w:rPr>
        <w:t>和望远镜球面对人的作用力</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rPr>
        <w:t>，人在球面上缓慢移动时，人处于平衡状态，所受合力为</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，所以望远镜球面对人有向上的作用力，大小为</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6</m:t>
            </m:r>
          </m:den>
        </m:f>
      </m:oMath>
      <w:r w:rsidRPr="002A19C7">
        <w:rPr>
          <w:rFonts w:ascii="Times New Roman" w:eastAsia="楷体_GB2312" w:hAnsi="Times New Roman" w:cs="Times New Roman"/>
          <w:i/>
          <w:color w:val="0D0D0D" w:themeColor="text1" w:themeTint="F2"/>
        </w:rPr>
        <w:t>mg</w:t>
      </w:r>
      <w:r w:rsidRPr="002A19C7">
        <w:rPr>
          <w:rFonts w:ascii="Times New Roman" w:eastAsia="楷体_GB2312" w:hAnsi="Times New Roman" w:cs="Times New Roman"/>
          <w:color w:val="0D0D0D" w:themeColor="text1" w:themeTint="F2"/>
        </w:rPr>
        <w:t>，根据牛顿第三定律，人对球面的作用力大小为</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6</m:t>
            </m:r>
          </m:den>
        </m:f>
      </m:oMath>
      <w:r w:rsidRPr="002A19C7">
        <w:rPr>
          <w:rFonts w:ascii="Times New Roman" w:eastAsia="楷体_GB2312" w:hAnsi="Times New Roman" w:cs="Times New Roman"/>
          <w:i/>
          <w:color w:val="0D0D0D" w:themeColor="text1" w:themeTint="F2"/>
        </w:rPr>
        <w:t>mg</w:t>
      </w:r>
      <w:r w:rsidRPr="002A19C7">
        <w:rPr>
          <w:rFonts w:ascii="Times New Roman" w:eastAsia="楷体_GB2312" w:hAnsi="Times New Roman" w:cs="Times New Roman"/>
          <w:color w:val="0D0D0D" w:themeColor="text1" w:themeTint="F2"/>
        </w:rPr>
        <w:t>，方向竖直向下，并不一定是压力为</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mg</m:t>
            </m:r>
          </m:num>
          <m:den>
            <m:r>
              <w:rPr>
                <w:rFonts w:ascii="Cambria Math" w:eastAsia="宋体-方正超大字符集" w:hAnsi="Cambria Math" w:cs="宋体-方正超大字符集"/>
                <w:color w:val="0D0D0D" w:themeColor="text1" w:themeTint="F2"/>
              </w:rPr>
              <m:t>6</m:t>
            </m:r>
          </m:den>
        </m:f>
      </m:oMath>
      <w:r w:rsidRPr="002A19C7">
        <w:rPr>
          <w:rFonts w:ascii="Times New Roman" w:eastAsia="楷体_GB2312" w:hAnsi="Times New Roman" w:cs="Times New Roman"/>
          <w:color w:val="0D0D0D" w:themeColor="text1" w:themeTint="F2"/>
        </w:rPr>
        <w:t>，若该接触面倾斜时，压力不等于</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mg</m:t>
            </m:r>
          </m:num>
          <m:den>
            <m:r>
              <w:rPr>
                <w:rFonts w:ascii="Cambria Math" w:eastAsia="宋体-方正超大字符集" w:hAnsi="Cambria Math" w:cs="宋体-方正超大字符集"/>
                <w:color w:val="0D0D0D" w:themeColor="text1" w:themeTint="F2"/>
              </w:rPr>
              <m:t>6</m:t>
            </m:r>
          </m:den>
        </m:f>
      </m:oMath>
      <w:r w:rsidRPr="002A19C7">
        <w:rPr>
          <w:rFonts w:ascii="Times New Roman" w:eastAsia="楷体_GB2312" w:hAnsi="Times New Roman" w:cs="Times New Roman"/>
          <w:color w:val="0D0D0D" w:themeColor="text1" w:themeTint="F2"/>
        </w:rPr>
        <w:t>，综上分析，</w:t>
      </w:r>
      <w:r w:rsidRPr="002A19C7">
        <w:rPr>
          <w:rFonts w:ascii="Times New Roman" w:eastAsia="楷体_GB2312" w:hAnsi="Times New Roman" w:cs="Times New Roman"/>
          <w:color w:val="0D0D0D" w:themeColor="text1" w:themeTint="F2"/>
        </w:rPr>
        <w:t>D</w:t>
      </w:r>
      <w:r w:rsidRPr="002A19C7">
        <w:rPr>
          <w:rFonts w:ascii="Times New Roman" w:eastAsia="楷体_GB2312" w:hAnsi="Times New Roman" w:cs="Times New Roman"/>
          <w:color w:val="0D0D0D" w:themeColor="text1" w:themeTint="F2"/>
        </w:rPr>
        <w:t>选项正确．</w:t>
      </w:r>
    </w:p>
    <w:p w:rsidR="00704DB1" w:rsidRPr="002A19C7" w:rsidRDefault="005A6C8D" w:rsidP="00704DB1">
      <w:pPr>
        <w:pStyle w:val="a3"/>
        <w:snapToGrid w:val="0"/>
        <w:spacing w:line="360" w:lineRule="auto"/>
        <w:jc w:val="center"/>
        <w:rPr>
          <w:rFonts w:ascii="Times New Roman" w:eastAsia="楷体_GB2312" w:hAnsi="Times New Roman" w:cs="Times New Roman"/>
          <w:color w:val="0D0D0D" w:themeColor="text1" w:themeTint="F2"/>
        </w:rPr>
      </w:pPr>
      <w:r w:rsidRPr="002A19C7">
        <w:rPr>
          <w:rFonts w:ascii="Times New Roman" w:eastAsia="楷体_GB2312" w:hAnsi="Times New Roman" w:cs="Times New Roman"/>
          <w:noProof/>
          <w:color w:val="0D0D0D" w:themeColor="text1" w:themeTint="F2"/>
        </w:rPr>
        <w:drawing>
          <wp:inline distT="0" distB="0" distL="0" distR="0">
            <wp:extent cx="286385" cy="723265"/>
            <wp:effectExtent l="0" t="0" r="0" b="635"/>
            <wp:docPr id="12" name="图片 12" descr="D:\E\吕芳\2020\高考题\物理\加标签\G1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吕芳\2020\高考题\物理\加标签\G188.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385" cy="723265"/>
                    </a:xfrm>
                    <a:prstGeom prst="rect">
                      <a:avLst/>
                    </a:prstGeom>
                    <a:noFill/>
                    <a:ln>
                      <a:noFill/>
                    </a:ln>
                  </pic:spPr>
                </pic:pic>
              </a:graphicData>
            </a:graphic>
          </wp:inline>
        </w:drawing>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w:t>
      </w:r>
      <w:r w:rsidRPr="002A19C7">
        <w:rPr>
          <w:rFonts w:hint="eastAsia"/>
          <w:color w:val="0D0D0D" w:themeColor="text1" w:themeTint="F2"/>
        </w:rPr>
        <w:t>1</w:t>
      </w:r>
      <w:r w:rsidRPr="002A19C7">
        <w:rPr>
          <w:color w:val="0D0D0D" w:themeColor="text1" w:themeTint="F2"/>
        </w:rPr>
        <w:t>1）</w:t>
      </w:r>
      <w:r w:rsidR="008E239B" w:rsidRPr="002A19C7">
        <w:rPr>
          <w:rFonts w:ascii="Times New Roman" w:hAnsi="Times New Roman" w:cs="Times New Roman"/>
          <w:color w:val="0D0D0D" w:themeColor="text1" w:themeTint="F2"/>
        </w:rPr>
        <w:t>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所示，某小型水电站发电机的输出功率</w:t>
      </w:r>
      <w:r w:rsidR="008E239B" w:rsidRPr="002A19C7">
        <w:rPr>
          <w:rFonts w:ascii="Times New Roman" w:hAnsi="Times New Roman" w:cs="Times New Roman"/>
          <w:i/>
          <w:color w:val="0D0D0D" w:themeColor="text1" w:themeTint="F2"/>
        </w:rPr>
        <w:t>P</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100 kW</w:t>
      </w:r>
      <w:r w:rsidR="008E239B" w:rsidRPr="002A19C7">
        <w:rPr>
          <w:rFonts w:ascii="Times New Roman" w:hAnsi="Times New Roman" w:cs="Times New Roman"/>
          <w:color w:val="0D0D0D" w:themeColor="text1" w:themeTint="F2"/>
        </w:rPr>
        <w:t>，发电机的电压</w:t>
      </w:r>
      <w:r w:rsidR="008E239B" w:rsidRPr="002A19C7">
        <w:rPr>
          <w:rFonts w:ascii="Times New Roman" w:hAnsi="Times New Roman" w:cs="Times New Roman"/>
          <w:i/>
          <w:color w:val="0D0D0D" w:themeColor="text1" w:themeTint="F2"/>
        </w:rPr>
        <w:t>U</w:t>
      </w:r>
      <w:r w:rsidR="008E239B" w:rsidRPr="002A19C7">
        <w:rPr>
          <w:rFonts w:ascii="Times New Roman" w:hAnsi="Times New Roman" w:cs="Times New Roman"/>
          <w:color w:val="0D0D0D" w:themeColor="text1" w:themeTint="F2"/>
          <w:vertAlign w:val="subscript"/>
        </w:rPr>
        <w:t>1</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250 V</w:t>
      </w:r>
      <w:r w:rsidR="008E239B" w:rsidRPr="002A19C7">
        <w:rPr>
          <w:rFonts w:ascii="Times New Roman" w:hAnsi="Times New Roman" w:cs="Times New Roman"/>
          <w:color w:val="0D0D0D" w:themeColor="text1" w:themeTint="F2"/>
        </w:rPr>
        <w:t>，经变压器升压后向远处输电，输电线总电阻</w:t>
      </w:r>
      <w:r w:rsidR="008E239B" w:rsidRPr="002A19C7">
        <w:rPr>
          <w:rFonts w:ascii="Times New Roman" w:hAnsi="Times New Roman" w:cs="Times New Roman"/>
          <w:i/>
          <w:color w:val="0D0D0D" w:themeColor="text1" w:themeTint="F2"/>
        </w:rPr>
        <w:t>R</w:t>
      </w:r>
      <w:r w:rsidR="008E239B" w:rsidRPr="002A19C7">
        <w:rPr>
          <w:rFonts w:ascii="Times New Roman" w:hAnsi="Times New Roman" w:cs="Times New Roman"/>
          <w:color w:val="0D0D0D" w:themeColor="text1" w:themeTint="F2"/>
          <w:vertAlign w:val="subscript"/>
        </w:rPr>
        <w:t>线</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8 Ω</w:t>
      </w:r>
      <w:r w:rsidR="008E239B" w:rsidRPr="002A19C7">
        <w:rPr>
          <w:rFonts w:ascii="Times New Roman" w:hAnsi="Times New Roman" w:cs="Times New Roman"/>
          <w:color w:val="0D0D0D" w:themeColor="text1" w:themeTint="F2"/>
        </w:rPr>
        <w:t>，在用户端用降压变压器把电压降为</w:t>
      </w:r>
      <w:r w:rsidR="008E239B" w:rsidRPr="002A19C7">
        <w:rPr>
          <w:rFonts w:ascii="Times New Roman" w:hAnsi="Times New Roman" w:cs="Times New Roman"/>
          <w:i/>
          <w:color w:val="0D0D0D" w:themeColor="text1" w:themeTint="F2"/>
        </w:rPr>
        <w:t>U</w:t>
      </w:r>
      <w:r w:rsidR="008E239B" w:rsidRPr="002A19C7">
        <w:rPr>
          <w:rFonts w:ascii="Times New Roman" w:hAnsi="Times New Roman" w:cs="Times New Roman"/>
          <w:color w:val="0D0D0D" w:themeColor="text1" w:themeTint="F2"/>
          <w:vertAlign w:val="subscript"/>
        </w:rPr>
        <w:t>4</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220 V</w:t>
      </w:r>
      <w:r w:rsidR="008E239B" w:rsidRPr="002A19C7">
        <w:rPr>
          <w:rFonts w:ascii="Times New Roman" w:hAnsi="Times New Roman" w:cs="Times New Roman"/>
          <w:color w:val="0D0D0D" w:themeColor="text1" w:themeTint="F2"/>
        </w:rPr>
        <w:t>．已知输电线上损失的功率</w:t>
      </w:r>
      <w:r w:rsidR="008E239B" w:rsidRPr="002A19C7">
        <w:rPr>
          <w:rFonts w:ascii="Times New Roman" w:hAnsi="Times New Roman" w:cs="Times New Roman"/>
          <w:i/>
          <w:color w:val="0D0D0D" w:themeColor="text1" w:themeTint="F2"/>
        </w:rPr>
        <w:t>P</w:t>
      </w:r>
      <w:r w:rsidR="008E239B" w:rsidRPr="002A19C7">
        <w:rPr>
          <w:rFonts w:ascii="Times New Roman" w:hAnsi="Times New Roman" w:cs="Times New Roman"/>
          <w:color w:val="0D0D0D" w:themeColor="text1" w:themeTint="F2"/>
          <w:vertAlign w:val="subscript"/>
        </w:rPr>
        <w:t>线</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5 kW</w:t>
      </w:r>
      <w:r w:rsidR="008E239B" w:rsidRPr="002A19C7">
        <w:rPr>
          <w:rFonts w:ascii="Times New Roman" w:hAnsi="Times New Roman" w:cs="Times New Roman"/>
          <w:color w:val="0D0D0D" w:themeColor="text1" w:themeTint="F2"/>
        </w:rPr>
        <w:t>，假设两个变压器均是理想变压器，下列说法正确的是</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2135505" cy="838835"/>
            <wp:effectExtent l="0" t="0" r="0" b="0"/>
            <wp:docPr id="13" name="图片 13" descr="D:\E\吕芳\2020\高考题\物理\加标签\G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吕芳\2020\高考题\物理\加标签\G9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5505" cy="838835"/>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．发电机输出的电流</w:t>
      </w:r>
      <w:r w:rsidRPr="002A19C7">
        <w:rPr>
          <w:rFonts w:ascii="Times New Roman" w:hAnsi="Times New Roman" w:cs="Times New Roman"/>
          <w:i/>
          <w:color w:val="0D0D0D" w:themeColor="text1" w:themeTint="F2"/>
        </w:rPr>
        <w:t>I</w:t>
      </w:r>
      <w:r w:rsidRPr="002A19C7">
        <w:rPr>
          <w:rFonts w:ascii="Times New Roman" w:hAnsi="Times New Roman" w:cs="Times New Roman"/>
          <w:color w:val="0D0D0D" w:themeColor="text1" w:themeTint="F2"/>
          <w:vertAlign w:val="subscript"/>
        </w:rPr>
        <w:t>1</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40 A</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．输电线上的电流</w:t>
      </w:r>
      <w:r w:rsidRPr="002A19C7">
        <w:rPr>
          <w:rFonts w:ascii="Times New Roman" w:hAnsi="Times New Roman" w:cs="Times New Roman"/>
          <w:i/>
          <w:color w:val="0D0D0D" w:themeColor="text1" w:themeTint="F2"/>
        </w:rPr>
        <w:t>I</w:t>
      </w:r>
      <w:r w:rsidRPr="002A19C7">
        <w:rPr>
          <w:rFonts w:ascii="Times New Roman" w:hAnsi="Times New Roman" w:cs="Times New Roman"/>
          <w:color w:val="0D0D0D" w:themeColor="text1" w:themeTint="F2"/>
          <w:vertAlign w:val="subscript"/>
        </w:rPr>
        <w:t>线</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625 A</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．降压变压器的匝数比</w:t>
      </w:r>
      <w:r w:rsidRPr="002A19C7">
        <w:rPr>
          <w:rFonts w:ascii="Times New Roman" w:hAnsi="Times New Roman" w:cs="Times New Roman"/>
          <w:i/>
          <w:color w:val="0D0D0D" w:themeColor="text1" w:themeTint="F2"/>
        </w:rPr>
        <w:t>n</w:t>
      </w:r>
      <w:r w:rsidRPr="002A19C7">
        <w:rPr>
          <w:rFonts w:ascii="Times New Roman" w:hAnsi="Times New Roman" w:cs="Times New Roman"/>
          <w:color w:val="0D0D0D" w:themeColor="text1" w:themeTint="F2"/>
          <w:vertAlign w:val="subscript"/>
        </w:rPr>
        <w:t>3</w:t>
      </w:r>
      <w:r w:rsidRPr="002A19C7">
        <w:rPr>
          <w:rFonts w:hAnsi="宋体" w:cs="Times New Roman"/>
          <w:color w:val="0D0D0D" w:themeColor="text1" w:themeTint="F2"/>
        </w:rPr>
        <w:t>∶</w:t>
      </w:r>
      <w:r w:rsidRPr="002A19C7">
        <w:rPr>
          <w:rFonts w:ascii="Times New Roman" w:hAnsi="Times New Roman" w:cs="Times New Roman"/>
          <w:i/>
          <w:color w:val="0D0D0D" w:themeColor="text1" w:themeTint="F2"/>
        </w:rPr>
        <w:t>n</w:t>
      </w:r>
      <w:r w:rsidRPr="002A19C7">
        <w:rPr>
          <w:rFonts w:ascii="Times New Roman" w:hAnsi="Times New Roman" w:cs="Times New Roman"/>
          <w:color w:val="0D0D0D" w:themeColor="text1" w:themeTint="F2"/>
          <w:vertAlign w:val="subscript"/>
        </w:rPr>
        <w:t>4</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190</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11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．用户得到的电流</w:t>
      </w:r>
      <w:r w:rsidRPr="002A19C7">
        <w:rPr>
          <w:rFonts w:ascii="Times New Roman" w:hAnsi="Times New Roman" w:cs="Times New Roman"/>
          <w:i/>
          <w:color w:val="0D0D0D" w:themeColor="text1" w:themeTint="F2"/>
        </w:rPr>
        <w:t>I</w:t>
      </w:r>
      <w:r w:rsidRPr="002A19C7">
        <w:rPr>
          <w:rFonts w:ascii="Times New Roman" w:hAnsi="Times New Roman" w:cs="Times New Roman"/>
          <w:color w:val="0D0D0D" w:themeColor="text1" w:themeTint="F2"/>
          <w:vertAlign w:val="subscript"/>
        </w:rPr>
        <w:t>4</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455 A</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C</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lastRenderedPageBreak/>
        <w:t xml:space="preserve">解析　</w:t>
      </w:r>
      <w:r w:rsidRPr="002A19C7">
        <w:rPr>
          <w:rFonts w:ascii="Times New Roman" w:eastAsia="楷体_GB2312" w:hAnsi="Times New Roman" w:cs="Times New Roman"/>
          <w:color w:val="0D0D0D" w:themeColor="text1" w:themeTint="F2"/>
        </w:rPr>
        <w:t>发电机输出电流</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P</m:t>
            </m:r>
          </m:num>
          <m:den>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U</m:t>
                </m:r>
              </m:e>
              <m:sub>
                <m:r>
                  <w:rPr>
                    <w:rFonts w:ascii="Cambria Math" w:eastAsia="宋体-方正超大字符集" w:hAnsi="Cambria Math" w:cs="宋体-方正超大字符集"/>
                    <w:color w:val="0D0D0D" w:themeColor="text1" w:themeTint="F2"/>
                  </w:rPr>
                  <m:t>1</m:t>
                </m:r>
              </m:sub>
            </m:sSub>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100×</m:t>
            </m:r>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10</m:t>
                </m:r>
              </m:e>
              <m:sup>
                <m:r>
                  <w:rPr>
                    <w:rFonts w:ascii="Cambria Math" w:eastAsia="宋体-方正超大字符集" w:hAnsi="Cambria Math" w:cs="宋体-方正超大字符集"/>
                    <w:color w:val="0D0D0D" w:themeColor="text1" w:themeTint="F2"/>
                  </w:rPr>
                  <m:t>3</m:t>
                </m:r>
              </m:sup>
            </m:sSup>
          </m:num>
          <m:den>
            <m:r>
              <w:rPr>
                <w:rFonts w:ascii="Cambria Math" w:eastAsia="宋体-方正超大字符集" w:hAnsi="Cambria Math" w:cs="宋体-方正超大字符集"/>
                <w:color w:val="0D0D0D" w:themeColor="text1" w:themeTint="F2"/>
              </w:rPr>
              <m:t>250</m:t>
            </m:r>
          </m:den>
        </m:f>
      </m:oMath>
      <w:r w:rsidRPr="002A19C7">
        <w:rPr>
          <w:rFonts w:ascii="Times New Roman" w:eastAsia="楷体_GB2312" w:hAnsi="Times New Roman" w:cs="Times New Roman"/>
          <w:color w:val="0D0D0D" w:themeColor="text1" w:themeTint="F2"/>
        </w:rPr>
        <w:t xml:space="preserve"> A</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400 A</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错误；输电线上损失的功率</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vertAlign w:val="subscript"/>
        </w:rPr>
        <w:t>线</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I</w:t>
      </w:r>
      <w:r w:rsidR="00704DB1" w:rsidRPr="002A19C7">
        <w:rPr>
          <w:rFonts w:ascii="Times New Roman" w:eastAsia="楷体_GB2312" w:hAnsi="Times New Roman" w:cs="Times New Roman"/>
          <w:color w:val="0D0D0D" w:themeColor="text1" w:themeTint="F2"/>
          <w:vertAlign w:val="subscript"/>
        </w:rPr>
        <w:t>线</w:t>
      </w:r>
      <w:r w:rsidR="00704DB1" w:rsidRPr="002A19C7">
        <w:rPr>
          <w:rFonts w:ascii="Times New Roman" w:eastAsia="楷体_GB2312" w:hAnsi="Times New Roman" w:cs="Times New Roman"/>
          <w:color w:val="0D0D0D" w:themeColor="text1" w:themeTint="F2"/>
          <w:vertAlign w:val="superscript"/>
        </w:rPr>
        <w:t>2</w:t>
      </w:r>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vertAlign w:val="subscript"/>
        </w:rPr>
        <w:t>线</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5 kW</w:t>
      </w:r>
      <w:r w:rsidRPr="002A19C7">
        <w:rPr>
          <w:rFonts w:ascii="Times New Roman" w:eastAsia="楷体_GB2312" w:hAnsi="Times New Roman" w:cs="Times New Roman"/>
          <w:color w:val="0D0D0D" w:themeColor="text1" w:themeTint="F2"/>
        </w:rPr>
        <w:t>，所以</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vertAlign w:val="subscript"/>
        </w:rPr>
        <w:t>线</w:t>
      </w:r>
      <w:r w:rsidRPr="002A19C7">
        <w:rPr>
          <w:rFonts w:ascii="Times New Roman" w:eastAsia="楷体_GB2312" w:hAnsi="Times New Roman" w:cs="Times New Roman"/>
          <w:color w:val="0D0D0D" w:themeColor="text1" w:themeTint="F2"/>
        </w:rPr>
        <w:t>＝</w:t>
      </w:r>
      <m:oMath>
        <m:rad>
          <m:radPr>
            <m:degHide m:val="1"/>
            <m:ctrlPr>
              <w:rPr>
                <w:rFonts w:ascii="Cambria Math" w:eastAsia="楷体_GB2312" w:hAnsi="Cambria Math" w:cs="Times New Roman"/>
                <w:color w:val="0D0D0D" w:themeColor="text1" w:themeTint="F2"/>
              </w:rPr>
            </m:ctrlPr>
          </m:radPr>
          <m:deg/>
          <m:e>
            <m:f>
              <m:fPr>
                <m:ctrlPr>
                  <w:rPr>
                    <w:rFonts w:ascii="Cambria Math" w:eastAsia="楷体_GB2312" w:hAnsi="Cambria Math" w:cs="Times New Roman"/>
                    <w:i/>
                    <w:color w:val="0D0D0D" w:themeColor="text1" w:themeTint="F2"/>
                  </w:rPr>
                </m:ctrlPr>
              </m:fPr>
              <m:num>
                <m:sSub>
                  <m:sSubPr>
                    <m:ctrlPr>
                      <w:rPr>
                        <w:rFonts w:ascii="Cambria Math" w:eastAsia="楷体_GB2312" w:hAnsi="Cambria Math" w:cs="Times New Roman"/>
                        <w:i/>
                        <w:color w:val="0D0D0D" w:themeColor="text1" w:themeTint="F2"/>
                      </w:rPr>
                    </m:ctrlPr>
                  </m:sSubPr>
                  <m:e>
                    <m:r>
                      <w:rPr>
                        <w:rFonts w:ascii="Cambria Math" w:eastAsia="楷体_GB2312" w:hAnsi="Cambria Math" w:cs="Times New Roman"/>
                        <w:color w:val="0D0D0D" w:themeColor="text1" w:themeTint="F2"/>
                      </w:rPr>
                      <m:t>P</m:t>
                    </m:r>
                  </m:e>
                  <m:sub>
                    <m:r>
                      <m:rPr>
                        <m:sty m:val="p"/>
                      </m:rPr>
                      <w:rPr>
                        <w:rFonts w:ascii="Cambria Math" w:eastAsia="楷体_GB2312" w:hAnsi="Cambria Math" w:cs="Times New Roman"/>
                        <w:color w:val="0D0D0D" w:themeColor="text1" w:themeTint="F2"/>
                      </w:rPr>
                      <m:t>线</m:t>
                    </m:r>
                  </m:sub>
                </m:sSub>
              </m:num>
              <m:den>
                <m:sSub>
                  <m:sSubPr>
                    <m:ctrlPr>
                      <w:rPr>
                        <w:rFonts w:ascii="Cambria Math" w:eastAsia="楷体_GB2312" w:hAnsi="Cambria Math" w:cs="Times New Roman"/>
                        <w:i/>
                        <w:color w:val="0D0D0D" w:themeColor="text1" w:themeTint="F2"/>
                      </w:rPr>
                    </m:ctrlPr>
                  </m:sSubPr>
                  <m:e>
                    <m:r>
                      <w:rPr>
                        <w:rFonts w:ascii="Cambria Math" w:eastAsia="楷体_GB2312" w:hAnsi="Cambria Math" w:cs="Times New Roman"/>
                        <w:color w:val="0D0D0D" w:themeColor="text1" w:themeTint="F2"/>
                      </w:rPr>
                      <m:t>R</m:t>
                    </m:r>
                  </m:e>
                  <m:sub>
                    <m:r>
                      <m:rPr>
                        <m:sty m:val="p"/>
                      </m:rPr>
                      <w:rPr>
                        <w:rFonts w:ascii="Cambria Math" w:eastAsia="楷体_GB2312" w:hAnsi="Cambria Math" w:cs="Times New Roman"/>
                        <w:color w:val="0D0D0D" w:themeColor="text1" w:themeTint="F2"/>
                      </w:rPr>
                      <m:t>线</m:t>
                    </m:r>
                  </m:sub>
                </m:sSub>
              </m:den>
            </m:f>
          </m:e>
        </m:rad>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25 A</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B</w:t>
      </w:r>
      <w:r w:rsidRPr="002A19C7">
        <w:rPr>
          <w:rFonts w:ascii="Times New Roman" w:eastAsia="楷体_GB2312" w:hAnsi="Times New Roman" w:cs="Times New Roman"/>
          <w:color w:val="0D0D0D" w:themeColor="text1" w:themeTint="F2"/>
        </w:rPr>
        <w:t>错误；用户得到的功率</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vertAlign w:val="subscript"/>
        </w:rPr>
        <w:t>4</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vertAlign w:val="subscript"/>
        </w:rPr>
        <w:t>线</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(100</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5) kW</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95 kW</w:t>
      </w:r>
      <w:r w:rsidRPr="002A19C7">
        <w:rPr>
          <w:rFonts w:ascii="Times New Roman" w:eastAsia="楷体_GB2312" w:hAnsi="Times New Roman" w:cs="Times New Roman"/>
          <w:color w:val="0D0D0D" w:themeColor="text1" w:themeTint="F2"/>
        </w:rPr>
        <w:t>，则</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vertAlign w:val="subscript"/>
        </w:rPr>
        <w:t>4</w:t>
      </w:r>
      <w:r w:rsidRPr="002A19C7">
        <w:rPr>
          <w:rFonts w:ascii="Times New Roman" w:eastAsia="楷体_GB2312" w:hAnsi="Times New Roman" w:cs="Times New Roman"/>
          <w:color w:val="0D0D0D" w:themeColor="text1" w:themeTint="F2"/>
        </w:rPr>
        <w:t>＝</w:t>
      </w:r>
      <m:oMath>
        <m:f>
          <m:fPr>
            <m:ctrlPr>
              <w:rPr>
                <w:rFonts w:ascii="Cambria Math" w:eastAsia="楷体_GB2312" w:hAnsi="Cambria Math" w:cs="Times New Roman"/>
                <w:color w:val="0D0D0D" w:themeColor="text1" w:themeTint="F2"/>
              </w:rPr>
            </m:ctrlPr>
          </m:fPr>
          <m:num>
            <m:sSub>
              <m:sSubPr>
                <m:ctrlPr>
                  <w:rPr>
                    <w:rFonts w:ascii="Cambria Math" w:eastAsia="楷体_GB2312" w:hAnsi="Cambria Math" w:cs="Times New Roman"/>
                    <w:i/>
                    <w:color w:val="0D0D0D" w:themeColor="text1" w:themeTint="F2"/>
                  </w:rPr>
                </m:ctrlPr>
              </m:sSubPr>
              <m:e>
                <m:r>
                  <w:rPr>
                    <w:rFonts w:ascii="Cambria Math" w:eastAsia="楷体_GB2312" w:hAnsi="Cambria Math" w:cs="Times New Roman"/>
                    <w:color w:val="0D0D0D" w:themeColor="text1" w:themeTint="F2"/>
                  </w:rPr>
                  <m:t>P</m:t>
                </m:r>
              </m:e>
              <m:sub>
                <m:r>
                  <w:rPr>
                    <w:rFonts w:ascii="Cambria Math" w:eastAsia="楷体_GB2312" w:hAnsi="Cambria Math" w:cs="Times New Roman"/>
                    <w:color w:val="0D0D0D" w:themeColor="text1" w:themeTint="F2"/>
                  </w:rPr>
                  <m:t>4</m:t>
                </m:r>
              </m:sub>
            </m:sSub>
          </m:num>
          <m:den>
            <m:sSub>
              <m:sSubPr>
                <m:ctrlPr>
                  <w:rPr>
                    <w:rFonts w:ascii="Cambria Math" w:eastAsia="楷体_GB2312" w:hAnsi="Cambria Math" w:cs="Times New Roman"/>
                    <w:i/>
                    <w:color w:val="0D0D0D" w:themeColor="text1" w:themeTint="F2"/>
                  </w:rPr>
                </m:ctrlPr>
              </m:sSubPr>
              <m:e>
                <m:r>
                  <w:rPr>
                    <w:rFonts w:ascii="Cambria Math" w:eastAsia="楷体_GB2312" w:hAnsi="Cambria Math" w:cs="Times New Roman"/>
                    <w:color w:val="0D0D0D" w:themeColor="text1" w:themeTint="F2"/>
                  </w:rPr>
                  <m:t>U</m:t>
                </m:r>
              </m:e>
              <m:sub>
                <m:r>
                  <w:rPr>
                    <w:rFonts w:ascii="Cambria Math" w:eastAsia="楷体_GB2312" w:hAnsi="Cambria Math" w:cs="Times New Roman"/>
                    <w:color w:val="0D0D0D" w:themeColor="text1" w:themeTint="F2"/>
                  </w:rPr>
                  <m:t>4</m:t>
                </m:r>
              </m:sub>
            </m:sSub>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95×</m:t>
            </m:r>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10</m:t>
                </m:r>
              </m:e>
              <m:sup>
                <m:r>
                  <w:rPr>
                    <w:rFonts w:ascii="Cambria Math" w:eastAsia="宋体-方正超大字符集" w:hAnsi="Cambria Math" w:cs="宋体-方正超大字符集"/>
                    <w:color w:val="0D0D0D" w:themeColor="text1" w:themeTint="F2"/>
                  </w:rPr>
                  <m:t>3</m:t>
                </m:r>
              </m:sup>
            </m:sSup>
          </m:num>
          <m:den>
            <m:r>
              <w:rPr>
                <w:rFonts w:ascii="Cambria Math" w:eastAsia="宋体-方正超大字符集" w:hAnsi="Cambria Math" w:cs="宋体-方正超大字符集"/>
                <w:color w:val="0D0D0D" w:themeColor="text1" w:themeTint="F2"/>
              </w:rPr>
              <m:t>220</m:t>
            </m:r>
          </m:den>
        </m:f>
      </m:oMath>
      <w:r w:rsidRPr="002A19C7">
        <w:rPr>
          <w:rFonts w:ascii="Times New Roman" w:eastAsia="楷体_GB2312" w:hAnsi="Times New Roman" w:cs="Times New Roman"/>
          <w:color w:val="0D0D0D" w:themeColor="text1" w:themeTint="F2"/>
        </w:rPr>
        <w:t xml:space="preserve"> A</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4750</m:t>
            </m:r>
          </m:num>
          <m:den>
            <m:r>
              <w:rPr>
                <w:rFonts w:ascii="Cambria Math" w:eastAsia="宋体-方正超大字符集" w:hAnsi="Cambria Math" w:cs="宋体-方正超大字符集"/>
                <w:color w:val="0D0D0D" w:themeColor="text1" w:themeTint="F2"/>
              </w:rPr>
              <m:t>11</m:t>
            </m:r>
          </m:den>
        </m:f>
      </m:oMath>
      <w:r w:rsidRPr="002A19C7">
        <w:rPr>
          <w:rFonts w:ascii="Times New Roman" w:eastAsia="楷体_GB2312" w:hAnsi="Times New Roman" w:cs="Times New Roman"/>
          <w:color w:val="0D0D0D" w:themeColor="text1" w:themeTint="F2"/>
        </w:rPr>
        <w:t xml:space="preserve"> A</w:t>
      </w:r>
      <w:r w:rsidRPr="002A19C7">
        <w:rPr>
          <w:rFonts w:eastAsia="楷体_GB2312" w:hAnsi="宋体" w:cs="Times New Roman"/>
          <w:color w:val="0D0D0D" w:themeColor="text1" w:themeTint="F2"/>
        </w:rPr>
        <w:t>≈</w:t>
      </w:r>
      <w:r w:rsidRPr="002A19C7">
        <w:rPr>
          <w:rFonts w:ascii="Times New Roman" w:eastAsia="楷体_GB2312" w:hAnsi="Times New Roman" w:cs="Times New Roman"/>
          <w:color w:val="0D0D0D" w:themeColor="text1" w:themeTint="F2"/>
        </w:rPr>
        <w:t>432 A</w:t>
      </w:r>
      <w:r w:rsidRPr="002A19C7">
        <w:rPr>
          <w:rFonts w:ascii="Times New Roman" w:eastAsia="楷体_GB2312" w:hAnsi="Times New Roman" w:cs="Times New Roman"/>
          <w:color w:val="0D0D0D" w:themeColor="text1" w:themeTint="F2"/>
        </w:rPr>
        <w:t>，即用户得到的电流为</w:t>
      </w:r>
      <w:r w:rsidRPr="002A19C7">
        <w:rPr>
          <w:rFonts w:ascii="Times New Roman" w:eastAsia="楷体_GB2312" w:hAnsi="Times New Roman" w:cs="Times New Roman"/>
          <w:color w:val="0D0D0D" w:themeColor="text1" w:themeTint="F2"/>
        </w:rPr>
        <w:t>432 A</w:t>
      </w:r>
      <w:r w:rsidRPr="002A19C7">
        <w:rPr>
          <w:rFonts w:ascii="Times New Roman" w:eastAsia="楷体_GB2312" w:hAnsi="Times New Roman" w:cs="Times New Roman"/>
          <w:color w:val="0D0D0D" w:themeColor="text1" w:themeTint="F2"/>
        </w:rPr>
        <w:t>，故</w:t>
      </w:r>
      <m:oMath>
        <m:f>
          <m:fPr>
            <m:ctrlPr>
              <w:rPr>
                <w:rFonts w:ascii="Cambria Math" w:eastAsia="楷体_GB2312" w:hAnsi="Cambria Math" w:cs="Times New Roman"/>
                <w:color w:val="0D0D0D" w:themeColor="text1" w:themeTint="F2"/>
              </w:rPr>
            </m:ctrlPr>
          </m:fPr>
          <m:num>
            <m:sSub>
              <m:sSubPr>
                <m:ctrlPr>
                  <w:rPr>
                    <w:rFonts w:ascii="Cambria Math" w:eastAsia="楷体_GB2312" w:hAnsi="Cambria Math" w:cs="Times New Roman"/>
                    <w:i/>
                    <w:color w:val="0D0D0D" w:themeColor="text1" w:themeTint="F2"/>
                  </w:rPr>
                </m:ctrlPr>
              </m:sSubPr>
              <m:e>
                <m:r>
                  <w:rPr>
                    <w:rFonts w:ascii="Cambria Math" w:eastAsia="楷体_GB2312" w:hAnsi="Cambria Math" w:cs="Times New Roman"/>
                    <w:color w:val="0D0D0D" w:themeColor="text1" w:themeTint="F2"/>
                  </w:rPr>
                  <m:t>n</m:t>
                </m:r>
              </m:e>
              <m:sub>
                <m:r>
                  <w:rPr>
                    <w:rFonts w:ascii="Cambria Math" w:eastAsia="楷体_GB2312" w:hAnsi="Cambria Math" w:cs="Times New Roman"/>
                    <w:color w:val="0D0D0D" w:themeColor="text1" w:themeTint="F2"/>
                  </w:rPr>
                  <m:t>3</m:t>
                </m:r>
              </m:sub>
            </m:sSub>
          </m:num>
          <m:den>
            <m:sSub>
              <m:sSubPr>
                <m:ctrlPr>
                  <w:rPr>
                    <w:rFonts w:ascii="Cambria Math" w:eastAsia="楷体_GB2312" w:hAnsi="Cambria Math" w:cs="Times New Roman"/>
                    <w:i/>
                    <w:color w:val="0D0D0D" w:themeColor="text1" w:themeTint="F2"/>
                  </w:rPr>
                </m:ctrlPr>
              </m:sSubPr>
              <m:e>
                <m:r>
                  <w:rPr>
                    <w:rFonts w:ascii="Cambria Math" w:eastAsia="楷体_GB2312" w:hAnsi="Cambria Math" w:cs="Times New Roman"/>
                    <w:color w:val="0D0D0D" w:themeColor="text1" w:themeTint="F2"/>
                  </w:rPr>
                  <m:t>n</m:t>
                </m:r>
              </m:e>
              <m:sub>
                <m:r>
                  <w:rPr>
                    <w:rFonts w:ascii="Cambria Math" w:eastAsia="楷体_GB2312" w:hAnsi="Cambria Math" w:cs="Times New Roman"/>
                    <w:color w:val="0D0D0D" w:themeColor="text1" w:themeTint="F2"/>
                  </w:rPr>
                  <m:t>4</m:t>
                </m:r>
              </m:sub>
            </m:sSub>
          </m:den>
        </m:f>
      </m:oMath>
      <w:r w:rsidRPr="002A19C7">
        <w:rPr>
          <w:rFonts w:ascii="Times New Roman" w:eastAsia="楷体_GB2312" w:hAnsi="Times New Roman" w:cs="Times New Roman"/>
          <w:color w:val="0D0D0D" w:themeColor="text1" w:themeTint="F2"/>
        </w:rPr>
        <w:t>＝</w:t>
      </w:r>
      <m:oMath>
        <m:f>
          <m:fPr>
            <m:ctrlPr>
              <w:rPr>
                <w:rFonts w:ascii="Cambria Math" w:eastAsia="楷体_GB2312" w:hAnsi="Cambria Math" w:cs="Times New Roman"/>
                <w:color w:val="0D0D0D" w:themeColor="text1" w:themeTint="F2"/>
              </w:rPr>
            </m:ctrlPr>
          </m:fPr>
          <m:num>
            <m:sSub>
              <m:sSubPr>
                <m:ctrlPr>
                  <w:rPr>
                    <w:rFonts w:ascii="Cambria Math" w:eastAsia="楷体_GB2312" w:hAnsi="Cambria Math" w:cs="Times New Roman"/>
                    <w:i/>
                    <w:color w:val="0D0D0D" w:themeColor="text1" w:themeTint="F2"/>
                  </w:rPr>
                </m:ctrlPr>
              </m:sSubPr>
              <m:e>
                <m:r>
                  <w:rPr>
                    <w:rFonts w:ascii="Cambria Math" w:eastAsia="楷体_GB2312" w:hAnsi="Cambria Math" w:cs="Times New Roman"/>
                    <w:color w:val="0D0D0D" w:themeColor="text1" w:themeTint="F2"/>
                  </w:rPr>
                  <m:t>I</m:t>
                </m:r>
              </m:e>
              <m:sub>
                <m:r>
                  <w:rPr>
                    <w:rFonts w:ascii="Cambria Math" w:eastAsia="楷体_GB2312" w:hAnsi="Cambria Math" w:cs="Times New Roman"/>
                    <w:color w:val="0D0D0D" w:themeColor="text1" w:themeTint="F2"/>
                  </w:rPr>
                  <m:t>4</m:t>
                </m:r>
              </m:sub>
            </m:sSub>
          </m:num>
          <m:den>
            <m:sSub>
              <m:sSubPr>
                <m:ctrlPr>
                  <w:rPr>
                    <w:rFonts w:ascii="Cambria Math" w:eastAsia="楷体_GB2312" w:hAnsi="Cambria Math" w:cs="Times New Roman"/>
                    <w:i/>
                    <w:color w:val="0D0D0D" w:themeColor="text1" w:themeTint="F2"/>
                  </w:rPr>
                </m:ctrlPr>
              </m:sSubPr>
              <m:e>
                <m:r>
                  <w:rPr>
                    <w:rFonts w:ascii="Cambria Math" w:eastAsia="楷体_GB2312" w:hAnsi="Cambria Math" w:cs="Times New Roman"/>
                    <w:color w:val="0D0D0D" w:themeColor="text1" w:themeTint="F2"/>
                  </w:rPr>
                  <m:t>I</m:t>
                </m:r>
              </m:e>
              <m:sub>
                <m:r>
                  <m:rPr>
                    <m:sty m:val="p"/>
                  </m:rPr>
                  <w:rPr>
                    <w:rFonts w:ascii="Cambria Math" w:eastAsia="楷体_GB2312" w:hAnsi="Cambria Math" w:cs="Times New Roman" w:hint="eastAsia"/>
                    <w:color w:val="0D0D0D" w:themeColor="text1" w:themeTint="F2"/>
                  </w:rPr>
                  <m:t>线</m:t>
                </m:r>
              </m:sub>
            </m:sSub>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190</m:t>
            </m:r>
          </m:num>
          <m:den>
            <m:r>
              <w:rPr>
                <w:rFonts w:ascii="Cambria Math" w:eastAsia="宋体-方正超大字符集" w:hAnsi="Cambria Math" w:cs="宋体-方正超大字符集"/>
                <w:color w:val="0D0D0D" w:themeColor="text1" w:themeTint="F2"/>
              </w:rPr>
              <m:t>11</m:t>
            </m:r>
          </m:den>
        </m:f>
      </m:oMath>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C</w:t>
      </w:r>
      <w:r w:rsidRPr="002A19C7">
        <w:rPr>
          <w:rFonts w:ascii="Times New Roman" w:eastAsia="楷体_GB2312" w:hAnsi="Times New Roman" w:cs="Times New Roman"/>
          <w:color w:val="0D0D0D" w:themeColor="text1" w:themeTint="F2"/>
        </w:rPr>
        <w:t>正确，</w:t>
      </w:r>
      <w:r w:rsidRPr="002A19C7">
        <w:rPr>
          <w:rFonts w:ascii="Times New Roman" w:eastAsia="楷体_GB2312" w:hAnsi="Times New Roman" w:cs="Times New Roman"/>
          <w:color w:val="0D0D0D" w:themeColor="text1" w:themeTint="F2"/>
        </w:rPr>
        <w:t>D</w:t>
      </w:r>
      <w:r w:rsidRPr="002A19C7">
        <w:rPr>
          <w:rFonts w:ascii="Times New Roman" w:eastAsia="楷体_GB2312" w:hAnsi="Times New Roman" w:cs="Times New Roman"/>
          <w:color w:val="0D0D0D" w:themeColor="text1" w:themeTint="F2"/>
        </w:rPr>
        <w:t>错误．</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，12）</w:t>
      </w:r>
      <w:r w:rsidR="008E239B" w:rsidRPr="002A19C7">
        <w:rPr>
          <w:rFonts w:ascii="Times New Roman" w:hAnsi="Times New Roman" w:cs="Times New Roman"/>
          <w:color w:val="0D0D0D" w:themeColor="text1" w:themeTint="F2"/>
        </w:rPr>
        <w:t>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所示，固定在水平面上的半径为</w:t>
      </w:r>
      <w:r w:rsidR="008E239B" w:rsidRPr="002A19C7">
        <w:rPr>
          <w:rFonts w:ascii="Times New Roman" w:hAnsi="Times New Roman" w:cs="Times New Roman"/>
          <w:i/>
          <w:color w:val="0D0D0D" w:themeColor="text1" w:themeTint="F2"/>
        </w:rPr>
        <w:t>r</w:t>
      </w:r>
      <w:r w:rsidR="008E239B" w:rsidRPr="002A19C7">
        <w:rPr>
          <w:rFonts w:ascii="Times New Roman" w:hAnsi="Times New Roman" w:cs="Times New Roman"/>
          <w:color w:val="0D0D0D" w:themeColor="text1" w:themeTint="F2"/>
        </w:rPr>
        <w:t>的金属圆环内存在方向竖直向上、磁感应强度大小为</w:t>
      </w:r>
      <w:r w:rsidR="008E239B" w:rsidRPr="002A19C7">
        <w:rPr>
          <w:rFonts w:ascii="Times New Roman" w:hAnsi="Times New Roman" w:cs="Times New Roman"/>
          <w:i/>
          <w:color w:val="0D0D0D" w:themeColor="text1" w:themeTint="F2"/>
        </w:rPr>
        <w:t>B</w:t>
      </w:r>
      <w:r w:rsidR="008E239B" w:rsidRPr="002A19C7">
        <w:rPr>
          <w:rFonts w:ascii="Times New Roman" w:hAnsi="Times New Roman" w:cs="Times New Roman"/>
          <w:color w:val="0D0D0D" w:themeColor="text1" w:themeTint="F2"/>
        </w:rPr>
        <w:t>的匀强磁场．长为</w:t>
      </w:r>
      <w:r w:rsidR="008E239B" w:rsidRPr="002A19C7">
        <w:rPr>
          <w:rFonts w:ascii="Times New Roman" w:hAnsi="Times New Roman" w:cs="Times New Roman"/>
          <w:i/>
          <w:color w:val="0D0D0D" w:themeColor="text1" w:themeTint="F2"/>
        </w:rPr>
        <w:t>l</w:t>
      </w:r>
      <w:r w:rsidR="008E239B" w:rsidRPr="002A19C7">
        <w:rPr>
          <w:rFonts w:ascii="Times New Roman" w:hAnsi="Times New Roman" w:cs="Times New Roman"/>
          <w:color w:val="0D0D0D" w:themeColor="text1" w:themeTint="F2"/>
        </w:rPr>
        <w:t>的金属棒，一端与圆环接触良好，另一端固定在竖直导电转轴</w:t>
      </w:r>
      <w:r w:rsidR="008E239B" w:rsidRPr="002A19C7">
        <w:rPr>
          <w:rFonts w:ascii="Times New Roman" w:hAnsi="Times New Roman" w:cs="Times New Roman"/>
          <w:i/>
          <w:color w:val="0D0D0D" w:themeColor="text1" w:themeTint="F2"/>
        </w:rPr>
        <w:t>OO</w:t>
      </w:r>
      <w:r w:rsidR="008E239B" w:rsidRPr="002A19C7">
        <w:rPr>
          <w:rFonts w:hAnsi="宋体" w:cs="Times New Roman"/>
          <w:color w:val="0D0D0D" w:themeColor="text1" w:themeTint="F2"/>
        </w:rPr>
        <w:t>′</w:t>
      </w:r>
      <w:r w:rsidR="008E239B" w:rsidRPr="002A19C7">
        <w:rPr>
          <w:rFonts w:ascii="Times New Roman" w:hAnsi="Times New Roman" w:cs="Times New Roman"/>
          <w:color w:val="0D0D0D" w:themeColor="text1" w:themeTint="F2"/>
        </w:rPr>
        <w:t>上，随轴以角速度</w:t>
      </w:r>
      <w:r w:rsidR="008E239B" w:rsidRPr="002A19C7">
        <w:rPr>
          <w:rFonts w:ascii="Times New Roman" w:hAnsi="Times New Roman" w:cs="Times New Roman"/>
          <w:i/>
          <w:color w:val="0D0D0D" w:themeColor="text1" w:themeTint="F2"/>
        </w:rPr>
        <w:t>ω</w:t>
      </w:r>
      <w:r w:rsidR="008E239B" w:rsidRPr="002A19C7">
        <w:rPr>
          <w:rFonts w:ascii="Times New Roman" w:hAnsi="Times New Roman" w:cs="Times New Roman"/>
          <w:color w:val="0D0D0D" w:themeColor="text1" w:themeTint="F2"/>
        </w:rPr>
        <w:t>匀速转动．在圆环的</w:t>
      </w:r>
      <w:r w:rsidR="008E239B" w:rsidRPr="002A19C7">
        <w:rPr>
          <w:rFonts w:ascii="Times New Roman" w:hAnsi="Times New Roman" w:cs="Times New Roman"/>
          <w:i/>
          <w:color w:val="0D0D0D" w:themeColor="text1" w:themeTint="F2"/>
        </w:rPr>
        <w:t>A</w:t>
      </w:r>
      <w:r w:rsidR="008E239B" w:rsidRPr="002A19C7">
        <w:rPr>
          <w:rFonts w:ascii="Times New Roman" w:hAnsi="Times New Roman" w:cs="Times New Roman"/>
          <w:color w:val="0D0D0D" w:themeColor="text1" w:themeTint="F2"/>
        </w:rPr>
        <w:t>点和电刷间接有阻值为</w:t>
      </w:r>
      <w:r w:rsidR="008E239B" w:rsidRPr="002A19C7">
        <w:rPr>
          <w:rFonts w:ascii="Times New Roman" w:hAnsi="Times New Roman" w:cs="Times New Roman"/>
          <w:i/>
          <w:color w:val="0D0D0D" w:themeColor="text1" w:themeTint="F2"/>
        </w:rPr>
        <w:t>R</w:t>
      </w:r>
      <w:r w:rsidR="008E239B" w:rsidRPr="002A19C7">
        <w:rPr>
          <w:rFonts w:ascii="Times New Roman" w:hAnsi="Times New Roman" w:cs="Times New Roman"/>
          <w:color w:val="0D0D0D" w:themeColor="text1" w:themeTint="F2"/>
        </w:rPr>
        <w:t>的电阻和电容为</w:t>
      </w:r>
      <w:r w:rsidR="008E239B" w:rsidRPr="002A19C7">
        <w:rPr>
          <w:rFonts w:ascii="Times New Roman" w:hAnsi="Times New Roman" w:cs="Times New Roman"/>
          <w:i/>
          <w:color w:val="0D0D0D" w:themeColor="text1" w:themeTint="F2"/>
        </w:rPr>
        <w:t>C</w:t>
      </w:r>
      <w:r w:rsidR="008E239B" w:rsidRPr="002A19C7">
        <w:rPr>
          <w:rFonts w:ascii="Times New Roman" w:hAnsi="Times New Roman" w:cs="Times New Roman"/>
          <w:color w:val="0D0D0D" w:themeColor="text1" w:themeTint="F2"/>
        </w:rPr>
        <w:t>、板间距为</w:t>
      </w:r>
      <w:r w:rsidR="008E239B" w:rsidRPr="002A19C7">
        <w:rPr>
          <w:rFonts w:ascii="Times New Roman" w:hAnsi="Times New Roman" w:cs="Times New Roman"/>
          <w:i/>
          <w:color w:val="0D0D0D" w:themeColor="text1" w:themeTint="F2"/>
        </w:rPr>
        <w:t>d</w:t>
      </w:r>
      <w:r w:rsidR="008E239B" w:rsidRPr="002A19C7">
        <w:rPr>
          <w:rFonts w:ascii="Times New Roman" w:hAnsi="Times New Roman" w:cs="Times New Roman"/>
          <w:color w:val="0D0D0D" w:themeColor="text1" w:themeTint="F2"/>
        </w:rPr>
        <w:t>的平行板电容器，有一带电微粒在电容器极板间处于静止状态．已知重力加速度为</w:t>
      </w:r>
      <w:r w:rsidR="008E239B" w:rsidRPr="002A19C7">
        <w:rPr>
          <w:rFonts w:ascii="Times New Roman" w:hAnsi="Times New Roman" w:cs="Times New Roman"/>
          <w:i/>
          <w:color w:val="0D0D0D" w:themeColor="text1" w:themeTint="F2"/>
        </w:rPr>
        <w:t>g</w:t>
      </w:r>
      <w:r w:rsidR="008E239B" w:rsidRPr="002A19C7">
        <w:rPr>
          <w:rFonts w:ascii="Times New Roman" w:hAnsi="Times New Roman" w:cs="Times New Roman"/>
          <w:color w:val="0D0D0D" w:themeColor="text1" w:themeTint="F2"/>
        </w:rPr>
        <w:t>，不计其他电阻和摩擦，下列说法正确的是</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1266190" cy="979805"/>
            <wp:effectExtent l="0" t="0" r="0" b="0"/>
            <wp:docPr id="14" name="图片 14" descr="D:\E\吕芳\2020\高考题\物理\加标签\G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吕芳\2020\高考题\物理\加标签\G93.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6190" cy="979805"/>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．棒产生的电动势为</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2</m:t>
            </m:r>
          </m:den>
        </m:f>
      </m:oMath>
      <w:r w:rsidRPr="002A19C7">
        <w:rPr>
          <w:rFonts w:ascii="Times New Roman" w:hAnsi="Times New Roman" w:cs="Times New Roman"/>
          <w:i/>
          <w:color w:val="0D0D0D" w:themeColor="text1" w:themeTint="F2"/>
        </w:rPr>
        <w:t>Bl</w:t>
      </w:r>
      <w:r w:rsidRPr="002A19C7">
        <w:rPr>
          <w:rFonts w:ascii="Times New Roman" w:hAnsi="Times New Roman" w:cs="Times New Roman"/>
          <w:color w:val="0D0D0D" w:themeColor="text1" w:themeTint="F2"/>
          <w:vertAlign w:val="superscript"/>
        </w:rPr>
        <w:t>2</w:t>
      </w:r>
      <w:r w:rsidRPr="002A19C7">
        <w:rPr>
          <w:rFonts w:ascii="Times New Roman" w:hAnsi="Times New Roman" w:cs="Times New Roman"/>
          <w:i/>
          <w:color w:val="0D0D0D" w:themeColor="text1" w:themeTint="F2"/>
        </w:rPr>
        <w:t>ω</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．微粒的电荷量与质量之比为</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2gd</m:t>
            </m:r>
          </m:num>
          <m:den>
            <m:r>
              <w:rPr>
                <w:rFonts w:ascii="Cambria Math" w:eastAsia="宋体-方正超大字符集" w:hAnsi="Cambria Math" w:cs="宋体-方正超大字符集"/>
                <w:color w:val="0D0D0D" w:themeColor="text1" w:themeTint="F2"/>
              </w:rPr>
              <m:t>B</m:t>
            </m:r>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r</m:t>
                </m:r>
              </m:e>
              <m:sup>
                <m:r>
                  <w:rPr>
                    <w:rFonts w:ascii="Cambria Math" w:eastAsia="宋体-方正超大字符集" w:hAnsi="Cambria Math" w:cs="宋体-方正超大字符集"/>
                    <w:color w:val="0D0D0D" w:themeColor="text1" w:themeTint="F2"/>
                  </w:rPr>
                  <m:t>2</m:t>
                </m:r>
              </m:sup>
            </m:sSup>
            <m:r>
              <w:rPr>
                <w:rFonts w:ascii="Cambria Math" w:eastAsia="宋体-方正超大字符集" w:hAnsi="Cambria Math" w:cs="宋体-方正超大字符集"/>
                <w:color w:val="0D0D0D" w:themeColor="text1" w:themeTint="F2"/>
              </w:rPr>
              <m:t>ω</m:t>
            </m:r>
          </m:den>
        </m:f>
      </m:oMath>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．电阻消耗的电功率为</w:t>
      </w:r>
      <m:oMath>
        <m:f>
          <m:fPr>
            <m:ctrlPr>
              <w:rPr>
                <w:rFonts w:ascii="Cambria Math" w:eastAsia="宋体-方正超大字符集" w:hAnsi="Cambria Math" w:cs="宋体-方正超大字符集"/>
                <w:color w:val="0D0D0D" w:themeColor="text1" w:themeTint="F2"/>
              </w:rPr>
            </m:ctrlPr>
          </m:fPr>
          <m:num>
            <m:r>
              <m:rPr>
                <m:sty m:val="p"/>
              </m:rPr>
              <w:rPr>
                <w:rFonts w:ascii="Cambria Math" w:eastAsia="宋体-方正超大字符集" w:hAnsi="Cambria Math" w:cs="宋体-方正超大字符集"/>
                <w:color w:val="0D0D0D" w:themeColor="text1" w:themeTint="F2"/>
              </w:rPr>
              <m:t>π</m:t>
            </m:r>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B</m:t>
                </m:r>
              </m:e>
              <m:sup>
                <m:r>
                  <w:rPr>
                    <w:rFonts w:ascii="Cambria Math" w:eastAsia="宋体-方正超大字符集" w:hAnsi="Cambria Math" w:cs="宋体-方正超大字符集"/>
                    <w:color w:val="0D0D0D" w:themeColor="text1" w:themeTint="F2"/>
                  </w:rPr>
                  <m:t>2</m:t>
                </m:r>
              </m:sup>
            </m:sSup>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r</m:t>
                </m:r>
              </m:e>
              <m:sup>
                <m:r>
                  <w:rPr>
                    <w:rFonts w:ascii="Cambria Math" w:eastAsia="宋体-方正超大字符集" w:hAnsi="Cambria Math" w:cs="宋体-方正超大字符集"/>
                    <w:color w:val="0D0D0D" w:themeColor="text1" w:themeTint="F2"/>
                  </w:rPr>
                  <m:t>4</m:t>
                </m:r>
              </m:sup>
            </m:sSup>
            <m:r>
              <w:rPr>
                <w:rFonts w:ascii="Cambria Math" w:eastAsia="宋体-方正超大字符集" w:hAnsi="Cambria Math" w:cs="宋体-方正超大字符集"/>
                <w:color w:val="0D0D0D" w:themeColor="text1" w:themeTint="F2"/>
              </w:rPr>
              <m:t>ω</m:t>
            </m:r>
          </m:num>
          <m:den>
            <m:r>
              <w:rPr>
                <w:rFonts w:ascii="Cambria Math" w:eastAsia="宋体-方正超大字符集" w:hAnsi="Cambria Math" w:cs="宋体-方正超大字符集"/>
                <w:color w:val="0D0D0D" w:themeColor="text1" w:themeTint="F2"/>
              </w:rPr>
              <m:t>2R</m:t>
            </m:r>
          </m:den>
        </m:f>
      </m:oMath>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．电容器所带的电荷量为</w:t>
      </w:r>
      <w:r w:rsidRPr="002A19C7">
        <w:rPr>
          <w:rFonts w:ascii="Times New Roman" w:hAnsi="Times New Roman" w:cs="Times New Roman"/>
          <w:i/>
          <w:color w:val="0D0D0D" w:themeColor="text1" w:themeTint="F2"/>
        </w:rPr>
        <w:t>CBr</w:t>
      </w:r>
      <w:r w:rsidRPr="002A19C7">
        <w:rPr>
          <w:rFonts w:ascii="Times New Roman" w:hAnsi="Times New Roman" w:cs="Times New Roman"/>
          <w:color w:val="0D0D0D" w:themeColor="text1" w:themeTint="F2"/>
          <w:vertAlign w:val="superscript"/>
        </w:rPr>
        <w:t>2</w:t>
      </w:r>
      <w:r w:rsidRPr="002A19C7">
        <w:rPr>
          <w:rFonts w:ascii="Times New Roman" w:hAnsi="Times New Roman" w:cs="Times New Roman"/>
          <w:i/>
          <w:color w:val="0D0D0D" w:themeColor="text1" w:themeTint="F2"/>
        </w:rPr>
        <w:t>ω</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B</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由法拉第电磁感应定律知棒产生的电动势</w:t>
      </w:r>
      <w:r w:rsidRPr="002A19C7">
        <w:rPr>
          <w:rFonts w:ascii="Times New Roman" w:eastAsia="楷体_GB2312" w:hAnsi="Times New Roman" w:cs="Times New Roman"/>
          <w:i/>
          <w:color w:val="0D0D0D" w:themeColor="text1" w:themeTint="F2"/>
        </w:rPr>
        <w:t>U</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2</m:t>
            </m:r>
          </m:den>
        </m:f>
      </m:oMath>
      <w:r w:rsidRPr="002A19C7">
        <w:rPr>
          <w:rFonts w:ascii="Times New Roman" w:eastAsia="楷体_GB2312" w:hAnsi="Times New Roman" w:cs="Times New Roman"/>
          <w:i/>
          <w:color w:val="0D0D0D" w:themeColor="text1" w:themeTint="F2"/>
        </w:rPr>
        <w:t>Br</w:t>
      </w:r>
      <w:r w:rsidRPr="002A19C7">
        <w:rPr>
          <w:rFonts w:ascii="Times New Roman" w:eastAsia="楷体_GB2312" w:hAnsi="Times New Roman" w:cs="Times New Roman"/>
          <w:color w:val="0D0D0D" w:themeColor="text1" w:themeTint="F2"/>
          <w:vertAlign w:val="superscript"/>
        </w:rPr>
        <w:t>2</w:t>
      </w:r>
      <w:r w:rsidRPr="002A19C7">
        <w:rPr>
          <w:rFonts w:ascii="Times New Roman" w:eastAsia="楷体_GB2312" w:hAnsi="Times New Roman" w:cs="Times New Roman"/>
          <w:i/>
          <w:color w:val="0D0D0D" w:themeColor="text1" w:themeTint="F2"/>
        </w:rPr>
        <w:t>ω</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错误；对极板间微粒受力分析，如图所示，微粒静止，则</w:t>
      </w:r>
      <w:r w:rsidRPr="002A19C7">
        <w:rPr>
          <w:rFonts w:ascii="Times New Roman" w:eastAsia="楷体_GB2312" w:hAnsi="Times New Roman" w:cs="Times New Roman"/>
          <w:i/>
          <w:color w:val="0D0D0D" w:themeColor="text1" w:themeTint="F2"/>
        </w:rPr>
        <w:t>mg</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qE</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q</w:t>
      </w:r>
      <m:oMath>
        <m:f>
          <m:fPr>
            <m:ctrlPr>
              <w:rPr>
                <w:rFonts w:ascii="Cambria Math" w:eastAsia="宋体-方正超大字符集" w:hAnsi="Cambria Math" w:cs="宋体-方正超大字符集"/>
                <w:color w:val="0D0D0D" w:themeColor="text1" w:themeTint="F2"/>
              </w:rPr>
            </m:ctrlPr>
          </m:fPr>
          <m:num>
            <m:sSup>
              <m:sSupPr>
                <m:ctrlPr>
                  <w:rPr>
                    <w:rFonts w:ascii="Cambria Math" w:eastAsia="楷体_GB2312" w:hAnsi="Cambria Math" w:cs="Times New Roman"/>
                    <w:i/>
                    <w:color w:val="0D0D0D" w:themeColor="text1" w:themeTint="F2"/>
                  </w:rPr>
                </m:ctrlPr>
              </m:sSupPr>
              <m:e>
                <m:r>
                  <w:rPr>
                    <w:rFonts w:ascii="Cambria Math" w:eastAsia="楷体_GB2312" w:hAnsi="Cambria Math" w:cs="Times New Roman"/>
                    <w:color w:val="0D0D0D" w:themeColor="text1" w:themeTint="F2"/>
                  </w:rPr>
                  <m:t>U</m:t>
                </m:r>
              </m:e>
              <m:sup>
                <m:r>
                  <w:rPr>
                    <w:rFonts w:ascii="Cambria Math" w:eastAsia="楷体_GB2312" w:hAnsi="Cambria Math" w:cs="Times New Roman"/>
                    <w:color w:val="0D0D0D" w:themeColor="text1" w:themeTint="F2"/>
                  </w:rPr>
                  <m:t>'</m:t>
                </m:r>
              </m:sup>
            </m:sSup>
          </m:num>
          <m:den>
            <m:r>
              <w:rPr>
                <w:rFonts w:ascii="Cambria Math" w:eastAsia="宋体-方正超大字符集" w:hAnsi="Cambria Math" w:cs="宋体-方正超大字符集"/>
                <w:color w:val="0D0D0D" w:themeColor="text1" w:themeTint="F2"/>
              </w:rPr>
              <m:t>d</m:t>
            </m:r>
          </m:den>
        </m:f>
      </m:oMath>
      <w:r w:rsidRPr="002A19C7">
        <w:rPr>
          <w:rFonts w:ascii="Times New Roman" w:eastAsia="楷体_GB2312" w:hAnsi="Times New Roman" w:cs="Times New Roman"/>
          <w:color w:val="0D0D0D" w:themeColor="text1" w:themeTint="F2"/>
        </w:rPr>
        <w:t>，得</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q</m:t>
            </m:r>
          </m:num>
          <m:den>
            <m:r>
              <w:rPr>
                <w:rFonts w:ascii="Cambria Math" w:eastAsia="宋体-方正超大字符集" w:hAnsi="Cambria Math" w:cs="宋体-方正超大字符集"/>
                <w:color w:val="0D0D0D" w:themeColor="text1" w:themeTint="F2"/>
              </w:rPr>
              <m:t>m</m:t>
            </m:r>
          </m:den>
        </m:f>
      </m:oMath>
      <w:r w:rsidRPr="002A19C7">
        <w:rPr>
          <w:rFonts w:ascii="Times New Roman" w:eastAsia="楷体_GB2312" w:hAnsi="Times New Roman" w:cs="Times New Roman"/>
          <w:color w:val="0D0D0D" w:themeColor="text1" w:themeTint="F2"/>
        </w:rPr>
        <w:t>＝</w:t>
      </w:r>
      <m:oMath>
        <m:f>
          <m:fPr>
            <m:ctrlPr>
              <w:rPr>
                <w:rFonts w:ascii="Cambria Math" w:eastAsia="楷体_GB2312" w:hAnsi="Cambria Math" w:cs="Times New Roman"/>
                <w:color w:val="0D0D0D" w:themeColor="text1" w:themeTint="F2"/>
              </w:rPr>
            </m:ctrlPr>
          </m:fPr>
          <m:num>
            <m:r>
              <w:rPr>
                <w:rFonts w:ascii="Cambria Math" w:eastAsia="楷体_GB2312" w:hAnsi="Cambria Math" w:cs="Times New Roman"/>
                <w:color w:val="0D0D0D" w:themeColor="text1" w:themeTint="F2"/>
              </w:rPr>
              <m:t>gd</m:t>
            </m:r>
          </m:num>
          <m:den>
            <m:sSup>
              <m:sSupPr>
                <m:ctrlPr>
                  <w:rPr>
                    <w:rFonts w:ascii="Cambria Math" w:eastAsia="楷体_GB2312" w:hAnsi="Cambria Math" w:cs="Times New Roman"/>
                    <w:i/>
                    <w:color w:val="0D0D0D" w:themeColor="text1" w:themeTint="F2"/>
                  </w:rPr>
                </m:ctrlPr>
              </m:sSupPr>
              <m:e>
                <m:r>
                  <w:rPr>
                    <w:rFonts w:ascii="Cambria Math" w:eastAsia="楷体_GB2312" w:hAnsi="Cambria Math" w:cs="Times New Roman"/>
                    <w:color w:val="0D0D0D" w:themeColor="text1" w:themeTint="F2"/>
                  </w:rPr>
                  <m:t>U</m:t>
                </m:r>
              </m:e>
              <m:sup>
                <m:r>
                  <w:rPr>
                    <w:rFonts w:ascii="Cambria Math" w:eastAsia="楷体_GB2312" w:hAnsi="Cambria Math" w:cs="Times New Roman"/>
                    <w:color w:val="0D0D0D" w:themeColor="text1" w:themeTint="F2"/>
                  </w:rPr>
                  <m:t>'</m:t>
                </m:r>
              </m:sup>
            </m:sSup>
          </m:den>
        </m:f>
      </m:oMath>
      <w:r w:rsidRPr="002A19C7">
        <w:rPr>
          <w:rFonts w:ascii="Times New Roman" w:eastAsia="楷体_GB2312" w:hAnsi="Times New Roman" w:cs="Times New Roman"/>
          <w:color w:val="0D0D0D" w:themeColor="text1" w:themeTint="F2"/>
        </w:rPr>
        <w:t>，而电容器两极板间电势差与电源电动势相等，即</w:t>
      </w:r>
      <w:r w:rsidRPr="002A19C7">
        <w:rPr>
          <w:rFonts w:ascii="Times New Roman" w:eastAsia="楷体_GB2312" w:hAnsi="Times New Roman" w:cs="Times New Roman"/>
          <w:i/>
          <w:color w:val="0D0D0D" w:themeColor="text1" w:themeTint="F2"/>
        </w:rPr>
        <w:t>U</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U</w:t>
      </w:r>
      <w:r w:rsidRPr="002A19C7">
        <w:rPr>
          <w:rFonts w:eastAsia="楷体_GB2312" w:hAnsi="宋体" w:cs="Times New Roman"/>
          <w:color w:val="0D0D0D" w:themeColor="text1" w:themeTint="F2"/>
        </w:rPr>
        <w:t>′</w:t>
      </w:r>
      <w:r w:rsidRPr="002A19C7">
        <w:rPr>
          <w:rFonts w:ascii="Times New Roman" w:eastAsia="楷体_GB2312" w:hAnsi="Times New Roman" w:cs="Times New Roman"/>
          <w:color w:val="0D0D0D" w:themeColor="text1" w:themeTint="F2"/>
        </w:rPr>
        <w:t>，故</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q</m:t>
            </m:r>
          </m:num>
          <m:den>
            <m:r>
              <w:rPr>
                <w:rFonts w:ascii="Cambria Math" w:eastAsia="宋体-方正超大字符集" w:hAnsi="Cambria Math" w:cs="宋体-方正超大字符集"/>
                <w:color w:val="0D0D0D" w:themeColor="text1" w:themeTint="F2"/>
              </w:rPr>
              <m:t>m</m:t>
            </m:r>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2gd</m:t>
            </m:r>
          </m:num>
          <m:den>
            <m:r>
              <w:rPr>
                <w:rFonts w:ascii="Cambria Math" w:eastAsia="宋体-方正超大字符集" w:hAnsi="Cambria Math" w:cs="宋体-方正超大字符集"/>
                <w:color w:val="0D0D0D" w:themeColor="text1" w:themeTint="F2"/>
              </w:rPr>
              <m:t>B</m:t>
            </m:r>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r</m:t>
                </m:r>
              </m:e>
              <m:sup>
                <m:r>
                  <w:rPr>
                    <w:rFonts w:ascii="Cambria Math" w:eastAsia="宋体-方正超大字符集" w:hAnsi="Cambria Math" w:cs="宋体-方正超大字符集"/>
                    <w:color w:val="0D0D0D" w:themeColor="text1" w:themeTint="F2"/>
                  </w:rPr>
                  <m:t>2</m:t>
                </m:r>
              </m:sup>
            </m:sSup>
            <m:r>
              <w:rPr>
                <w:rFonts w:ascii="Cambria Math" w:eastAsia="宋体-方正超大字符集" w:hAnsi="Cambria Math" w:cs="宋体-方正超大字符集"/>
                <w:color w:val="0D0D0D" w:themeColor="text1" w:themeTint="F2"/>
              </w:rPr>
              <m:t>ω</m:t>
            </m:r>
          </m:den>
        </m:f>
      </m:oMath>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B</w:t>
      </w:r>
      <w:r w:rsidRPr="002A19C7">
        <w:rPr>
          <w:rFonts w:ascii="Times New Roman" w:eastAsia="楷体_GB2312" w:hAnsi="Times New Roman" w:cs="Times New Roman"/>
          <w:color w:val="0D0D0D" w:themeColor="text1" w:themeTint="F2"/>
        </w:rPr>
        <w:t>正确；电路中电流</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U</m:t>
            </m:r>
          </m:num>
          <m:den>
            <m:r>
              <w:rPr>
                <w:rFonts w:ascii="Cambria Math" w:eastAsia="宋体-方正超大字符集" w:hAnsi="Cambria Math" w:cs="宋体-方正超大字符集"/>
                <w:color w:val="0D0D0D" w:themeColor="text1" w:themeTint="F2"/>
              </w:rPr>
              <m:t>R</m:t>
            </m:r>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B</m:t>
            </m:r>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r</m:t>
                </m:r>
              </m:e>
              <m:sup>
                <m:r>
                  <w:rPr>
                    <w:rFonts w:ascii="Cambria Math" w:eastAsia="宋体-方正超大字符集" w:hAnsi="Cambria Math" w:cs="宋体-方正超大字符集"/>
                    <w:color w:val="0D0D0D" w:themeColor="text1" w:themeTint="F2"/>
                  </w:rPr>
                  <m:t>2</m:t>
                </m:r>
              </m:sup>
            </m:sSup>
            <m:r>
              <w:rPr>
                <w:rFonts w:ascii="Cambria Math" w:eastAsia="宋体-方正超大字符集" w:hAnsi="Cambria Math" w:cs="宋体-方正超大字符集"/>
                <w:color w:val="0D0D0D" w:themeColor="text1" w:themeTint="F2"/>
              </w:rPr>
              <m:t>ω</m:t>
            </m:r>
          </m:num>
          <m:den>
            <m:r>
              <w:rPr>
                <w:rFonts w:ascii="Cambria Math" w:eastAsia="宋体-方正超大字符集" w:hAnsi="Cambria Math" w:cs="宋体-方正超大字符集"/>
                <w:color w:val="0D0D0D" w:themeColor="text1" w:themeTint="F2"/>
              </w:rPr>
              <m:t>2R</m:t>
            </m:r>
          </m:den>
        </m:f>
      </m:oMath>
      <w:r w:rsidRPr="002A19C7">
        <w:rPr>
          <w:rFonts w:ascii="Times New Roman" w:eastAsia="楷体_GB2312" w:hAnsi="Times New Roman" w:cs="Times New Roman"/>
          <w:color w:val="0D0D0D" w:themeColor="text1" w:themeTint="F2"/>
        </w:rPr>
        <w:t>，则电阻</w:t>
      </w:r>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rPr>
        <w:t>消耗的电功率</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vertAlign w:val="superscript"/>
        </w:rPr>
        <w:t>2</w:t>
      </w:r>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B</m:t>
                </m:r>
              </m:e>
              <m:sup>
                <m:r>
                  <w:rPr>
                    <w:rFonts w:ascii="Cambria Math" w:eastAsia="宋体-方正超大字符集" w:hAnsi="Cambria Math" w:cs="宋体-方正超大字符集"/>
                    <w:color w:val="0D0D0D" w:themeColor="text1" w:themeTint="F2"/>
                  </w:rPr>
                  <m:t>2</m:t>
                </m:r>
              </m:sup>
            </m:sSup>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r</m:t>
                </m:r>
              </m:e>
              <m:sup>
                <m:r>
                  <w:rPr>
                    <w:rFonts w:ascii="Cambria Math" w:eastAsia="宋体-方正超大字符集" w:hAnsi="Cambria Math" w:cs="宋体-方正超大字符集"/>
                    <w:color w:val="0D0D0D" w:themeColor="text1" w:themeTint="F2"/>
                  </w:rPr>
                  <m:t>4</m:t>
                </m:r>
              </m:sup>
            </m:sSup>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ω</m:t>
                </m:r>
              </m:e>
              <m:sup>
                <m:r>
                  <w:rPr>
                    <w:rFonts w:ascii="Cambria Math" w:eastAsia="宋体-方正超大字符集" w:hAnsi="Cambria Math" w:cs="宋体-方正超大字符集"/>
                    <w:color w:val="0D0D0D" w:themeColor="text1" w:themeTint="F2"/>
                  </w:rPr>
                  <m:t>2</m:t>
                </m:r>
              </m:sup>
            </m:sSup>
          </m:num>
          <m:den>
            <m:r>
              <w:rPr>
                <w:rFonts w:ascii="Cambria Math" w:eastAsia="宋体-方正超大字符集" w:hAnsi="Cambria Math" w:cs="宋体-方正超大字符集"/>
                <w:color w:val="0D0D0D" w:themeColor="text1" w:themeTint="F2"/>
              </w:rPr>
              <m:t>4R</m:t>
            </m:r>
          </m:den>
        </m:f>
      </m:oMath>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C</w:t>
      </w:r>
      <w:r w:rsidRPr="002A19C7">
        <w:rPr>
          <w:rFonts w:ascii="Times New Roman" w:eastAsia="楷体_GB2312" w:hAnsi="Times New Roman" w:cs="Times New Roman"/>
          <w:color w:val="0D0D0D" w:themeColor="text1" w:themeTint="F2"/>
        </w:rPr>
        <w:t>错误；电容器所带的电荷量</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CU</w:t>
      </w:r>
      <w:r w:rsidRPr="002A19C7">
        <w:rPr>
          <w:rFonts w:eastAsia="楷体_GB2312" w:hAnsi="宋体" w:cs="Times New Roman"/>
          <w:color w:val="0D0D0D" w:themeColor="text1" w:themeTint="F2"/>
        </w:rPr>
        <w:t>′</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CB</m:t>
            </m:r>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r</m:t>
                </m:r>
              </m:e>
              <m:sup>
                <m:r>
                  <w:rPr>
                    <w:rFonts w:ascii="Cambria Math" w:eastAsia="宋体-方正超大字符集" w:hAnsi="Cambria Math" w:cs="宋体-方正超大字符集"/>
                    <w:color w:val="0D0D0D" w:themeColor="text1" w:themeTint="F2"/>
                  </w:rPr>
                  <m:t>2</m:t>
                </m:r>
              </m:sup>
            </m:sSup>
            <m:r>
              <w:rPr>
                <w:rFonts w:ascii="Cambria Math" w:eastAsia="宋体-方正超大字符集" w:hAnsi="Cambria Math" w:cs="宋体-方正超大字符集"/>
                <w:color w:val="0D0D0D" w:themeColor="text1" w:themeTint="F2"/>
              </w:rPr>
              <m:t>ω</m:t>
            </m:r>
          </m:num>
          <m:den>
            <m:r>
              <w:rPr>
                <w:rFonts w:ascii="Cambria Math" w:eastAsia="宋体-方正超大字符集" w:hAnsi="Cambria Math" w:cs="宋体-方正超大字符集"/>
                <w:color w:val="0D0D0D" w:themeColor="text1" w:themeTint="F2"/>
              </w:rPr>
              <m:t>2</m:t>
            </m:r>
          </m:den>
        </m:f>
      </m:oMath>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D</w:t>
      </w:r>
      <w:r w:rsidRPr="002A19C7">
        <w:rPr>
          <w:rFonts w:ascii="Times New Roman" w:eastAsia="楷体_GB2312" w:hAnsi="Times New Roman" w:cs="Times New Roman"/>
          <w:color w:val="0D0D0D" w:themeColor="text1" w:themeTint="F2"/>
        </w:rPr>
        <w:t>错误．</w:t>
      </w:r>
    </w:p>
    <w:p w:rsidR="00704DB1" w:rsidRPr="002A19C7" w:rsidRDefault="005A6C8D" w:rsidP="00704DB1">
      <w:pPr>
        <w:pStyle w:val="a3"/>
        <w:snapToGrid w:val="0"/>
        <w:spacing w:line="360" w:lineRule="auto"/>
        <w:jc w:val="center"/>
        <w:rPr>
          <w:rFonts w:ascii="Times New Roman" w:eastAsia="楷体_GB2312" w:hAnsi="Times New Roman" w:cs="Times New Roman"/>
          <w:color w:val="0D0D0D" w:themeColor="text1" w:themeTint="F2"/>
        </w:rPr>
      </w:pPr>
      <w:r w:rsidRPr="002A19C7">
        <w:rPr>
          <w:rFonts w:ascii="Times New Roman" w:eastAsia="楷体_GB2312" w:hAnsi="Times New Roman" w:cs="Times New Roman"/>
          <w:noProof/>
          <w:color w:val="0D0D0D" w:themeColor="text1" w:themeTint="F2"/>
        </w:rPr>
        <w:drawing>
          <wp:inline distT="0" distB="0" distL="0" distR="0">
            <wp:extent cx="276225" cy="703580"/>
            <wp:effectExtent l="0" t="0" r="9525" b="1270"/>
            <wp:docPr id="15" name="图片 15" descr="D:\E\吕芳\2020\高考题\物理\加标签\G1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吕芳\2020\高考题\物理\加标签\G189.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703580"/>
                    </a:xfrm>
                    <a:prstGeom prst="rect">
                      <a:avLst/>
                    </a:prstGeom>
                    <a:noFill/>
                    <a:ln>
                      <a:noFill/>
                    </a:ln>
                  </pic:spPr>
                </pic:pic>
              </a:graphicData>
            </a:graphic>
          </wp:inline>
        </w:drawing>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，13）</w:t>
      </w:r>
      <w:r w:rsidR="008E239B" w:rsidRPr="002A19C7">
        <w:rPr>
          <w:rFonts w:ascii="Times New Roman" w:hAnsi="Times New Roman" w:cs="Times New Roman"/>
          <w:color w:val="0D0D0D" w:themeColor="text1" w:themeTint="F2"/>
        </w:rPr>
        <w:t>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所示，圆心为</w:t>
      </w:r>
      <w:r w:rsidR="008E239B" w:rsidRPr="002A19C7">
        <w:rPr>
          <w:rFonts w:ascii="Times New Roman" w:hAnsi="Times New Roman" w:cs="Times New Roman"/>
          <w:i/>
          <w:color w:val="0D0D0D" w:themeColor="text1" w:themeTint="F2"/>
        </w:rPr>
        <w:t>O</w:t>
      </w:r>
      <w:r w:rsidR="008E239B" w:rsidRPr="002A19C7">
        <w:rPr>
          <w:rFonts w:ascii="Times New Roman" w:hAnsi="Times New Roman" w:cs="Times New Roman"/>
          <w:color w:val="0D0D0D" w:themeColor="text1" w:themeTint="F2"/>
        </w:rPr>
        <w:t>、半径为</w:t>
      </w:r>
      <w:r w:rsidR="008E239B" w:rsidRPr="002A19C7">
        <w:rPr>
          <w:rFonts w:ascii="Times New Roman" w:hAnsi="Times New Roman" w:cs="Times New Roman"/>
          <w:i/>
          <w:color w:val="0D0D0D" w:themeColor="text1" w:themeTint="F2"/>
        </w:rPr>
        <w:t>R</w:t>
      </w:r>
      <w:r w:rsidR="008E239B" w:rsidRPr="002A19C7">
        <w:rPr>
          <w:rFonts w:ascii="Times New Roman" w:hAnsi="Times New Roman" w:cs="Times New Roman"/>
          <w:color w:val="0D0D0D" w:themeColor="text1" w:themeTint="F2"/>
        </w:rPr>
        <w:t>的半圆形玻璃砖置于水平桌面上，光线从</w:t>
      </w:r>
      <w:r w:rsidR="008E239B" w:rsidRPr="002A19C7">
        <w:rPr>
          <w:rFonts w:ascii="Times New Roman" w:hAnsi="Times New Roman" w:cs="Times New Roman"/>
          <w:i/>
          <w:color w:val="0D0D0D" w:themeColor="text1" w:themeTint="F2"/>
        </w:rPr>
        <w:t>P</w:t>
      </w:r>
      <w:r w:rsidR="008E239B" w:rsidRPr="002A19C7">
        <w:rPr>
          <w:rFonts w:ascii="Times New Roman" w:hAnsi="Times New Roman" w:cs="Times New Roman"/>
          <w:color w:val="0D0D0D" w:themeColor="text1" w:themeTint="F2"/>
        </w:rPr>
        <w:t>点垂直界面入射后，恰好在玻璃砖圆形表面发生全反射；当入射角</w:t>
      </w:r>
      <w:r w:rsidR="008E239B" w:rsidRPr="002A19C7">
        <w:rPr>
          <w:rFonts w:ascii="Times New Roman" w:hAnsi="Times New Roman" w:cs="Times New Roman"/>
          <w:i/>
          <w:color w:val="0D0D0D" w:themeColor="text1" w:themeTint="F2"/>
        </w:rPr>
        <w:t>θ</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60°</w:t>
      </w:r>
      <w:r w:rsidR="008E239B" w:rsidRPr="002A19C7">
        <w:rPr>
          <w:rFonts w:ascii="Times New Roman" w:hAnsi="Times New Roman" w:cs="Times New Roman"/>
          <w:color w:val="0D0D0D" w:themeColor="text1" w:themeTint="F2"/>
        </w:rPr>
        <w:t>时，光线从玻璃砖圆形表面出射后恰好与入射光平行．已知真空中的光速为</w:t>
      </w:r>
      <w:r w:rsidR="008E239B" w:rsidRPr="002A19C7">
        <w:rPr>
          <w:rFonts w:ascii="Times New Roman" w:hAnsi="Times New Roman" w:cs="Times New Roman"/>
          <w:i/>
          <w:color w:val="0D0D0D" w:themeColor="text1" w:themeTint="F2"/>
        </w:rPr>
        <w:t>c</w:t>
      </w:r>
      <w:r w:rsidR="008E239B" w:rsidRPr="002A19C7">
        <w:rPr>
          <w:rFonts w:ascii="Times New Roman" w:hAnsi="Times New Roman" w:cs="Times New Roman"/>
          <w:color w:val="0D0D0D" w:themeColor="text1" w:themeTint="F2"/>
        </w:rPr>
        <w:t>，则</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lastRenderedPageBreak/>
        <w:drawing>
          <wp:inline distT="0" distB="0" distL="0" distR="0">
            <wp:extent cx="934720" cy="628015"/>
            <wp:effectExtent l="0" t="0" r="0" b="635"/>
            <wp:docPr id="16" name="图片 16" descr="D:\E\吕芳\2020\高考题\物理\加标签\G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吕芳\2020\高考题\物理\加标签\G94.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4720" cy="628015"/>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．玻璃砖的折射率为</w:t>
      </w:r>
      <w:r w:rsidRPr="002A19C7">
        <w:rPr>
          <w:rFonts w:ascii="Times New Roman" w:hAnsi="Times New Roman" w:cs="Times New Roman"/>
          <w:color w:val="0D0D0D" w:themeColor="text1" w:themeTint="F2"/>
        </w:rPr>
        <w:t>1.5</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O</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P</w:t>
      </w:r>
      <w:r w:rsidRPr="002A19C7">
        <w:rPr>
          <w:rFonts w:ascii="Times New Roman" w:hAnsi="Times New Roman" w:cs="Times New Roman"/>
          <w:color w:val="0D0D0D" w:themeColor="text1" w:themeTint="F2"/>
        </w:rPr>
        <w:t>之间的距离为</w:t>
      </w:r>
      <m:oMath>
        <m:f>
          <m:fPr>
            <m:ctrlPr>
              <w:rPr>
                <w:rFonts w:ascii="Cambria Math" w:eastAsia="宋体-方正超大字符集" w:hAnsi="Cambria Math" w:cs="宋体-方正超大字符集"/>
                <w:color w:val="0D0D0D" w:themeColor="text1" w:themeTint="F2"/>
              </w:rPr>
            </m:ctrlPr>
          </m:fPr>
          <m:num>
            <m:rad>
              <m:radPr>
                <m:degHide m:val="1"/>
                <m:ctrlPr>
                  <w:rPr>
                    <w:rFonts w:ascii="Cambria Math" w:eastAsia="宋体-方正超大字符集" w:hAnsi="Cambria Math" w:cs="宋体-方正超大字符集"/>
                    <w:i/>
                    <w:color w:val="0D0D0D" w:themeColor="text1" w:themeTint="F2"/>
                  </w:rPr>
                </m:ctrlPr>
              </m:radPr>
              <m:deg/>
              <m:e>
                <m:r>
                  <w:rPr>
                    <w:rFonts w:ascii="Cambria Math" w:eastAsia="宋体-方正超大字符集" w:hAnsi="Cambria Math" w:cs="宋体-方正超大字符集"/>
                    <w:color w:val="0D0D0D" w:themeColor="text1" w:themeTint="F2"/>
                  </w:rPr>
                  <m:t>2</m:t>
                </m:r>
              </m:e>
            </m:rad>
          </m:num>
          <m:den>
            <m:r>
              <w:rPr>
                <w:rFonts w:ascii="Cambria Math" w:eastAsia="宋体-方正超大字符集" w:hAnsi="Cambria Math" w:cs="宋体-方正超大字符集"/>
                <w:color w:val="0D0D0D" w:themeColor="text1" w:themeTint="F2"/>
              </w:rPr>
              <m:t>2</m:t>
            </m:r>
          </m:den>
        </m:f>
      </m:oMath>
      <w:r w:rsidRPr="002A19C7">
        <w:rPr>
          <w:rFonts w:ascii="Times New Roman" w:hAnsi="Times New Roman" w:cs="Times New Roman"/>
          <w:i/>
          <w:color w:val="0D0D0D" w:themeColor="text1" w:themeTint="F2"/>
        </w:rPr>
        <w:t>R</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．光在玻璃砖内的传播速度为</w:t>
      </w:r>
      <m:oMath>
        <m:f>
          <m:fPr>
            <m:ctrlPr>
              <w:rPr>
                <w:rFonts w:ascii="Cambria Math" w:eastAsia="宋体-方正超大字符集" w:hAnsi="Cambria Math" w:cs="宋体-方正超大字符集"/>
                <w:color w:val="0D0D0D" w:themeColor="text1" w:themeTint="F2"/>
              </w:rPr>
            </m:ctrlPr>
          </m:fPr>
          <m:num>
            <m:rad>
              <m:radPr>
                <m:degHide m:val="1"/>
                <m:ctrlPr>
                  <w:rPr>
                    <w:rFonts w:ascii="Cambria Math" w:eastAsia="宋体-方正超大字符集" w:hAnsi="Cambria Math" w:cs="宋体-方正超大字符集"/>
                    <w:i/>
                    <w:color w:val="0D0D0D" w:themeColor="text1" w:themeTint="F2"/>
                  </w:rPr>
                </m:ctrlPr>
              </m:radPr>
              <m:deg/>
              <m:e>
                <m:r>
                  <w:rPr>
                    <w:rFonts w:ascii="Cambria Math" w:eastAsia="宋体-方正超大字符集" w:hAnsi="Cambria Math" w:cs="宋体-方正超大字符集"/>
                    <w:color w:val="0D0D0D" w:themeColor="text1" w:themeTint="F2"/>
                  </w:rPr>
                  <m:t>3</m:t>
                </m:r>
              </m:e>
            </m:rad>
          </m:num>
          <m:den>
            <m:r>
              <w:rPr>
                <w:rFonts w:ascii="Cambria Math" w:eastAsia="宋体-方正超大字符集" w:hAnsi="Cambria Math" w:cs="宋体-方正超大字符集"/>
                <w:color w:val="0D0D0D" w:themeColor="text1" w:themeTint="F2"/>
              </w:rPr>
              <m:t>3</m:t>
            </m:r>
          </m:den>
        </m:f>
      </m:oMath>
      <w:r w:rsidRPr="002A19C7">
        <w:rPr>
          <w:rFonts w:ascii="Times New Roman" w:hAnsi="Times New Roman" w:cs="Times New Roman"/>
          <w:i/>
          <w:color w:val="0D0D0D" w:themeColor="text1" w:themeTint="F2"/>
        </w:rPr>
        <w:t>c</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．光从玻璃到空气的临界角为</w:t>
      </w:r>
      <w:r w:rsidRPr="002A19C7">
        <w:rPr>
          <w:rFonts w:ascii="Times New Roman" w:hAnsi="Times New Roman" w:cs="Times New Roman"/>
          <w:color w:val="0D0D0D" w:themeColor="text1" w:themeTint="F2"/>
        </w:rPr>
        <w:t>30°</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C</w:t>
      </w:r>
    </w:p>
    <w:p w:rsidR="00704DB1"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光路图如图所示．设</w:t>
      </w:r>
      <w:r w:rsidRPr="002A19C7">
        <w:rPr>
          <w:rFonts w:ascii="Times New Roman" w:eastAsia="楷体_GB2312" w:hAnsi="Times New Roman" w:cs="Times New Roman"/>
          <w:i/>
          <w:color w:val="0D0D0D" w:themeColor="text1" w:themeTint="F2"/>
        </w:rPr>
        <w:t>O</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之间的距离为</w:t>
      </w:r>
      <w:r w:rsidRPr="002A19C7">
        <w:rPr>
          <w:rFonts w:ascii="Times New Roman" w:eastAsia="楷体_GB2312" w:hAnsi="Times New Roman" w:cs="Times New Roman"/>
          <w:i/>
          <w:color w:val="0D0D0D" w:themeColor="text1" w:themeTint="F2"/>
        </w:rPr>
        <w:t>x</w:t>
      </w:r>
      <w:r w:rsidRPr="002A19C7">
        <w:rPr>
          <w:rFonts w:ascii="Times New Roman" w:eastAsia="楷体_GB2312" w:hAnsi="Times New Roman" w:cs="Times New Roman"/>
          <w:color w:val="0D0D0D" w:themeColor="text1" w:themeTint="F2"/>
        </w:rPr>
        <w:t>，当</w:t>
      </w:r>
      <w:r w:rsidRPr="002A19C7">
        <w:rPr>
          <w:rFonts w:ascii="Times New Roman" w:eastAsia="楷体_GB2312" w:hAnsi="Times New Roman" w:cs="Times New Roman"/>
          <w:i/>
          <w:color w:val="0D0D0D" w:themeColor="text1" w:themeTint="F2"/>
        </w:rPr>
        <w:t>θ</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60°</w:t>
      </w:r>
      <w:r w:rsidRPr="002A19C7">
        <w:rPr>
          <w:rFonts w:ascii="Times New Roman" w:eastAsia="楷体_GB2312" w:hAnsi="Times New Roman" w:cs="Times New Roman"/>
          <w:color w:val="0D0D0D" w:themeColor="text1" w:themeTint="F2"/>
        </w:rPr>
        <w:t>时，折射角为</w:t>
      </w:r>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rPr>
        <w:t>，光从玻璃砖圆形表面射出时与玻璃砖的界面交点为</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，由出射光线与入射光线平行知过</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点的法线与过</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点的法线平行，</w:t>
      </w:r>
    </w:p>
    <w:p w:rsidR="00704DB1" w:rsidRPr="002A19C7" w:rsidRDefault="005A6C8D" w:rsidP="00704DB1">
      <w:pPr>
        <w:pStyle w:val="a3"/>
        <w:snapToGrid w:val="0"/>
        <w:spacing w:line="360" w:lineRule="auto"/>
        <w:jc w:val="center"/>
        <w:rPr>
          <w:rFonts w:ascii="Times New Roman" w:eastAsia="楷体_GB2312" w:hAnsi="Times New Roman" w:cs="Times New Roman"/>
          <w:color w:val="0D0D0D" w:themeColor="text1" w:themeTint="F2"/>
        </w:rPr>
      </w:pPr>
      <w:r w:rsidRPr="002A19C7">
        <w:rPr>
          <w:rFonts w:ascii="Times New Roman" w:eastAsia="楷体_GB2312" w:hAnsi="Times New Roman" w:cs="Times New Roman"/>
          <w:noProof/>
          <w:color w:val="0D0D0D" w:themeColor="text1" w:themeTint="F2"/>
        </w:rPr>
        <w:drawing>
          <wp:inline distT="0" distB="0" distL="0" distR="0">
            <wp:extent cx="1085215" cy="924560"/>
            <wp:effectExtent l="0" t="0" r="635" b="8890"/>
            <wp:docPr id="17" name="图片 17" descr="D:\E\吕芳\2020\高考题\物理\加标签\G1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吕芳\2020\高考题\物理\加标签\G190.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215" cy="924560"/>
                    </a:xfrm>
                    <a:prstGeom prst="rect">
                      <a:avLst/>
                    </a:prstGeom>
                    <a:noFill/>
                    <a:ln>
                      <a:noFill/>
                    </a:ln>
                  </pic:spPr>
                </pic:pic>
              </a:graphicData>
            </a:graphic>
          </wp:inline>
        </w:drawing>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则玻璃砖的折射率</w:t>
      </w:r>
      <w:r w:rsidRPr="002A19C7">
        <w:rPr>
          <w:rFonts w:ascii="Times New Roman" w:eastAsia="楷体_GB2312" w:hAnsi="Times New Roman" w:cs="Times New Roman"/>
          <w:i/>
          <w:color w:val="0D0D0D" w:themeColor="text1" w:themeTint="F2"/>
        </w:rPr>
        <w:t>n</w:t>
      </w:r>
      <w:r w:rsidRPr="002A19C7">
        <w:rPr>
          <w:rFonts w:ascii="Times New Roman" w:eastAsia="楷体_GB2312" w:hAnsi="Times New Roman" w:cs="Times New Roman"/>
          <w:color w:val="0D0D0D" w:themeColor="text1" w:themeTint="F2"/>
        </w:rPr>
        <w:t>＝</w:t>
      </w:r>
      <m:oMath>
        <m:f>
          <m:fPr>
            <m:ctrlPr>
              <w:rPr>
                <w:rFonts w:ascii="Cambria Math" w:eastAsia="楷体_GB2312" w:hAnsi="Cambria Math" w:cs="Times New Roman"/>
                <w:color w:val="0D0D0D" w:themeColor="text1" w:themeTint="F2"/>
              </w:rPr>
            </m:ctrlPr>
          </m:fPr>
          <m:num>
            <m:r>
              <m:rPr>
                <m:sty m:val="p"/>
              </m:rPr>
              <w:rPr>
                <w:rFonts w:ascii="Cambria Math" w:eastAsia="楷体_GB2312" w:hAnsi="Cambria Math" w:cs="Times New Roman"/>
                <w:color w:val="0D0D0D" w:themeColor="text1" w:themeTint="F2"/>
              </w:rPr>
              <m:t>sin</m:t>
            </m:r>
            <m:r>
              <w:rPr>
                <w:rFonts w:ascii="Cambria Math" w:eastAsia="楷体_GB2312" w:hAnsi="Cambria Math" w:cs="Times New Roman"/>
                <w:color w:val="0D0D0D" w:themeColor="text1" w:themeTint="F2"/>
              </w:rPr>
              <m:t>θ</m:t>
            </m:r>
          </m:num>
          <m:den>
            <m:r>
              <m:rPr>
                <m:sty m:val="p"/>
              </m:rPr>
              <w:rPr>
                <w:rFonts w:ascii="Cambria Math" w:eastAsia="楷体_GB2312" w:hAnsi="Cambria Math" w:cs="Times New Roman"/>
                <w:color w:val="0D0D0D" w:themeColor="text1" w:themeTint="F2"/>
              </w:rPr>
              <m:t>sin</m:t>
            </m:r>
            <m:r>
              <w:rPr>
                <w:rFonts w:ascii="Cambria Math" w:eastAsia="楷体_GB2312" w:hAnsi="Cambria Math" w:cs="Times New Roman"/>
                <w:color w:val="0D0D0D" w:themeColor="text1" w:themeTint="F2"/>
              </w:rPr>
              <m:t>r</m:t>
            </m:r>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m:rPr>
                <m:sty m:val="p"/>
              </m:rPr>
              <w:rPr>
                <w:rFonts w:ascii="Cambria Math" w:eastAsia="楷体_GB2312" w:hAnsi="Cambria Math" w:cs="Times New Roman"/>
                <w:color w:val="0D0D0D" w:themeColor="text1" w:themeTint="F2"/>
              </w:rPr>
              <m:t>sin</m:t>
            </m:r>
            <m:r>
              <w:rPr>
                <w:rFonts w:ascii="Cambria Math" w:eastAsia="楷体_GB2312" w:hAnsi="Cambria Math" w:cs="Times New Roman"/>
                <w:color w:val="0D0D0D" w:themeColor="text1" w:themeTint="F2"/>
              </w:rPr>
              <m:t>θ</m:t>
            </m:r>
            <m:rad>
              <m:radPr>
                <m:degHide m:val="1"/>
                <m:ctrlPr>
                  <w:rPr>
                    <w:rFonts w:ascii="Cambria Math" w:eastAsia="楷体_GB2312" w:hAnsi="Cambria Math" w:cs="Times New Roman"/>
                    <w:i/>
                    <w:color w:val="0D0D0D" w:themeColor="text1" w:themeTint="F2"/>
                  </w:rPr>
                </m:ctrlPr>
              </m:radPr>
              <m:deg/>
              <m:e>
                <m:sSup>
                  <m:sSupPr>
                    <m:ctrlPr>
                      <w:rPr>
                        <w:rFonts w:ascii="Cambria Math" w:eastAsia="楷体_GB2312" w:hAnsi="Cambria Math" w:cs="Times New Roman"/>
                        <w:i/>
                        <w:color w:val="0D0D0D" w:themeColor="text1" w:themeTint="F2"/>
                      </w:rPr>
                    </m:ctrlPr>
                  </m:sSupPr>
                  <m:e>
                    <m:r>
                      <w:rPr>
                        <w:rFonts w:ascii="Cambria Math" w:eastAsia="楷体_GB2312" w:hAnsi="Cambria Math" w:cs="Times New Roman"/>
                        <w:color w:val="0D0D0D" w:themeColor="text1" w:themeTint="F2"/>
                      </w:rPr>
                      <m:t>R</m:t>
                    </m:r>
                  </m:e>
                  <m:sup>
                    <m:r>
                      <w:rPr>
                        <w:rFonts w:ascii="Cambria Math" w:eastAsia="楷体_GB2312" w:hAnsi="Cambria Math" w:cs="Times New Roman"/>
                        <w:color w:val="0D0D0D" w:themeColor="text1" w:themeTint="F2"/>
                      </w:rPr>
                      <m:t>2</m:t>
                    </m:r>
                  </m:sup>
                </m:sSup>
                <m:r>
                  <w:rPr>
                    <w:rFonts w:ascii="Cambria Math" w:eastAsia="楷体_GB2312" w:hAnsi="Cambria Math" w:cs="Times New Roman"/>
                    <w:color w:val="0D0D0D" w:themeColor="text1" w:themeTint="F2"/>
                  </w:rPr>
                  <m:t>+</m:t>
                </m:r>
                <m:sSup>
                  <m:sSupPr>
                    <m:ctrlPr>
                      <w:rPr>
                        <w:rFonts w:ascii="Cambria Math" w:eastAsia="楷体_GB2312" w:hAnsi="Cambria Math" w:cs="Times New Roman"/>
                        <w:i/>
                        <w:color w:val="0D0D0D" w:themeColor="text1" w:themeTint="F2"/>
                      </w:rPr>
                    </m:ctrlPr>
                  </m:sSupPr>
                  <m:e>
                    <m:r>
                      <w:rPr>
                        <w:rFonts w:ascii="Cambria Math" w:eastAsia="楷体_GB2312" w:hAnsi="Cambria Math" w:cs="Times New Roman"/>
                        <w:color w:val="0D0D0D" w:themeColor="text1" w:themeTint="F2"/>
                      </w:rPr>
                      <m:t>x</m:t>
                    </m:r>
                  </m:e>
                  <m:sup>
                    <m:r>
                      <w:rPr>
                        <w:rFonts w:ascii="Cambria Math" w:eastAsia="楷体_GB2312" w:hAnsi="Cambria Math" w:cs="Times New Roman"/>
                        <w:color w:val="0D0D0D" w:themeColor="text1" w:themeTint="F2"/>
                      </w:rPr>
                      <m:t>2</m:t>
                    </m:r>
                  </m:sup>
                </m:sSup>
              </m:e>
            </m:rad>
          </m:num>
          <m:den>
            <m:r>
              <w:rPr>
                <w:rFonts w:ascii="Cambria Math" w:eastAsia="宋体-方正超大字符集" w:hAnsi="Cambria Math" w:cs="宋体-方正超大字符集"/>
                <w:color w:val="0D0D0D" w:themeColor="text1" w:themeTint="F2"/>
              </w:rPr>
              <m:t>x</m:t>
            </m:r>
          </m:den>
        </m:f>
      </m:oMath>
      <w:r w:rsidRPr="002A19C7">
        <w:rPr>
          <w:rFonts w:eastAsia="楷体_GB2312" w:hAnsi="宋体" w:cs="Times New Roman"/>
          <w:color w:val="0D0D0D" w:themeColor="text1" w:themeTint="F2"/>
        </w:rPr>
        <w:t>①</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又沿</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点垂直入射的光恰好发生全反射，则</w:t>
      </w:r>
      <w:r w:rsidRPr="002A19C7">
        <w:rPr>
          <w:rFonts w:ascii="Times New Roman" w:eastAsia="楷体_GB2312" w:hAnsi="Times New Roman" w:cs="Times New Roman"/>
          <w:color w:val="0D0D0D" w:themeColor="text1" w:themeTint="F2"/>
        </w:rPr>
        <w:t xml:space="preserve">sin </w:t>
      </w:r>
      <w:r w:rsidRPr="002A19C7">
        <w:rPr>
          <w:rFonts w:ascii="Times New Roman" w:eastAsia="楷体_GB2312" w:hAnsi="Times New Roman" w:cs="Times New Roman"/>
          <w:i/>
          <w:color w:val="0D0D0D" w:themeColor="text1" w:themeTint="F2"/>
        </w:rPr>
        <w:t>C</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hAnsi="Cambria Math" w:cs="Times New Roman"/>
                <w:color w:val="0D0D0D" w:themeColor="text1" w:themeTint="F2"/>
              </w:rPr>
              <m:t>n</m:t>
            </m:r>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x</m:t>
            </m:r>
          </m:num>
          <m:den>
            <m:r>
              <w:rPr>
                <w:rFonts w:ascii="Cambria Math" w:eastAsia="宋体-方正超大字符集" w:hAnsi="Cambria Math" w:cs="宋体-方正超大字符集"/>
                <w:color w:val="0D0D0D" w:themeColor="text1" w:themeTint="F2"/>
              </w:rPr>
              <m:t>R</m:t>
            </m:r>
          </m:den>
        </m:f>
      </m:oMath>
      <w:r w:rsidRPr="002A19C7">
        <w:rPr>
          <w:rFonts w:eastAsia="楷体_GB2312" w:hAnsi="宋体" w:cs="Times New Roman"/>
          <w:color w:val="0D0D0D" w:themeColor="text1" w:themeTint="F2"/>
        </w:rPr>
        <w:t>②</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解</w:t>
      </w:r>
      <w:r w:rsidRPr="002A19C7">
        <w:rPr>
          <w:rFonts w:eastAsia="楷体_GB2312" w:hAnsi="宋体" w:cs="Times New Roman"/>
          <w:color w:val="0D0D0D" w:themeColor="text1" w:themeTint="F2"/>
        </w:rPr>
        <w:t>①②</w:t>
      </w:r>
      <w:r w:rsidRPr="002A19C7">
        <w:rPr>
          <w:rFonts w:ascii="Times New Roman" w:eastAsia="楷体_GB2312" w:hAnsi="Times New Roman" w:cs="Times New Roman"/>
          <w:color w:val="0D0D0D" w:themeColor="text1" w:themeTint="F2"/>
        </w:rPr>
        <w:t>得</w:t>
      </w:r>
      <w:r w:rsidRPr="002A19C7">
        <w:rPr>
          <w:rFonts w:ascii="Times New Roman" w:eastAsia="楷体_GB2312" w:hAnsi="Times New Roman" w:cs="Times New Roman"/>
          <w:i/>
          <w:color w:val="0D0D0D" w:themeColor="text1" w:themeTint="F2"/>
        </w:rPr>
        <w:t>x</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ad>
              <m:radPr>
                <m:degHide m:val="1"/>
                <m:ctrlPr>
                  <w:rPr>
                    <w:rFonts w:ascii="Cambria Math" w:eastAsia="宋体-方正超大字符集" w:hAnsi="Cambria Math" w:cs="宋体-方正超大字符集"/>
                    <w:i/>
                    <w:color w:val="0D0D0D" w:themeColor="text1" w:themeTint="F2"/>
                  </w:rPr>
                </m:ctrlPr>
              </m:radPr>
              <m:deg/>
              <m:e>
                <m:r>
                  <w:rPr>
                    <w:rFonts w:ascii="Cambria Math" w:eastAsia="宋体-方正超大字符集" w:hAnsi="Cambria Math" w:cs="宋体-方正超大字符集"/>
                    <w:color w:val="0D0D0D" w:themeColor="text1" w:themeTint="F2"/>
                  </w:rPr>
                  <m:t>3</m:t>
                </m:r>
              </m:e>
            </m:rad>
          </m:num>
          <m:den>
            <m:r>
              <w:rPr>
                <w:rFonts w:ascii="Cambria Math" w:eastAsia="宋体-方正超大字符集" w:hAnsi="Cambria Math" w:cs="宋体-方正超大字符集"/>
                <w:color w:val="0D0D0D" w:themeColor="text1" w:themeTint="F2"/>
              </w:rPr>
              <m:t>3</m:t>
            </m:r>
          </m:den>
        </m:f>
      </m:oMath>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n</w:t>
      </w:r>
      <w:r w:rsidRPr="002A19C7">
        <w:rPr>
          <w:rFonts w:ascii="Times New Roman" w:eastAsia="楷体_GB2312" w:hAnsi="Times New Roman" w:cs="Times New Roman"/>
          <w:color w:val="0D0D0D" w:themeColor="text1" w:themeTint="F2"/>
        </w:rPr>
        <w:t>＝</w:t>
      </w:r>
      <m:oMath>
        <m:rad>
          <m:radPr>
            <m:degHide m:val="1"/>
            <m:ctrlPr>
              <w:rPr>
                <w:rFonts w:ascii="Cambria Math" w:eastAsia="宋体-方正超大字符集" w:hAnsi="Cambria Math" w:cs="宋体-方正超大字符集"/>
                <w:color w:val="0D0D0D" w:themeColor="text1" w:themeTint="F2"/>
              </w:rPr>
            </m:ctrlPr>
          </m:radPr>
          <m:deg/>
          <m:e>
            <m:r>
              <w:rPr>
                <w:rFonts w:ascii="Cambria Math" w:eastAsia="宋体-方正超大字符集" w:hAnsi="Cambria Math" w:cs="宋体-方正超大字符集"/>
                <w:color w:val="0D0D0D" w:themeColor="text1" w:themeTint="F2"/>
              </w:rPr>
              <m:t>3</m:t>
            </m:r>
          </m:e>
        </m:rad>
      </m:oMath>
      <w:r w:rsidRPr="002A19C7">
        <w:rPr>
          <w:rFonts w:ascii="Times New Roman" w:eastAsia="楷体_GB2312" w:hAnsi="Times New Roman" w:cs="Times New Roman"/>
          <w:color w:val="0D0D0D" w:themeColor="text1" w:themeTint="F2"/>
        </w:rPr>
        <w:t>.</w:t>
      </w:r>
      <w:bookmarkStart w:id="0" w:name="_GoBack"/>
      <w:bookmarkEnd w:id="0"/>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临界角</w:t>
      </w:r>
      <w:r w:rsidRPr="002A19C7">
        <w:rPr>
          <w:rFonts w:ascii="Times New Roman" w:eastAsia="楷体_GB2312" w:hAnsi="Times New Roman" w:cs="Times New Roman"/>
          <w:i/>
          <w:color w:val="0D0D0D" w:themeColor="text1" w:themeTint="F2"/>
        </w:rPr>
        <w:t>C</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 xml:space="preserve">arcsin </w:t>
      </w:r>
      <m:oMath>
        <m:f>
          <m:fPr>
            <m:ctrlPr>
              <w:rPr>
                <w:rFonts w:ascii="Cambria Math" w:eastAsia="宋体-方正超大字符集" w:hAnsi="Cambria Math" w:cs="宋体-方正超大字符集"/>
                <w:color w:val="0D0D0D" w:themeColor="text1" w:themeTint="F2"/>
              </w:rPr>
            </m:ctrlPr>
          </m:fPr>
          <m:num>
            <m:rad>
              <m:radPr>
                <m:degHide m:val="1"/>
                <m:ctrlPr>
                  <w:rPr>
                    <w:rFonts w:ascii="Cambria Math" w:eastAsia="宋体-方正超大字符集" w:hAnsi="Cambria Math" w:cs="宋体-方正超大字符集"/>
                    <w:i/>
                    <w:color w:val="0D0D0D" w:themeColor="text1" w:themeTint="F2"/>
                  </w:rPr>
                </m:ctrlPr>
              </m:radPr>
              <m:deg/>
              <m:e>
                <m:r>
                  <w:rPr>
                    <w:rFonts w:ascii="Cambria Math" w:eastAsia="宋体-方正超大字符集" w:hAnsi="Cambria Math" w:cs="宋体-方正超大字符集"/>
                    <w:color w:val="0D0D0D" w:themeColor="text1" w:themeTint="F2"/>
                  </w:rPr>
                  <m:t>3</m:t>
                </m:r>
              </m:e>
            </m:rad>
          </m:num>
          <m:den>
            <m:r>
              <w:rPr>
                <w:rFonts w:ascii="Cambria Math" w:eastAsia="宋体-方正超大字符集" w:hAnsi="Cambria Math" w:cs="宋体-方正超大字符集"/>
                <w:color w:val="0D0D0D" w:themeColor="text1" w:themeTint="F2"/>
              </w:rPr>
              <m:t>3</m:t>
            </m:r>
          </m:den>
        </m:f>
      </m:oMath>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楷体_GB2312" w:hAnsi="Times New Roman" w:cs="Times New Roman"/>
          <w:color w:val="0D0D0D" w:themeColor="text1" w:themeTint="F2"/>
        </w:rPr>
        <w:t>光在玻璃砖中的传播速度</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c</m:t>
            </m:r>
          </m:num>
          <m:den>
            <m:r>
              <w:rPr>
                <w:rFonts w:ascii="Cambria Math" w:eastAsia="宋体-方正超大字符集" w:hAnsi="Cambria Math" w:cs="宋体-方正超大字符集"/>
                <w:color w:val="0D0D0D" w:themeColor="text1" w:themeTint="F2"/>
              </w:rPr>
              <m:t>n</m:t>
            </m:r>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ad>
              <m:radPr>
                <m:degHide m:val="1"/>
                <m:ctrlPr>
                  <w:rPr>
                    <w:rFonts w:ascii="Cambria Math" w:eastAsia="宋体-方正超大字符集" w:hAnsi="Cambria Math" w:cs="宋体-方正超大字符集"/>
                    <w:i/>
                    <w:color w:val="0D0D0D" w:themeColor="text1" w:themeTint="F2"/>
                  </w:rPr>
                </m:ctrlPr>
              </m:radPr>
              <m:deg/>
              <m:e>
                <m:r>
                  <w:rPr>
                    <w:rFonts w:ascii="Cambria Math" w:eastAsia="宋体-方正超大字符集" w:hAnsi="Cambria Math" w:cs="宋体-方正超大字符集"/>
                    <w:color w:val="0D0D0D" w:themeColor="text1" w:themeTint="F2"/>
                  </w:rPr>
                  <m:t>3</m:t>
                </m:r>
              </m:e>
            </m:rad>
          </m:num>
          <m:den>
            <m:r>
              <w:rPr>
                <w:rFonts w:ascii="Cambria Math" w:eastAsia="宋体-方正超大字符集" w:hAnsi="Cambria Math" w:cs="宋体-方正超大字符集"/>
                <w:color w:val="0D0D0D" w:themeColor="text1" w:themeTint="F2"/>
              </w:rPr>
              <m:t>3</m:t>
            </m:r>
          </m:den>
        </m:f>
      </m:oMath>
      <w:r w:rsidRPr="002A19C7">
        <w:rPr>
          <w:rFonts w:ascii="Times New Roman" w:eastAsia="楷体_GB2312" w:hAnsi="Times New Roman" w:cs="Times New Roman"/>
          <w:i/>
          <w:color w:val="0D0D0D" w:themeColor="text1" w:themeTint="F2"/>
        </w:rPr>
        <w:t>c</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C</w:t>
      </w:r>
      <w:r w:rsidRPr="002A19C7">
        <w:rPr>
          <w:rFonts w:ascii="Times New Roman" w:eastAsia="楷体_GB2312" w:hAnsi="Times New Roman" w:cs="Times New Roman"/>
          <w:color w:val="0D0D0D" w:themeColor="text1" w:themeTint="F2"/>
        </w:rPr>
        <w:t>正确，</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B</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D</w:t>
      </w:r>
      <w:r w:rsidRPr="002A19C7">
        <w:rPr>
          <w:rFonts w:ascii="Times New Roman" w:eastAsia="楷体_GB2312" w:hAnsi="Times New Roman" w:cs="Times New Roman"/>
          <w:color w:val="0D0D0D" w:themeColor="text1" w:themeTint="F2"/>
        </w:rPr>
        <w:t>错误．</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二、选择题</w:t>
      </w:r>
      <w:r w:rsidRPr="002A19C7">
        <w:rPr>
          <w:rFonts w:eastAsia="黑体" w:hAnsi="宋体" w:cs="Times New Roman"/>
          <w:color w:val="0D0D0D" w:themeColor="text1" w:themeTint="F2"/>
        </w:rPr>
        <w:t>Ⅱ</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本题共</w:t>
      </w:r>
      <w:r w:rsidRPr="002A19C7">
        <w:rPr>
          <w:rFonts w:ascii="Times New Roman" w:hAnsi="Times New Roman" w:cs="Times New Roman"/>
          <w:color w:val="0D0D0D" w:themeColor="text1" w:themeTint="F2"/>
        </w:rPr>
        <w:t>3</w:t>
      </w:r>
      <w:r w:rsidRPr="002A19C7">
        <w:rPr>
          <w:rFonts w:ascii="Times New Roman" w:hAnsi="Times New Roman" w:cs="Times New Roman"/>
          <w:color w:val="0D0D0D" w:themeColor="text1" w:themeTint="F2"/>
        </w:rPr>
        <w:t>小题，每小题</w:t>
      </w:r>
      <w:r w:rsidRPr="002A19C7">
        <w:rPr>
          <w:rFonts w:ascii="Times New Roman" w:hAnsi="Times New Roman" w:cs="Times New Roman"/>
          <w:color w:val="0D0D0D" w:themeColor="text1" w:themeTint="F2"/>
        </w:rPr>
        <w:t>2</w:t>
      </w:r>
      <w:r w:rsidRPr="002A19C7">
        <w:rPr>
          <w:rFonts w:ascii="Times New Roman" w:hAnsi="Times New Roman" w:cs="Times New Roman"/>
          <w:color w:val="0D0D0D" w:themeColor="text1" w:themeTint="F2"/>
        </w:rPr>
        <w:t>分，共</w:t>
      </w:r>
      <w:r w:rsidRPr="002A19C7">
        <w:rPr>
          <w:rFonts w:ascii="Times New Roman" w:hAnsi="Times New Roman" w:cs="Times New Roman"/>
          <w:color w:val="0D0D0D" w:themeColor="text1" w:themeTint="F2"/>
        </w:rPr>
        <w:t>6</w:t>
      </w:r>
      <w:r w:rsidRPr="002A19C7">
        <w:rPr>
          <w:rFonts w:ascii="Times New Roman" w:hAnsi="Times New Roman" w:cs="Times New Roman"/>
          <w:color w:val="0D0D0D" w:themeColor="text1" w:themeTint="F2"/>
        </w:rPr>
        <w:t>分．每小题列出的四个备选项中至少有一个是符合题目要求的．全部选对的得</w:t>
      </w:r>
      <w:r w:rsidRPr="002A19C7">
        <w:rPr>
          <w:rFonts w:ascii="Times New Roman" w:hAnsi="Times New Roman" w:cs="Times New Roman"/>
          <w:color w:val="0D0D0D" w:themeColor="text1" w:themeTint="F2"/>
        </w:rPr>
        <w:t>2</w:t>
      </w:r>
      <w:r w:rsidRPr="002A19C7">
        <w:rPr>
          <w:rFonts w:ascii="Times New Roman" w:hAnsi="Times New Roman" w:cs="Times New Roman"/>
          <w:color w:val="0D0D0D" w:themeColor="text1" w:themeTint="F2"/>
        </w:rPr>
        <w:t>分，选对但不全的得</w:t>
      </w:r>
      <w:r w:rsidRPr="002A19C7">
        <w:rPr>
          <w:rFonts w:ascii="Times New Roman" w:hAnsi="Times New Roman" w:cs="Times New Roman"/>
          <w:color w:val="0D0D0D" w:themeColor="text1" w:themeTint="F2"/>
        </w:rPr>
        <w:t>1</w:t>
      </w:r>
      <w:r w:rsidRPr="002A19C7">
        <w:rPr>
          <w:rFonts w:ascii="Times New Roman" w:hAnsi="Times New Roman" w:cs="Times New Roman"/>
          <w:color w:val="0D0D0D" w:themeColor="text1" w:themeTint="F2"/>
        </w:rPr>
        <w:t>分，有选错的得</w:t>
      </w:r>
      <w:r w:rsidRPr="002A19C7">
        <w:rPr>
          <w:rFonts w:ascii="Times New Roman" w:hAnsi="Times New Roman" w:cs="Times New Roman"/>
          <w:color w:val="0D0D0D" w:themeColor="text1" w:themeTint="F2"/>
        </w:rPr>
        <w:t>0</w:t>
      </w:r>
      <w:r w:rsidRPr="002A19C7">
        <w:rPr>
          <w:rFonts w:ascii="Times New Roman" w:hAnsi="Times New Roman" w:cs="Times New Roman"/>
          <w:color w:val="0D0D0D" w:themeColor="text1" w:themeTint="F2"/>
        </w:rPr>
        <w:t>分</w:t>
      </w:r>
      <w:r w:rsidRPr="002A19C7">
        <w:rPr>
          <w:rFonts w:ascii="Times New Roman" w:hAnsi="Times New Roman" w:cs="Times New Roman"/>
          <w:color w:val="0D0D0D" w:themeColor="text1" w:themeTint="F2"/>
        </w:rPr>
        <w:t>)</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，14）</w:t>
      </w:r>
      <w:r w:rsidR="008E239B" w:rsidRPr="002A19C7">
        <w:rPr>
          <w:rFonts w:ascii="Times New Roman" w:hAnsi="Times New Roman" w:cs="Times New Roman"/>
          <w:color w:val="0D0D0D" w:themeColor="text1" w:themeTint="F2"/>
        </w:rPr>
        <w:t>太阳辐射的总功率约为</w:t>
      </w:r>
      <w:r w:rsidR="008E239B" w:rsidRPr="002A19C7">
        <w:rPr>
          <w:rFonts w:ascii="Times New Roman" w:hAnsi="Times New Roman" w:cs="Times New Roman"/>
          <w:color w:val="0D0D0D" w:themeColor="text1" w:themeTint="F2"/>
        </w:rPr>
        <w:t>4</w:t>
      </w:r>
      <w:r w:rsidR="008E239B" w:rsidRPr="002A19C7">
        <w:rPr>
          <w:rFonts w:hAnsi="宋体" w:cs="Times New Roman"/>
          <w:color w:val="0D0D0D" w:themeColor="text1" w:themeTint="F2"/>
        </w:rPr>
        <w:t>×</w:t>
      </w:r>
      <w:r w:rsidR="008E239B" w:rsidRPr="002A19C7">
        <w:rPr>
          <w:rFonts w:ascii="Times New Roman" w:hAnsi="Times New Roman" w:cs="Times New Roman"/>
          <w:color w:val="0D0D0D" w:themeColor="text1" w:themeTint="F2"/>
        </w:rPr>
        <w:t>10</w:t>
      </w:r>
      <w:r w:rsidR="008E239B" w:rsidRPr="002A19C7">
        <w:rPr>
          <w:rFonts w:ascii="Times New Roman" w:hAnsi="Times New Roman" w:cs="Times New Roman"/>
          <w:color w:val="0D0D0D" w:themeColor="text1" w:themeTint="F2"/>
          <w:vertAlign w:val="superscript"/>
        </w:rPr>
        <w:t>26</w:t>
      </w:r>
      <w:r w:rsidR="008E239B" w:rsidRPr="002A19C7">
        <w:rPr>
          <w:rFonts w:ascii="Times New Roman" w:hAnsi="Times New Roman" w:cs="Times New Roman"/>
          <w:color w:val="0D0D0D" w:themeColor="text1" w:themeTint="F2"/>
        </w:rPr>
        <w:t xml:space="preserve"> W</w:t>
      </w:r>
      <w:r w:rsidR="008E239B" w:rsidRPr="002A19C7">
        <w:rPr>
          <w:rFonts w:ascii="Times New Roman" w:hAnsi="Times New Roman" w:cs="Times New Roman"/>
          <w:color w:val="0D0D0D" w:themeColor="text1" w:themeTint="F2"/>
        </w:rPr>
        <w:t>，其辐射的能量来自于聚变反应．在聚变反应中，一个质量为</w:t>
      </w:r>
      <w:r w:rsidR="008E239B" w:rsidRPr="002A19C7">
        <w:rPr>
          <w:rFonts w:ascii="Times New Roman" w:hAnsi="Times New Roman" w:cs="Times New Roman"/>
          <w:color w:val="0D0D0D" w:themeColor="text1" w:themeTint="F2"/>
        </w:rPr>
        <w:t>1 876.1 MeV/</w:t>
      </w:r>
      <w:r w:rsidR="008E239B" w:rsidRPr="002A19C7">
        <w:rPr>
          <w:rFonts w:ascii="Times New Roman" w:hAnsi="Times New Roman" w:cs="Times New Roman"/>
          <w:i/>
          <w:color w:val="0D0D0D" w:themeColor="text1" w:themeTint="F2"/>
        </w:rPr>
        <w:t>c</w:t>
      </w:r>
      <w:r w:rsidR="008E239B" w:rsidRPr="002A19C7">
        <w:rPr>
          <w:rFonts w:ascii="Times New Roman" w:hAnsi="Times New Roman" w:cs="Times New Roman"/>
          <w:color w:val="0D0D0D" w:themeColor="text1" w:themeTint="F2"/>
          <w:vertAlign w:val="superscript"/>
        </w:rPr>
        <w:t>2</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c</w:t>
      </w:r>
      <w:r w:rsidR="008E239B" w:rsidRPr="002A19C7">
        <w:rPr>
          <w:rFonts w:ascii="Times New Roman" w:hAnsi="Times New Roman" w:cs="Times New Roman"/>
          <w:color w:val="0D0D0D" w:themeColor="text1" w:themeTint="F2"/>
        </w:rPr>
        <w:t>为真空中的光速</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的氘核</w:t>
      </w:r>
      <w:r w:rsidR="008E239B" w:rsidRPr="002A19C7">
        <w:rPr>
          <w:rFonts w:ascii="Times New Roman" w:hAnsi="Times New Roman" w:cs="Times New Roman"/>
          <w:color w:val="0D0D0D" w:themeColor="text1" w:themeTint="F2"/>
        </w:rPr>
        <w:t>(</w:t>
      </w:r>
      <m:oMath>
        <m:sPre>
          <m:sPrePr>
            <m:ctrlPr>
              <w:rPr>
                <w:rFonts w:ascii="Cambria Math" w:eastAsia="宋体-方正超大字符集" w:hAnsi="Cambria Math" w:cs="宋体-方正超大字符集"/>
                <w:color w:val="0D0D0D" w:themeColor="text1" w:themeTint="F2"/>
              </w:rPr>
            </m:ctrlPr>
          </m:sPrePr>
          <m:sub>
            <m:r>
              <w:rPr>
                <w:rFonts w:ascii="Cambria Math" w:eastAsia="宋体-方正超大字符集" w:hAnsi="Cambria Math" w:cs="宋体-方正超大字符集"/>
                <w:color w:val="0D0D0D" w:themeColor="text1" w:themeTint="F2"/>
              </w:rPr>
              <m:t>1</m:t>
            </m:r>
          </m:sub>
          <m:sup>
            <m:r>
              <w:rPr>
                <w:rFonts w:ascii="Cambria Math" w:eastAsia="宋体-方正超大字符集" w:hAnsi="Cambria Math" w:cs="宋体-方正超大字符集"/>
                <w:color w:val="0D0D0D" w:themeColor="text1" w:themeTint="F2"/>
              </w:rPr>
              <m:t>2</m:t>
            </m:r>
          </m:sup>
          <m:e>
            <m:r>
              <m:rPr>
                <m:sty m:val="p"/>
              </m:rPr>
              <w:rPr>
                <w:rFonts w:ascii="Cambria Math" w:hAnsi="Cambria Math" w:cs="Times New Roman"/>
                <w:color w:val="0D0D0D" w:themeColor="text1" w:themeTint="F2"/>
              </w:rPr>
              <m:t>H</m:t>
            </m:r>
          </m:e>
        </m:sPre>
      </m:oMath>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和一个质量为</w:t>
      </w:r>
      <w:r w:rsidR="008E239B" w:rsidRPr="002A19C7">
        <w:rPr>
          <w:rFonts w:ascii="Times New Roman" w:hAnsi="Times New Roman" w:cs="Times New Roman"/>
          <w:color w:val="0D0D0D" w:themeColor="text1" w:themeTint="F2"/>
        </w:rPr>
        <w:t>2 809.5 MeV/</w:t>
      </w:r>
      <w:r w:rsidR="008E239B" w:rsidRPr="002A19C7">
        <w:rPr>
          <w:rFonts w:ascii="Times New Roman" w:hAnsi="Times New Roman" w:cs="Times New Roman"/>
          <w:i/>
          <w:color w:val="0D0D0D" w:themeColor="text1" w:themeTint="F2"/>
        </w:rPr>
        <w:t>c</w:t>
      </w:r>
      <w:r w:rsidR="008E239B" w:rsidRPr="002A19C7">
        <w:rPr>
          <w:rFonts w:ascii="Times New Roman" w:hAnsi="Times New Roman" w:cs="Times New Roman"/>
          <w:color w:val="0D0D0D" w:themeColor="text1" w:themeTint="F2"/>
          <w:vertAlign w:val="superscript"/>
        </w:rPr>
        <w:t>2</w:t>
      </w:r>
      <w:r w:rsidR="008E239B" w:rsidRPr="002A19C7">
        <w:rPr>
          <w:rFonts w:ascii="Times New Roman" w:hAnsi="Times New Roman" w:cs="Times New Roman"/>
          <w:color w:val="0D0D0D" w:themeColor="text1" w:themeTint="F2"/>
        </w:rPr>
        <w:t>的氚核</w:t>
      </w:r>
      <w:r w:rsidR="008E239B" w:rsidRPr="002A19C7">
        <w:rPr>
          <w:rFonts w:ascii="Times New Roman" w:hAnsi="Times New Roman" w:cs="Times New Roman"/>
          <w:color w:val="0D0D0D" w:themeColor="text1" w:themeTint="F2"/>
        </w:rPr>
        <w:t>(</w:t>
      </w:r>
      <m:oMath>
        <m:sPre>
          <m:sPrePr>
            <m:ctrlPr>
              <w:rPr>
                <w:rFonts w:ascii="Cambria Math" w:eastAsia="宋体-方正超大字符集" w:hAnsi="Cambria Math" w:cs="宋体-方正超大字符集"/>
                <w:color w:val="0D0D0D" w:themeColor="text1" w:themeTint="F2"/>
              </w:rPr>
            </m:ctrlPr>
          </m:sPrePr>
          <m:sub>
            <m:r>
              <w:rPr>
                <w:rFonts w:ascii="Cambria Math" w:eastAsia="宋体-方正超大字符集" w:hAnsi="Cambria Math" w:cs="宋体-方正超大字符集"/>
                <w:color w:val="0D0D0D" w:themeColor="text1" w:themeTint="F2"/>
              </w:rPr>
              <m:t>1</m:t>
            </m:r>
          </m:sub>
          <m:sup>
            <m:r>
              <w:rPr>
                <w:rFonts w:ascii="Cambria Math" w:eastAsia="宋体-方正超大字符集" w:hAnsi="Cambria Math" w:cs="宋体-方正超大字符集"/>
                <w:color w:val="0D0D0D" w:themeColor="text1" w:themeTint="F2"/>
              </w:rPr>
              <m:t>3</m:t>
            </m:r>
          </m:sup>
          <m:e>
            <m:r>
              <m:rPr>
                <m:sty m:val="p"/>
              </m:rPr>
              <w:rPr>
                <w:rFonts w:ascii="Cambria Math" w:hAnsi="Cambria Math" w:cs="Times New Roman"/>
                <w:color w:val="0D0D0D" w:themeColor="text1" w:themeTint="F2"/>
              </w:rPr>
              <m:t>H</m:t>
            </m:r>
          </m:e>
        </m:sPre>
      </m:oMath>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结合为一个质量为</w:t>
      </w:r>
      <w:r w:rsidR="008E239B" w:rsidRPr="002A19C7">
        <w:rPr>
          <w:rFonts w:ascii="Times New Roman" w:hAnsi="Times New Roman" w:cs="Times New Roman"/>
          <w:color w:val="0D0D0D" w:themeColor="text1" w:themeTint="F2"/>
        </w:rPr>
        <w:t>3 728.4 MeV/</w:t>
      </w:r>
      <w:r w:rsidR="008E239B" w:rsidRPr="002A19C7">
        <w:rPr>
          <w:rFonts w:ascii="Times New Roman" w:hAnsi="Times New Roman" w:cs="Times New Roman"/>
          <w:i/>
          <w:color w:val="0D0D0D" w:themeColor="text1" w:themeTint="F2"/>
        </w:rPr>
        <w:t>c</w:t>
      </w:r>
      <w:r w:rsidR="008E239B" w:rsidRPr="002A19C7">
        <w:rPr>
          <w:rFonts w:ascii="Times New Roman" w:hAnsi="Times New Roman" w:cs="Times New Roman"/>
          <w:color w:val="0D0D0D" w:themeColor="text1" w:themeTint="F2"/>
          <w:vertAlign w:val="superscript"/>
        </w:rPr>
        <w:t>2</w:t>
      </w:r>
      <w:r w:rsidR="008E239B" w:rsidRPr="002A19C7">
        <w:rPr>
          <w:rFonts w:ascii="Times New Roman" w:hAnsi="Times New Roman" w:cs="Times New Roman"/>
          <w:color w:val="0D0D0D" w:themeColor="text1" w:themeTint="F2"/>
        </w:rPr>
        <w:t>的氦核</w:t>
      </w:r>
      <w:r w:rsidR="008E239B" w:rsidRPr="002A19C7">
        <w:rPr>
          <w:rFonts w:ascii="Times New Roman" w:hAnsi="Times New Roman" w:cs="Times New Roman"/>
          <w:color w:val="0D0D0D" w:themeColor="text1" w:themeTint="F2"/>
        </w:rPr>
        <w:t>(</w:t>
      </w:r>
      <m:oMath>
        <m:sPre>
          <m:sPrePr>
            <m:ctrlPr>
              <w:rPr>
                <w:rFonts w:ascii="Cambria Math" w:eastAsia="宋体-方正超大字符集" w:hAnsi="Cambria Math" w:cs="宋体-方正超大字符集"/>
                <w:color w:val="0D0D0D" w:themeColor="text1" w:themeTint="F2"/>
              </w:rPr>
            </m:ctrlPr>
          </m:sPrePr>
          <m:sub>
            <m:r>
              <w:rPr>
                <w:rFonts w:ascii="Cambria Math" w:eastAsia="宋体-方正超大字符集" w:hAnsi="Cambria Math" w:cs="宋体-方正超大字符集"/>
                <w:color w:val="0D0D0D" w:themeColor="text1" w:themeTint="F2"/>
              </w:rPr>
              <m:t>2</m:t>
            </m:r>
          </m:sub>
          <m:sup>
            <m:r>
              <w:rPr>
                <w:rFonts w:ascii="Cambria Math" w:eastAsia="宋体-方正超大字符集" w:hAnsi="Cambria Math" w:cs="宋体-方正超大字符集"/>
                <w:color w:val="0D0D0D" w:themeColor="text1" w:themeTint="F2"/>
              </w:rPr>
              <m:t>4</m:t>
            </m:r>
          </m:sup>
          <m:e>
            <m:r>
              <m:rPr>
                <m:sty m:val="p"/>
              </m:rPr>
              <w:rPr>
                <w:rFonts w:ascii="Cambria Math" w:hAnsi="Cambria Math" w:cs="Times New Roman"/>
                <w:color w:val="0D0D0D" w:themeColor="text1" w:themeTint="F2"/>
              </w:rPr>
              <m:t>He</m:t>
            </m:r>
          </m:e>
        </m:sPre>
      </m:oMath>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，并放出一个</w:t>
      </w:r>
      <w:r w:rsidR="008E239B" w:rsidRPr="002A19C7">
        <w:rPr>
          <w:rFonts w:ascii="Times New Roman" w:hAnsi="Times New Roman" w:cs="Times New Roman"/>
          <w:color w:val="0D0D0D" w:themeColor="text1" w:themeTint="F2"/>
        </w:rPr>
        <w:t>X</w:t>
      </w:r>
      <w:r w:rsidR="008E239B" w:rsidRPr="002A19C7">
        <w:rPr>
          <w:rFonts w:ascii="Times New Roman" w:hAnsi="Times New Roman" w:cs="Times New Roman"/>
          <w:color w:val="0D0D0D" w:themeColor="text1" w:themeTint="F2"/>
        </w:rPr>
        <w:t>粒子，同时释放大约</w:t>
      </w:r>
      <w:r w:rsidR="008E239B" w:rsidRPr="002A19C7">
        <w:rPr>
          <w:rFonts w:ascii="Times New Roman" w:hAnsi="Times New Roman" w:cs="Times New Roman"/>
          <w:color w:val="0D0D0D" w:themeColor="text1" w:themeTint="F2"/>
        </w:rPr>
        <w:t>17.6 MeV</w:t>
      </w:r>
      <w:r w:rsidR="008E239B" w:rsidRPr="002A19C7">
        <w:rPr>
          <w:rFonts w:ascii="Times New Roman" w:hAnsi="Times New Roman" w:cs="Times New Roman"/>
          <w:color w:val="0D0D0D" w:themeColor="text1" w:themeTint="F2"/>
        </w:rPr>
        <w:t>的能量．下列说法正确的是</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X</w:t>
      </w:r>
      <w:r w:rsidRPr="002A19C7">
        <w:rPr>
          <w:rFonts w:ascii="Times New Roman" w:hAnsi="Times New Roman" w:cs="Times New Roman"/>
          <w:color w:val="0D0D0D" w:themeColor="text1" w:themeTint="F2"/>
        </w:rPr>
        <w:t>粒子是质子</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X</w:t>
      </w:r>
      <w:r w:rsidRPr="002A19C7">
        <w:rPr>
          <w:rFonts w:ascii="Times New Roman" w:hAnsi="Times New Roman" w:cs="Times New Roman"/>
          <w:color w:val="0D0D0D" w:themeColor="text1" w:themeTint="F2"/>
        </w:rPr>
        <w:t>粒子的质量为</w:t>
      </w:r>
      <w:r w:rsidRPr="002A19C7">
        <w:rPr>
          <w:rFonts w:ascii="Times New Roman" w:hAnsi="Times New Roman" w:cs="Times New Roman"/>
          <w:color w:val="0D0D0D" w:themeColor="text1" w:themeTint="F2"/>
        </w:rPr>
        <w:t>939.6 MeV/</w:t>
      </w:r>
      <w:r w:rsidRPr="002A19C7">
        <w:rPr>
          <w:rFonts w:ascii="Times New Roman" w:hAnsi="Times New Roman" w:cs="Times New Roman"/>
          <w:i/>
          <w:color w:val="0D0D0D" w:themeColor="text1" w:themeTint="F2"/>
        </w:rPr>
        <w:t>c</w:t>
      </w:r>
      <w:r w:rsidRPr="002A19C7">
        <w:rPr>
          <w:rFonts w:ascii="Times New Roman" w:hAnsi="Times New Roman" w:cs="Times New Roman"/>
          <w:color w:val="0D0D0D" w:themeColor="text1" w:themeTint="F2"/>
          <w:vertAlign w:val="superscript"/>
        </w:rPr>
        <w:t>2</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．太阳每秒因为辐射损失的质量约为</w:t>
      </w:r>
      <w:r w:rsidRPr="002A19C7">
        <w:rPr>
          <w:rFonts w:ascii="Times New Roman" w:hAnsi="Times New Roman" w:cs="Times New Roman"/>
          <w:color w:val="0D0D0D" w:themeColor="text1" w:themeTint="F2"/>
        </w:rPr>
        <w:t>4.4</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10</w:t>
      </w:r>
      <w:r w:rsidRPr="002A19C7">
        <w:rPr>
          <w:rFonts w:ascii="Times New Roman" w:hAnsi="Times New Roman" w:cs="Times New Roman"/>
          <w:color w:val="0D0D0D" w:themeColor="text1" w:themeTint="F2"/>
          <w:vertAlign w:val="superscript"/>
        </w:rPr>
        <w:t>9</w:t>
      </w:r>
      <w:r w:rsidRPr="002A19C7">
        <w:rPr>
          <w:rFonts w:ascii="Times New Roman" w:hAnsi="Times New Roman" w:cs="Times New Roman"/>
          <w:color w:val="0D0D0D" w:themeColor="text1" w:themeTint="F2"/>
        </w:rPr>
        <w:t xml:space="preserve"> kg</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．太阳每秒因为辐射损失的质量约为</w:t>
      </w:r>
      <w:r w:rsidRPr="002A19C7">
        <w:rPr>
          <w:rFonts w:ascii="Times New Roman" w:hAnsi="Times New Roman" w:cs="Times New Roman"/>
          <w:color w:val="0D0D0D" w:themeColor="text1" w:themeTint="F2"/>
        </w:rPr>
        <w:t>17.6 MeV/</w:t>
      </w:r>
      <w:r w:rsidRPr="002A19C7">
        <w:rPr>
          <w:rFonts w:ascii="Times New Roman" w:hAnsi="Times New Roman" w:cs="Times New Roman"/>
          <w:i/>
          <w:color w:val="0D0D0D" w:themeColor="text1" w:themeTint="F2"/>
        </w:rPr>
        <w:t>c</w:t>
      </w:r>
      <w:r w:rsidRPr="002A19C7">
        <w:rPr>
          <w:rFonts w:ascii="Times New Roman" w:hAnsi="Times New Roman" w:cs="Times New Roman"/>
          <w:color w:val="0D0D0D" w:themeColor="text1" w:themeTint="F2"/>
          <w:vertAlign w:val="superscript"/>
        </w:rPr>
        <w:t>2</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BC</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lastRenderedPageBreak/>
        <w:t xml:space="preserve">解析　</w:t>
      </w:r>
      <w:r w:rsidRPr="002A19C7">
        <w:rPr>
          <w:rFonts w:ascii="Times New Roman" w:eastAsia="楷体_GB2312" w:hAnsi="Times New Roman" w:cs="Times New Roman"/>
          <w:color w:val="0D0D0D" w:themeColor="text1" w:themeTint="F2"/>
        </w:rPr>
        <w:t>该聚变反应方程为</w:t>
      </w:r>
      <m:oMath>
        <m:sPre>
          <m:sPrePr>
            <m:ctrlPr>
              <w:rPr>
                <w:rFonts w:ascii="Cambria Math" w:eastAsia="宋体-方正超大字符集" w:hAnsi="Cambria Math" w:cs="宋体-方正超大字符集"/>
                <w:color w:val="0D0D0D" w:themeColor="text1" w:themeTint="F2"/>
              </w:rPr>
            </m:ctrlPr>
          </m:sPrePr>
          <m:sub>
            <m:r>
              <w:rPr>
                <w:rFonts w:ascii="Cambria Math" w:eastAsia="宋体-方正超大字符集" w:hAnsi="Cambria Math" w:cs="宋体-方正超大字符集"/>
                <w:color w:val="0D0D0D" w:themeColor="text1" w:themeTint="F2"/>
              </w:rPr>
              <m:t>1</m:t>
            </m:r>
          </m:sub>
          <m:sup>
            <m:r>
              <w:rPr>
                <w:rFonts w:ascii="Cambria Math" w:eastAsia="宋体-方正超大字符集" w:hAnsi="Cambria Math" w:cs="宋体-方正超大字符集"/>
                <w:color w:val="0D0D0D" w:themeColor="text1" w:themeTint="F2"/>
              </w:rPr>
              <m:t>2</m:t>
            </m:r>
          </m:sup>
          <m:e>
            <m:r>
              <m:rPr>
                <m:sty m:val="p"/>
              </m:rPr>
              <w:rPr>
                <w:rFonts w:ascii="Cambria Math" w:hAnsi="Cambria Math" w:cs="Times New Roman"/>
                <w:color w:val="0D0D0D" w:themeColor="text1" w:themeTint="F2"/>
              </w:rPr>
              <m:t>H</m:t>
            </m:r>
          </m:e>
        </m:sPre>
      </m:oMath>
      <w:r w:rsidRPr="002A19C7">
        <w:rPr>
          <w:rFonts w:ascii="Times New Roman" w:eastAsia="楷体_GB2312" w:hAnsi="Times New Roman" w:cs="Times New Roman"/>
          <w:color w:val="0D0D0D" w:themeColor="text1" w:themeTint="F2"/>
        </w:rPr>
        <w:t>＋</w:t>
      </w:r>
      <m:oMath>
        <m:sPre>
          <m:sPrePr>
            <m:ctrlPr>
              <w:rPr>
                <w:rFonts w:ascii="Cambria Math" w:eastAsia="宋体-方正超大字符集" w:hAnsi="Cambria Math" w:cs="宋体-方正超大字符集"/>
                <w:color w:val="0D0D0D" w:themeColor="text1" w:themeTint="F2"/>
              </w:rPr>
            </m:ctrlPr>
          </m:sPrePr>
          <m:sub>
            <m:r>
              <w:rPr>
                <w:rFonts w:ascii="Cambria Math" w:eastAsia="宋体-方正超大字符集" w:hAnsi="Cambria Math" w:cs="宋体-方正超大字符集"/>
                <w:color w:val="0D0D0D" w:themeColor="text1" w:themeTint="F2"/>
              </w:rPr>
              <m:t>1</m:t>
            </m:r>
          </m:sub>
          <m:sup>
            <m:r>
              <w:rPr>
                <w:rFonts w:ascii="Cambria Math" w:eastAsia="宋体-方正超大字符集" w:hAnsi="Cambria Math" w:cs="宋体-方正超大字符集"/>
                <w:color w:val="0D0D0D" w:themeColor="text1" w:themeTint="F2"/>
              </w:rPr>
              <m:t>3</m:t>
            </m:r>
          </m:sup>
          <m:e>
            <m:r>
              <m:rPr>
                <m:sty m:val="p"/>
              </m:rPr>
              <w:rPr>
                <w:rFonts w:ascii="Cambria Math" w:hAnsi="Cambria Math" w:cs="Times New Roman"/>
                <w:color w:val="0D0D0D" w:themeColor="text1" w:themeTint="F2"/>
              </w:rPr>
              <m:t>H</m:t>
            </m:r>
          </m:e>
        </m:sPre>
      </m:oMath>
      <w:r w:rsidRPr="002A19C7">
        <w:rPr>
          <w:rFonts w:hAnsi="宋体" w:cs="Times New Roman"/>
          <w:color w:val="0D0D0D" w:themeColor="text1" w:themeTint="F2"/>
        </w:rPr>
        <w:t>→</w:t>
      </w:r>
      <m:oMath>
        <m:sPre>
          <m:sPrePr>
            <m:ctrlPr>
              <w:rPr>
                <w:rFonts w:ascii="Cambria Math" w:eastAsia="宋体-方正超大字符集" w:hAnsi="Cambria Math" w:cs="宋体-方正超大字符集"/>
                <w:color w:val="0D0D0D" w:themeColor="text1" w:themeTint="F2"/>
              </w:rPr>
            </m:ctrlPr>
          </m:sPrePr>
          <m:sub>
            <m:r>
              <w:rPr>
                <w:rFonts w:ascii="Cambria Math" w:eastAsia="宋体-方正超大字符集" w:hAnsi="Cambria Math" w:cs="宋体-方正超大字符集"/>
                <w:color w:val="0D0D0D" w:themeColor="text1" w:themeTint="F2"/>
              </w:rPr>
              <m:t>2</m:t>
            </m:r>
          </m:sub>
          <m:sup>
            <m:r>
              <w:rPr>
                <w:rFonts w:ascii="Cambria Math" w:eastAsia="宋体-方正超大字符集" w:hAnsi="Cambria Math" w:cs="宋体-方正超大字符集"/>
                <w:color w:val="0D0D0D" w:themeColor="text1" w:themeTint="F2"/>
              </w:rPr>
              <m:t>4</m:t>
            </m:r>
          </m:sup>
          <m:e>
            <m:r>
              <m:rPr>
                <m:sty m:val="p"/>
              </m:rPr>
              <w:rPr>
                <w:rFonts w:ascii="Cambria Math" w:hAnsi="Cambria Math" w:cs="Times New Roman"/>
                <w:color w:val="0D0D0D" w:themeColor="text1" w:themeTint="F2"/>
              </w:rPr>
              <m:t>He</m:t>
            </m:r>
          </m:e>
        </m:sPre>
      </m:oMath>
      <w:r w:rsidRPr="002A19C7">
        <w:rPr>
          <w:rFonts w:ascii="Times New Roman" w:eastAsia="楷体_GB2312" w:hAnsi="Times New Roman" w:cs="Times New Roman"/>
          <w:color w:val="0D0D0D" w:themeColor="text1" w:themeTint="F2"/>
        </w:rPr>
        <w:t>＋</w:t>
      </w:r>
      <m:oMath>
        <m:sPre>
          <m:sPrePr>
            <m:ctrlPr>
              <w:rPr>
                <w:rFonts w:ascii="Cambria Math" w:eastAsia="宋体-方正超大字符集" w:hAnsi="Cambria Math" w:cs="宋体-方正超大字符集"/>
                <w:color w:val="0D0D0D" w:themeColor="text1" w:themeTint="F2"/>
              </w:rPr>
            </m:ctrlPr>
          </m:sPrePr>
          <m:sub>
            <m:r>
              <w:rPr>
                <w:rFonts w:ascii="Cambria Math" w:eastAsia="宋体-方正超大字符集" w:hAnsi="Cambria Math" w:cs="宋体-方正超大字符集"/>
                <w:color w:val="0D0D0D" w:themeColor="text1" w:themeTint="F2"/>
              </w:rPr>
              <m:t>0</m:t>
            </m:r>
          </m:sub>
          <m:sup>
            <m:r>
              <w:rPr>
                <w:rFonts w:ascii="Cambria Math" w:eastAsia="宋体-方正超大字符集" w:hAnsi="Cambria Math" w:cs="宋体-方正超大字符集"/>
                <w:color w:val="0D0D0D" w:themeColor="text1" w:themeTint="F2"/>
              </w:rPr>
              <m:t>1</m:t>
            </m:r>
          </m:sup>
          <m:e>
            <m:r>
              <m:rPr>
                <m:sty m:val="p"/>
              </m:rPr>
              <w:rPr>
                <w:rFonts w:ascii="Cambria Math" w:hAnsi="Cambria Math" w:cs="Times New Roman"/>
                <w:color w:val="0D0D0D" w:themeColor="text1" w:themeTint="F2"/>
              </w:rPr>
              <m:t>n</m:t>
            </m:r>
          </m:e>
        </m:sPre>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X</w:t>
      </w:r>
      <w:r w:rsidRPr="002A19C7">
        <w:rPr>
          <w:rFonts w:ascii="Times New Roman" w:eastAsia="楷体_GB2312" w:hAnsi="Times New Roman" w:cs="Times New Roman"/>
          <w:color w:val="0D0D0D" w:themeColor="text1" w:themeTint="F2"/>
        </w:rPr>
        <w:t>为中子，故</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错误；该核反应中质量的减少量</w:t>
      </w:r>
      <w:r w:rsidRPr="002A19C7">
        <w:rPr>
          <w:rFonts w:ascii="Times New Roman" w:eastAsia="楷体_GB2312" w:hAnsi="Times New Roman" w:cs="Times New Roman"/>
          <w:color w:val="0D0D0D" w:themeColor="text1" w:themeTint="F2"/>
        </w:rPr>
        <w:t>Δ</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17.6 MeV</w:t>
      </w:r>
      <w:r w:rsidRPr="002A19C7">
        <w:rPr>
          <w:rFonts w:ascii="IPAPANNEW" w:eastAsia="楷体_GB2312" w:hAnsi="IPAPANNEW" w:cs="Times New Roman"/>
          <w:color w:val="0D0D0D" w:themeColor="text1" w:themeTint="F2"/>
        </w:rPr>
        <w:t>/</w:t>
      </w:r>
      <w:r w:rsidRPr="002A19C7">
        <w:rPr>
          <w:rFonts w:ascii="IPAPANNEW" w:eastAsia="楷体_GB2312" w:hAnsi="IPAPANNEW" w:cs="Times New Roman"/>
          <w:i/>
          <w:color w:val="0D0D0D" w:themeColor="text1" w:themeTint="F2"/>
        </w:rPr>
        <w:t>c</w:t>
      </w:r>
      <w:r w:rsidRPr="002A19C7">
        <w:rPr>
          <w:rFonts w:ascii="IPAPANNEW" w:eastAsia="楷体_GB2312" w:hAnsi="IPAPANNEW" w:cs="Times New Roman"/>
          <w:color w:val="0D0D0D" w:themeColor="text1" w:themeTint="F2"/>
          <w:vertAlign w:val="superscript"/>
        </w:rPr>
        <w:t>2</w:t>
      </w:r>
      <w:r w:rsidRPr="002A19C7">
        <w:rPr>
          <w:rFonts w:ascii="IPAPANNEW" w:eastAsia="楷体_GB2312" w:hAnsi="IPAPANNEW" w:cs="Times New Roman"/>
          <w:color w:val="0D0D0D" w:themeColor="text1" w:themeTint="F2"/>
        </w:rPr>
        <w:t>，由质能方程知</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vertAlign w:val="subscript"/>
        </w:rPr>
        <w:t>氘</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vertAlign w:val="subscript"/>
        </w:rPr>
        <w:t>氚</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vertAlign w:val="subscript"/>
        </w:rPr>
        <w:t>氦</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vertAlign w:val="subscript"/>
        </w:rPr>
        <w:t>X</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Δ</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IPAPANNEW" w:eastAsia="楷体_GB2312" w:hAnsi="IPAPANNEW" w:cs="Times New Roman"/>
          <w:color w:val="0D0D0D" w:themeColor="text1" w:themeTint="F2"/>
        </w:rPr>
        <w:t>代入数据知</w:t>
      </w:r>
      <w:r w:rsidRPr="002A19C7">
        <w:rPr>
          <w:rFonts w:ascii="IPAPANNEW" w:eastAsia="楷体_GB2312" w:hAnsi="IPAPANNEW" w:cs="Times New Roman"/>
          <w:color w:val="0D0D0D" w:themeColor="text1" w:themeTint="F2"/>
        </w:rPr>
        <w:t>1 876.1 MeV/</w:t>
      </w:r>
      <w:r w:rsidRPr="002A19C7">
        <w:rPr>
          <w:rFonts w:ascii="Times New Roman" w:eastAsia="楷体_GB2312" w:hAnsi="Times New Roman" w:cs="Times New Roman"/>
          <w:i/>
          <w:color w:val="0D0D0D" w:themeColor="text1" w:themeTint="F2"/>
        </w:rPr>
        <w:t>c</w:t>
      </w:r>
      <w:r w:rsidRPr="002A19C7">
        <w:rPr>
          <w:rFonts w:ascii="Times New Roman" w:eastAsia="楷体_GB2312" w:hAnsi="Times New Roman" w:cs="Times New Roman"/>
          <w:color w:val="0D0D0D" w:themeColor="text1" w:themeTint="F2"/>
          <w:vertAlign w:val="superscript"/>
        </w:rPr>
        <w:t>2</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2 809.5 MeV</w:t>
      </w:r>
      <w:r w:rsidRPr="002A19C7">
        <w:rPr>
          <w:rFonts w:ascii="IPAPANNEW" w:eastAsia="楷体_GB2312" w:hAnsi="IPAPANNEW" w:cs="Times New Roman"/>
          <w:color w:val="0D0D0D" w:themeColor="text1" w:themeTint="F2"/>
        </w:rPr>
        <w:t>/</w:t>
      </w:r>
      <w:r w:rsidRPr="002A19C7">
        <w:rPr>
          <w:rFonts w:ascii="IPAPANNEW" w:eastAsia="楷体_GB2312" w:hAnsi="IPAPANNEW" w:cs="Times New Roman"/>
          <w:i/>
          <w:color w:val="0D0D0D" w:themeColor="text1" w:themeTint="F2"/>
        </w:rPr>
        <w:t>c</w:t>
      </w:r>
      <w:r w:rsidRPr="002A19C7">
        <w:rPr>
          <w:rFonts w:ascii="IPAPANNEW" w:eastAsia="楷体_GB2312" w:hAnsi="IPAPANNEW" w:cs="Times New Roman"/>
          <w:color w:val="0D0D0D" w:themeColor="text1" w:themeTint="F2"/>
          <w:vertAlign w:val="superscript"/>
        </w:rPr>
        <w:t>2</w:t>
      </w:r>
      <w:r w:rsidRPr="002A19C7">
        <w:rPr>
          <w:rFonts w:ascii="IPAPANNEW" w:eastAsia="楷体_GB2312" w:hAnsi="IPAPANNEW" w:cs="Times New Roman"/>
          <w:color w:val="0D0D0D" w:themeColor="text1" w:themeTint="F2"/>
        </w:rPr>
        <w:t>＝</w:t>
      </w:r>
      <w:r w:rsidRPr="002A19C7">
        <w:rPr>
          <w:rFonts w:ascii="IPAPANNEW" w:eastAsia="楷体_GB2312" w:hAnsi="IPAPANNEW" w:cs="Times New Roman"/>
          <w:color w:val="0D0D0D" w:themeColor="text1" w:themeTint="F2"/>
        </w:rPr>
        <w:t>3 728.4 MeV/</w:t>
      </w:r>
      <w:r w:rsidRPr="002A19C7">
        <w:rPr>
          <w:rFonts w:ascii="Times New Roman" w:eastAsia="楷体_GB2312" w:hAnsi="Times New Roman" w:cs="Times New Roman"/>
          <w:i/>
          <w:color w:val="0D0D0D" w:themeColor="text1" w:themeTint="F2"/>
        </w:rPr>
        <w:t>c</w:t>
      </w:r>
      <w:r w:rsidRPr="002A19C7">
        <w:rPr>
          <w:rFonts w:ascii="Times New Roman" w:eastAsia="楷体_GB2312" w:hAnsi="Times New Roman" w:cs="Times New Roman"/>
          <w:color w:val="0D0D0D" w:themeColor="text1" w:themeTint="F2"/>
          <w:vertAlign w:val="superscript"/>
        </w:rPr>
        <w:t>2</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vertAlign w:val="subscript"/>
        </w:rPr>
        <w:t>X</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17.6 MeV/</w:t>
      </w:r>
      <w:r w:rsidRPr="002A19C7">
        <w:rPr>
          <w:rFonts w:ascii="Times New Roman" w:eastAsia="楷体_GB2312" w:hAnsi="Times New Roman" w:cs="Times New Roman"/>
          <w:i/>
          <w:color w:val="0D0D0D" w:themeColor="text1" w:themeTint="F2"/>
        </w:rPr>
        <w:t>c</w:t>
      </w:r>
      <w:r w:rsidRPr="002A19C7">
        <w:rPr>
          <w:rFonts w:ascii="Times New Roman" w:eastAsia="楷体_GB2312" w:hAnsi="Times New Roman" w:cs="Times New Roman"/>
          <w:color w:val="0D0D0D" w:themeColor="text1" w:themeTint="F2"/>
          <w:vertAlign w:val="superscript"/>
        </w:rPr>
        <w:t>2</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vertAlign w:val="subscript"/>
        </w:rPr>
        <w:t>X</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939.6 MeV/</w:t>
      </w:r>
      <w:r w:rsidRPr="002A19C7">
        <w:rPr>
          <w:rFonts w:ascii="Times New Roman" w:eastAsia="楷体_GB2312" w:hAnsi="Times New Roman" w:cs="Times New Roman"/>
          <w:i/>
          <w:color w:val="0D0D0D" w:themeColor="text1" w:themeTint="F2"/>
        </w:rPr>
        <w:t>c</w:t>
      </w:r>
      <w:r w:rsidRPr="002A19C7">
        <w:rPr>
          <w:rFonts w:ascii="Times New Roman" w:eastAsia="楷体_GB2312" w:hAnsi="Times New Roman" w:cs="Times New Roman"/>
          <w:color w:val="0D0D0D" w:themeColor="text1" w:themeTint="F2"/>
          <w:vertAlign w:val="superscript"/>
        </w:rPr>
        <w:t>2</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B</w:t>
      </w:r>
      <w:r w:rsidRPr="002A19C7">
        <w:rPr>
          <w:rFonts w:ascii="Times New Roman" w:eastAsia="楷体_GB2312" w:hAnsi="Times New Roman" w:cs="Times New Roman"/>
          <w:color w:val="0D0D0D" w:themeColor="text1" w:themeTint="F2"/>
        </w:rPr>
        <w:t>正确；太阳每秒辐射能量</w:t>
      </w:r>
      <w:r w:rsidRPr="002A19C7">
        <w:rPr>
          <w:rFonts w:ascii="Times New Roman" w:eastAsia="楷体_GB2312" w:hAnsi="Times New Roman" w:cs="Times New Roman"/>
          <w:color w:val="0D0D0D" w:themeColor="text1" w:themeTint="F2"/>
        </w:rPr>
        <w:t>Δ</w:t>
      </w:r>
      <w:r w:rsidRPr="002A19C7">
        <w:rPr>
          <w:rFonts w:ascii="Times New Roman" w:eastAsia="楷体_GB2312" w:hAnsi="Times New Roman" w:cs="Times New Roman"/>
          <w:i/>
          <w:color w:val="0D0D0D" w:themeColor="text1" w:themeTint="F2"/>
        </w:rPr>
        <w:t>E</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Δ</w:t>
      </w:r>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4</w:t>
      </w:r>
      <w:r w:rsidRPr="002A19C7">
        <w:rPr>
          <w:rFonts w:hAnsi="宋体" w:cs="Times New Roman"/>
          <w:color w:val="0D0D0D" w:themeColor="text1" w:themeTint="F2"/>
        </w:rPr>
        <w:t>×</w:t>
      </w:r>
      <w:r w:rsidRPr="002A19C7">
        <w:rPr>
          <w:rFonts w:ascii="Times New Roman" w:eastAsia="楷体_GB2312" w:hAnsi="Times New Roman" w:cs="Times New Roman"/>
          <w:color w:val="0D0D0D" w:themeColor="text1" w:themeTint="F2"/>
        </w:rPr>
        <w:t>10</w:t>
      </w:r>
      <w:r w:rsidRPr="002A19C7">
        <w:rPr>
          <w:rFonts w:ascii="Times New Roman" w:eastAsia="楷体_GB2312" w:hAnsi="Times New Roman" w:cs="Times New Roman"/>
          <w:color w:val="0D0D0D" w:themeColor="text1" w:themeTint="F2"/>
          <w:vertAlign w:val="superscript"/>
        </w:rPr>
        <w:t>26</w:t>
      </w:r>
      <w:r w:rsidRPr="002A19C7">
        <w:rPr>
          <w:rFonts w:ascii="Times New Roman" w:eastAsia="楷体_GB2312" w:hAnsi="Times New Roman" w:cs="Times New Roman"/>
          <w:color w:val="0D0D0D" w:themeColor="text1" w:themeTint="F2"/>
        </w:rPr>
        <w:t xml:space="preserve"> J</w:t>
      </w:r>
      <w:r w:rsidRPr="002A19C7">
        <w:rPr>
          <w:rFonts w:ascii="Times New Roman" w:eastAsia="楷体_GB2312" w:hAnsi="Times New Roman" w:cs="Times New Roman"/>
          <w:color w:val="0D0D0D" w:themeColor="text1" w:themeTint="F2"/>
        </w:rPr>
        <w:t>，由质能方程知</w:t>
      </w:r>
      <w:r w:rsidRPr="002A19C7">
        <w:rPr>
          <w:rFonts w:ascii="Times New Roman" w:eastAsia="楷体_GB2312" w:hAnsi="Times New Roman" w:cs="Times New Roman"/>
          <w:color w:val="0D0D0D" w:themeColor="text1" w:themeTint="F2"/>
        </w:rPr>
        <w:t>Δ</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∆E</m:t>
            </m:r>
          </m:num>
          <m:den>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c</m:t>
                </m:r>
              </m:e>
              <m:sup>
                <m:r>
                  <w:rPr>
                    <w:rFonts w:ascii="Cambria Math" w:eastAsia="宋体-方正超大字符集" w:hAnsi="Cambria Math" w:cs="宋体-方正超大字符集"/>
                    <w:color w:val="0D0D0D" w:themeColor="text1" w:themeTint="F2"/>
                  </w:rPr>
                  <m:t>2</m:t>
                </m:r>
              </m:sup>
            </m:sSup>
          </m:den>
        </m:f>
      </m:oMath>
      <w:r w:rsidRPr="002A19C7">
        <w:rPr>
          <w:rFonts w:ascii="Times New Roman" w:eastAsia="楷体_GB2312" w:hAnsi="Times New Roman" w:cs="Times New Roman"/>
          <w:color w:val="0D0D0D" w:themeColor="text1" w:themeTint="F2"/>
        </w:rPr>
        <w:t>，故太阳每秒因为辐射损失的质量</w:t>
      </w:r>
      <w:r w:rsidRPr="002A19C7">
        <w:rPr>
          <w:rFonts w:ascii="Times New Roman" w:eastAsia="楷体_GB2312" w:hAnsi="Times New Roman" w:cs="Times New Roman"/>
          <w:color w:val="0D0D0D" w:themeColor="text1" w:themeTint="F2"/>
        </w:rPr>
        <w:t>Δ</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4×</m:t>
            </m:r>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10</m:t>
                </m:r>
              </m:e>
              <m:sup>
                <m:r>
                  <w:rPr>
                    <w:rFonts w:ascii="Cambria Math" w:eastAsia="宋体-方正超大字符集" w:hAnsi="Cambria Math" w:cs="宋体-方正超大字符集"/>
                    <w:color w:val="0D0D0D" w:themeColor="text1" w:themeTint="F2"/>
                  </w:rPr>
                  <m:t>26</m:t>
                </m:r>
              </m:sup>
            </m:sSup>
          </m:num>
          <m:den>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(3×</m:t>
                </m:r>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10</m:t>
                    </m:r>
                  </m:e>
                  <m:sup>
                    <m:r>
                      <w:rPr>
                        <w:rFonts w:ascii="Cambria Math" w:eastAsia="宋体-方正超大字符集" w:hAnsi="Cambria Math" w:cs="宋体-方正超大字符集"/>
                        <w:color w:val="0D0D0D" w:themeColor="text1" w:themeTint="F2"/>
                      </w:rPr>
                      <m:t>8</m:t>
                    </m:r>
                  </m:sup>
                </m:sSup>
                <m:r>
                  <w:rPr>
                    <w:rFonts w:ascii="Cambria Math" w:eastAsia="宋体-方正超大字符集" w:hAnsi="Cambria Math" w:cs="宋体-方正超大字符集"/>
                    <w:color w:val="0D0D0D" w:themeColor="text1" w:themeTint="F2"/>
                  </w:rPr>
                  <m:t>)</m:t>
                </m:r>
              </m:e>
              <m:sup>
                <m:r>
                  <w:rPr>
                    <w:rFonts w:ascii="Cambria Math" w:eastAsia="宋体-方正超大字符集" w:hAnsi="Cambria Math" w:cs="宋体-方正超大字符集"/>
                    <w:color w:val="0D0D0D" w:themeColor="text1" w:themeTint="F2"/>
                  </w:rPr>
                  <m:t>2</m:t>
                </m:r>
              </m:sup>
            </m:sSup>
          </m:den>
        </m:f>
      </m:oMath>
      <w:r w:rsidRPr="002A19C7">
        <w:rPr>
          <w:rFonts w:ascii="Times New Roman" w:eastAsia="楷体_GB2312" w:hAnsi="Times New Roman" w:cs="Times New Roman"/>
          <w:color w:val="0D0D0D" w:themeColor="text1" w:themeTint="F2"/>
        </w:rPr>
        <w:t xml:space="preserve"> kg</w:t>
      </w:r>
      <w:r w:rsidRPr="002A19C7">
        <w:rPr>
          <w:rFonts w:eastAsia="楷体_GB2312" w:hAnsi="宋体" w:cs="Times New Roman"/>
          <w:color w:val="0D0D0D" w:themeColor="text1" w:themeTint="F2"/>
        </w:rPr>
        <w:t>≈</w:t>
      </w:r>
      <w:r w:rsidRPr="002A19C7">
        <w:rPr>
          <w:rFonts w:ascii="Times New Roman" w:eastAsia="楷体_GB2312" w:hAnsi="Times New Roman" w:cs="Times New Roman"/>
          <w:color w:val="0D0D0D" w:themeColor="text1" w:themeTint="F2"/>
        </w:rPr>
        <w:t>4.4</w:t>
      </w:r>
      <w:r w:rsidRPr="002A19C7">
        <w:rPr>
          <w:rFonts w:hAnsi="宋体" w:cs="Times New Roman"/>
          <w:color w:val="0D0D0D" w:themeColor="text1" w:themeTint="F2"/>
        </w:rPr>
        <w:t>×</w:t>
      </w:r>
      <w:r w:rsidRPr="002A19C7">
        <w:rPr>
          <w:rFonts w:ascii="Times New Roman" w:eastAsia="楷体_GB2312" w:hAnsi="Times New Roman" w:cs="Times New Roman"/>
          <w:color w:val="0D0D0D" w:themeColor="text1" w:themeTint="F2"/>
        </w:rPr>
        <w:t>10</w:t>
      </w:r>
      <w:r w:rsidRPr="002A19C7">
        <w:rPr>
          <w:rFonts w:ascii="Times New Roman" w:eastAsia="楷体_GB2312" w:hAnsi="Times New Roman" w:cs="Times New Roman"/>
          <w:color w:val="0D0D0D" w:themeColor="text1" w:themeTint="F2"/>
          <w:vertAlign w:val="superscript"/>
        </w:rPr>
        <w:t>9</w:t>
      </w:r>
      <w:r w:rsidRPr="002A19C7">
        <w:rPr>
          <w:rFonts w:ascii="Times New Roman" w:eastAsia="楷体_GB2312" w:hAnsi="Times New Roman" w:cs="Times New Roman"/>
          <w:color w:val="0D0D0D" w:themeColor="text1" w:themeTint="F2"/>
        </w:rPr>
        <w:t xml:space="preserve"> kg</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C</w:t>
      </w:r>
      <w:r w:rsidRPr="002A19C7">
        <w:rPr>
          <w:rFonts w:ascii="Times New Roman" w:eastAsia="楷体_GB2312" w:hAnsi="Times New Roman" w:cs="Times New Roman"/>
          <w:color w:val="0D0D0D" w:themeColor="text1" w:themeTint="F2"/>
        </w:rPr>
        <w:t>正确；因为</w:t>
      </w:r>
      <w:r w:rsidRPr="002A19C7">
        <w:rPr>
          <w:rFonts w:ascii="Times New Roman" w:eastAsia="楷体_GB2312" w:hAnsi="Times New Roman" w:cs="Times New Roman"/>
          <w:color w:val="0D0D0D" w:themeColor="text1" w:themeTint="F2"/>
        </w:rPr>
        <w:t>Δ</w:t>
      </w:r>
      <w:r w:rsidRPr="002A19C7">
        <w:rPr>
          <w:rFonts w:ascii="Times New Roman" w:eastAsia="楷体_GB2312" w:hAnsi="Times New Roman" w:cs="Times New Roman"/>
          <w:i/>
          <w:color w:val="0D0D0D" w:themeColor="text1" w:themeTint="F2"/>
        </w:rPr>
        <w:t>E</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4</w:t>
      </w:r>
      <w:r w:rsidRPr="002A19C7">
        <w:rPr>
          <w:rFonts w:hAnsi="宋体" w:cs="Times New Roman"/>
          <w:color w:val="0D0D0D" w:themeColor="text1" w:themeTint="F2"/>
        </w:rPr>
        <w:t>×</w:t>
      </w:r>
      <w:r w:rsidRPr="002A19C7">
        <w:rPr>
          <w:rFonts w:ascii="Times New Roman" w:eastAsia="楷体_GB2312" w:hAnsi="Times New Roman" w:cs="Times New Roman"/>
          <w:color w:val="0D0D0D" w:themeColor="text1" w:themeTint="F2"/>
        </w:rPr>
        <w:t>10</w:t>
      </w:r>
      <w:r w:rsidRPr="002A19C7">
        <w:rPr>
          <w:rFonts w:ascii="Times New Roman" w:eastAsia="楷体_GB2312" w:hAnsi="Times New Roman" w:cs="Times New Roman"/>
          <w:color w:val="0D0D0D" w:themeColor="text1" w:themeTint="F2"/>
          <w:vertAlign w:val="superscript"/>
        </w:rPr>
        <w:t>26</w:t>
      </w:r>
      <w:r w:rsidRPr="002A19C7">
        <w:rPr>
          <w:rFonts w:ascii="Times New Roman" w:eastAsia="楷体_GB2312" w:hAnsi="Times New Roman" w:cs="Times New Roman"/>
          <w:color w:val="0D0D0D" w:themeColor="text1" w:themeTint="F2"/>
        </w:rPr>
        <w:t xml:space="preserve"> J</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4×</m:t>
            </m:r>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10</m:t>
                </m:r>
              </m:e>
              <m:sup>
                <m:r>
                  <w:rPr>
                    <w:rFonts w:ascii="Cambria Math" w:eastAsia="宋体-方正超大字符集" w:hAnsi="Cambria Math" w:cs="宋体-方正超大字符集"/>
                    <w:color w:val="0D0D0D" w:themeColor="text1" w:themeTint="F2"/>
                  </w:rPr>
                  <m:t>26</m:t>
                </m:r>
              </m:sup>
            </m:sSup>
          </m:num>
          <m:den>
            <m:r>
              <w:rPr>
                <w:rFonts w:ascii="Cambria Math" w:eastAsia="宋体-方正超大字符集" w:hAnsi="Cambria Math" w:cs="宋体-方正超大字符集"/>
                <w:color w:val="0D0D0D" w:themeColor="text1" w:themeTint="F2"/>
              </w:rPr>
              <m:t>1.6×</m:t>
            </m:r>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10</m:t>
                </m:r>
              </m:e>
              <m:sup>
                <m:r>
                  <w:rPr>
                    <w:rFonts w:ascii="Cambria Math" w:eastAsia="宋体-方正超大字符集" w:hAnsi="Cambria Math" w:cs="宋体-方正超大字符集"/>
                    <w:color w:val="0D0D0D" w:themeColor="text1" w:themeTint="F2"/>
                  </w:rPr>
                  <m:t>-19</m:t>
                </m:r>
              </m:sup>
            </m:sSup>
          </m:den>
        </m:f>
      </m:oMath>
      <w:r w:rsidRPr="002A19C7">
        <w:rPr>
          <w:rFonts w:ascii="Times New Roman" w:eastAsia="楷体_GB2312" w:hAnsi="Times New Roman" w:cs="Times New Roman"/>
          <w:color w:val="0D0D0D" w:themeColor="text1" w:themeTint="F2"/>
        </w:rPr>
        <w:t xml:space="preserve"> eV</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2.5</w:t>
      </w:r>
      <w:r w:rsidRPr="002A19C7">
        <w:rPr>
          <w:rFonts w:hAnsi="宋体" w:cs="Times New Roman"/>
          <w:color w:val="0D0D0D" w:themeColor="text1" w:themeTint="F2"/>
        </w:rPr>
        <w:t>×</w:t>
      </w:r>
      <w:r w:rsidRPr="002A19C7">
        <w:rPr>
          <w:rFonts w:ascii="Times New Roman" w:eastAsia="楷体_GB2312" w:hAnsi="Times New Roman" w:cs="Times New Roman"/>
          <w:color w:val="0D0D0D" w:themeColor="text1" w:themeTint="F2"/>
        </w:rPr>
        <w:t>10</w:t>
      </w:r>
      <w:r w:rsidRPr="002A19C7">
        <w:rPr>
          <w:rFonts w:ascii="Times New Roman" w:eastAsia="楷体_GB2312" w:hAnsi="Times New Roman" w:cs="Times New Roman"/>
          <w:color w:val="0D0D0D" w:themeColor="text1" w:themeTint="F2"/>
          <w:vertAlign w:val="superscript"/>
        </w:rPr>
        <w:t>45</w:t>
      </w:r>
      <w:r w:rsidRPr="002A19C7">
        <w:rPr>
          <w:rFonts w:ascii="Times New Roman" w:eastAsia="楷体_GB2312" w:hAnsi="Times New Roman" w:cs="Times New Roman"/>
          <w:color w:val="0D0D0D" w:themeColor="text1" w:themeTint="F2"/>
        </w:rPr>
        <w:t xml:space="preserve"> eV</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2.5</w:t>
      </w:r>
      <w:r w:rsidRPr="002A19C7">
        <w:rPr>
          <w:rFonts w:hAnsi="宋体" w:cs="Times New Roman"/>
          <w:color w:val="0D0D0D" w:themeColor="text1" w:themeTint="F2"/>
        </w:rPr>
        <w:t>×</w:t>
      </w:r>
      <w:r w:rsidRPr="002A19C7">
        <w:rPr>
          <w:rFonts w:ascii="Times New Roman" w:eastAsia="楷体_GB2312" w:hAnsi="Times New Roman" w:cs="Times New Roman"/>
          <w:color w:val="0D0D0D" w:themeColor="text1" w:themeTint="F2"/>
        </w:rPr>
        <w:t>10</w:t>
      </w:r>
      <w:r w:rsidRPr="002A19C7">
        <w:rPr>
          <w:rFonts w:ascii="Times New Roman" w:eastAsia="楷体_GB2312" w:hAnsi="Times New Roman" w:cs="Times New Roman"/>
          <w:color w:val="0D0D0D" w:themeColor="text1" w:themeTint="F2"/>
          <w:vertAlign w:val="superscript"/>
        </w:rPr>
        <w:t>39</w:t>
      </w:r>
      <w:r w:rsidRPr="002A19C7">
        <w:rPr>
          <w:rFonts w:ascii="Times New Roman" w:eastAsia="楷体_GB2312" w:hAnsi="Times New Roman" w:cs="Times New Roman"/>
          <w:color w:val="0D0D0D" w:themeColor="text1" w:themeTint="F2"/>
        </w:rPr>
        <w:t xml:space="preserve"> MeV</w:t>
      </w:r>
      <w:r w:rsidRPr="002A19C7">
        <w:rPr>
          <w:rFonts w:ascii="Times New Roman" w:eastAsia="楷体_GB2312" w:hAnsi="Times New Roman" w:cs="Times New Roman"/>
          <w:color w:val="0D0D0D" w:themeColor="text1" w:themeTint="F2"/>
        </w:rPr>
        <w:t>，则太阳每秒因为辐射损失的质量为</w:t>
      </w:r>
      <w:r w:rsidRPr="002A19C7">
        <w:rPr>
          <w:rFonts w:ascii="Times New Roman" w:eastAsia="楷体_GB2312" w:hAnsi="Times New Roman" w:cs="Times New Roman"/>
          <w:color w:val="0D0D0D" w:themeColor="text1" w:themeTint="F2"/>
        </w:rPr>
        <w:t>Δ</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∆E</m:t>
            </m:r>
          </m:num>
          <m:den>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c</m:t>
                </m:r>
              </m:e>
              <m:sup>
                <m:r>
                  <w:rPr>
                    <w:rFonts w:ascii="Cambria Math" w:eastAsia="宋体-方正超大字符集" w:hAnsi="Cambria Math" w:cs="宋体-方正超大字符集"/>
                    <w:color w:val="0D0D0D" w:themeColor="text1" w:themeTint="F2"/>
                  </w:rPr>
                  <m:t>2</m:t>
                </m:r>
              </m:sup>
            </m:sSup>
          </m:den>
        </m:f>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2.5</w:t>
      </w:r>
      <w:r w:rsidRPr="002A19C7">
        <w:rPr>
          <w:rFonts w:hAnsi="宋体" w:cs="Times New Roman"/>
          <w:color w:val="0D0D0D" w:themeColor="text1" w:themeTint="F2"/>
        </w:rPr>
        <w:t>×</w:t>
      </w:r>
      <w:r w:rsidRPr="002A19C7">
        <w:rPr>
          <w:rFonts w:ascii="Times New Roman" w:eastAsia="楷体_GB2312" w:hAnsi="Times New Roman" w:cs="Times New Roman"/>
          <w:color w:val="0D0D0D" w:themeColor="text1" w:themeTint="F2"/>
        </w:rPr>
        <w:t>10</w:t>
      </w:r>
      <w:r w:rsidRPr="002A19C7">
        <w:rPr>
          <w:rFonts w:ascii="Times New Roman" w:eastAsia="楷体_GB2312" w:hAnsi="Times New Roman" w:cs="Times New Roman"/>
          <w:color w:val="0D0D0D" w:themeColor="text1" w:themeTint="F2"/>
          <w:vertAlign w:val="superscript"/>
        </w:rPr>
        <w:t>39</w:t>
      </w:r>
      <w:r w:rsidRPr="002A19C7">
        <w:rPr>
          <w:rFonts w:ascii="Times New Roman" w:eastAsia="楷体_GB2312" w:hAnsi="Times New Roman" w:cs="Times New Roman"/>
          <w:color w:val="0D0D0D" w:themeColor="text1" w:themeTint="F2"/>
        </w:rPr>
        <w:t xml:space="preserve"> MeV/</w:t>
      </w:r>
      <w:r w:rsidRPr="002A19C7">
        <w:rPr>
          <w:rFonts w:ascii="Times New Roman" w:eastAsia="楷体_GB2312" w:hAnsi="Times New Roman" w:cs="Times New Roman"/>
          <w:i/>
          <w:color w:val="0D0D0D" w:themeColor="text1" w:themeTint="F2"/>
        </w:rPr>
        <w:t>c</w:t>
      </w:r>
      <w:r w:rsidRPr="002A19C7">
        <w:rPr>
          <w:rFonts w:ascii="Times New Roman" w:eastAsia="楷体_GB2312" w:hAnsi="Times New Roman" w:cs="Times New Roman"/>
          <w:color w:val="0D0D0D" w:themeColor="text1" w:themeTint="F2"/>
          <w:vertAlign w:val="superscript"/>
        </w:rPr>
        <w:t>2</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D</w:t>
      </w:r>
      <w:r w:rsidRPr="002A19C7">
        <w:rPr>
          <w:rFonts w:ascii="Times New Roman" w:eastAsia="楷体_GB2312" w:hAnsi="Times New Roman" w:cs="Times New Roman"/>
          <w:color w:val="0D0D0D" w:themeColor="text1" w:themeTint="F2"/>
        </w:rPr>
        <w:t>错误．</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，15）</w:t>
      </w:r>
      <w:r w:rsidR="008E239B" w:rsidRPr="002A19C7">
        <w:rPr>
          <w:rFonts w:ascii="Times New Roman" w:hAnsi="Times New Roman" w:cs="Times New Roman"/>
          <w:color w:val="0D0D0D" w:themeColor="text1" w:themeTint="F2"/>
        </w:rPr>
        <w:t>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所示，</w:t>
      </w:r>
      <w:r w:rsidR="008E239B" w:rsidRPr="002A19C7">
        <w:rPr>
          <w:rFonts w:ascii="Times New Roman" w:hAnsi="Times New Roman" w:cs="Times New Roman"/>
          <w:i/>
          <w:color w:val="0D0D0D" w:themeColor="text1" w:themeTint="F2"/>
        </w:rPr>
        <w:t>x</w:t>
      </w:r>
      <w:r w:rsidR="008E239B" w:rsidRPr="002A19C7">
        <w:rPr>
          <w:rFonts w:ascii="Times New Roman" w:hAnsi="Times New Roman" w:cs="Times New Roman"/>
          <w:color w:val="0D0D0D" w:themeColor="text1" w:themeTint="F2"/>
        </w:rPr>
        <w:t>轴上－</w:t>
      </w:r>
      <w:r w:rsidR="008E239B" w:rsidRPr="002A19C7">
        <w:rPr>
          <w:rFonts w:ascii="Times New Roman" w:hAnsi="Times New Roman" w:cs="Times New Roman"/>
          <w:color w:val="0D0D0D" w:themeColor="text1" w:themeTint="F2"/>
        </w:rPr>
        <w:t>2 m</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12 m</w:t>
      </w:r>
      <w:r w:rsidR="008E239B" w:rsidRPr="002A19C7">
        <w:rPr>
          <w:rFonts w:ascii="Times New Roman" w:hAnsi="Times New Roman" w:cs="Times New Roman"/>
          <w:color w:val="0D0D0D" w:themeColor="text1" w:themeTint="F2"/>
        </w:rPr>
        <w:t>处有两个振动周期均为</w:t>
      </w:r>
      <w:r w:rsidR="008E239B" w:rsidRPr="002A19C7">
        <w:rPr>
          <w:rFonts w:ascii="Times New Roman" w:hAnsi="Times New Roman" w:cs="Times New Roman"/>
          <w:color w:val="0D0D0D" w:themeColor="text1" w:themeTint="F2"/>
        </w:rPr>
        <w:t>4 s</w:t>
      </w:r>
      <w:r w:rsidR="008E239B" w:rsidRPr="002A19C7">
        <w:rPr>
          <w:rFonts w:ascii="Times New Roman" w:hAnsi="Times New Roman" w:cs="Times New Roman"/>
          <w:color w:val="0D0D0D" w:themeColor="text1" w:themeTint="F2"/>
        </w:rPr>
        <w:t>、振幅均为</w:t>
      </w:r>
      <w:r w:rsidR="008E239B" w:rsidRPr="002A19C7">
        <w:rPr>
          <w:rFonts w:ascii="Times New Roman" w:hAnsi="Times New Roman" w:cs="Times New Roman"/>
          <w:color w:val="0D0D0D" w:themeColor="text1" w:themeTint="F2"/>
        </w:rPr>
        <w:t>1 cm</w:t>
      </w:r>
      <w:r w:rsidR="008E239B" w:rsidRPr="002A19C7">
        <w:rPr>
          <w:rFonts w:ascii="Times New Roman" w:hAnsi="Times New Roman" w:cs="Times New Roman"/>
          <w:color w:val="0D0D0D" w:themeColor="text1" w:themeTint="F2"/>
        </w:rPr>
        <w:t>的相同的波源</w:t>
      </w:r>
      <w:r w:rsidR="008E239B" w:rsidRPr="002A19C7">
        <w:rPr>
          <w:rFonts w:ascii="Times New Roman" w:hAnsi="Times New Roman" w:cs="Times New Roman"/>
          <w:i/>
          <w:color w:val="0D0D0D" w:themeColor="text1" w:themeTint="F2"/>
        </w:rPr>
        <w:t>S</w:t>
      </w:r>
      <w:r w:rsidR="008E239B" w:rsidRPr="002A19C7">
        <w:rPr>
          <w:rFonts w:ascii="Times New Roman" w:hAnsi="Times New Roman" w:cs="Times New Roman"/>
          <w:color w:val="0D0D0D" w:themeColor="text1" w:themeTint="F2"/>
          <w:vertAlign w:val="subscript"/>
        </w:rPr>
        <w:t>1</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S</w:t>
      </w:r>
      <w:r w:rsidR="008E239B" w:rsidRPr="002A19C7">
        <w:rPr>
          <w:rFonts w:ascii="Times New Roman" w:hAnsi="Times New Roman" w:cs="Times New Roman"/>
          <w:color w:val="0D0D0D" w:themeColor="text1" w:themeTint="F2"/>
          <w:vertAlign w:val="subscript"/>
        </w:rPr>
        <w:t>2</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t</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0</w:t>
      </w:r>
      <w:r w:rsidR="008E239B" w:rsidRPr="002A19C7">
        <w:rPr>
          <w:rFonts w:ascii="Times New Roman" w:hAnsi="Times New Roman" w:cs="Times New Roman"/>
          <w:color w:val="0D0D0D" w:themeColor="text1" w:themeTint="F2"/>
        </w:rPr>
        <w:t>时刻同时开始竖直向下振动，产生波长均为</w:t>
      </w:r>
      <w:r w:rsidR="008E239B" w:rsidRPr="002A19C7">
        <w:rPr>
          <w:rFonts w:ascii="Times New Roman" w:hAnsi="Times New Roman" w:cs="Times New Roman"/>
          <w:color w:val="0D0D0D" w:themeColor="text1" w:themeTint="F2"/>
        </w:rPr>
        <w:t>4 m</w:t>
      </w:r>
      <w:r w:rsidR="008E239B" w:rsidRPr="002A19C7">
        <w:rPr>
          <w:rFonts w:ascii="Times New Roman" w:hAnsi="Times New Roman" w:cs="Times New Roman"/>
          <w:color w:val="0D0D0D" w:themeColor="text1" w:themeTint="F2"/>
        </w:rPr>
        <w:t>沿</w:t>
      </w:r>
      <w:r w:rsidR="008E239B" w:rsidRPr="002A19C7">
        <w:rPr>
          <w:rFonts w:ascii="Times New Roman" w:hAnsi="Times New Roman" w:cs="Times New Roman"/>
          <w:i/>
          <w:color w:val="0D0D0D" w:themeColor="text1" w:themeTint="F2"/>
        </w:rPr>
        <w:t>x</w:t>
      </w:r>
      <w:r w:rsidR="008E239B" w:rsidRPr="002A19C7">
        <w:rPr>
          <w:rFonts w:ascii="Times New Roman" w:hAnsi="Times New Roman" w:cs="Times New Roman"/>
          <w:color w:val="0D0D0D" w:themeColor="text1" w:themeTint="F2"/>
        </w:rPr>
        <w:t>轴传播的简谐横波．</w:t>
      </w:r>
      <w:r w:rsidR="008E239B" w:rsidRPr="002A19C7">
        <w:rPr>
          <w:rFonts w:ascii="Times New Roman" w:hAnsi="Times New Roman" w:cs="Times New Roman"/>
          <w:i/>
          <w:color w:val="0D0D0D" w:themeColor="text1" w:themeTint="F2"/>
        </w:rPr>
        <w:t>P</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M</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Q</w:t>
      </w:r>
      <w:r w:rsidR="008E239B" w:rsidRPr="002A19C7">
        <w:rPr>
          <w:rFonts w:ascii="Times New Roman" w:hAnsi="Times New Roman" w:cs="Times New Roman"/>
          <w:color w:val="0D0D0D" w:themeColor="text1" w:themeTint="F2"/>
        </w:rPr>
        <w:t>分别是</w:t>
      </w:r>
      <w:r w:rsidR="008E239B" w:rsidRPr="002A19C7">
        <w:rPr>
          <w:rFonts w:ascii="Times New Roman" w:hAnsi="Times New Roman" w:cs="Times New Roman"/>
          <w:i/>
          <w:color w:val="0D0D0D" w:themeColor="text1" w:themeTint="F2"/>
        </w:rPr>
        <w:t>x</w:t>
      </w:r>
      <w:r w:rsidR="008E239B" w:rsidRPr="002A19C7">
        <w:rPr>
          <w:rFonts w:ascii="Times New Roman" w:hAnsi="Times New Roman" w:cs="Times New Roman"/>
          <w:color w:val="0D0D0D" w:themeColor="text1" w:themeTint="F2"/>
        </w:rPr>
        <w:t>轴上</w:t>
      </w:r>
      <w:r w:rsidR="008E239B" w:rsidRPr="002A19C7">
        <w:rPr>
          <w:rFonts w:ascii="Times New Roman" w:hAnsi="Times New Roman" w:cs="Times New Roman"/>
          <w:color w:val="0D0D0D" w:themeColor="text1" w:themeTint="F2"/>
        </w:rPr>
        <w:t>2 m</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5 m</w:t>
      </w:r>
      <w:r w:rsidR="008E239B" w:rsidRPr="002A19C7">
        <w:rPr>
          <w:rFonts w:ascii="Times New Roman" w:hAnsi="Times New Roman" w:cs="Times New Roman"/>
          <w:color w:val="0D0D0D" w:themeColor="text1" w:themeTint="F2"/>
        </w:rPr>
        <w:t>和</w:t>
      </w:r>
      <w:r w:rsidR="008E239B" w:rsidRPr="002A19C7">
        <w:rPr>
          <w:rFonts w:ascii="Times New Roman" w:hAnsi="Times New Roman" w:cs="Times New Roman"/>
          <w:color w:val="0D0D0D" w:themeColor="text1" w:themeTint="F2"/>
        </w:rPr>
        <w:t>8.5 m</w:t>
      </w:r>
      <w:r w:rsidR="008E239B" w:rsidRPr="002A19C7">
        <w:rPr>
          <w:rFonts w:ascii="Times New Roman" w:hAnsi="Times New Roman" w:cs="Times New Roman"/>
          <w:color w:val="0D0D0D" w:themeColor="text1" w:themeTint="F2"/>
        </w:rPr>
        <w:t>的三个点，下列说法正确的是</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1798955" cy="266065"/>
            <wp:effectExtent l="0" t="0" r="0" b="635"/>
            <wp:docPr id="18" name="图片 18" descr="D:\E\吕芳\2020\高考题\物理\加标签\G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吕芳\2020\高考题\物理\加标签\G95.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8955" cy="266065"/>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6.0 s</w:t>
      </w:r>
      <w:r w:rsidRPr="002A19C7">
        <w:rPr>
          <w:rFonts w:ascii="Times New Roman" w:hAnsi="Times New Roman" w:cs="Times New Roman"/>
          <w:color w:val="0D0D0D" w:themeColor="text1" w:themeTint="F2"/>
        </w:rPr>
        <w:t>时</w:t>
      </w:r>
      <w:r w:rsidRPr="002A19C7">
        <w:rPr>
          <w:rFonts w:ascii="Times New Roman" w:hAnsi="Times New Roman" w:cs="Times New Roman"/>
          <w:i/>
          <w:color w:val="0D0D0D" w:themeColor="text1" w:themeTint="F2"/>
        </w:rPr>
        <w:t>P</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M</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Q</w:t>
      </w:r>
      <w:r w:rsidRPr="002A19C7">
        <w:rPr>
          <w:rFonts w:ascii="Times New Roman" w:hAnsi="Times New Roman" w:cs="Times New Roman"/>
          <w:color w:val="0D0D0D" w:themeColor="text1" w:themeTint="F2"/>
        </w:rPr>
        <w:t>三点均已振动</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8.0 s</w:t>
      </w:r>
      <w:r w:rsidRPr="002A19C7">
        <w:rPr>
          <w:rFonts w:ascii="Times New Roman" w:hAnsi="Times New Roman" w:cs="Times New Roman"/>
          <w:color w:val="0D0D0D" w:themeColor="text1" w:themeTint="F2"/>
        </w:rPr>
        <w:t>后</w:t>
      </w:r>
      <w:r w:rsidRPr="002A19C7">
        <w:rPr>
          <w:rFonts w:ascii="Times New Roman" w:hAnsi="Times New Roman" w:cs="Times New Roman"/>
          <w:i/>
          <w:color w:val="0D0D0D" w:themeColor="text1" w:themeTint="F2"/>
        </w:rPr>
        <w:t>M</w:t>
      </w:r>
      <w:r w:rsidRPr="002A19C7">
        <w:rPr>
          <w:rFonts w:ascii="Times New Roman" w:hAnsi="Times New Roman" w:cs="Times New Roman"/>
          <w:color w:val="0D0D0D" w:themeColor="text1" w:themeTint="F2"/>
        </w:rPr>
        <w:t>点的位移始终是</w:t>
      </w:r>
      <w:r w:rsidRPr="002A19C7">
        <w:rPr>
          <w:rFonts w:ascii="Times New Roman" w:hAnsi="Times New Roman" w:cs="Times New Roman"/>
          <w:color w:val="0D0D0D" w:themeColor="text1" w:themeTint="F2"/>
        </w:rPr>
        <w:t>2 cm</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10.0 s</w:t>
      </w:r>
      <w:r w:rsidRPr="002A19C7">
        <w:rPr>
          <w:rFonts w:ascii="Times New Roman" w:hAnsi="Times New Roman" w:cs="Times New Roman"/>
          <w:color w:val="0D0D0D" w:themeColor="text1" w:themeTint="F2"/>
        </w:rPr>
        <w:t>后</w:t>
      </w:r>
      <w:r w:rsidRPr="002A19C7">
        <w:rPr>
          <w:rFonts w:ascii="Times New Roman" w:hAnsi="Times New Roman" w:cs="Times New Roman"/>
          <w:i/>
          <w:color w:val="0D0D0D" w:themeColor="text1" w:themeTint="F2"/>
        </w:rPr>
        <w:t>P</w:t>
      </w:r>
      <w:r w:rsidRPr="002A19C7">
        <w:rPr>
          <w:rFonts w:ascii="Times New Roman" w:hAnsi="Times New Roman" w:cs="Times New Roman"/>
          <w:color w:val="0D0D0D" w:themeColor="text1" w:themeTint="F2"/>
        </w:rPr>
        <w:t>点的位移始终是</w:t>
      </w:r>
      <w:r w:rsidRPr="002A19C7">
        <w:rPr>
          <w:rFonts w:ascii="Times New Roman" w:hAnsi="Times New Roman" w:cs="Times New Roman"/>
          <w:color w:val="0D0D0D" w:themeColor="text1" w:themeTint="F2"/>
        </w:rPr>
        <w:t>0</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10.5 s</w:t>
      </w:r>
      <w:r w:rsidRPr="002A19C7">
        <w:rPr>
          <w:rFonts w:ascii="Times New Roman" w:hAnsi="Times New Roman" w:cs="Times New Roman"/>
          <w:color w:val="0D0D0D" w:themeColor="text1" w:themeTint="F2"/>
        </w:rPr>
        <w:t>时</w:t>
      </w:r>
      <w:r w:rsidRPr="002A19C7">
        <w:rPr>
          <w:rFonts w:ascii="Times New Roman" w:hAnsi="Times New Roman" w:cs="Times New Roman"/>
          <w:i/>
          <w:color w:val="0D0D0D" w:themeColor="text1" w:themeTint="F2"/>
        </w:rPr>
        <w:t>Q</w:t>
      </w:r>
      <w:r w:rsidRPr="002A19C7">
        <w:rPr>
          <w:rFonts w:ascii="Times New Roman" w:hAnsi="Times New Roman" w:cs="Times New Roman"/>
          <w:color w:val="0D0D0D" w:themeColor="text1" w:themeTint="F2"/>
        </w:rPr>
        <w:t>点的振动方向竖直向下</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CD</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由</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hAnsi="Cambria Math" w:cs="Times New Roman"/>
                <w:color w:val="0D0D0D" w:themeColor="text1" w:themeTint="F2"/>
              </w:rPr>
              <m:t>λ</m:t>
            </m:r>
          </m:num>
          <m:den>
            <m:r>
              <w:rPr>
                <w:rFonts w:ascii="Cambria Math" w:eastAsia="宋体-方正超大字符集" w:hAnsi="Cambria Math" w:cs="宋体-方正超大字符集"/>
                <w:color w:val="0D0D0D" w:themeColor="text1" w:themeTint="F2"/>
              </w:rPr>
              <m:t>T</m:t>
            </m:r>
          </m:den>
        </m:f>
      </m:oMath>
      <w:r w:rsidRPr="002A19C7">
        <w:rPr>
          <w:rFonts w:ascii="Times New Roman" w:eastAsia="楷体_GB2312" w:hAnsi="Times New Roman" w:cs="Times New Roman"/>
          <w:color w:val="0D0D0D" w:themeColor="text1" w:themeTint="F2"/>
        </w:rPr>
        <w:t>得两列波的波速均为</w:t>
      </w:r>
      <w:r w:rsidRPr="002A19C7">
        <w:rPr>
          <w:rFonts w:ascii="Times New Roman" w:eastAsia="楷体_GB2312" w:hAnsi="Times New Roman" w:cs="Times New Roman"/>
          <w:color w:val="0D0D0D" w:themeColor="text1" w:themeTint="F2"/>
        </w:rPr>
        <w:t>1 m/s</w:t>
      </w:r>
      <w:r w:rsidRPr="002A19C7">
        <w:rPr>
          <w:rFonts w:ascii="Times New Roman" w:eastAsia="楷体_GB2312" w:hAnsi="Times New Roman" w:cs="Times New Roman"/>
          <w:color w:val="0D0D0D" w:themeColor="text1" w:themeTint="F2"/>
        </w:rPr>
        <w:t>，且</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4 m</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7 m</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10.5 m</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10 m</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7 m</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3.5 m</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rPr>
        <w:t>点开始振动时间</w:t>
      </w:r>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S</m:t>
                </m:r>
              </m:e>
              <m:sub>
                <m:r>
                  <w:rPr>
                    <w:rFonts w:ascii="Cambria Math" w:eastAsia="宋体-方正超大字符集" w:hAnsi="Cambria Math" w:cs="宋体-方正超大字符集"/>
                    <w:color w:val="0D0D0D" w:themeColor="text1" w:themeTint="F2"/>
                  </w:rPr>
                  <m:t>1</m:t>
                </m:r>
              </m:sub>
            </m:sSub>
            <m:r>
              <w:rPr>
                <w:rFonts w:ascii="Cambria Math" w:eastAsia="宋体-方正超大字符集" w:hAnsi="Cambria Math" w:cs="宋体-方正超大字符集"/>
                <w:color w:val="0D0D0D" w:themeColor="text1" w:themeTint="F2"/>
              </w:rPr>
              <m:t>M</m:t>
            </m:r>
          </m:num>
          <m:den>
            <m:r>
              <w:rPr>
                <w:rFonts w:ascii="Cambria Math" w:eastAsia="宋体-方正超大字符集" w:hAnsi="Cambria Math" w:cs="宋体-方正超大字符集"/>
                <w:color w:val="0D0D0D" w:themeColor="text1" w:themeTint="F2"/>
              </w:rPr>
              <m:t>v</m:t>
            </m:r>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S</m:t>
                </m:r>
              </m:e>
              <m:sub>
                <m:r>
                  <w:rPr>
                    <w:rFonts w:ascii="Cambria Math" w:eastAsia="宋体-方正超大字符集" w:hAnsi="Cambria Math" w:cs="宋体-方正超大字符集"/>
                    <w:color w:val="0D0D0D" w:themeColor="text1" w:themeTint="F2"/>
                  </w:rPr>
                  <m:t>2</m:t>
                </m:r>
              </m:sub>
            </m:sSub>
            <m:r>
              <w:rPr>
                <w:rFonts w:ascii="Cambria Math" w:eastAsia="宋体-方正超大字符集" w:hAnsi="Cambria Math" w:cs="宋体-方正超大字符集"/>
                <w:color w:val="0D0D0D" w:themeColor="text1" w:themeTint="F2"/>
              </w:rPr>
              <m:t>M</m:t>
            </m:r>
          </m:num>
          <m:den>
            <m:r>
              <w:rPr>
                <w:rFonts w:ascii="Cambria Math" w:eastAsia="宋体-方正超大字符集" w:hAnsi="Cambria Math" w:cs="宋体-方正超大字符集"/>
                <w:color w:val="0D0D0D" w:themeColor="text1" w:themeTint="F2"/>
              </w:rPr>
              <m:t>v</m:t>
            </m:r>
          </m:den>
        </m:f>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7 s</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错误；</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rPr>
        <w:t>点是振动加强点，振幅</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2</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vertAlign w:val="subscript"/>
        </w:rPr>
        <w:t>0</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2 cm</w:t>
      </w:r>
      <w:r w:rsidRPr="002A19C7">
        <w:rPr>
          <w:rFonts w:ascii="Times New Roman" w:eastAsia="楷体_GB2312" w:hAnsi="Times New Roman" w:cs="Times New Roman"/>
          <w:color w:val="0D0D0D" w:themeColor="text1" w:themeTint="F2"/>
        </w:rPr>
        <w:t>，但位移并不是始终为</w:t>
      </w:r>
      <w:r w:rsidRPr="002A19C7">
        <w:rPr>
          <w:rFonts w:ascii="Times New Roman" w:eastAsia="楷体_GB2312" w:hAnsi="Times New Roman" w:cs="Times New Roman"/>
          <w:color w:val="0D0D0D" w:themeColor="text1" w:themeTint="F2"/>
        </w:rPr>
        <w:t>2 cm</w:t>
      </w:r>
      <w:r w:rsidRPr="002A19C7">
        <w:rPr>
          <w:rFonts w:ascii="Times New Roman" w:eastAsia="楷体_GB2312" w:hAnsi="Times New Roman" w:cs="Times New Roman"/>
          <w:color w:val="0D0D0D" w:themeColor="text1" w:themeTint="F2"/>
        </w:rPr>
        <w:t>，如</w:t>
      </w:r>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9 s</w:t>
      </w:r>
      <w:r w:rsidRPr="002A19C7">
        <w:rPr>
          <w:rFonts w:ascii="Times New Roman" w:eastAsia="楷体_GB2312" w:hAnsi="Times New Roman" w:cs="Times New Roman"/>
          <w:color w:val="0D0D0D" w:themeColor="text1" w:themeTint="F2"/>
        </w:rPr>
        <w:t>时，</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rPr>
        <w:t>点的位移为</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B</w:t>
      </w:r>
      <w:r w:rsidRPr="002A19C7">
        <w:rPr>
          <w:rFonts w:ascii="Times New Roman" w:eastAsia="楷体_GB2312" w:hAnsi="Times New Roman" w:cs="Times New Roman"/>
          <w:color w:val="0D0D0D" w:themeColor="text1" w:themeTint="F2"/>
        </w:rPr>
        <w:t>错误；</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6 m</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2</m:t>
            </m:r>
          </m:den>
        </m:f>
      </m:oMath>
      <w:r w:rsidRPr="002A19C7">
        <w:rPr>
          <w:rFonts w:ascii="Times New Roman" w:eastAsia="楷体_GB2312" w:hAnsi="Times New Roman" w:cs="Times New Roman"/>
          <w:i/>
          <w:color w:val="0D0D0D" w:themeColor="text1" w:themeTint="F2"/>
        </w:rPr>
        <w:t>λ</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点为振动减弱点，位移始终为</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C</w:t>
      </w:r>
      <w:r w:rsidRPr="002A19C7">
        <w:rPr>
          <w:rFonts w:ascii="Times New Roman" w:eastAsia="楷体_GB2312" w:hAnsi="Times New Roman" w:cs="Times New Roman"/>
          <w:color w:val="0D0D0D" w:themeColor="text1" w:themeTint="F2"/>
        </w:rPr>
        <w:t>正确；</w:t>
      </w:r>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10.5 s</w:t>
      </w:r>
      <w:r w:rsidRPr="002A19C7">
        <w:rPr>
          <w:rFonts w:ascii="Times New Roman" w:eastAsia="楷体_GB2312" w:hAnsi="Times New Roman" w:cs="Times New Roman"/>
          <w:color w:val="0D0D0D" w:themeColor="text1" w:themeTint="F2"/>
        </w:rPr>
        <w:t>时，由于</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10.5 m</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形成的波刚好传到</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点，即</w:t>
      </w:r>
      <w:r w:rsidRPr="002A19C7">
        <w:rPr>
          <w:rFonts w:ascii="Times New Roman" w:eastAsia="楷体_GB2312" w:hAnsi="Times New Roman" w:cs="Times New Roman"/>
          <w:color w:val="0D0D0D" w:themeColor="text1" w:themeTint="F2"/>
        </w:rPr>
        <w:t>10.5 s</w:t>
      </w:r>
      <w:r w:rsidRPr="002A19C7">
        <w:rPr>
          <w:rFonts w:ascii="Times New Roman" w:eastAsia="楷体_GB2312" w:hAnsi="Times New Roman" w:cs="Times New Roman"/>
          <w:color w:val="0D0D0D" w:themeColor="text1" w:themeTint="F2"/>
        </w:rPr>
        <w:t>时</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点由</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引起的振动为竖直向下，由</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3.5 m,10.5 s</w:t>
      </w:r>
      <w:r w:rsidRPr="002A19C7">
        <w:rPr>
          <w:rFonts w:ascii="Times New Roman" w:eastAsia="楷体_GB2312" w:hAnsi="Times New Roman" w:cs="Times New Roman"/>
          <w:color w:val="0D0D0D" w:themeColor="text1" w:themeTint="F2"/>
        </w:rPr>
        <w:t>时，</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波使</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点振动了</w:t>
      </w:r>
      <w:r w:rsidRPr="002A19C7">
        <w:rPr>
          <w:rFonts w:ascii="Times New Roman" w:eastAsia="楷体_GB2312" w:hAnsi="Times New Roman" w:cs="Times New Roman"/>
          <w:color w:val="0D0D0D" w:themeColor="text1" w:themeTint="F2"/>
        </w:rPr>
        <w:t>10.5 s</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3.5</m:t>
            </m:r>
          </m:num>
          <m:den>
            <m:r>
              <w:rPr>
                <w:rFonts w:ascii="Cambria Math" w:eastAsia="宋体-方正超大字符集" w:hAnsi="Cambria Math" w:cs="宋体-方正超大字符集"/>
                <w:color w:val="0D0D0D" w:themeColor="text1" w:themeTint="F2"/>
              </w:rPr>
              <m:t>1</m:t>
            </m:r>
          </m:den>
        </m:f>
      </m:oMath>
      <w:r w:rsidRPr="002A19C7">
        <w:rPr>
          <w:rFonts w:ascii="Times New Roman" w:eastAsia="楷体_GB2312" w:hAnsi="Times New Roman" w:cs="Times New Roman"/>
          <w:color w:val="0D0D0D" w:themeColor="text1" w:themeTint="F2"/>
        </w:rPr>
        <w:t xml:space="preserve"> s</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7 s</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3</m:t>
            </m:r>
          </m:num>
          <m:den>
            <m:r>
              <w:rPr>
                <w:rFonts w:ascii="Cambria Math" w:eastAsia="宋体-方正超大字符集" w:hAnsi="Cambria Math" w:cs="宋体-方正超大字符集"/>
                <w:color w:val="0D0D0D" w:themeColor="text1" w:themeTint="F2"/>
              </w:rPr>
              <m:t>4</m:t>
            </m:r>
          </m:den>
        </m:f>
      </m:oMath>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rPr>
        <w:t>的时间，即此时</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点在</w:t>
      </w: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波的波峰，则</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点实际振动方向竖直向下，故</w:t>
      </w:r>
      <w:r w:rsidRPr="002A19C7">
        <w:rPr>
          <w:rFonts w:ascii="Times New Roman" w:eastAsia="楷体_GB2312" w:hAnsi="Times New Roman" w:cs="Times New Roman"/>
          <w:color w:val="0D0D0D" w:themeColor="text1" w:themeTint="F2"/>
        </w:rPr>
        <w:t>D</w:t>
      </w:r>
      <w:r w:rsidRPr="002A19C7">
        <w:rPr>
          <w:rFonts w:ascii="Times New Roman" w:eastAsia="楷体_GB2312" w:hAnsi="Times New Roman" w:cs="Times New Roman"/>
          <w:color w:val="0D0D0D" w:themeColor="text1" w:themeTint="F2"/>
        </w:rPr>
        <w:t>正确．</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，16）</w:t>
      </w:r>
      <w:r w:rsidR="008E239B" w:rsidRPr="002A19C7">
        <w:rPr>
          <w:rFonts w:ascii="Times New Roman" w:hAnsi="Times New Roman" w:cs="Times New Roman"/>
          <w:color w:val="0D0D0D" w:themeColor="text1" w:themeTint="F2"/>
        </w:rPr>
        <w:t>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所示，系留无人机是利用地面直流电源通过电缆供电的无人机，旋翼由电动机带动．现有质量为</w:t>
      </w:r>
      <w:r w:rsidR="008E239B" w:rsidRPr="002A19C7">
        <w:rPr>
          <w:rFonts w:ascii="Times New Roman" w:hAnsi="Times New Roman" w:cs="Times New Roman"/>
          <w:color w:val="0D0D0D" w:themeColor="text1" w:themeTint="F2"/>
        </w:rPr>
        <w:t>20 kg</w:t>
      </w:r>
      <w:r w:rsidR="008E239B" w:rsidRPr="002A19C7">
        <w:rPr>
          <w:rFonts w:ascii="Times New Roman" w:hAnsi="Times New Roman" w:cs="Times New Roman"/>
          <w:color w:val="0D0D0D" w:themeColor="text1" w:themeTint="F2"/>
        </w:rPr>
        <w:t>、额定功率为</w:t>
      </w:r>
      <w:r w:rsidR="008E239B" w:rsidRPr="002A19C7">
        <w:rPr>
          <w:rFonts w:ascii="Times New Roman" w:hAnsi="Times New Roman" w:cs="Times New Roman"/>
          <w:color w:val="0D0D0D" w:themeColor="text1" w:themeTint="F2"/>
        </w:rPr>
        <w:t>5 kW</w:t>
      </w:r>
      <w:r w:rsidR="008E239B" w:rsidRPr="002A19C7">
        <w:rPr>
          <w:rFonts w:ascii="Times New Roman" w:hAnsi="Times New Roman" w:cs="Times New Roman"/>
          <w:color w:val="0D0D0D" w:themeColor="text1" w:themeTint="F2"/>
        </w:rPr>
        <w:t>的系留无人机从地面起飞沿竖直方向上升，经过</w:t>
      </w:r>
      <w:r w:rsidR="008E239B" w:rsidRPr="002A19C7">
        <w:rPr>
          <w:rFonts w:ascii="Times New Roman" w:hAnsi="Times New Roman" w:cs="Times New Roman"/>
          <w:color w:val="0D0D0D" w:themeColor="text1" w:themeTint="F2"/>
        </w:rPr>
        <w:t>200 s</w:t>
      </w:r>
      <w:r w:rsidR="008E239B" w:rsidRPr="002A19C7">
        <w:rPr>
          <w:rFonts w:ascii="Times New Roman" w:hAnsi="Times New Roman" w:cs="Times New Roman"/>
          <w:color w:val="0D0D0D" w:themeColor="text1" w:themeTint="F2"/>
        </w:rPr>
        <w:t>到达</w:t>
      </w:r>
      <w:r w:rsidR="008E239B" w:rsidRPr="002A19C7">
        <w:rPr>
          <w:rFonts w:ascii="Times New Roman" w:hAnsi="Times New Roman" w:cs="Times New Roman"/>
          <w:color w:val="0D0D0D" w:themeColor="text1" w:themeTint="F2"/>
        </w:rPr>
        <w:t>100 m</w:t>
      </w:r>
      <w:r w:rsidR="008E239B" w:rsidRPr="002A19C7">
        <w:rPr>
          <w:rFonts w:ascii="Times New Roman" w:hAnsi="Times New Roman" w:cs="Times New Roman"/>
          <w:color w:val="0D0D0D" w:themeColor="text1" w:themeTint="F2"/>
        </w:rPr>
        <w:t>高处后悬停并进行工作．已知直流电源供电电压为</w:t>
      </w:r>
      <w:r w:rsidR="008E239B" w:rsidRPr="002A19C7">
        <w:rPr>
          <w:rFonts w:ascii="Times New Roman" w:hAnsi="Times New Roman" w:cs="Times New Roman"/>
          <w:color w:val="0D0D0D" w:themeColor="text1" w:themeTint="F2"/>
        </w:rPr>
        <w:t>400 V</w:t>
      </w:r>
      <w:r w:rsidR="008E239B" w:rsidRPr="002A19C7">
        <w:rPr>
          <w:rFonts w:ascii="Times New Roman" w:hAnsi="Times New Roman" w:cs="Times New Roman"/>
          <w:color w:val="0D0D0D" w:themeColor="text1" w:themeTint="F2"/>
        </w:rPr>
        <w:t>，若不计电缆的质量和电阻，忽略电缆对无人机的拉力，则</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 xml:space="preserve">　　</w:t>
      </w:r>
      <w:r w:rsidR="008E239B" w:rsidRPr="002A19C7">
        <w:rPr>
          <w:rFonts w:ascii="Times New Roman" w:hAnsi="Times New Roman" w:cs="Times New Roman"/>
          <w:color w:val="0D0D0D" w:themeColor="text1" w:themeTint="F2"/>
        </w:rPr>
        <w:t>)</w:t>
      </w:r>
    </w:p>
    <w:p w:rsidR="00704DB1" w:rsidRPr="002A19C7" w:rsidRDefault="005A6C8D" w:rsidP="00704DB1">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lastRenderedPageBreak/>
        <w:drawing>
          <wp:inline distT="0" distB="0" distL="0" distR="0">
            <wp:extent cx="934720" cy="828675"/>
            <wp:effectExtent l="0" t="0" r="0" b="9525"/>
            <wp:docPr id="19" name="图片 19" descr="D:\E\吕芳\2020\高考题\物理\加标签\G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吕芳\2020\高考题\物理\加标签\G96.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4720" cy="828675"/>
                    </a:xfrm>
                    <a:prstGeom prst="rect">
                      <a:avLst/>
                    </a:prstGeom>
                    <a:noFill/>
                    <a:ln>
                      <a:noFill/>
                    </a:ln>
                  </pic:spPr>
                </pic:pic>
              </a:graphicData>
            </a:graphic>
          </wp:inline>
        </w:drawing>
      </w:r>
    </w:p>
    <w:p w:rsidR="00704DB1" w:rsidRPr="002A19C7" w:rsidRDefault="00704DB1" w:rsidP="00704DB1">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．空气对无人机的作用力始终大于或等于</w:t>
      </w:r>
      <w:r w:rsidRPr="002A19C7">
        <w:rPr>
          <w:rFonts w:ascii="Times New Roman" w:hAnsi="Times New Roman" w:cs="Times New Roman"/>
          <w:color w:val="0D0D0D" w:themeColor="text1" w:themeTint="F2"/>
        </w:rPr>
        <w:t>200 N</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．直流电源对无人机供电的额定电流为</w:t>
      </w:r>
      <w:r w:rsidRPr="002A19C7">
        <w:rPr>
          <w:rFonts w:ascii="Times New Roman" w:hAnsi="Times New Roman" w:cs="Times New Roman"/>
          <w:color w:val="0D0D0D" w:themeColor="text1" w:themeTint="F2"/>
        </w:rPr>
        <w:t>12.5 A</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．无人机上升过程中消耗的平均功率为</w:t>
      </w:r>
      <w:r w:rsidRPr="002A19C7">
        <w:rPr>
          <w:rFonts w:ascii="Times New Roman" w:hAnsi="Times New Roman" w:cs="Times New Roman"/>
          <w:color w:val="0D0D0D" w:themeColor="text1" w:themeTint="F2"/>
        </w:rPr>
        <w:t>100 W</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．无人机上升及悬停时均有部分功率用于对空气做功</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BD</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无人机在上升过程中有加速上升和减速上升的过程．在减速上升过程中空气对无人机作用力小于无人机的重力，即作用力小于</w:t>
      </w:r>
      <w:r w:rsidRPr="002A19C7">
        <w:rPr>
          <w:rFonts w:ascii="Times New Roman" w:eastAsia="楷体_GB2312" w:hAnsi="Times New Roman" w:cs="Times New Roman"/>
          <w:color w:val="0D0D0D" w:themeColor="text1" w:themeTint="F2"/>
        </w:rPr>
        <w:t>200 N</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错误；由</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UI</w:t>
      </w:r>
      <w:r w:rsidRPr="002A19C7">
        <w:rPr>
          <w:rFonts w:ascii="Times New Roman" w:eastAsia="楷体_GB2312" w:hAnsi="Times New Roman" w:cs="Times New Roman"/>
          <w:color w:val="0D0D0D" w:themeColor="text1" w:themeTint="F2"/>
        </w:rPr>
        <w:t>，得</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P</m:t>
            </m:r>
          </m:num>
          <m:den>
            <m:r>
              <w:rPr>
                <w:rFonts w:ascii="Cambria Math" w:eastAsia="宋体-方正超大字符集" w:hAnsi="Cambria Math" w:cs="宋体-方正超大字符集"/>
                <w:color w:val="0D0D0D" w:themeColor="text1" w:themeTint="F2"/>
              </w:rPr>
              <m:t>U</m:t>
            </m:r>
          </m:den>
        </m:f>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12.5 A</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B</w:t>
      </w:r>
      <w:r w:rsidRPr="002A19C7">
        <w:rPr>
          <w:rFonts w:ascii="Times New Roman" w:eastAsia="楷体_GB2312" w:hAnsi="Times New Roman" w:cs="Times New Roman"/>
          <w:color w:val="0D0D0D" w:themeColor="text1" w:themeTint="F2"/>
        </w:rPr>
        <w:t>正确；无人机上升过程中，克服重力做的功</w:t>
      </w:r>
      <w:r w:rsidRPr="002A19C7">
        <w:rPr>
          <w:rFonts w:ascii="Times New Roman" w:eastAsia="楷体_GB2312" w:hAnsi="Times New Roman" w:cs="Times New Roman"/>
          <w:i/>
          <w:color w:val="0D0D0D" w:themeColor="text1" w:themeTint="F2"/>
        </w:rPr>
        <w:t>W</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mgh</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2</w:t>
      </w:r>
      <w:r w:rsidRPr="002A19C7">
        <w:rPr>
          <w:rFonts w:hAnsi="宋体" w:cs="Times New Roman"/>
          <w:color w:val="0D0D0D" w:themeColor="text1" w:themeTint="F2"/>
        </w:rPr>
        <w:t>×</w:t>
      </w:r>
      <w:r w:rsidRPr="002A19C7">
        <w:rPr>
          <w:rFonts w:ascii="Times New Roman" w:eastAsia="楷体_GB2312" w:hAnsi="Times New Roman" w:cs="Times New Roman"/>
          <w:color w:val="0D0D0D" w:themeColor="text1" w:themeTint="F2"/>
        </w:rPr>
        <w:t>10</w:t>
      </w:r>
      <w:r w:rsidRPr="002A19C7">
        <w:rPr>
          <w:rFonts w:ascii="Times New Roman" w:eastAsia="楷体_GB2312" w:hAnsi="Times New Roman" w:cs="Times New Roman"/>
          <w:color w:val="0D0D0D" w:themeColor="text1" w:themeTint="F2"/>
          <w:vertAlign w:val="superscript"/>
        </w:rPr>
        <w:t>4</w:t>
      </w:r>
      <w:r w:rsidRPr="002A19C7">
        <w:rPr>
          <w:rFonts w:ascii="Times New Roman" w:eastAsia="楷体_GB2312" w:hAnsi="Times New Roman" w:cs="Times New Roman"/>
          <w:color w:val="0D0D0D" w:themeColor="text1" w:themeTint="F2"/>
        </w:rPr>
        <w:t xml:space="preserve"> J</w:t>
      </w:r>
      <w:r w:rsidRPr="002A19C7">
        <w:rPr>
          <w:rFonts w:ascii="Times New Roman" w:eastAsia="楷体_GB2312" w:hAnsi="Times New Roman" w:cs="Times New Roman"/>
          <w:color w:val="0D0D0D" w:themeColor="text1" w:themeTint="F2"/>
        </w:rPr>
        <w:t>，故克服重力做功的平均功率</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W</m:t>
            </m:r>
          </m:num>
          <m:den>
            <m:r>
              <w:rPr>
                <w:rFonts w:ascii="Cambria Math" w:eastAsia="宋体-方正超大字符集" w:hAnsi="Cambria Math" w:cs="宋体-方正超大字符集"/>
                <w:color w:val="0D0D0D" w:themeColor="text1" w:themeTint="F2"/>
              </w:rPr>
              <m:t>t</m:t>
            </m:r>
          </m:den>
        </m:f>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100 W</w:t>
      </w:r>
      <w:r w:rsidRPr="002A19C7">
        <w:rPr>
          <w:rFonts w:ascii="Times New Roman" w:eastAsia="楷体_GB2312" w:hAnsi="Times New Roman" w:cs="Times New Roman"/>
          <w:color w:val="0D0D0D" w:themeColor="text1" w:themeTint="F2"/>
        </w:rPr>
        <w:t>，而无人机在上升及悬停过程中还受到空气作用力，由牛顿第三定律知无人机对空气有反作用力，使空气流动，无人机对空气做功，在无人机上升过程中，既要克服重力做功，也要对空气做功，平均功率大于</w:t>
      </w:r>
      <w:r w:rsidRPr="002A19C7">
        <w:rPr>
          <w:rFonts w:ascii="Times New Roman" w:eastAsia="楷体_GB2312" w:hAnsi="Times New Roman" w:cs="Times New Roman"/>
          <w:color w:val="0D0D0D" w:themeColor="text1" w:themeTint="F2"/>
        </w:rPr>
        <w:t>100 W</w:t>
      </w:r>
      <w:r w:rsidRPr="002A19C7">
        <w:rPr>
          <w:rFonts w:ascii="Times New Roman" w:eastAsia="楷体_GB2312" w:hAnsi="Times New Roman" w:cs="Times New Roman"/>
          <w:color w:val="0D0D0D" w:themeColor="text1" w:themeTint="F2"/>
        </w:rPr>
        <w:t>，故</w:t>
      </w:r>
      <w:r w:rsidRPr="002A19C7">
        <w:rPr>
          <w:rFonts w:ascii="Times New Roman" w:eastAsia="楷体_GB2312" w:hAnsi="Times New Roman" w:cs="Times New Roman"/>
          <w:color w:val="0D0D0D" w:themeColor="text1" w:themeTint="F2"/>
        </w:rPr>
        <w:t>C</w:t>
      </w:r>
      <w:r w:rsidRPr="002A19C7">
        <w:rPr>
          <w:rFonts w:ascii="Times New Roman" w:eastAsia="楷体_GB2312" w:hAnsi="Times New Roman" w:cs="Times New Roman"/>
          <w:color w:val="0D0D0D" w:themeColor="text1" w:themeTint="F2"/>
        </w:rPr>
        <w:t>错误，</w:t>
      </w:r>
      <w:r w:rsidRPr="002A19C7">
        <w:rPr>
          <w:rFonts w:ascii="Times New Roman" w:eastAsia="楷体_GB2312" w:hAnsi="Times New Roman" w:cs="Times New Roman"/>
          <w:color w:val="0D0D0D" w:themeColor="text1" w:themeTint="F2"/>
        </w:rPr>
        <w:t>D</w:t>
      </w:r>
      <w:r w:rsidRPr="002A19C7">
        <w:rPr>
          <w:rFonts w:ascii="Times New Roman" w:eastAsia="楷体_GB2312" w:hAnsi="Times New Roman" w:cs="Times New Roman"/>
          <w:color w:val="0D0D0D" w:themeColor="text1" w:themeTint="F2"/>
        </w:rPr>
        <w:t>正确．</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三、非选择题</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本题共</w:t>
      </w:r>
      <w:r w:rsidRPr="002A19C7">
        <w:rPr>
          <w:rFonts w:ascii="Times New Roman" w:hAnsi="Times New Roman" w:cs="Times New Roman"/>
          <w:color w:val="0D0D0D" w:themeColor="text1" w:themeTint="F2"/>
        </w:rPr>
        <w:t>6</w:t>
      </w:r>
      <w:r w:rsidRPr="002A19C7">
        <w:rPr>
          <w:rFonts w:ascii="Times New Roman" w:hAnsi="Times New Roman" w:cs="Times New Roman"/>
          <w:color w:val="0D0D0D" w:themeColor="text1" w:themeTint="F2"/>
        </w:rPr>
        <w:t>小题，共</w:t>
      </w:r>
      <w:r w:rsidRPr="002A19C7">
        <w:rPr>
          <w:rFonts w:ascii="Times New Roman" w:hAnsi="Times New Roman" w:cs="Times New Roman"/>
          <w:color w:val="0D0D0D" w:themeColor="text1" w:themeTint="F2"/>
        </w:rPr>
        <w:t>55</w:t>
      </w:r>
      <w:r w:rsidRPr="002A19C7">
        <w:rPr>
          <w:rFonts w:ascii="Times New Roman" w:hAnsi="Times New Roman" w:cs="Times New Roman"/>
          <w:color w:val="0D0D0D" w:themeColor="text1" w:themeTint="F2"/>
        </w:rPr>
        <w:t>分</w:t>
      </w:r>
      <w:r w:rsidRPr="002A19C7">
        <w:rPr>
          <w:rFonts w:ascii="Times New Roman" w:hAnsi="Times New Roman" w:cs="Times New Roman"/>
          <w:color w:val="0D0D0D" w:themeColor="text1" w:themeTint="F2"/>
        </w:rPr>
        <w:t>)</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，17）</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做</w:t>
      </w:r>
      <w:r w:rsidR="008E239B" w:rsidRPr="002A19C7">
        <w:rPr>
          <w:rFonts w:hAnsi="宋体" w:cs="Times New Roman"/>
          <w:color w:val="0D0D0D" w:themeColor="text1" w:themeTint="F2"/>
        </w:rPr>
        <w:t>“</w:t>
      </w:r>
      <w:r w:rsidR="008E239B" w:rsidRPr="002A19C7">
        <w:rPr>
          <w:rFonts w:ascii="Times New Roman" w:hAnsi="Times New Roman" w:cs="Times New Roman"/>
          <w:color w:val="0D0D0D" w:themeColor="text1" w:themeTint="F2"/>
        </w:rPr>
        <w:t>探究加速度与力、质量的关系</w:t>
      </w:r>
      <w:r w:rsidR="008E239B" w:rsidRPr="002A19C7">
        <w:rPr>
          <w:rFonts w:hAnsi="宋体" w:cs="Times New Roman"/>
          <w:color w:val="0D0D0D" w:themeColor="text1" w:themeTint="F2"/>
        </w:rPr>
        <w:t>”</w:t>
      </w:r>
      <w:r w:rsidR="008E239B" w:rsidRPr="002A19C7">
        <w:rPr>
          <w:rFonts w:ascii="Times New Roman" w:hAnsi="Times New Roman" w:cs="Times New Roman"/>
          <w:color w:val="0D0D0D" w:themeColor="text1" w:themeTint="F2"/>
        </w:rPr>
        <w:t>实验时，图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甲是教材中的实验方案；图乙是拓展方案，其实验操作步骤如下：</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2808605" cy="788670"/>
            <wp:effectExtent l="0" t="0" r="0" b="0"/>
            <wp:docPr id="20" name="图片 20" descr="D:\E\吕芳\2020\高考题\物理\加标签\G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吕芳\2020\高考题\物理\加标签\G97.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8605" cy="788670"/>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w:t>
      </w:r>
      <w:r w:rsidRPr="002A19C7">
        <w:rPr>
          <w:rFonts w:hAnsi="宋体" w:cs="Times New Roman"/>
          <w:color w:val="0D0D0D" w:themeColor="text1" w:themeTint="F2"/>
        </w:rPr>
        <w:t>ⅰ</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挂上托盘和砝码，改变木板的倾角，使质量为</w:t>
      </w:r>
      <w:r w:rsidRPr="002A19C7">
        <w:rPr>
          <w:rFonts w:ascii="Times New Roman" w:hAnsi="Times New Roman" w:cs="Times New Roman"/>
          <w:i/>
          <w:color w:val="0D0D0D" w:themeColor="text1" w:themeTint="F2"/>
        </w:rPr>
        <w:t>M</w:t>
      </w:r>
      <w:r w:rsidRPr="002A19C7">
        <w:rPr>
          <w:rFonts w:ascii="Times New Roman" w:hAnsi="Times New Roman" w:cs="Times New Roman"/>
          <w:color w:val="0D0D0D" w:themeColor="text1" w:themeTint="F2"/>
        </w:rPr>
        <w:t>的小车拖着纸带沿木板匀速下滑；</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w:t>
      </w:r>
      <w:r w:rsidRPr="002A19C7">
        <w:rPr>
          <w:rFonts w:hAnsi="宋体" w:cs="Times New Roman"/>
          <w:color w:val="0D0D0D" w:themeColor="text1" w:themeTint="F2"/>
        </w:rPr>
        <w:t>ⅱ</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取下托盘和砝码，测出其总质量为</w:t>
      </w:r>
      <w:r w:rsidRPr="002A19C7">
        <w:rPr>
          <w:rFonts w:ascii="Times New Roman" w:hAnsi="Times New Roman" w:cs="Times New Roman"/>
          <w:i/>
          <w:color w:val="0D0D0D" w:themeColor="text1" w:themeTint="F2"/>
        </w:rPr>
        <w:t>m</w:t>
      </w:r>
      <w:r w:rsidRPr="002A19C7">
        <w:rPr>
          <w:rFonts w:ascii="Times New Roman" w:hAnsi="Times New Roman" w:cs="Times New Roman"/>
          <w:color w:val="0D0D0D" w:themeColor="text1" w:themeTint="F2"/>
        </w:rPr>
        <w:t>，让小车沿木板下滑，测出加速度</w:t>
      </w:r>
      <w:r w:rsidRPr="002A19C7">
        <w:rPr>
          <w:rFonts w:ascii="Times New Roman" w:hAnsi="Times New Roman" w:cs="Times New Roman"/>
          <w:i/>
          <w:color w:val="0D0D0D" w:themeColor="text1" w:themeTint="F2"/>
        </w:rPr>
        <w:t>a</w:t>
      </w:r>
      <w:r w:rsidRPr="002A19C7">
        <w:rPr>
          <w:rFonts w:ascii="Times New Roman"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w:t>
      </w:r>
      <w:r w:rsidRPr="002A19C7">
        <w:rPr>
          <w:rFonts w:hAnsi="宋体" w:cs="Times New Roman"/>
          <w:color w:val="0D0D0D" w:themeColor="text1" w:themeTint="F2"/>
        </w:rPr>
        <w:t>ⅲ</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改变砝码质量和木板倾角，多次测量，通过作图可得到</w:t>
      </w:r>
      <w:r w:rsidRPr="002A19C7">
        <w:rPr>
          <w:rFonts w:ascii="Times New Roman" w:hAnsi="Times New Roman" w:cs="Times New Roman"/>
          <w:i/>
          <w:color w:val="0D0D0D" w:themeColor="text1" w:themeTint="F2"/>
        </w:rPr>
        <w:t>a</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F</w:t>
      </w:r>
      <w:r w:rsidRPr="002A19C7">
        <w:rPr>
          <w:rFonts w:ascii="Times New Roman" w:hAnsi="Times New Roman" w:cs="Times New Roman"/>
          <w:color w:val="0D0D0D" w:themeColor="text1" w:themeTint="F2"/>
        </w:rPr>
        <w:t>的关系．</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hAnsi="宋体" w:cs="Times New Roman"/>
          <w:color w:val="0D0D0D" w:themeColor="text1" w:themeTint="F2"/>
        </w:rPr>
        <w:t>①</w:t>
      </w:r>
      <w:r w:rsidRPr="002A19C7">
        <w:rPr>
          <w:rFonts w:ascii="Times New Roman" w:hAnsi="Times New Roman" w:cs="Times New Roman"/>
          <w:color w:val="0D0D0D" w:themeColor="text1" w:themeTint="F2"/>
        </w:rPr>
        <w:t>实验获得如图</w:t>
      </w:r>
      <w:r w:rsidRPr="002A19C7">
        <w:rPr>
          <w:rFonts w:ascii="Times New Roman" w:hAnsi="Times New Roman" w:cs="Times New Roman"/>
          <w:color w:val="0D0D0D" w:themeColor="text1" w:themeTint="F2"/>
        </w:rPr>
        <w:t>1</w:t>
      </w:r>
      <w:r w:rsidRPr="002A19C7">
        <w:rPr>
          <w:rFonts w:ascii="Times New Roman" w:hAnsi="Times New Roman" w:cs="Times New Roman"/>
          <w:color w:val="0D0D0D" w:themeColor="text1" w:themeTint="F2"/>
        </w:rPr>
        <w:t>所示的纸带，计数点</w:t>
      </w:r>
      <w:r w:rsidRPr="002A19C7">
        <w:rPr>
          <w:rFonts w:ascii="Times New Roman" w:hAnsi="Times New Roman" w:cs="Times New Roman"/>
          <w:i/>
          <w:color w:val="0D0D0D" w:themeColor="text1" w:themeTint="F2"/>
        </w:rPr>
        <w:t>a</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b</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c</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d</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e</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f</w:t>
      </w:r>
      <w:r w:rsidRPr="002A19C7">
        <w:rPr>
          <w:rFonts w:ascii="Times New Roman" w:hAnsi="Times New Roman" w:cs="Times New Roman"/>
          <w:color w:val="0D0D0D" w:themeColor="text1" w:themeTint="F2"/>
        </w:rPr>
        <w:t>间均有四个点未画出，则在打</w:t>
      </w:r>
      <w:r w:rsidRPr="002A19C7">
        <w:rPr>
          <w:rFonts w:ascii="Times New Roman" w:hAnsi="Times New Roman" w:cs="Times New Roman"/>
          <w:i/>
          <w:color w:val="0D0D0D" w:themeColor="text1" w:themeTint="F2"/>
        </w:rPr>
        <w:t>d</w:t>
      </w:r>
      <w:r w:rsidRPr="002A19C7">
        <w:rPr>
          <w:rFonts w:ascii="Times New Roman" w:hAnsi="Times New Roman" w:cs="Times New Roman"/>
          <w:color w:val="0D0D0D" w:themeColor="text1" w:themeTint="F2"/>
        </w:rPr>
        <w:t>点时小车的速度大小</w:t>
      </w:r>
      <w:r w:rsidRPr="002A19C7">
        <w:rPr>
          <w:rFonts w:ascii="Book Antiqua" w:hAnsi="Book Antiqua" w:cs="Times New Roman"/>
          <w:i/>
          <w:color w:val="0D0D0D" w:themeColor="text1" w:themeTint="F2"/>
        </w:rPr>
        <w:t>v</w:t>
      </w:r>
      <w:r w:rsidRPr="002A19C7">
        <w:rPr>
          <w:rFonts w:ascii="Times New Roman" w:hAnsi="Times New Roman" w:cs="Times New Roman"/>
          <w:i/>
          <w:color w:val="0D0D0D" w:themeColor="text1" w:themeTint="F2"/>
          <w:vertAlign w:val="subscript"/>
        </w:rPr>
        <w:t>d</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________ m/s(</w:t>
      </w:r>
      <w:r w:rsidRPr="002A19C7">
        <w:rPr>
          <w:rFonts w:ascii="Times New Roman" w:hAnsi="Times New Roman" w:cs="Times New Roman"/>
          <w:color w:val="0D0D0D" w:themeColor="text1" w:themeTint="F2"/>
        </w:rPr>
        <w:t>保留两位有效数字</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2009775" cy="512445"/>
            <wp:effectExtent l="0" t="0" r="9525" b="1905"/>
            <wp:docPr id="21" name="图片 21" descr="D:\E\吕芳\2020\高考题\物理\加标签\G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吕芳\2020\高考题\物理\加标签\G99.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9775" cy="512445"/>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hAnsi="宋体" w:cs="Times New Roman"/>
          <w:color w:val="0D0D0D" w:themeColor="text1" w:themeTint="F2"/>
        </w:rPr>
        <w:t>②</w:t>
      </w:r>
      <w:r w:rsidRPr="002A19C7">
        <w:rPr>
          <w:rFonts w:ascii="Times New Roman" w:hAnsi="Times New Roman" w:cs="Times New Roman"/>
          <w:color w:val="0D0D0D" w:themeColor="text1" w:themeTint="F2"/>
        </w:rPr>
        <w:t>需要满足条件</w:t>
      </w:r>
      <w:r w:rsidRPr="002A19C7">
        <w:rPr>
          <w:rFonts w:ascii="Times New Roman" w:hAnsi="Times New Roman" w:cs="Times New Roman"/>
          <w:i/>
          <w:color w:val="0D0D0D" w:themeColor="text1" w:themeTint="F2"/>
        </w:rPr>
        <w:t>M</w:t>
      </w:r>
      <w:r w:rsidRPr="002A19C7">
        <w:rPr>
          <w:rFonts w:ascii="MS Mincho" w:eastAsia="MS Mincho" w:hAnsi="MS Mincho" w:cs="MS Mincho" w:hint="eastAsia"/>
          <w:color w:val="0D0D0D" w:themeColor="text1" w:themeTint="F2"/>
        </w:rPr>
        <w:t>≫</w:t>
      </w:r>
      <w:r w:rsidRPr="002A19C7">
        <w:rPr>
          <w:rFonts w:ascii="Times New Roman" w:hAnsi="Times New Roman" w:cs="Times New Roman"/>
          <w:i/>
          <w:color w:val="0D0D0D" w:themeColor="text1" w:themeTint="F2"/>
        </w:rPr>
        <w:t>m</w:t>
      </w:r>
      <w:r w:rsidRPr="002A19C7">
        <w:rPr>
          <w:rFonts w:ascii="Times New Roman" w:hAnsi="Times New Roman" w:cs="Times New Roman"/>
          <w:color w:val="0D0D0D" w:themeColor="text1" w:themeTint="F2"/>
        </w:rPr>
        <w:t>的方案是</w:t>
      </w:r>
      <w:r w:rsidRPr="002A19C7">
        <w:rPr>
          <w:rFonts w:ascii="Times New Roman" w:hAnsi="Times New Roman" w:cs="Times New Roman"/>
          <w:color w:val="0D0D0D" w:themeColor="text1" w:themeTint="F2"/>
        </w:rPr>
        <w:t>________(</w:t>
      </w:r>
      <w:r w:rsidRPr="002A19C7">
        <w:rPr>
          <w:rFonts w:ascii="Times New Roman" w:hAnsi="Times New Roman" w:cs="Times New Roman"/>
          <w:color w:val="0D0D0D" w:themeColor="text1" w:themeTint="F2"/>
        </w:rPr>
        <w:t>选填</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甲</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乙</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或</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甲和乙</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；在作</w:t>
      </w:r>
      <w:r w:rsidRPr="002A19C7">
        <w:rPr>
          <w:rFonts w:ascii="Times New Roman" w:hAnsi="Times New Roman" w:cs="Times New Roman"/>
          <w:i/>
          <w:color w:val="0D0D0D" w:themeColor="text1" w:themeTint="F2"/>
        </w:rPr>
        <w:t>a</w:t>
      </w:r>
      <w:r w:rsidRPr="002A19C7">
        <w:rPr>
          <w:rFonts w:ascii="Times New Roman" w:hAnsi="Times New Roman" w:cs="Times New Roman"/>
          <w:color w:val="0D0D0D" w:themeColor="text1" w:themeTint="F2"/>
        </w:rPr>
        <w:t>－</w:t>
      </w:r>
      <w:r w:rsidRPr="002A19C7">
        <w:rPr>
          <w:rFonts w:ascii="Times New Roman" w:hAnsi="Times New Roman" w:cs="Times New Roman"/>
          <w:i/>
          <w:color w:val="0D0D0D" w:themeColor="text1" w:themeTint="F2"/>
        </w:rPr>
        <w:t>F</w:t>
      </w:r>
      <w:r w:rsidRPr="002A19C7">
        <w:rPr>
          <w:rFonts w:ascii="Times New Roman" w:hAnsi="Times New Roman" w:cs="Times New Roman"/>
          <w:color w:val="0D0D0D" w:themeColor="text1" w:themeTint="F2"/>
        </w:rPr>
        <w:t>图像时，把</w:t>
      </w:r>
      <w:r w:rsidRPr="002A19C7">
        <w:rPr>
          <w:rFonts w:ascii="Times New Roman" w:hAnsi="Times New Roman" w:cs="Times New Roman"/>
          <w:i/>
          <w:color w:val="0D0D0D" w:themeColor="text1" w:themeTint="F2"/>
        </w:rPr>
        <w:t>mg</w:t>
      </w:r>
      <w:r w:rsidRPr="002A19C7">
        <w:rPr>
          <w:rFonts w:ascii="Times New Roman" w:hAnsi="Times New Roman" w:cs="Times New Roman"/>
          <w:color w:val="0D0D0D" w:themeColor="text1" w:themeTint="F2"/>
        </w:rPr>
        <w:t>作为</w:t>
      </w:r>
      <w:r w:rsidRPr="002A19C7">
        <w:rPr>
          <w:rFonts w:ascii="Times New Roman" w:hAnsi="Times New Roman" w:cs="Times New Roman"/>
          <w:i/>
          <w:color w:val="0D0D0D" w:themeColor="text1" w:themeTint="F2"/>
        </w:rPr>
        <w:t>F</w:t>
      </w:r>
      <w:r w:rsidRPr="002A19C7">
        <w:rPr>
          <w:rFonts w:ascii="Times New Roman" w:hAnsi="Times New Roman" w:cs="Times New Roman"/>
          <w:color w:val="0D0D0D" w:themeColor="text1" w:themeTint="F2"/>
        </w:rPr>
        <w:t>值的是</w:t>
      </w:r>
      <w:r w:rsidRPr="002A19C7">
        <w:rPr>
          <w:rFonts w:ascii="Times New Roman" w:hAnsi="Times New Roman" w:cs="Times New Roman"/>
          <w:color w:val="0D0D0D" w:themeColor="text1" w:themeTint="F2"/>
        </w:rPr>
        <w:t>________(</w:t>
      </w:r>
      <w:r w:rsidRPr="002A19C7">
        <w:rPr>
          <w:rFonts w:ascii="Times New Roman" w:hAnsi="Times New Roman" w:cs="Times New Roman"/>
          <w:color w:val="0D0D0D" w:themeColor="text1" w:themeTint="F2"/>
        </w:rPr>
        <w:t>选填</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甲</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乙</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或</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甲和乙</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lastRenderedPageBreak/>
        <w:t>(2)</w:t>
      </w:r>
      <w:r w:rsidRPr="002A19C7">
        <w:rPr>
          <w:rFonts w:ascii="Times New Roman" w:hAnsi="Times New Roman" w:cs="Times New Roman"/>
          <w:color w:val="0D0D0D" w:themeColor="text1" w:themeTint="F2"/>
        </w:rPr>
        <w:t>某同学用单摆测量重力加速度，</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hAnsi="宋体" w:cs="Times New Roman"/>
          <w:color w:val="0D0D0D" w:themeColor="text1" w:themeTint="F2"/>
        </w:rPr>
        <w:t>①</w:t>
      </w:r>
      <w:r w:rsidRPr="002A19C7">
        <w:rPr>
          <w:rFonts w:ascii="Times New Roman" w:hAnsi="Times New Roman" w:cs="Times New Roman"/>
          <w:color w:val="0D0D0D" w:themeColor="text1" w:themeTint="F2"/>
        </w:rPr>
        <w:t>为了减少测量误差，下列做法正确的是</w:t>
      </w:r>
      <w:r w:rsidRPr="002A19C7">
        <w:rPr>
          <w:rFonts w:ascii="Times New Roman" w:hAnsi="Times New Roman" w:cs="Times New Roman"/>
          <w:color w:val="0D0D0D" w:themeColor="text1" w:themeTint="F2"/>
        </w:rPr>
        <w:t>________</w:t>
      </w:r>
      <w:r w:rsidRPr="002A19C7">
        <w:rPr>
          <w:rFonts w:ascii="Times New Roman"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．摆的振幅越大越好</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．摆球质量大些、体积小些</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．摆线尽量细些、长些、伸缩性小些</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．计时的起、止位置选在摆球达到的最高点处</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hAnsi="宋体" w:cs="Times New Roman"/>
          <w:color w:val="0D0D0D" w:themeColor="text1" w:themeTint="F2"/>
        </w:rPr>
        <w:t>②</w:t>
      </w:r>
      <w:r w:rsidRPr="002A19C7">
        <w:rPr>
          <w:rFonts w:ascii="Times New Roman" w:hAnsi="Times New Roman" w:cs="Times New Roman"/>
          <w:color w:val="0D0D0D" w:themeColor="text1" w:themeTint="F2"/>
        </w:rPr>
        <w:t>改变摆长，多次测量，得到周期平方与摆长的关系图像如图</w:t>
      </w:r>
      <w:r w:rsidRPr="002A19C7">
        <w:rPr>
          <w:rFonts w:ascii="Times New Roman" w:hAnsi="Times New Roman" w:cs="Times New Roman"/>
          <w:color w:val="0D0D0D" w:themeColor="text1" w:themeTint="F2"/>
        </w:rPr>
        <w:t>2</w:t>
      </w:r>
      <w:r w:rsidRPr="002A19C7">
        <w:rPr>
          <w:rFonts w:ascii="Times New Roman" w:hAnsi="Times New Roman" w:cs="Times New Roman"/>
          <w:color w:val="0D0D0D" w:themeColor="text1" w:themeTint="F2"/>
        </w:rPr>
        <w:t>所示，所得结果与当地重力加速度值相符，但发现其延长线没有过原点，其原因可能是</w:t>
      </w:r>
      <w:r w:rsidRPr="002A19C7">
        <w:rPr>
          <w:rFonts w:ascii="Times New Roman" w:hAnsi="Times New Roman" w:cs="Times New Roman"/>
          <w:color w:val="0D0D0D" w:themeColor="text1" w:themeTint="F2"/>
        </w:rPr>
        <w:t>________________</w:t>
      </w:r>
      <w:r w:rsidRPr="002A19C7">
        <w:rPr>
          <w:rFonts w:ascii="Times New Roman" w:hAnsi="Times New Roman" w:cs="Times New Roman"/>
          <w:color w:val="0D0D0D" w:themeColor="text1" w:themeTint="F2"/>
        </w:rPr>
        <w:t>．</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1351280" cy="1416685"/>
            <wp:effectExtent l="0" t="0" r="1270" b="0"/>
            <wp:docPr id="22" name="图片 22" descr="D:\E\吕芳\2020\高考题\物理\加标签\G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吕芳\2020\高考题\物理\加标签\G100.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1280" cy="1416685"/>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2</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A</w:t>
      </w:r>
      <w:r w:rsidRPr="002A19C7">
        <w:rPr>
          <w:rFonts w:ascii="Times New Roman" w:hAnsi="Times New Roman" w:cs="Times New Roman"/>
          <w:color w:val="0D0D0D" w:themeColor="text1" w:themeTint="F2"/>
        </w:rPr>
        <w:t>．测周期时多数了一个周期</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B</w:t>
      </w:r>
      <w:r w:rsidRPr="002A19C7">
        <w:rPr>
          <w:rFonts w:ascii="Times New Roman" w:hAnsi="Times New Roman" w:cs="Times New Roman"/>
          <w:color w:val="0D0D0D" w:themeColor="text1" w:themeTint="F2"/>
        </w:rPr>
        <w:t>．测周期时少数了一个周期</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C</w:t>
      </w:r>
      <w:r w:rsidRPr="002A19C7">
        <w:rPr>
          <w:rFonts w:ascii="Times New Roman" w:hAnsi="Times New Roman" w:cs="Times New Roman"/>
          <w:color w:val="0D0D0D" w:themeColor="text1" w:themeTint="F2"/>
        </w:rPr>
        <w:t>．测摆长时直接将摆线的长度作为摆长</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D</w:t>
      </w:r>
      <w:r w:rsidRPr="002A19C7">
        <w:rPr>
          <w:rFonts w:ascii="Times New Roman" w:hAnsi="Times New Roman" w:cs="Times New Roman"/>
          <w:color w:val="0D0D0D" w:themeColor="text1" w:themeTint="F2"/>
        </w:rPr>
        <w:t>．测摆长时将摆线的长度加上摆球的直径作为摆长</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(1)</w:t>
      </w:r>
      <w:r w:rsidRPr="002A19C7">
        <w:rPr>
          <w:rFonts w:hAnsi="宋体" w:cs="Times New Roman"/>
          <w:color w:val="0D0D0D" w:themeColor="text1" w:themeTint="F2"/>
        </w:rPr>
        <w:t>①</w:t>
      </w:r>
      <w:r w:rsidRPr="002A19C7">
        <w:rPr>
          <w:rFonts w:ascii="Times New Roman" w:hAnsi="Times New Roman" w:cs="Times New Roman"/>
          <w:color w:val="0D0D0D" w:themeColor="text1" w:themeTint="F2"/>
        </w:rPr>
        <w:t>0.19(0.18</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0.19</w:t>
      </w:r>
      <w:r w:rsidRPr="002A19C7">
        <w:rPr>
          <w:rFonts w:ascii="Times New Roman" w:hAnsi="Times New Roman" w:cs="Times New Roman"/>
          <w:color w:val="0D0D0D" w:themeColor="text1" w:themeTint="F2"/>
        </w:rPr>
        <w:t>均可</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 xml:space="preserve">　</w:t>
      </w:r>
      <w:r w:rsidRPr="002A19C7">
        <w:rPr>
          <w:rFonts w:hAnsi="宋体" w:cs="Times New Roman"/>
          <w:color w:val="0D0D0D" w:themeColor="text1" w:themeTint="F2"/>
        </w:rPr>
        <w:t>②</w:t>
      </w:r>
      <w:r w:rsidRPr="002A19C7">
        <w:rPr>
          <w:rFonts w:ascii="Times New Roman" w:hAnsi="Times New Roman" w:cs="Times New Roman"/>
          <w:color w:val="0D0D0D" w:themeColor="text1" w:themeTint="F2"/>
        </w:rPr>
        <w:t xml:space="preserve">甲　甲和乙　</w:t>
      </w:r>
      <w:r w:rsidRPr="002A19C7">
        <w:rPr>
          <w:rFonts w:ascii="Times New Roman" w:hAnsi="Times New Roman" w:cs="Times New Roman"/>
          <w:color w:val="0D0D0D" w:themeColor="text1" w:themeTint="F2"/>
        </w:rPr>
        <w:t>(2)</w:t>
      </w:r>
      <w:r w:rsidRPr="002A19C7">
        <w:rPr>
          <w:rFonts w:hAnsi="宋体" w:cs="Times New Roman"/>
          <w:color w:val="0D0D0D" w:themeColor="text1" w:themeTint="F2"/>
        </w:rPr>
        <w:t>①</w:t>
      </w:r>
      <w:r w:rsidRPr="002A19C7">
        <w:rPr>
          <w:rFonts w:ascii="Times New Roman" w:hAnsi="Times New Roman" w:cs="Times New Roman"/>
          <w:color w:val="0D0D0D" w:themeColor="text1" w:themeTint="F2"/>
        </w:rPr>
        <w:t>BC</w:t>
      </w:r>
      <w:r w:rsidRPr="002A19C7">
        <w:rPr>
          <w:rFonts w:ascii="Times New Roman" w:hAnsi="Times New Roman" w:cs="Times New Roman"/>
          <w:color w:val="0D0D0D" w:themeColor="text1" w:themeTint="F2"/>
        </w:rPr>
        <w:t xml:space="preserve">　</w:t>
      </w:r>
      <w:r w:rsidRPr="002A19C7">
        <w:rPr>
          <w:rFonts w:hAnsi="宋体" w:cs="Times New Roman"/>
          <w:color w:val="0D0D0D" w:themeColor="text1" w:themeTint="F2"/>
        </w:rPr>
        <w:t>②</w:t>
      </w:r>
      <w:r w:rsidRPr="002A19C7">
        <w:rPr>
          <w:rFonts w:ascii="Times New Roman" w:hAnsi="Times New Roman" w:cs="Times New Roman"/>
          <w:color w:val="0D0D0D" w:themeColor="text1" w:themeTint="F2"/>
        </w:rPr>
        <w:t>C</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(1)</w:t>
      </w:r>
      <w:r w:rsidRPr="002A19C7">
        <w:rPr>
          <w:rFonts w:eastAsia="楷体_GB2312" w:hAnsi="宋体" w:cs="Times New Roman"/>
          <w:color w:val="0D0D0D" w:themeColor="text1" w:themeTint="F2"/>
        </w:rPr>
        <w:t>①</w:t>
      </w:r>
      <w:r w:rsidRPr="002A19C7">
        <w:rPr>
          <w:rFonts w:ascii="Times New Roman" w:eastAsia="楷体_GB2312" w:hAnsi="Times New Roman" w:cs="Times New Roman"/>
          <w:color w:val="0D0D0D" w:themeColor="text1" w:themeTint="F2"/>
        </w:rPr>
        <w:t>由题意知小车做匀加速直线运动，故</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i/>
          <w:color w:val="0D0D0D" w:themeColor="text1" w:themeTint="F2"/>
          <w:vertAlign w:val="subscript"/>
        </w:rPr>
        <w:t>d</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x</m:t>
                </m:r>
              </m:e>
              <m:sub>
                <m:r>
                  <w:rPr>
                    <w:rFonts w:ascii="Cambria Math" w:eastAsia="宋体-方正超大字符集" w:hAnsi="Cambria Math" w:cs="宋体-方正超大字符集"/>
                    <w:color w:val="0D0D0D" w:themeColor="text1" w:themeTint="F2"/>
                  </w:rPr>
                  <m:t>ce</m:t>
                </m:r>
              </m:sub>
            </m:sSub>
          </m:num>
          <m:den>
            <m:r>
              <w:rPr>
                <w:rFonts w:ascii="Cambria Math" w:eastAsia="宋体-方正超大字符集" w:hAnsi="Cambria Math" w:cs="宋体-方正超大字符集"/>
                <w:color w:val="0D0D0D" w:themeColor="text1" w:themeTint="F2"/>
              </w:rPr>
              <m:t>2T</m:t>
            </m:r>
          </m:den>
        </m:f>
      </m:oMath>
      <w:r w:rsidRPr="002A19C7">
        <w:rPr>
          <w:rFonts w:ascii="Times New Roman" w:eastAsia="楷体_GB2312" w:hAnsi="Times New Roman" w:cs="Times New Roman"/>
          <w:color w:val="0D0D0D" w:themeColor="text1" w:themeTint="F2"/>
        </w:rPr>
        <w:t>，将</w:t>
      </w:r>
      <w:r w:rsidRPr="002A19C7">
        <w:rPr>
          <w:rFonts w:ascii="Times New Roman" w:eastAsia="楷体_GB2312" w:hAnsi="Times New Roman" w:cs="Times New Roman"/>
          <w:i/>
          <w:color w:val="0D0D0D" w:themeColor="text1" w:themeTint="F2"/>
        </w:rPr>
        <w:t>x</w:t>
      </w:r>
      <w:r w:rsidRPr="002A19C7">
        <w:rPr>
          <w:rFonts w:ascii="Times New Roman" w:eastAsia="楷体_GB2312" w:hAnsi="Times New Roman" w:cs="Times New Roman"/>
          <w:i/>
          <w:color w:val="0D0D0D" w:themeColor="text1" w:themeTint="F2"/>
          <w:vertAlign w:val="subscript"/>
        </w:rPr>
        <w:t>ce</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(361.0</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324.0) mm</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37.0 mm</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0.1 s</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代入得</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i/>
          <w:color w:val="0D0D0D" w:themeColor="text1" w:themeTint="F2"/>
          <w:vertAlign w:val="subscript"/>
        </w:rPr>
        <w:t>d</w:t>
      </w:r>
      <w:r w:rsidRPr="002A19C7">
        <w:rPr>
          <w:rFonts w:eastAsia="楷体_GB2312" w:hAnsi="宋体" w:cs="Times New Roman"/>
          <w:color w:val="0D0D0D" w:themeColor="text1" w:themeTint="F2"/>
        </w:rPr>
        <w:t>≈</w:t>
      </w:r>
      <w:r w:rsidRPr="002A19C7">
        <w:rPr>
          <w:rFonts w:ascii="Times New Roman" w:eastAsia="楷体_GB2312" w:hAnsi="Times New Roman" w:cs="Times New Roman"/>
          <w:color w:val="0D0D0D" w:themeColor="text1" w:themeTint="F2"/>
        </w:rPr>
        <w:t>0.19 m/s</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eastAsia="楷体_GB2312" w:hAnsi="宋体" w:cs="Times New Roman"/>
          <w:color w:val="0D0D0D" w:themeColor="text1" w:themeTint="F2"/>
        </w:rPr>
        <w:t>②</w:t>
      </w:r>
      <w:r w:rsidRPr="002A19C7">
        <w:rPr>
          <w:rFonts w:ascii="Times New Roman" w:eastAsia="楷体_GB2312" w:hAnsi="Times New Roman" w:cs="Times New Roman"/>
          <w:color w:val="0D0D0D" w:themeColor="text1" w:themeTint="F2"/>
        </w:rPr>
        <w:t>甲实验方案中：绳的拉力</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rPr>
        <w:t>满足：</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Ma</w:t>
      </w:r>
      <w:r w:rsidRPr="002A19C7">
        <w:rPr>
          <w:rFonts w:ascii="Times New Roman" w:eastAsia="楷体_GB2312" w:hAnsi="Times New Roman" w:cs="Times New Roman"/>
          <w:color w:val="0D0D0D" w:themeColor="text1" w:themeTint="F2"/>
        </w:rPr>
        <w:t>，且</w:t>
      </w:r>
      <w:r w:rsidRPr="002A19C7">
        <w:rPr>
          <w:rFonts w:ascii="Times New Roman" w:eastAsia="楷体_GB2312" w:hAnsi="Times New Roman" w:cs="Times New Roman"/>
          <w:i/>
          <w:color w:val="0D0D0D" w:themeColor="text1" w:themeTint="F2"/>
        </w:rPr>
        <w:t>mg</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ma</w:t>
      </w:r>
      <w:r w:rsidRPr="002A19C7">
        <w:rPr>
          <w:rFonts w:ascii="Times New Roman" w:eastAsia="楷体_GB2312"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则</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mg</m:t>
            </m:r>
          </m:num>
          <m:den>
            <m:r>
              <w:rPr>
                <w:rFonts w:ascii="Cambria Math" w:eastAsia="宋体-方正超大字符集" w:hAnsi="Cambria Math" w:cs="宋体-方正超大字符集"/>
                <w:color w:val="0D0D0D" w:themeColor="text1" w:themeTint="F2"/>
              </w:rPr>
              <m:t>1+</m:t>
            </m:r>
            <m:f>
              <m:fPr>
                <m:ctrlPr>
                  <w:rPr>
                    <w:rFonts w:ascii="Cambria Math" w:eastAsia="宋体-方正超大字符集" w:hAnsi="Cambria Math" w:cs="宋体-方正超大字符集"/>
                    <w:i/>
                    <w:color w:val="0D0D0D" w:themeColor="text1" w:themeTint="F2"/>
                  </w:rPr>
                </m:ctrlPr>
              </m:fPr>
              <m:num>
                <m:r>
                  <w:rPr>
                    <w:rFonts w:ascii="Cambria Math" w:eastAsia="宋体-方正超大字符集" w:hAnsi="Cambria Math" w:cs="宋体-方正超大字符集"/>
                    <w:color w:val="0D0D0D" w:themeColor="text1" w:themeTint="F2"/>
                  </w:rPr>
                  <m:t>m</m:t>
                </m:r>
              </m:num>
              <m:den>
                <m:r>
                  <w:rPr>
                    <w:rFonts w:ascii="Cambria Math" w:eastAsia="宋体-方正超大字符集" w:hAnsi="Cambria Math" w:cs="宋体-方正超大字符集"/>
                    <w:color w:val="0D0D0D" w:themeColor="text1" w:themeTint="F2"/>
                  </w:rPr>
                  <m:t>M</m:t>
                </m:r>
              </m:den>
            </m:f>
          </m:den>
        </m:f>
      </m:oMath>
      <w:r w:rsidRPr="002A19C7">
        <w:rPr>
          <w:rFonts w:ascii="Times New Roman" w:eastAsia="楷体_GB2312" w:hAnsi="Times New Roman" w:cs="Times New Roman"/>
          <w:color w:val="0D0D0D" w:themeColor="text1" w:themeTint="F2"/>
        </w:rPr>
        <w:t>，只有</w:t>
      </w:r>
      <w:r w:rsidRPr="002A19C7">
        <w:rPr>
          <w:rFonts w:ascii="Times New Roman" w:eastAsia="楷体_GB2312" w:hAnsi="Times New Roman" w:cs="Times New Roman"/>
          <w:i/>
          <w:color w:val="0D0D0D" w:themeColor="text1" w:themeTint="F2"/>
        </w:rPr>
        <w:t>m</w:t>
      </w:r>
      <w:r w:rsidRPr="002A19C7">
        <w:rPr>
          <w:rFonts w:ascii="MS Mincho" w:eastAsia="MS Mincho" w:hAnsi="MS Mincho" w:cs="MS Mincho" w:hint="eastAsia"/>
          <w:color w:val="0D0D0D" w:themeColor="text1" w:themeTint="F2"/>
        </w:rPr>
        <w:t>≪</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rPr>
        <w:t>时，</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rPr>
        <w:t>才近似等于</w:t>
      </w:r>
      <w:r w:rsidRPr="002A19C7">
        <w:rPr>
          <w:rFonts w:ascii="Times New Roman" w:eastAsia="楷体_GB2312" w:hAnsi="Times New Roman" w:cs="Times New Roman"/>
          <w:i/>
          <w:color w:val="0D0D0D" w:themeColor="text1" w:themeTint="F2"/>
        </w:rPr>
        <w:t>mg</w:t>
      </w:r>
      <w:r w:rsidRPr="002A19C7">
        <w:rPr>
          <w:rFonts w:ascii="Times New Roman" w:eastAsia="楷体_GB2312" w:hAnsi="Times New Roman" w:cs="Times New Roman"/>
          <w:color w:val="0D0D0D" w:themeColor="text1" w:themeTint="F2"/>
        </w:rPr>
        <w:t>，故以托盘与砝码的重力表示车的合外力，需满足</w:t>
      </w:r>
      <w:r w:rsidRPr="002A19C7">
        <w:rPr>
          <w:rFonts w:ascii="Times New Roman" w:eastAsia="楷体_GB2312" w:hAnsi="Times New Roman" w:cs="Times New Roman"/>
          <w:i/>
          <w:color w:val="0D0D0D" w:themeColor="text1" w:themeTint="F2"/>
        </w:rPr>
        <w:t>m</w:t>
      </w:r>
      <w:r w:rsidRPr="002A19C7">
        <w:rPr>
          <w:rFonts w:ascii="MS Mincho" w:eastAsia="MS Mincho" w:hAnsi="MS Mincho" w:cs="MS Mincho" w:hint="eastAsia"/>
          <w:color w:val="0D0D0D" w:themeColor="text1" w:themeTint="F2"/>
        </w:rPr>
        <w:t>≪</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乙实验方案中：小车在斜面上匀速下滑，小车受绳的拉力及其他力的合力为零，且绳的拉力大小等于托盘与砝码的重力，取下托盘及砝码，小车所受的合外力大小等于托盘与砝码的重力</w:t>
      </w:r>
      <w:r w:rsidRPr="002A19C7">
        <w:rPr>
          <w:rFonts w:ascii="Times New Roman" w:eastAsia="楷体_GB2312" w:hAnsi="Times New Roman" w:cs="Times New Roman"/>
          <w:i/>
          <w:color w:val="0D0D0D" w:themeColor="text1" w:themeTint="F2"/>
        </w:rPr>
        <w:t>mg</w:t>
      </w:r>
      <w:r w:rsidRPr="002A19C7">
        <w:rPr>
          <w:rFonts w:ascii="Times New Roman" w:eastAsia="楷体_GB2312" w:hAnsi="Times New Roman" w:cs="Times New Roman"/>
          <w:color w:val="0D0D0D" w:themeColor="text1" w:themeTint="F2"/>
        </w:rPr>
        <w:t>，不需要满足</w:t>
      </w:r>
      <w:r w:rsidRPr="002A19C7">
        <w:rPr>
          <w:rFonts w:ascii="Times New Roman" w:eastAsia="楷体_GB2312" w:hAnsi="Times New Roman" w:cs="Times New Roman"/>
          <w:i/>
          <w:color w:val="0D0D0D" w:themeColor="text1" w:themeTint="F2"/>
        </w:rPr>
        <w:t>m</w:t>
      </w:r>
      <w:r w:rsidRPr="002A19C7">
        <w:rPr>
          <w:rFonts w:ascii="MS Mincho" w:eastAsia="MS Mincho" w:hAnsi="MS Mincho" w:cs="MS Mincho" w:hint="eastAsia"/>
          <w:color w:val="0D0D0D" w:themeColor="text1" w:themeTint="F2"/>
        </w:rPr>
        <w:t>≪</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两个实验方案都可把</w:t>
      </w:r>
      <w:r w:rsidRPr="002A19C7">
        <w:rPr>
          <w:rFonts w:ascii="Times New Roman" w:eastAsia="楷体_GB2312" w:hAnsi="Times New Roman" w:cs="Times New Roman"/>
          <w:i/>
          <w:color w:val="0D0D0D" w:themeColor="text1" w:themeTint="F2"/>
        </w:rPr>
        <w:t>mg</w:t>
      </w:r>
      <w:r w:rsidRPr="002A19C7">
        <w:rPr>
          <w:rFonts w:ascii="Times New Roman" w:eastAsia="楷体_GB2312" w:hAnsi="Times New Roman" w:cs="Times New Roman"/>
          <w:color w:val="0D0D0D" w:themeColor="text1" w:themeTint="F2"/>
        </w:rPr>
        <w:t>作为</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rPr>
        <w:t>值．</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(2)</w:t>
      </w:r>
      <w:r w:rsidRPr="002A19C7">
        <w:rPr>
          <w:rFonts w:eastAsia="楷体_GB2312" w:hAnsi="宋体" w:cs="Times New Roman"/>
          <w:color w:val="0D0D0D" w:themeColor="text1" w:themeTint="F2"/>
        </w:rPr>
        <w:t>①</w:t>
      </w:r>
      <w:r w:rsidRPr="002A19C7">
        <w:rPr>
          <w:rFonts w:ascii="Times New Roman" w:eastAsia="楷体_GB2312" w:hAnsi="Times New Roman" w:cs="Times New Roman"/>
          <w:color w:val="0D0D0D" w:themeColor="text1" w:themeTint="F2"/>
        </w:rPr>
        <w:t>摆的振幅过大，摆角大于</w:t>
      </w:r>
      <w:r w:rsidRPr="002A19C7">
        <w:rPr>
          <w:rFonts w:ascii="Times New Roman" w:eastAsia="楷体_GB2312" w:hAnsi="Times New Roman" w:cs="Times New Roman"/>
          <w:color w:val="0D0D0D" w:themeColor="text1" w:themeTint="F2"/>
        </w:rPr>
        <w:t>5°</w:t>
      </w:r>
      <w:r w:rsidRPr="002A19C7">
        <w:rPr>
          <w:rFonts w:ascii="Times New Roman" w:eastAsia="楷体_GB2312" w:hAnsi="Times New Roman" w:cs="Times New Roman"/>
          <w:color w:val="0D0D0D" w:themeColor="text1" w:themeTint="F2"/>
        </w:rPr>
        <w:t>，单摆周期公式不再成立，故</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错误；摆球质量大、体积小</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用密度大的实心金属球</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，摆线细长、伸缩性小可使阻力及摆长变化等影响更小，是单摆模型的要求，故</w:t>
      </w:r>
      <w:r w:rsidRPr="002A19C7">
        <w:rPr>
          <w:rFonts w:ascii="Times New Roman" w:eastAsia="楷体_GB2312" w:hAnsi="Times New Roman" w:cs="Times New Roman"/>
          <w:color w:val="0D0D0D" w:themeColor="text1" w:themeTint="F2"/>
        </w:rPr>
        <w:t>B</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C</w:t>
      </w:r>
      <w:r w:rsidRPr="002A19C7">
        <w:rPr>
          <w:rFonts w:ascii="Times New Roman" w:eastAsia="楷体_GB2312" w:hAnsi="Times New Roman" w:cs="Times New Roman"/>
          <w:color w:val="0D0D0D" w:themeColor="text1" w:themeTint="F2"/>
        </w:rPr>
        <w:t>正确；摆球在最高点附近速度小，计时误差大，故计时起点应选在平衡位置，故</w:t>
      </w:r>
      <w:r w:rsidRPr="002A19C7">
        <w:rPr>
          <w:rFonts w:ascii="Times New Roman" w:eastAsia="楷体_GB2312" w:hAnsi="Times New Roman" w:cs="Times New Roman"/>
          <w:color w:val="0D0D0D" w:themeColor="text1" w:themeTint="F2"/>
        </w:rPr>
        <w:t>D</w:t>
      </w:r>
      <w:r w:rsidRPr="002A19C7">
        <w:rPr>
          <w:rFonts w:ascii="Times New Roman" w:eastAsia="楷体_GB2312" w:hAnsi="Times New Roman" w:cs="Times New Roman"/>
          <w:color w:val="0D0D0D" w:themeColor="text1" w:themeTint="F2"/>
        </w:rPr>
        <w:t>错误．</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eastAsia="楷体_GB2312" w:hAnsi="宋体" w:cs="Times New Roman"/>
          <w:color w:val="0D0D0D" w:themeColor="text1" w:themeTint="F2"/>
        </w:rPr>
        <w:t>②</w:t>
      </w:r>
      <w:r w:rsidRPr="002A19C7">
        <w:rPr>
          <w:rFonts w:ascii="Times New Roman" w:eastAsia="楷体_GB2312" w:hAnsi="Times New Roman" w:cs="Times New Roman"/>
          <w:color w:val="0D0D0D" w:themeColor="text1" w:themeTint="F2"/>
        </w:rPr>
        <w:t>测周期时，无论是多数一个周期还是少数一个周期，</w:t>
      </w:r>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vertAlign w:val="superscript"/>
        </w:rPr>
        <w:t>2</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l</w:t>
      </w:r>
      <w:r w:rsidRPr="002A19C7">
        <w:rPr>
          <w:rFonts w:ascii="Times New Roman" w:eastAsia="楷体_GB2312" w:hAnsi="Times New Roman" w:cs="Times New Roman"/>
          <w:color w:val="0D0D0D" w:themeColor="text1" w:themeTint="F2"/>
        </w:rPr>
        <w:t>图线都是过原点的直线，只是图</w:t>
      </w:r>
      <w:r w:rsidRPr="002A19C7">
        <w:rPr>
          <w:rFonts w:ascii="Times New Roman" w:eastAsia="楷体_GB2312" w:hAnsi="Times New Roman" w:cs="Times New Roman"/>
          <w:color w:val="0D0D0D" w:themeColor="text1" w:themeTint="F2"/>
        </w:rPr>
        <w:lastRenderedPageBreak/>
        <w:t>线的斜率变化，即测得的重力加速度变化，故</w:t>
      </w:r>
      <w:r w:rsidRPr="002A19C7">
        <w:rPr>
          <w:rFonts w:ascii="Times New Roman" w:eastAsia="楷体_GB2312" w:hAnsi="Times New Roman" w:cs="Times New Roman"/>
          <w:color w:val="0D0D0D" w:themeColor="text1" w:themeTint="F2"/>
        </w:rPr>
        <w:t>A</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B</w:t>
      </w:r>
      <w:r w:rsidRPr="002A19C7">
        <w:rPr>
          <w:rFonts w:ascii="Times New Roman" w:eastAsia="楷体_GB2312" w:hAnsi="Times New Roman" w:cs="Times New Roman"/>
          <w:color w:val="0D0D0D" w:themeColor="text1" w:themeTint="F2"/>
        </w:rPr>
        <w:t>错误；</w:t>
      </w:r>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vertAlign w:val="superscript"/>
        </w:rPr>
        <w:t>2</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l</w:t>
      </w:r>
      <w:r w:rsidRPr="002A19C7">
        <w:rPr>
          <w:rFonts w:ascii="Times New Roman" w:eastAsia="楷体_GB2312" w:hAnsi="Times New Roman" w:cs="Times New Roman"/>
          <w:color w:val="0D0D0D" w:themeColor="text1" w:themeTint="F2"/>
        </w:rPr>
        <w:t>的图像的纵轴截距大于</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，可知测量的摆长比实际摆长小了一些，故可判断测摆长时未加摆球的半径，直接将摆线的长度作为摆长，故</w:t>
      </w:r>
      <w:r w:rsidRPr="002A19C7">
        <w:rPr>
          <w:rFonts w:ascii="Times New Roman" w:eastAsia="楷体_GB2312" w:hAnsi="Times New Roman" w:cs="Times New Roman"/>
          <w:color w:val="0D0D0D" w:themeColor="text1" w:themeTint="F2"/>
        </w:rPr>
        <w:t>C</w:t>
      </w:r>
      <w:r w:rsidRPr="002A19C7">
        <w:rPr>
          <w:rFonts w:ascii="Times New Roman" w:eastAsia="楷体_GB2312" w:hAnsi="Times New Roman" w:cs="Times New Roman"/>
          <w:color w:val="0D0D0D" w:themeColor="text1" w:themeTint="F2"/>
        </w:rPr>
        <w:t>正确，</w:t>
      </w:r>
      <w:r w:rsidRPr="002A19C7">
        <w:rPr>
          <w:rFonts w:ascii="Times New Roman" w:eastAsia="楷体_GB2312" w:hAnsi="Times New Roman" w:cs="Times New Roman"/>
          <w:color w:val="0D0D0D" w:themeColor="text1" w:themeTint="F2"/>
        </w:rPr>
        <w:t>D</w:t>
      </w:r>
      <w:r w:rsidRPr="002A19C7">
        <w:rPr>
          <w:rFonts w:ascii="Times New Roman" w:eastAsia="楷体_GB2312" w:hAnsi="Times New Roman" w:cs="Times New Roman"/>
          <w:color w:val="0D0D0D" w:themeColor="text1" w:themeTint="F2"/>
        </w:rPr>
        <w:t>错误．</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，18）</w:t>
      </w:r>
      <w:r w:rsidR="008E239B" w:rsidRPr="002A19C7">
        <w:rPr>
          <w:rFonts w:ascii="Times New Roman" w:hAnsi="Times New Roman" w:cs="Times New Roman"/>
          <w:color w:val="0D0D0D" w:themeColor="text1" w:themeTint="F2"/>
        </w:rPr>
        <w:t>某同学分别用图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甲和乙的电路测量同一节干电池的电动势和内阻．</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(1)</w:t>
      </w:r>
      <w:r w:rsidRPr="002A19C7">
        <w:rPr>
          <w:rFonts w:ascii="Times New Roman" w:hAnsi="Times New Roman" w:cs="Times New Roman"/>
          <w:color w:val="0D0D0D" w:themeColor="text1" w:themeTint="F2"/>
        </w:rPr>
        <w:t>请画出图乙的电路图；</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1306195" cy="1170940"/>
            <wp:effectExtent l="0" t="0" r="8255" b="0"/>
            <wp:docPr id="23" name="图片 23" descr="D:\E\吕芳\2020\高考题\物理\加标签\G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吕芳\2020\高考题\物理\加标签\G101.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6195" cy="1170940"/>
                    </a:xfrm>
                    <a:prstGeom prst="rect">
                      <a:avLst/>
                    </a:prstGeom>
                    <a:noFill/>
                    <a:ln>
                      <a:noFill/>
                    </a:ln>
                  </pic:spPr>
                </pic:pic>
              </a:graphicData>
            </a:graphic>
          </wp:inline>
        </w:drawing>
      </w:r>
      <w:r w:rsidR="008E239B" w:rsidRPr="002A19C7">
        <w:rPr>
          <w:rFonts w:ascii="Times New Roman" w:hAnsi="Times New Roman" w:cs="Times New Roman"/>
          <w:color w:val="0D0D0D" w:themeColor="text1" w:themeTint="F2"/>
        </w:rPr>
        <w:t xml:space="preserve">　</w:t>
      </w:r>
      <w:r w:rsidRPr="002A19C7">
        <w:rPr>
          <w:rFonts w:ascii="Times New Roman" w:hAnsi="Times New Roman" w:cs="Times New Roman"/>
          <w:noProof/>
          <w:color w:val="0D0D0D" w:themeColor="text1" w:themeTint="F2"/>
        </w:rPr>
        <w:drawing>
          <wp:inline distT="0" distB="0" distL="0" distR="0">
            <wp:extent cx="1266190" cy="1170940"/>
            <wp:effectExtent l="0" t="0" r="0" b="0"/>
            <wp:docPr id="24" name="图片 24" descr="D:\E\吕芳\2020\高考题\物理\加标签\G1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吕芳\2020\高考题\物理\加标签\G102.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6190" cy="1170940"/>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(2)</w:t>
      </w:r>
      <w:r w:rsidRPr="002A19C7">
        <w:rPr>
          <w:rFonts w:ascii="Times New Roman" w:hAnsi="Times New Roman" w:cs="Times New Roman"/>
          <w:color w:val="0D0D0D" w:themeColor="text1" w:themeTint="F2"/>
        </w:rPr>
        <w:t>某次测量时电流表和电压表的示数如图</w:t>
      </w:r>
      <w:r w:rsidRPr="002A19C7">
        <w:rPr>
          <w:rFonts w:ascii="Times New Roman" w:hAnsi="Times New Roman" w:cs="Times New Roman"/>
          <w:color w:val="0D0D0D" w:themeColor="text1" w:themeTint="F2"/>
        </w:rPr>
        <w:t>2</w:t>
      </w:r>
      <w:r w:rsidRPr="002A19C7">
        <w:rPr>
          <w:rFonts w:ascii="Times New Roman" w:hAnsi="Times New Roman" w:cs="Times New Roman"/>
          <w:color w:val="0D0D0D" w:themeColor="text1" w:themeTint="F2"/>
        </w:rPr>
        <w:t>所示，则电流</w:t>
      </w:r>
      <w:r w:rsidRPr="002A19C7">
        <w:rPr>
          <w:rFonts w:ascii="Times New Roman" w:hAnsi="Times New Roman" w:cs="Times New Roman"/>
          <w:i/>
          <w:color w:val="0D0D0D" w:themeColor="text1" w:themeTint="F2"/>
        </w:rPr>
        <w:t>I</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________ A</w:t>
      </w:r>
      <w:r w:rsidRPr="002A19C7">
        <w:rPr>
          <w:rFonts w:ascii="Times New Roman" w:hAnsi="Times New Roman" w:cs="Times New Roman"/>
          <w:color w:val="0D0D0D" w:themeColor="text1" w:themeTint="F2"/>
        </w:rPr>
        <w:t>，电压</w:t>
      </w:r>
      <w:r w:rsidRPr="002A19C7">
        <w:rPr>
          <w:rFonts w:ascii="Times New Roman" w:hAnsi="Times New Roman" w:cs="Times New Roman"/>
          <w:i/>
          <w:color w:val="0D0D0D" w:themeColor="text1" w:themeTint="F2"/>
        </w:rPr>
        <w:t>U</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________ V</w:t>
      </w:r>
      <w:r w:rsidRPr="002A19C7">
        <w:rPr>
          <w:rFonts w:ascii="Times New Roman" w:hAnsi="Times New Roman" w:cs="Times New Roman"/>
          <w:color w:val="0D0D0D" w:themeColor="text1" w:themeTint="F2"/>
        </w:rPr>
        <w:t>；</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2773045" cy="638175"/>
            <wp:effectExtent l="0" t="0" r="8255" b="9525"/>
            <wp:docPr id="25" name="图片 25" descr="D:\E\吕芳\2020\高考题\物理\加标签\G1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吕芳\2020\高考题\物理\加标签\G103.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3045" cy="638175"/>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2</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(3)</w:t>
      </w:r>
      <w:r w:rsidRPr="002A19C7">
        <w:rPr>
          <w:rFonts w:ascii="Times New Roman" w:hAnsi="Times New Roman" w:cs="Times New Roman"/>
          <w:color w:val="0D0D0D" w:themeColor="text1" w:themeTint="F2"/>
        </w:rPr>
        <w:t>实验得到如图</w:t>
      </w:r>
      <w:r w:rsidRPr="002A19C7">
        <w:rPr>
          <w:rFonts w:ascii="Times New Roman" w:hAnsi="Times New Roman" w:cs="Times New Roman"/>
          <w:color w:val="0D0D0D" w:themeColor="text1" w:themeTint="F2"/>
        </w:rPr>
        <w:t>3</w:t>
      </w:r>
      <w:r w:rsidRPr="002A19C7">
        <w:rPr>
          <w:rFonts w:ascii="Times New Roman" w:hAnsi="Times New Roman" w:cs="Times New Roman"/>
          <w:color w:val="0D0D0D" w:themeColor="text1" w:themeTint="F2"/>
        </w:rPr>
        <w:t>所示的两条直线，图中直线</w:t>
      </w:r>
      <w:r w:rsidRPr="002A19C7">
        <w:rPr>
          <w:rFonts w:hAnsi="宋体" w:cs="Times New Roman"/>
          <w:color w:val="0D0D0D" w:themeColor="text1" w:themeTint="F2"/>
        </w:rPr>
        <w:t>Ⅰ</w:t>
      </w:r>
      <w:r w:rsidRPr="002A19C7">
        <w:rPr>
          <w:rFonts w:ascii="Times New Roman" w:hAnsi="Times New Roman" w:cs="Times New Roman"/>
          <w:color w:val="0D0D0D" w:themeColor="text1" w:themeTint="F2"/>
        </w:rPr>
        <w:t>对应电路是图</w:t>
      </w:r>
      <w:r w:rsidRPr="002A19C7">
        <w:rPr>
          <w:rFonts w:ascii="Times New Roman" w:hAnsi="Times New Roman" w:cs="Times New Roman"/>
          <w:color w:val="0D0D0D" w:themeColor="text1" w:themeTint="F2"/>
        </w:rPr>
        <w:t>________(</w:t>
      </w:r>
      <w:r w:rsidRPr="002A19C7">
        <w:rPr>
          <w:rFonts w:ascii="Times New Roman" w:hAnsi="Times New Roman" w:cs="Times New Roman"/>
          <w:color w:val="0D0D0D" w:themeColor="text1" w:themeTint="F2"/>
        </w:rPr>
        <w:t>选填</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甲</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或</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乙</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2009775" cy="1954530"/>
            <wp:effectExtent l="0" t="0" r="9525" b="7620"/>
            <wp:docPr id="26" name="图片 26" descr="D:\E\吕芳\2020\高考题\物理\加标签\G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吕芳\2020\高考题\物理\加标签\G105.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9775" cy="1954530"/>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3</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(4)</w:t>
      </w:r>
      <w:r w:rsidRPr="002A19C7">
        <w:rPr>
          <w:rFonts w:ascii="Times New Roman" w:hAnsi="Times New Roman" w:cs="Times New Roman"/>
          <w:color w:val="0D0D0D" w:themeColor="text1" w:themeTint="F2"/>
        </w:rPr>
        <w:t>该电池的电动势</w:t>
      </w:r>
      <w:r w:rsidRPr="002A19C7">
        <w:rPr>
          <w:rFonts w:ascii="Times New Roman" w:hAnsi="Times New Roman" w:cs="Times New Roman"/>
          <w:i/>
          <w:color w:val="0D0D0D" w:themeColor="text1" w:themeTint="F2"/>
        </w:rPr>
        <w:t>E</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________ V(</w:t>
      </w:r>
      <w:r w:rsidRPr="002A19C7">
        <w:rPr>
          <w:rFonts w:ascii="Times New Roman" w:hAnsi="Times New Roman" w:cs="Times New Roman"/>
          <w:color w:val="0D0D0D" w:themeColor="text1" w:themeTint="F2"/>
        </w:rPr>
        <w:t>保留三位有效数字</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，内阻</w:t>
      </w:r>
      <w:r w:rsidRPr="002A19C7">
        <w:rPr>
          <w:rFonts w:ascii="Times New Roman" w:hAnsi="Times New Roman" w:cs="Times New Roman"/>
          <w:i/>
          <w:color w:val="0D0D0D" w:themeColor="text1" w:themeTint="F2"/>
        </w:rPr>
        <w:t>r</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________ Ω(</w:t>
      </w:r>
      <w:r w:rsidRPr="002A19C7">
        <w:rPr>
          <w:rFonts w:ascii="Times New Roman" w:hAnsi="Times New Roman" w:cs="Times New Roman"/>
          <w:color w:val="0D0D0D" w:themeColor="text1" w:themeTint="F2"/>
        </w:rPr>
        <w:t>保留两位有效数字</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(1)</w:t>
      </w:r>
      <w:r w:rsidRPr="002A19C7">
        <w:rPr>
          <w:rFonts w:ascii="Times New Roman" w:hAnsi="Times New Roman" w:cs="Times New Roman"/>
          <w:color w:val="0D0D0D" w:themeColor="text1" w:themeTint="F2"/>
        </w:rPr>
        <w:t xml:space="preserve">见解析图　</w:t>
      </w:r>
      <w:r w:rsidRPr="002A19C7">
        <w:rPr>
          <w:rFonts w:ascii="Times New Roman" w:hAnsi="Times New Roman" w:cs="Times New Roman"/>
          <w:color w:val="0D0D0D" w:themeColor="text1" w:themeTint="F2"/>
        </w:rPr>
        <w:t>(2)0.40(0.39</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0.41</w:t>
      </w:r>
      <w:r w:rsidRPr="002A19C7">
        <w:rPr>
          <w:rFonts w:ascii="Times New Roman" w:hAnsi="Times New Roman" w:cs="Times New Roman"/>
          <w:color w:val="0D0D0D" w:themeColor="text1" w:themeTint="F2"/>
        </w:rPr>
        <w:t>均可</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 xml:space="preserve">　</w:t>
      </w:r>
      <w:r w:rsidRPr="002A19C7">
        <w:rPr>
          <w:rFonts w:ascii="Times New Roman" w:hAnsi="Times New Roman" w:cs="Times New Roman"/>
          <w:color w:val="0D0D0D" w:themeColor="text1" w:themeTint="F2"/>
        </w:rPr>
        <w:t>1.30(1.29</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1.31</w:t>
      </w:r>
      <w:r w:rsidRPr="002A19C7">
        <w:rPr>
          <w:rFonts w:ascii="Times New Roman" w:hAnsi="Times New Roman" w:cs="Times New Roman"/>
          <w:color w:val="0D0D0D" w:themeColor="text1" w:themeTint="F2"/>
        </w:rPr>
        <w:t>均可</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 xml:space="preserve">　</w:t>
      </w:r>
      <w:r w:rsidRPr="002A19C7">
        <w:rPr>
          <w:rFonts w:ascii="Times New Roman" w:hAnsi="Times New Roman" w:cs="Times New Roman"/>
          <w:color w:val="0D0D0D" w:themeColor="text1" w:themeTint="F2"/>
        </w:rPr>
        <w:t>(3)</w:t>
      </w:r>
      <w:r w:rsidRPr="002A19C7">
        <w:rPr>
          <w:rFonts w:ascii="Times New Roman" w:hAnsi="Times New Roman" w:cs="Times New Roman"/>
          <w:color w:val="0D0D0D" w:themeColor="text1" w:themeTint="F2"/>
        </w:rPr>
        <w:t xml:space="preserve">乙　</w:t>
      </w:r>
      <w:r w:rsidRPr="002A19C7">
        <w:rPr>
          <w:rFonts w:ascii="Times New Roman" w:hAnsi="Times New Roman" w:cs="Times New Roman"/>
          <w:color w:val="0D0D0D" w:themeColor="text1" w:themeTint="F2"/>
        </w:rPr>
        <w:t>(4)1.52(1.51</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1.54</w:t>
      </w:r>
      <w:r w:rsidRPr="002A19C7">
        <w:rPr>
          <w:rFonts w:ascii="Times New Roman" w:hAnsi="Times New Roman" w:cs="Times New Roman"/>
          <w:color w:val="0D0D0D" w:themeColor="text1" w:themeTint="F2"/>
        </w:rPr>
        <w:t>均可</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 xml:space="preserve">　</w:t>
      </w:r>
      <w:r w:rsidRPr="002A19C7">
        <w:rPr>
          <w:rFonts w:ascii="Times New Roman" w:hAnsi="Times New Roman" w:cs="Times New Roman"/>
          <w:color w:val="0D0D0D" w:themeColor="text1" w:themeTint="F2"/>
        </w:rPr>
        <w:t>053(0.52</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0.54</w:t>
      </w:r>
      <w:r w:rsidRPr="002A19C7">
        <w:rPr>
          <w:rFonts w:ascii="Times New Roman" w:hAnsi="Times New Roman" w:cs="Times New Roman"/>
          <w:color w:val="0D0D0D" w:themeColor="text1" w:themeTint="F2"/>
        </w:rPr>
        <w:t>均可</w:t>
      </w:r>
      <w:r w:rsidRPr="002A19C7">
        <w:rPr>
          <w:rFonts w:ascii="Times New Roman"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(1)</w:t>
      </w:r>
      <w:r w:rsidRPr="002A19C7">
        <w:rPr>
          <w:rFonts w:ascii="Times New Roman" w:eastAsia="楷体_GB2312" w:hAnsi="Times New Roman" w:cs="Times New Roman"/>
          <w:color w:val="0D0D0D" w:themeColor="text1" w:themeTint="F2"/>
        </w:rPr>
        <w:t>如图所示</w:t>
      </w:r>
    </w:p>
    <w:p w:rsidR="008E239B" w:rsidRPr="002A19C7" w:rsidRDefault="005A6C8D" w:rsidP="00EE141E">
      <w:pPr>
        <w:pStyle w:val="a3"/>
        <w:snapToGrid w:val="0"/>
        <w:spacing w:line="360" w:lineRule="auto"/>
        <w:jc w:val="center"/>
        <w:rPr>
          <w:rFonts w:ascii="Times New Roman" w:eastAsia="楷体_GB2312" w:hAnsi="Times New Roman" w:cs="Times New Roman"/>
          <w:color w:val="0D0D0D" w:themeColor="text1" w:themeTint="F2"/>
        </w:rPr>
      </w:pPr>
      <w:r w:rsidRPr="002A19C7">
        <w:rPr>
          <w:rFonts w:ascii="Times New Roman" w:eastAsia="楷体_GB2312" w:hAnsi="Times New Roman" w:cs="Times New Roman"/>
          <w:noProof/>
          <w:color w:val="0D0D0D" w:themeColor="text1" w:themeTint="F2"/>
        </w:rPr>
        <w:lastRenderedPageBreak/>
        <w:drawing>
          <wp:inline distT="0" distB="0" distL="0" distR="0">
            <wp:extent cx="884555" cy="753745"/>
            <wp:effectExtent l="0" t="0" r="0" b="8255"/>
            <wp:docPr id="27" name="图片 27" descr="D:\E\吕芳\2020\高考题\物理\加标签\G1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吕芳\2020\高考题\物理\加标签\G191.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4555" cy="753745"/>
                    </a:xfrm>
                    <a:prstGeom prst="rect">
                      <a:avLst/>
                    </a:prstGeom>
                    <a:noFill/>
                    <a:ln>
                      <a:noFill/>
                    </a:ln>
                  </pic:spPr>
                </pic:pic>
              </a:graphicData>
            </a:graphic>
          </wp:inline>
        </w:drawing>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(2)</w:t>
      </w:r>
      <w:r w:rsidRPr="002A19C7">
        <w:rPr>
          <w:rFonts w:ascii="Times New Roman" w:eastAsia="楷体_GB2312" w:hAnsi="Times New Roman" w:cs="Times New Roman"/>
          <w:color w:val="0D0D0D" w:themeColor="text1" w:themeTint="F2"/>
        </w:rPr>
        <w:t>测电池的电动势和内阻所用电流表量程为</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0.6 A</w:t>
      </w:r>
      <w:r w:rsidRPr="002A19C7">
        <w:rPr>
          <w:rFonts w:ascii="Times New Roman" w:eastAsia="楷体_GB2312" w:hAnsi="Times New Roman" w:cs="Times New Roman"/>
          <w:color w:val="0D0D0D" w:themeColor="text1" w:themeTint="F2"/>
        </w:rPr>
        <w:t>，电压表量程为</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3.0 V</w:t>
      </w:r>
      <w:r w:rsidRPr="002A19C7">
        <w:rPr>
          <w:rFonts w:ascii="Times New Roman" w:eastAsia="楷体_GB2312" w:hAnsi="Times New Roman" w:cs="Times New Roman"/>
          <w:color w:val="0D0D0D" w:themeColor="text1" w:themeTint="F2"/>
        </w:rPr>
        <w:t>，则两表示数分别为</w:t>
      </w:r>
      <w:r w:rsidRPr="002A19C7">
        <w:rPr>
          <w:rFonts w:ascii="Times New Roman" w:eastAsia="楷体_GB2312" w:hAnsi="Times New Roman" w:cs="Times New Roman"/>
          <w:color w:val="0D0D0D" w:themeColor="text1" w:themeTint="F2"/>
        </w:rPr>
        <w:t>0.40 A(0.39 A</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0.41 A</w:t>
      </w:r>
      <w:r w:rsidRPr="002A19C7">
        <w:rPr>
          <w:rFonts w:ascii="Times New Roman" w:eastAsia="楷体_GB2312" w:hAnsi="Times New Roman" w:cs="Times New Roman"/>
          <w:color w:val="0D0D0D" w:themeColor="text1" w:themeTint="F2"/>
        </w:rPr>
        <w:t>均可</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1.30 V(1.29 V</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1.31 V</w:t>
      </w:r>
      <w:r w:rsidRPr="002A19C7">
        <w:rPr>
          <w:rFonts w:ascii="Times New Roman" w:eastAsia="楷体_GB2312" w:hAnsi="Times New Roman" w:cs="Times New Roman"/>
          <w:color w:val="0D0D0D" w:themeColor="text1" w:themeTint="F2"/>
        </w:rPr>
        <w:t>均可</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(3)</w:t>
      </w:r>
      <w:r w:rsidRPr="002A19C7">
        <w:rPr>
          <w:rFonts w:ascii="Times New Roman" w:eastAsia="楷体_GB2312" w:hAnsi="Times New Roman" w:cs="Times New Roman"/>
          <w:color w:val="0D0D0D" w:themeColor="text1" w:themeTint="F2"/>
        </w:rPr>
        <w:t>由</w:t>
      </w:r>
      <w:r w:rsidRPr="002A19C7">
        <w:rPr>
          <w:rFonts w:ascii="Times New Roman" w:eastAsia="楷体_GB2312" w:hAnsi="Times New Roman" w:cs="Times New Roman"/>
          <w:i/>
          <w:color w:val="0D0D0D" w:themeColor="text1" w:themeTint="F2"/>
        </w:rPr>
        <w:t>E</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U</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Ir</w:t>
      </w:r>
      <w:r w:rsidRPr="002A19C7">
        <w:rPr>
          <w:rFonts w:ascii="Times New Roman" w:eastAsia="楷体_GB2312" w:hAnsi="Times New Roman" w:cs="Times New Roman"/>
          <w:color w:val="0D0D0D" w:themeColor="text1" w:themeTint="F2"/>
        </w:rPr>
        <w:t>，得</w:t>
      </w:r>
      <w:r w:rsidRPr="002A19C7">
        <w:rPr>
          <w:rFonts w:ascii="Times New Roman" w:eastAsia="楷体_GB2312" w:hAnsi="Times New Roman" w:cs="Times New Roman"/>
          <w:i/>
          <w:color w:val="0D0D0D" w:themeColor="text1" w:themeTint="F2"/>
        </w:rPr>
        <w:t>U</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E</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Ir</w:t>
      </w:r>
      <w:r w:rsidRPr="002A19C7">
        <w:rPr>
          <w:rFonts w:ascii="Times New Roman" w:eastAsia="楷体_GB2312" w:hAnsi="Times New Roman" w:cs="Times New Roman"/>
          <w:color w:val="0D0D0D" w:themeColor="text1" w:themeTint="F2"/>
        </w:rPr>
        <w:t>，即</w:t>
      </w:r>
      <w:r w:rsidRPr="002A19C7">
        <w:rPr>
          <w:rFonts w:eastAsia="楷体_GB2312" w:hAnsi="宋体" w:cs="Times New Roman"/>
          <w:color w:val="0D0D0D" w:themeColor="text1" w:themeTint="F2"/>
        </w:rPr>
        <w:t>Ⅰ</w:t>
      </w:r>
      <w:r w:rsidRPr="002A19C7">
        <w:rPr>
          <w:rFonts w:ascii="Times New Roman" w:eastAsia="楷体_GB2312" w:hAnsi="Times New Roman" w:cs="Times New Roman"/>
          <w:color w:val="0D0D0D" w:themeColor="text1" w:themeTint="F2"/>
        </w:rPr>
        <w:t>、</w:t>
      </w:r>
      <w:r w:rsidRPr="002A19C7">
        <w:rPr>
          <w:rFonts w:eastAsia="楷体_GB2312" w:hAnsi="宋体" w:cs="Times New Roman"/>
          <w:color w:val="0D0D0D" w:themeColor="text1" w:themeTint="F2"/>
        </w:rPr>
        <w:t>Ⅱ</w:t>
      </w:r>
      <w:r w:rsidRPr="002A19C7">
        <w:rPr>
          <w:rFonts w:ascii="Times New Roman" w:eastAsia="楷体_GB2312" w:hAnsi="Times New Roman" w:cs="Times New Roman"/>
          <w:color w:val="0D0D0D" w:themeColor="text1" w:themeTint="F2"/>
        </w:rPr>
        <w:t>两图线的斜率绝对值表示电源内阻，且</w:t>
      </w:r>
      <w:r w:rsidRPr="002A19C7">
        <w:rPr>
          <w:rFonts w:ascii="Times New Roman" w:eastAsia="楷体_GB2312" w:hAnsi="Times New Roman" w:cs="Times New Roman"/>
          <w:i/>
          <w:color w:val="0D0D0D" w:themeColor="text1" w:themeTint="F2"/>
        </w:rPr>
        <w:t>r</w:t>
      </w:r>
      <w:r w:rsidRPr="002A19C7">
        <w:rPr>
          <w:rFonts w:eastAsia="楷体_GB2312" w:hAnsi="宋体" w:cs="Times New Roman"/>
          <w:color w:val="0D0D0D" w:themeColor="text1" w:themeTint="F2"/>
          <w:vertAlign w:val="subscript"/>
        </w:rPr>
        <w:t>Ⅱ</w:t>
      </w:r>
      <w:r w:rsidRPr="002A19C7">
        <w:rPr>
          <w:rFonts w:ascii="Times New Roman" w:eastAsia="楷体_GB2312" w:hAnsi="Times New Roman" w:cs="Times New Roman"/>
          <w:color w:val="0D0D0D" w:themeColor="text1" w:themeTint="F2"/>
        </w:rPr>
        <w:t>&gt;</w:t>
      </w:r>
      <w:r w:rsidRPr="002A19C7">
        <w:rPr>
          <w:rFonts w:ascii="Times New Roman" w:eastAsia="楷体_GB2312" w:hAnsi="Times New Roman" w:cs="Times New Roman"/>
          <w:i/>
          <w:color w:val="0D0D0D" w:themeColor="text1" w:themeTint="F2"/>
        </w:rPr>
        <w:t>r</w:t>
      </w:r>
      <w:r w:rsidRPr="002A19C7">
        <w:rPr>
          <w:rFonts w:eastAsia="楷体_GB2312" w:hAnsi="宋体" w:cs="Times New Roman"/>
          <w:color w:val="0D0D0D" w:themeColor="text1" w:themeTint="F2"/>
          <w:vertAlign w:val="subscript"/>
        </w:rPr>
        <w:t>Ⅰ</w:t>
      </w:r>
      <w:r w:rsidRPr="002A19C7">
        <w:rPr>
          <w:rFonts w:ascii="Times New Roman" w:eastAsia="楷体_GB2312"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题图甲中由于电流表的分压作用，所测电阻为电源内阻与电流表电阻的和，</w:t>
      </w:r>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vertAlign w:val="subscript"/>
        </w:rPr>
        <w:t>甲测</w:t>
      </w:r>
      <w:r w:rsidRPr="002A19C7">
        <w:rPr>
          <w:rFonts w:ascii="Times New Roman" w:eastAsia="楷体_GB2312" w:hAnsi="Times New Roman" w:cs="Times New Roman"/>
          <w:color w:val="0D0D0D" w:themeColor="text1" w:themeTint="F2"/>
        </w:rPr>
        <w:t>&gt;</w:t>
      </w:r>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rPr>
        <w:t>；题图乙中由于电压表的分流作用，所测电阻为电源内阻与电压表电阻的并联值，</w:t>
      </w:r>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vertAlign w:val="subscript"/>
        </w:rPr>
        <w:t>乙测</w:t>
      </w:r>
      <w:r w:rsidRPr="002A19C7">
        <w:rPr>
          <w:rFonts w:ascii="Times New Roman" w:eastAsia="楷体_GB2312" w:hAnsi="Times New Roman" w:cs="Times New Roman"/>
          <w:color w:val="0D0D0D" w:themeColor="text1" w:themeTint="F2"/>
        </w:rPr>
        <w:t>&lt;</w:t>
      </w:r>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故直线</w:t>
      </w:r>
      <w:r w:rsidRPr="002A19C7">
        <w:rPr>
          <w:rFonts w:eastAsia="楷体_GB2312" w:hAnsi="宋体" w:cs="Times New Roman"/>
          <w:color w:val="0D0D0D" w:themeColor="text1" w:themeTint="F2"/>
        </w:rPr>
        <w:t>Ⅰ</w:t>
      </w:r>
      <w:r w:rsidRPr="002A19C7">
        <w:rPr>
          <w:rFonts w:ascii="Times New Roman" w:eastAsia="楷体_GB2312" w:hAnsi="Times New Roman" w:cs="Times New Roman"/>
          <w:color w:val="0D0D0D" w:themeColor="text1" w:themeTint="F2"/>
        </w:rPr>
        <w:t>对应乙电路，直线</w:t>
      </w:r>
      <w:r w:rsidRPr="002A19C7">
        <w:rPr>
          <w:rFonts w:eastAsia="楷体_GB2312" w:hAnsi="宋体" w:cs="Times New Roman"/>
          <w:color w:val="0D0D0D" w:themeColor="text1" w:themeTint="F2"/>
        </w:rPr>
        <w:t>Ⅱ</w:t>
      </w:r>
      <w:r w:rsidRPr="002A19C7">
        <w:rPr>
          <w:rFonts w:ascii="Times New Roman" w:eastAsia="楷体_GB2312" w:hAnsi="Times New Roman" w:cs="Times New Roman"/>
          <w:color w:val="0D0D0D" w:themeColor="text1" w:themeTint="F2"/>
        </w:rPr>
        <w:t>对应甲电路．</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(4)</w:t>
      </w:r>
      <w:r w:rsidRPr="002A19C7">
        <w:rPr>
          <w:rFonts w:ascii="Times New Roman" w:eastAsia="楷体_GB2312" w:hAnsi="Times New Roman" w:cs="Times New Roman"/>
          <w:color w:val="0D0D0D" w:themeColor="text1" w:themeTint="F2"/>
        </w:rPr>
        <w:t>由图像可知，电源内阻较小，测一节干电池的电动势与电阻应采用乙电路，将直线</w:t>
      </w:r>
      <w:r w:rsidRPr="002A19C7">
        <w:rPr>
          <w:rFonts w:eastAsia="楷体_GB2312" w:hAnsi="宋体" w:cs="Times New Roman"/>
          <w:color w:val="0D0D0D" w:themeColor="text1" w:themeTint="F2"/>
        </w:rPr>
        <w:t>Ⅰ</w:t>
      </w:r>
      <w:r w:rsidRPr="002A19C7">
        <w:rPr>
          <w:rFonts w:ascii="Times New Roman" w:eastAsia="楷体_GB2312" w:hAnsi="Times New Roman" w:cs="Times New Roman"/>
          <w:color w:val="0D0D0D" w:themeColor="text1" w:themeTint="F2"/>
        </w:rPr>
        <w:t>延长，与纵轴的截距表示电池的电动势，</w:t>
      </w:r>
      <w:r w:rsidRPr="002A19C7">
        <w:rPr>
          <w:rFonts w:ascii="Times New Roman" w:eastAsia="楷体_GB2312" w:hAnsi="Times New Roman" w:cs="Times New Roman"/>
          <w:i/>
          <w:color w:val="0D0D0D" w:themeColor="text1" w:themeTint="F2"/>
        </w:rPr>
        <w:t>E</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1.52 V(1.51 V</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1.54 V</w:t>
      </w:r>
      <w:r w:rsidRPr="002A19C7">
        <w:rPr>
          <w:rFonts w:ascii="Times New Roman" w:eastAsia="楷体_GB2312" w:hAnsi="Times New Roman" w:cs="Times New Roman"/>
          <w:color w:val="0D0D0D" w:themeColor="text1" w:themeTint="F2"/>
        </w:rPr>
        <w:t>均可</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楷体_GB2312" w:hAnsi="Times New Roman" w:cs="Times New Roman"/>
          <w:color w:val="0D0D0D" w:themeColor="text1" w:themeTint="F2"/>
        </w:rPr>
        <w:t>从直线</w:t>
      </w:r>
      <w:r w:rsidRPr="002A19C7">
        <w:rPr>
          <w:rFonts w:eastAsia="楷体_GB2312" w:hAnsi="宋体" w:cs="Times New Roman"/>
          <w:color w:val="0D0D0D" w:themeColor="text1" w:themeTint="F2"/>
        </w:rPr>
        <w:t>Ⅰ</w:t>
      </w:r>
      <w:r w:rsidRPr="002A19C7">
        <w:rPr>
          <w:rFonts w:ascii="Times New Roman" w:eastAsia="楷体_GB2312" w:hAnsi="Times New Roman" w:cs="Times New Roman"/>
          <w:color w:val="0D0D0D" w:themeColor="text1" w:themeTint="F2"/>
        </w:rPr>
        <w:t>上取两点代入</w:t>
      </w:r>
      <w:r w:rsidRPr="002A19C7">
        <w:rPr>
          <w:rFonts w:ascii="Times New Roman" w:eastAsia="楷体_GB2312" w:hAnsi="Times New Roman" w:cs="Times New Roman"/>
          <w:i/>
          <w:color w:val="0D0D0D" w:themeColor="text1" w:themeTint="F2"/>
        </w:rPr>
        <w:t>E</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U</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Ir</w:t>
      </w:r>
      <w:r w:rsidRPr="002A19C7">
        <w:rPr>
          <w:rFonts w:ascii="Times New Roman" w:eastAsia="楷体_GB2312" w:hAnsi="Times New Roman" w:cs="Times New Roman"/>
          <w:color w:val="0D0D0D" w:themeColor="text1" w:themeTint="F2"/>
        </w:rPr>
        <w:t>，或利用图线的斜率可得电池内阻</w:t>
      </w:r>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0.53 Ω(0.52 Ω</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0.54 Ω</w:t>
      </w:r>
      <w:r w:rsidRPr="002A19C7">
        <w:rPr>
          <w:rFonts w:ascii="Times New Roman" w:eastAsia="楷体_GB2312" w:hAnsi="Times New Roman" w:cs="Times New Roman"/>
          <w:color w:val="0D0D0D" w:themeColor="text1" w:themeTint="F2"/>
        </w:rPr>
        <w:t>均正确</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，19）</w:t>
      </w:r>
      <w:r w:rsidR="008E239B" w:rsidRPr="002A19C7">
        <w:rPr>
          <w:rFonts w:ascii="Times New Roman" w:hAnsi="Times New Roman" w:cs="Times New Roman"/>
          <w:color w:val="0D0D0D" w:themeColor="text1" w:themeTint="F2"/>
        </w:rPr>
        <w:t>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甲所示，有一质量</w:t>
      </w:r>
      <w:r w:rsidR="008E239B" w:rsidRPr="002A19C7">
        <w:rPr>
          <w:rFonts w:ascii="Times New Roman" w:hAnsi="Times New Roman" w:cs="Times New Roman"/>
          <w:i/>
          <w:color w:val="0D0D0D" w:themeColor="text1" w:themeTint="F2"/>
        </w:rPr>
        <w:t>m</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200 kg</w:t>
      </w:r>
      <w:r w:rsidR="008E239B" w:rsidRPr="002A19C7">
        <w:rPr>
          <w:rFonts w:ascii="Times New Roman" w:hAnsi="Times New Roman" w:cs="Times New Roman"/>
          <w:color w:val="0D0D0D" w:themeColor="text1" w:themeTint="F2"/>
        </w:rPr>
        <w:t>的物件在电机的牵引下从地面竖直向上经加速、匀速、匀减速至指定位置．当加速运动到总位移的</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4</m:t>
            </m:r>
          </m:den>
        </m:f>
      </m:oMath>
      <w:r w:rsidR="008E239B" w:rsidRPr="002A19C7">
        <w:rPr>
          <w:rFonts w:ascii="Times New Roman" w:hAnsi="Times New Roman" w:cs="Times New Roman"/>
          <w:color w:val="0D0D0D" w:themeColor="text1" w:themeTint="F2"/>
        </w:rPr>
        <w:t>时开始计时，测得电机的牵引力随时间变化的</w:t>
      </w:r>
      <w:r w:rsidR="008E239B" w:rsidRPr="002A19C7">
        <w:rPr>
          <w:rFonts w:ascii="Times New Roman" w:hAnsi="Times New Roman" w:cs="Times New Roman"/>
          <w:i/>
          <w:color w:val="0D0D0D" w:themeColor="text1" w:themeTint="F2"/>
        </w:rPr>
        <w:t>F</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t</w:t>
      </w:r>
      <w:r w:rsidR="008E239B" w:rsidRPr="002A19C7">
        <w:rPr>
          <w:rFonts w:ascii="Times New Roman" w:hAnsi="Times New Roman" w:cs="Times New Roman"/>
          <w:color w:val="0D0D0D" w:themeColor="text1" w:themeTint="F2"/>
        </w:rPr>
        <w:t>图线如图乙所示，</w:t>
      </w:r>
      <w:r w:rsidR="008E239B" w:rsidRPr="002A19C7">
        <w:rPr>
          <w:rFonts w:ascii="Times New Roman" w:hAnsi="Times New Roman" w:cs="Times New Roman"/>
          <w:i/>
          <w:color w:val="0D0D0D" w:themeColor="text1" w:themeTint="F2"/>
        </w:rPr>
        <w:t>t</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34 s</w:t>
      </w:r>
      <w:r w:rsidR="008E239B" w:rsidRPr="002A19C7">
        <w:rPr>
          <w:rFonts w:ascii="Times New Roman" w:hAnsi="Times New Roman" w:cs="Times New Roman"/>
          <w:color w:val="0D0D0D" w:themeColor="text1" w:themeTint="F2"/>
        </w:rPr>
        <w:t>末速度减为</w:t>
      </w:r>
      <w:r w:rsidR="008E239B" w:rsidRPr="002A19C7">
        <w:rPr>
          <w:rFonts w:ascii="Times New Roman" w:hAnsi="Times New Roman" w:cs="Times New Roman"/>
          <w:color w:val="0D0D0D" w:themeColor="text1" w:themeTint="F2"/>
        </w:rPr>
        <w:t>0</w:t>
      </w:r>
      <w:r w:rsidR="008E239B" w:rsidRPr="002A19C7">
        <w:rPr>
          <w:rFonts w:ascii="Times New Roman" w:hAnsi="Times New Roman" w:cs="Times New Roman"/>
          <w:color w:val="0D0D0D" w:themeColor="text1" w:themeTint="F2"/>
        </w:rPr>
        <w:t>时恰好到达指定位置．若不计绳索的质量和空气阻力，求物件</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2617470" cy="904240"/>
            <wp:effectExtent l="0" t="0" r="0" b="0"/>
            <wp:docPr id="28" name="图片 28" descr="D:\E\吕芳\2020\高考题\物理\加标签\G1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吕芳\2020\高考题\物理\加标签\G106.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7470" cy="904240"/>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(1)</w:t>
      </w:r>
      <w:r w:rsidRPr="002A19C7">
        <w:rPr>
          <w:rFonts w:ascii="Times New Roman" w:hAnsi="Times New Roman" w:cs="Times New Roman"/>
          <w:color w:val="0D0D0D" w:themeColor="text1" w:themeTint="F2"/>
        </w:rPr>
        <w:t>做匀减速运动的加速度大小和方向；</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(2)</w:t>
      </w:r>
      <w:r w:rsidRPr="002A19C7">
        <w:rPr>
          <w:rFonts w:ascii="Times New Roman" w:hAnsi="Times New Roman" w:cs="Times New Roman"/>
          <w:color w:val="0D0D0D" w:themeColor="text1" w:themeTint="F2"/>
        </w:rPr>
        <w:t>匀速运动的速度大小；</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(3)</w:t>
      </w:r>
      <w:r w:rsidRPr="002A19C7">
        <w:rPr>
          <w:rFonts w:ascii="Times New Roman" w:hAnsi="Times New Roman" w:cs="Times New Roman"/>
          <w:color w:val="0D0D0D" w:themeColor="text1" w:themeTint="F2"/>
        </w:rPr>
        <w:t>总位移的大小．</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(1)0.125 m</w:t>
      </w:r>
      <w:r w:rsidRPr="002A19C7">
        <w:rPr>
          <w:rFonts w:ascii="IPAPANNEW" w:hAnsi="IPAPANNEW" w:cs="Times New Roman"/>
          <w:color w:val="0D0D0D" w:themeColor="text1" w:themeTint="F2"/>
        </w:rPr>
        <w:t>/s</w:t>
      </w:r>
      <w:r w:rsidRPr="002A19C7">
        <w:rPr>
          <w:rFonts w:ascii="IPAPANNEW" w:hAnsi="IPAPANNEW" w:cs="Times New Roman"/>
          <w:color w:val="0D0D0D" w:themeColor="text1" w:themeTint="F2"/>
          <w:vertAlign w:val="superscript"/>
        </w:rPr>
        <w:t>2</w:t>
      </w:r>
      <w:r w:rsidRPr="002A19C7">
        <w:rPr>
          <w:rFonts w:ascii="IPAPANNEW" w:hAnsi="IPAPANNEW" w:cs="Times New Roman"/>
          <w:color w:val="0D0D0D" w:themeColor="text1" w:themeTint="F2"/>
        </w:rPr>
        <w:t xml:space="preserve">　竖直向下　</w:t>
      </w:r>
      <w:r w:rsidRPr="002A19C7">
        <w:rPr>
          <w:rFonts w:ascii="IPAPANNEW" w:hAnsi="IPAPANNEW" w:cs="Times New Roman"/>
          <w:color w:val="0D0D0D" w:themeColor="text1" w:themeTint="F2"/>
        </w:rPr>
        <w:t>(2)1 m/</w:t>
      </w:r>
      <w:r w:rsidRPr="002A19C7">
        <w:rPr>
          <w:rFonts w:ascii="Times New Roman" w:hAnsi="Times New Roman" w:cs="Times New Roman"/>
          <w:color w:val="0D0D0D" w:themeColor="text1" w:themeTint="F2"/>
        </w:rPr>
        <w:t>s</w:t>
      </w:r>
      <w:r w:rsidRPr="002A19C7">
        <w:rPr>
          <w:rFonts w:ascii="Times New Roman" w:hAnsi="Times New Roman" w:cs="Times New Roman"/>
          <w:color w:val="0D0D0D" w:themeColor="text1" w:themeTint="F2"/>
        </w:rPr>
        <w:t xml:space="preserve">　</w:t>
      </w:r>
      <w:r w:rsidRPr="002A19C7">
        <w:rPr>
          <w:rFonts w:ascii="Times New Roman" w:hAnsi="Times New Roman" w:cs="Times New Roman"/>
          <w:color w:val="0D0D0D" w:themeColor="text1" w:themeTint="F2"/>
        </w:rPr>
        <w:t>(3)40 m</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(1)</w:t>
      </w:r>
      <w:r w:rsidRPr="002A19C7">
        <w:rPr>
          <w:rFonts w:ascii="Times New Roman" w:eastAsia="楷体_GB2312" w:hAnsi="Times New Roman" w:cs="Times New Roman"/>
          <w:color w:val="0D0D0D" w:themeColor="text1" w:themeTint="F2"/>
        </w:rPr>
        <w:t>由题图可和，物件在</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26 s</w:t>
      </w:r>
      <w:r w:rsidRPr="002A19C7">
        <w:rPr>
          <w:rFonts w:ascii="Times New Roman" w:eastAsia="楷体_GB2312" w:hAnsi="Times New Roman" w:cs="Times New Roman"/>
          <w:color w:val="0D0D0D" w:themeColor="text1" w:themeTint="F2"/>
        </w:rPr>
        <w:t>时间内，物件匀速运动，</w:t>
      </w:r>
      <w:r w:rsidRPr="002A19C7">
        <w:rPr>
          <w:rFonts w:ascii="Times New Roman" w:eastAsia="楷体_GB2312" w:hAnsi="Times New Roman" w:cs="Times New Roman"/>
          <w:color w:val="0D0D0D" w:themeColor="text1" w:themeTint="F2"/>
        </w:rPr>
        <w:t>26</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34 s</w:t>
      </w:r>
      <w:r w:rsidRPr="002A19C7">
        <w:rPr>
          <w:rFonts w:ascii="Times New Roman" w:eastAsia="楷体_GB2312" w:hAnsi="Times New Roman" w:cs="Times New Roman"/>
          <w:color w:val="0D0D0D" w:themeColor="text1" w:themeTint="F2"/>
        </w:rPr>
        <w:t>时间内，物件匀减速运动，在匀减速运动过程中，</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由牛顿第二定律有</w:t>
      </w:r>
      <w:r w:rsidRPr="002A19C7">
        <w:rPr>
          <w:rFonts w:ascii="Times New Roman" w:eastAsia="楷体_GB2312" w:hAnsi="Times New Roman" w:cs="Times New Roman"/>
          <w:i/>
          <w:color w:val="0D0D0D" w:themeColor="text1" w:themeTint="F2"/>
        </w:rPr>
        <w:t>mg</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ma</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则</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g</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F</m:t>
            </m:r>
          </m:num>
          <m:den>
            <m:r>
              <w:rPr>
                <w:rFonts w:ascii="Cambria Math" w:eastAsia="宋体-方正超大字符集" w:hAnsi="Cambria Math" w:cs="宋体-方正超大字符集"/>
                <w:color w:val="0D0D0D" w:themeColor="text1" w:themeTint="F2"/>
              </w:rPr>
              <m:t>m</m:t>
            </m:r>
          </m:den>
        </m:f>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0.125 m/s</w:t>
      </w:r>
      <w:r w:rsidRPr="002A19C7">
        <w:rPr>
          <w:rFonts w:ascii="Times New Roman" w:eastAsia="楷体_GB2312" w:hAnsi="Times New Roman" w:cs="Times New Roman"/>
          <w:color w:val="0D0D0D" w:themeColor="text1" w:themeTint="F2"/>
          <w:vertAlign w:val="superscript"/>
        </w:rPr>
        <w:t>2</w:t>
      </w:r>
      <w:r w:rsidRPr="002A19C7">
        <w:rPr>
          <w:rFonts w:ascii="Times New Roman" w:eastAsia="楷体_GB2312" w:hAnsi="Times New Roman" w:cs="Times New Roman"/>
          <w:color w:val="0D0D0D" w:themeColor="text1" w:themeTint="F2"/>
        </w:rPr>
        <w:t>，方向竖直向下</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(2)</w:t>
      </w:r>
      <w:r w:rsidRPr="002A19C7">
        <w:rPr>
          <w:rFonts w:ascii="Times New Roman" w:eastAsia="楷体_GB2312" w:hAnsi="Times New Roman" w:cs="Times New Roman"/>
          <w:color w:val="0D0D0D" w:themeColor="text1" w:themeTint="F2"/>
        </w:rPr>
        <w:t>由运动学公式有</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at</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 m/s</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(3)</w:t>
      </w:r>
      <w:r w:rsidRPr="002A19C7">
        <w:rPr>
          <w:rFonts w:ascii="Times New Roman" w:eastAsia="楷体_GB2312" w:hAnsi="Times New Roman" w:cs="Times New Roman"/>
          <w:color w:val="0D0D0D" w:themeColor="text1" w:themeTint="F2"/>
        </w:rPr>
        <w:t>由题图乙可知，匀速上升的位移</w:t>
      </w:r>
      <w:r w:rsidRPr="002A19C7">
        <w:rPr>
          <w:rFonts w:ascii="Times New Roman" w:eastAsia="楷体_GB2312" w:hAnsi="Times New Roman" w:cs="Times New Roman"/>
          <w:i/>
          <w:color w:val="0D0D0D" w:themeColor="text1" w:themeTint="F2"/>
        </w:rPr>
        <w:t>h</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26 m</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匀减速上升的位移</w:t>
      </w:r>
      <w:r w:rsidRPr="002A19C7">
        <w:rPr>
          <w:rFonts w:ascii="Times New Roman" w:eastAsia="楷体_GB2312" w:hAnsi="Times New Roman" w:cs="Times New Roman"/>
          <w:i/>
          <w:color w:val="0D0D0D" w:themeColor="text1" w:themeTint="F2"/>
        </w:rPr>
        <w:t>h</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v</m:t>
            </m:r>
          </m:num>
          <m:den>
            <m:r>
              <w:rPr>
                <w:rFonts w:ascii="Cambria Math" w:eastAsia="宋体-方正超大字符集" w:hAnsi="Cambria Math" w:cs="宋体-方正超大字符集"/>
                <w:color w:val="0D0D0D" w:themeColor="text1" w:themeTint="F2"/>
              </w:rPr>
              <m:t>2</m:t>
            </m:r>
          </m:den>
        </m:f>
      </m:oMath>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4 m</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lastRenderedPageBreak/>
        <w:t>由题意可知</w:t>
      </w:r>
      <w:r w:rsidRPr="002A19C7">
        <w:rPr>
          <w:rFonts w:ascii="Times New Roman" w:eastAsia="楷体_GB2312" w:hAnsi="Times New Roman" w:cs="Times New Roman"/>
          <w:i/>
          <w:color w:val="0D0D0D" w:themeColor="text1" w:themeTint="F2"/>
        </w:rPr>
        <w:t>h</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h</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3</m:t>
            </m:r>
          </m:num>
          <m:den>
            <m:r>
              <w:rPr>
                <w:rFonts w:ascii="Cambria Math" w:eastAsia="宋体-方正超大字符集" w:hAnsi="Cambria Math" w:cs="宋体-方正超大字符集"/>
                <w:color w:val="0D0D0D" w:themeColor="text1" w:themeTint="F2"/>
              </w:rPr>
              <m:t>4</m:t>
            </m:r>
          </m:den>
        </m:f>
      </m:oMath>
      <w:r w:rsidRPr="002A19C7">
        <w:rPr>
          <w:rFonts w:ascii="Times New Roman" w:eastAsia="楷体_GB2312" w:hAnsi="Times New Roman" w:cs="Times New Roman"/>
          <w:i/>
          <w:color w:val="0D0D0D" w:themeColor="text1" w:themeTint="F2"/>
        </w:rPr>
        <w:t>h</w:t>
      </w:r>
      <w:r w:rsidRPr="002A19C7">
        <w:rPr>
          <w:rFonts w:ascii="Times New Roman" w:eastAsia="楷体_GB2312"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楷体_GB2312" w:hAnsi="Times New Roman" w:cs="Times New Roman"/>
          <w:color w:val="0D0D0D" w:themeColor="text1" w:themeTint="F2"/>
        </w:rPr>
        <w:t>所以物件的总位移大小</w:t>
      </w:r>
      <w:r w:rsidRPr="002A19C7">
        <w:rPr>
          <w:rFonts w:ascii="Times New Roman" w:eastAsia="楷体_GB2312" w:hAnsi="Times New Roman" w:cs="Times New Roman"/>
          <w:i/>
          <w:color w:val="0D0D0D" w:themeColor="text1" w:themeTint="F2"/>
        </w:rPr>
        <w:t>h</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40 m</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，20）</w:t>
      </w:r>
      <w:r w:rsidR="008E239B" w:rsidRPr="002A19C7">
        <w:rPr>
          <w:rFonts w:ascii="Times New Roman" w:hAnsi="Times New Roman" w:cs="Times New Roman"/>
          <w:color w:val="0D0D0D" w:themeColor="text1" w:themeTint="F2"/>
        </w:rPr>
        <w:t>小明将如图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所示的装置放在水平地面上，该装置由弧形轨道、竖直圆轨道、水平直轨道</w:t>
      </w:r>
      <w:r w:rsidR="008E239B" w:rsidRPr="002A19C7">
        <w:rPr>
          <w:rFonts w:ascii="Times New Roman" w:hAnsi="Times New Roman" w:cs="Times New Roman"/>
          <w:i/>
          <w:color w:val="0D0D0D" w:themeColor="text1" w:themeTint="F2"/>
        </w:rPr>
        <w:t>AB</w:t>
      </w:r>
      <w:r w:rsidR="008E239B" w:rsidRPr="002A19C7">
        <w:rPr>
          <w:rFonts w:ascii="Times New Roman" w:hAnsi="Times New Roman" w:cs="Times New Roman"/>
          <w:color w:val="0D0D0D" w:themeColor="text1" w:themeTint="F2"/>
        </w:rPr>
        <w:t>和倾角</w:t>
      </w:r>
      <w:r w:rsidR="008E239B" w:rsidRPr="002A19C7">
        <w:rPr>
          <w:rFonts w:ascii="Times New Roman" w:hAnsi="Times New Roman" w:cs="Times New Roman"/>
          <w:i/>
          <w:color w:val="0D0D0D" w:themeColor="text1" w:themeTint="F2"/>
        </w:rPr>
        <w:t>θ</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37°</w:t>
      </w:r>
      <w:r w:rsidR="008E239B" w:rsidRPr="002A19C7">
        <w:rPr>
          <w:rFonts w:ascii="Times New Roman" w:hAnsi="Times New Roman" w:cs="Times New Roman"/>
          <w:color w:val="0D0D0D" w:themeColor="text1" w:themeTint="F2"/>
        </w:rPr>
        <w:t>的斜轨道</w:t>
      </w:r>
      <w:r w:rsidR="008E239B" w:rsidRPr="002A19C7">
        <w:rPr>
          <w:rFonts w:ascii="Times New Roman" w:hAnsi="Times New Roman" w:cs="Times New Roman"/>
          <w:i/>
          <w:color w:val="0D0D0D" w:themeColor="text1" w:themeTint="F2"/>
        </w:rPr>
        <w:t>BC</w:t>
      </w:r>
      <w:r w:rsidR="008E239B" w:rsidRPr="002A19C7">
        <w:rPr>
          <w:rFonts w:ascii="Times New Roman" w:hAnsi="Times New Roman" w:cs="Times New Roman"/>
          <w:color w:val="0D0D0D" w:themeColor="text1" w:themeTint="F2"/>
        </w:rPr>
        <w:t>平滑连接而成．质量</w:t>
      </w:r>
      <w:r w:rsidR="008E239B" w:rsidRPr="002A19C7">
        <w:rPr>
          <w:rFonts w:ascii="Times New Roman" w:hAnsi="Times New Roman" w:cs="Times New Roman"/>
          <w:i/>
          <w:color w:val="0D0D0D" w:themeColor="text1" w:themeTint="F2"/>
        </w:rPr>
        <w:t>m</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0.1 kg</w:t>
      </w:r>
      <w:r w:rsidR="008E239B" w:rsidRPr="002A19C7">
        <w:rPr>
          <w:rFonts w:ascii="Times New Roman" w:hAnsi="Times New Roman" w:cs="Times New Roman"/>
          <w:color w:val="0D0D0D" w:themeColor="text1" w:themeTint="F2"/>
        </w:rPr>
        <w:t>的小滑块从弧形轨道离地高</w:t>
      </w:r>
      <w:r w:rsidR="008E239B" w:rsidRPr="002A19C7">
        <w:rPr>
          <w:rFonts w:ascii="Times New Roman" w:hAnsi="Times New Roman" w:cs="Times New Roman"/>
          <w:i/>
          <w:color w:val="0D0D0D" w:themeColor="text1" w:themeTint="F2"/>
        </w:rPr>
        <w:t>H</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1.0 m</w:t>
      </w:r>
      <w:r w:rsidR="008E239B" w:rsidRPr="002A19C7">
        <w:rPr>
          <w:rFonts w:ascii="Times New Roman" w:hAnsi="Times New Roman" w:cs="Times New Roman"/>
          <w:color w:val="0D0D0D" w:themeColor="text1" w:themeTint="F2"/>
        </w:rPr>
        <w:t>处静止释放．已知</w:t>
      </w:r>
      <w:r w:rsidR="008E239B" w:rsidRPr="002A19C7">
        <w:rPr>
          <w:rFonts w:ascii="Times New Roman" w:hAnsi="Times New Roman" w:cs="Times New Roman"/>
          <w:i/>
          <w:color w:val="0D0D0D" w:themeColor="text1" w:themeTint="F2"/>
        </w:rPr>
        <w:t>R</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0.2 m</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L</w:t>
      </w:r>
      <w:r w:rsidR="008E239B" w:rsidRPr="002A19C7">
        <w:rPr>
          <w:rFonts w:ascii="Times New Roman" w:hAnsi="Times New Roman" w:cs="Times New Roman"/>
          <w:i/>
          <w:color w:val="0D0D0D" w:themeColor="text1" w:themeTint="F2"/>
          <w:vertAlign w:val="subscript"/>
        </w:rPr>
        <w:t>AB</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L</w:t>
      </w:r>
      <w:r w:rsidR="008E239B" w:rsidRPr="002A19C7">
        <w:rPr>
          <w:rFonts w:ascii="Times New Roman" w:hAnsi="Times New Roman" w:cs="Times New Roman"/>
          <w:i/>
          <w:color w:val="0D0D0D" w:themeColor="text1" w:themeTint="F2"/>
          <w:vertAlign w:val="subscript"/>
        </w:rPr>
        <w:t>BC</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1.0 m</w:t>
      </w:r>
      <w:r w:rsidR="008E239B" w:rsidRPr="002A19C7">
        <w:rPr>
          <w:rFonts w:ascii="Times New Roman" w:hAnsi="Times New Roman" w:cs="Times New Roman"/>
          <w:color w:val="0D0D0D" w:themeColor="text1" w:themeTint="F2"/>
        </w:rPr>
        <w:t>，滑块与轨道</w:t>
      </w:r>
      <w:r w:rsidR="008E239B" w:rsidRPr="002A19C7">
        <w:rPr>
          <w:rFonts w:ascii="Times New Roman" w:hAnsi="Times New Roman" w:cs="Times New Roman"/>
          <w:i/>
          <w:color w:val="0D0D0D" w:themeColor="text1" w:themeTint="F2"/>
        </w:rPr>
        <w:t>AB</w:t>
      </w:r>
      <w:r w:rsidR="008E239B" w:rsidRPr="002A19C7">
        <w:rPr>
          <w:rFonts w:ascii="Times New Roman" w:hAnsi="Times New Roman" w:cs="Times New Roman"/>
          <w:color w:val="0D0D0D" w:themeColor="text1" w:themeTint="F2"/>
        </w:rPr>
        <w:t>和</w:t>
      </w:r>
      <w:r w:rsidR="008E239B" w:rsidRPr="002A19C7">
        <w:rPr>
          <w:rFonts w:ascii="Times New Roman" w:hAnsi="Times New Roman" w:cs="Times New Roman"/>
          <w:i/>
          <w:color w:val="0D0D0D" w:themeColor="text1" w:themeTint="F2"/>
        </w:rPr>
        <w:t>BC</w:t>
      </w:r>
      <w:r w:rsidR="008E239B" w:rsidRPr="002A19C7">
        <w:rPr>
          <w:rFonts w:ascii="Times New Roman" w:hAnsi="Times New Roman" w:cs="Times New Roman"/>
          <w:color w:val="0D0D0D" w:themeColor="text1" w:themeTint="F2"/>
        </w:rPr>
        <w:t>间的动摩擦因数均为</w:t>
      </w:r>
      <w:r w:rsidR="008E239B" w:rsidRPr="002A19C7">
        <w:rPr>
          <w:rFonts w:ascii="Times New Roman" w:hAnsi="Times New Roman" w:cs="Times New Roman"/>
          <w:i/>
          <w:color w:val="0D0D0D" w:themeColor="text1" w:themeTint="F2"/>
        </w:rPr>
        <w:t>μ</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0.25</w:t>
      </w:r>
      <w:r w:rsidR="008E239B" w:rsidRPr="002A19C7">
        <w:rPr>
          <w:rFonts w:ascii="Times New Roman" w:hAnsi="Times New Roman" w:cs="Times New Roman"/>
          <w:color w:val="0D0D0D" w:themeColor="text1" w:themeTint="F2"/>
        </w:rPr>
        <w:t>，弧形轨道和圆轨道均可视为光滑，忽略空气阻力．</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1818640" cy="798830"/>
            <wp:effectExtent l="0" t="0" r="0" b="1270"/>
            <wp:docPr id="29" name="图片 29" descr="D:\E\吕芳\2020\高考题\物理\加标签\G1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吕芳\2020\高考题\物理\加标签\G107.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8640" cy="798830"/>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(1)</w:t>
      </w:r>
      <w:r w:rsidRPr="002A19C7">
        <w:rPr>
          <w:rFonts w:ascii="Times New Roman" w:hAnsi="Times New Roman" w:cs="Times New Roman"/>
          <w:color w:val="0D0D0D" w:themeColor="text1" w:themeTint="F2"/>
        </w:rPr>
        <w:t>求滑块运动到与圆心</w:t>
      </w:r>
      <w:r w:rsidRPr="002A19C7">
        <w:rPr>
          <w:rFonts w:ascii="Times New Roman" w:hAnsi="Times New Roman" w:cs="Times New Roman"/>
          <w:i/>
          <w:color w:val="0D0D0D" w:themeColor="text1" w:themeTint="F2"/>
        </w:rPr>
        <w:t>O</w:t>
      </w:r>
      <w:r w:rsidRPr="002A19C7">
        <w:rPr>
          <w:rFonts w:ascii="Times New Roman" w:hAnsi="Times New Roman" w:cs="Times New Roman"/>
          <w:color w:val="0D0D0D" w:themeColor="text1" w:themeTint="F2"/>
        </w:rPr>
        <w:t>等高的</w:t>
      </w:r>
      <w:r w:rsidRPr="002A19C7">
        <w:rPr>
          <w:rFonts w:ascii="Times New Roman" w:hAnsi="Times New Roman" w:cs="Times New Roman"/>
          <w:i/>
          <w:color w:val="0D0D0D" w:themeColor="text1" w:themeTint="F2"/>
        </w:rPr>
        <w:t>D</w:t>
      </w:r>
      <w:r w:rsidRPr="002A19C7">
        <w:rPr>
          <w:rFonts w:ascii="Times New Roman" w:hAnsi="Times New Roman" w:cs="Times New Roman"/>
          <w:color w:val="0D0D0D" w:themeColor="text1" w:themeTint="F2"/>
        </w:rPr>
        <w:t>点时对轨道的压力；</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(2)</w:t>
      </w:r>
      <w:r w:rsidRPr="002A19C7">
        <w:rPr>
          <w:rFonts w:ascii="Times New Roman" w:hAnsi="Times New Roman" w:cs="Times New Roman"/>
          <w:color w:val="0D0D0D" w:themeColor="text1" w:themeTint="F2"/>
        </w:rPr>
        <w:t>通过计算判断滑块能否冲出斜轨道的末端</w:t>
      </w:r>
      <w:r w:rsidRPr="002A19C7">
        <w:rPr>
          <w:rFonts w:ascii="Times New Roman" w:hAnsi="Times New Roman" w:cs="Times New Roman"/>
          <w:i/>
          <w:color w:val="0D0D0D" w:themeColor="text1" w:themeTint="F2"/>
        </w:rPr>
        <w:t>C</w:t>
      </w:r>
      <w:r w:rsidRPr="002A19C7">
        <w:rPr>
          <w:rFonts w:ascii="Times New Roman" w:hAnsi="Times New Roman" w:cs="Times New Roman"/>
          <w:color w:val="0D0D0D" w:themeColor="text1" w:themeTint="F2"/>
        </w:rPr>
        <w:t>点；</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(3)</w:t>
      </w:r>
      <w:r w:rsidRPr="002A19C7">
        <w:rPr>
          <w:rFonts w:ascii="Times New Roman" w:hAnsi="Times New Roman" w:cs="Times New Roman"/>
          <w:color w:val="0D0D0D" w:themeColor="text1" w:themeTint="F2"/>
        </w:rPr>
        <w:t>若滑下的滑块与静止在水平直轨道上距</w:t>
      </w:r>
      <w:r w:rsidRPr="002A19C7">
        <w:rPr>
          <w:rFonts w:ascii="Times New Roman" w:hAnsi="Times New Roman" w:cs="Times New Roman"/>
          <w:i/>
          <w:color w:val="0D0D0D" w:themeColor="text1" w:themeTint="F2"/>
        </w:rPr>
        <w:t>A</w:t>
      </w:r>
      <w:r w:rsidRPr="002A19C7">
        <w:rPr>
          <w:rFonts w:ascii="Times New Roman" w:hAnsi="Times New Roman" w:cs="Times New Roman"/>
          <w:color w:val="0D0D0D" w:themeColor="text1" w:themeTint="F2"/>
        </w:rPr>
        <w:t>点</w:t>
      </w:r>
      <w:r w:rsidRPr="002A19C7">
        <w:rPr>
          <w:rFonts w:ascii="Times New Roman" w:hAnsi="Times New Roman" w:cs="Times New Roman"/>
          <w:i/>
          <w:color w:val="0D0D0D" w:themeColor="text1" w:themeTint="F2"/>
        </w:rPr>
        <w:t>x</w:t>
      </w:r>
      <w:r w:rsidRPr="002A19C7">
        <w:rPr>
          <w:rFonts w:ascii="Times New Roman" w:hAnsi="Times New Roman" w:cs="Times New Roman"/>
          <w:color w:val="0D0D0D" w:themeColor="text1" w:themeTint="F2"/>
        </w:rPr>
        <w:t>处的质量为</w:t>
      </w:r>
      <w:r w:rsidRPr="002A19C7">
        <w:rPr>
          <w:rFonts w:ascii="Times New Roman" w:hAnsi="Times New Roman" w:cs="Times New Roman"/>
          <w:color w:val="0D0D0D" w:themeColor="text1" w:themeTint="F2"/>
        </w:rPr>
        <w:t>2</w:t>
      </w:r>
      <w:r w:rsidRPr="002A19C7">
        <w:rPr>
          <w:rFonts w:ascii="Times New Roman" w:hAnsi="Times New Roman" w:cs="Times New Roman"/>
          <w:i/>
          <w:color w:val="0D0D0D" w:themeColor="text1" w:themeTint="F2"/>
        </w:rPr>
        <w:t>m</w:t>
      </w:r>
      <w:r w:rsidRPr="002A19C7">
        <w:rPr>
          <w:rFonts w:ascii="Times New Roman" w:hAnsi="Times New Roman" w:cs="Times New Roman"/>
          <w:color w:val="0D0D0D" w:themeColor="text1" w:themeTint="F2"/>
        </w:rPr>
        <w:t>的小滑块相碰，碰后一起运动，动摩擦因数仍为</w:t>
      </w:r>
      <w:r w:rsidRPr="002A19C7">
        <w:rPr>
          <w:rFonts w:ascii="Times New Roman" w:hAnsi="Times New Roman" w:cs="Times New Roman"/>
          <w:color w:val="0D0D0D" w:themeColor="text1" w:themeTint="F2"/>
        </w:rPr>
        <w:t>0.25</w:t>
      </w:r>
      <w:r w:rsidRPr="002A19C7">
        <w:rPr>
          <w:rFonts w:ascii="Times New Roman" w:hAnsi="Times New Roman" w:cs="Times New Roman"/>
          <w:color w:val="0D0D0D" w:themeColor="text1" w:themeTint="F2"/>
        </w:rPr>
        <w:t>，求它们在轨道</w:t>
      </w:r>
      <w:r w:rsidRPr="002A19C7">
        <w:rPr>
          <w:rFonts w:ascii="Times New Roman" w:hAnsi="Times New Roman" w:cs="Times New Roman"/>
          <w:i/>
          <w:color w:val="0D0D0D" w:themeColor="text1" w:themeTint="F2"/>
        </w:rPr>
        <w:t>BC</w:t>
      </w:r>
      <w:r w:rsidRPr="002A19C7">
        <w:rPr>
          <w:rFonts w:ascii="Times New Roman" w:hAnsi="Times New Roman" w:cs="Times New Roman"/>
          <w:color w:val="0D0D0D" w:themeColor="text1" w:themeTint="F2"/>
        </w:rPr>
        <w:t>上到达的高度</w:t>
      </w:r>
      <w:r w:rsidRPr="002A19C7">
        <w:rPr>
          <w:rFonts w:ascii="Times New Roman" w:hAnsi="Times New Roman" w:cs="Times New Roman"/>
          <w:i/>
          <w:color w:val="0D0D0D" w:themeColor="text1" w:themeTint="F2"/>
        </w:rPr>
        <w:t>h</w:t>
      </w:r>
      <w:r w:rsidRPr="002A19C7">
        <w:rPr>
          <w:rFonts w:ascii="Times New Roman" w:hAnsi="Times New Roman" w:cs="Times New Roman"/>
          <w:color w:val="0D0D0D" w:themeColor="text1" w:themeTint="F2"/>
        </w:rPr>
        <w:t>与</w:t>
      </w:r>
      <w:r w:rsidRPr="002A19C7">
        <w:rPr>
          <w:rFonts w:ascii="Times New Roman" w:hAnsi="Times New Roman" w:cs="Times New Roman"/>
          <w:i/>
          <w:color w:val="0D0D0D" w:themeColor="text1" w:themeTint="F2"/>
        </w:rPr>
        <w:t>x</w:t>
      </w:r>
      <w:r w:rsidRPr="002A19C7">
        <w:rPr>
          <w:rFonts w:ascii="Times New Roman" w:hAnsi="Times New Roman" w:cs="Times New Roman"/>
          <w:color w:val="0D0D0D" w:themeColor="text1" w:themeTint="F2"/>
        </w:rPr>
        <w:t>之间的关系．</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碰撞时间不计，</w:t>
      </w:r>
      <w:r w:rsidRPr="002A19C7">
        <w:rPr>
          <w:rFonts w:ascii="Times New Roman" w:hAnsi="Times New Roman" w:cs="Times New Roman"/>
          <w:color w:val="0D0D0D" w:themeColor="text1" w:themeTint="F2"/>
        </w:rPr>
        <w:t>sin 37°</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0.6</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cos 37°</w:t>
      </w:r>
      <w:r w:rsidRPr="002A19C7">
        <w:rPr>
          <w:rFonts w:ascii="Times New Roman" w:hAnsi="Times New Roman" w:cs="Times New Roman"/>
          <w:color w:val="0D0D0D" w:themeColor="text1" w:themeTint="F2"/>
        </w:rPr>
        <w:t>＝</w:t>
      </w:r>
      <w:r w:rsidRPr="002A19C7">
        <w:rPr>
          <w:rFonts w:ascii="Times New Roman" w:hAnsi="Times New Roman" w:cs="Times New Roman"/>
          <w:color w:val="0D0D0D" w:themeColor="text1" w:themeTint="F2"/>
        </w:rPr>
        <w:t>0.8)</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见解析</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(1)</w:t>
      </w:r>
      <w:r w:rsidRPr="002A19C7">
        <w:rPr>
          <w:rFonts w:ascii="Times New Roman" w:eastAsia="楷体_GB2312" w:hAnsi="Times New Roman" w:cs="Times New Roman"/>
          <w:color w:val="0D0D0D" w:themeColor="text1" w:themeTint="F2"/>
        </w:rPr>
        <w:t>由机械能守恒定律有</w:t>
      </w:r>
      <w:r w:rsidRPr="002A19C7">
        <w:rPr>
          <w:rFonts w:ascii="Times New Roman" w:eastAsia="楷体_GB2312" w:hAnsi="Times New Roman" w:cs="Times New Roman"/>
          <w:i/>
          <w:color w:val="0D0D0D" w:themeColor="text1" w:themeTint="F2"/>
        </w:rPr>
        <w:t>mgH</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mgR</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2</m:t>
            </m:r>
          </m:den>
        </m:f>
      </m:oMath>
      <w:r w:rsidRPr="002A19C7">
        <w:rPr>
          <w:rFonts w:ascii="Times New Roman" w:eastAsia="楷体_GB2312" w:hAnsi="Times New Roman" w:cs="Times New Roman"/>
          <w:i/>
          <w:color w:val="0D0D0D" w:themeColor="text1" w:themeTint="F2"/>
        </w:rPr>
        <w:t>m</w:t>
      </w:r>
      <w:r w:rsidRPr="002A19C7">
        <w:rPr>
          <w:rFonts w:ascii="Book Antiqua" w:eastAsia="楷体_GB2312" w:hAnsi="Book Antiqua" w:cs="Times New Roman"/>
          <w:i/>
          <w:color w:val="0D0D0D" w:themeColor="text1" w:themeTint="F2"/>
        </w:rPr>
        <w:t>v</w:t>
      </w:r>
      <w:r w:rsidR="00704DB1" w:rsidRPr="002A19C7">
        <w:rPr>
          <w:rFonts w:ascii="Times New Roman" w:eastAsia="楷体_GB2312" w:hAnsi="Times New Roman" w:cs="Times New Roman"/>
          <w:i/>
          <w:color w:val="0D0D0D" w:themeColor="text1" w:themeTint="F2"/>
          <w:vertAlign w:val="subscript"/>
        </w:rPr>
        <w:t>D</w:t>
      </w:r>
      <w:r w:rsidR="00704DB1" w:rsidRPr="002A19C7">
        <w:rPr>
          <w:rFonts w:ascii="Times New Roman" w:eastAsia="楷体_GB2312" w:hAnsi="Times New Roman" w:cs="Times New Roman"/>
          <w:color w:val="0D0D0D" w:themeColor="text1" w:themeTint="F2"/>
          <w:vertAlign w:val="superscript"/>
        </w:rPr>
        <w:t>2</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根据牛顿第二定律有</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vertAlign w:val="subscript"/>
        </w:rPr>
        <w:t>N</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m</m:t>
            </m:r>
            <m:sSup>
              <m:sSupPr>
                <m:ctrlPr>
                  <w:rPr>
                    <w:rFonts w:ascii="Cambria Math" w:eastAsia="宋体-方正超大字符集" w:hAnsi="Cambria Math" w:cs="宋体-方正超大字符集"/>
                    <w:i/>
                    <w:color w:val="0D0D0D" w:themeColor="text1" w:themeTint="F2"/>
                  </w:rPr>
                </m:ctrlPr>
              </m:sSupPr>
              <m:e>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v</m:t>
                    </m:r>
                  </m:e>
                  <m:sub>
                    <m:r>
                      <w:rPr>
                        <w:rFonts w:ascii="Cambria Math" w:eastAsia="宋体-方正超大字符集" w:hAnsi="Cambria Math" w:cs="宋体-方正超大字符集"/>
                        <w:color w:val="0D0D0D" w:themeColor="text1" w:themeTint="F2"/>
                      </w:rPr>
                      <m:t>D</m:t>
                    </m:r>
                  </m:sub>
                </m:sSub>
              </m:e>
              <m:sup>
                <m:r>
                  <w:rPr>
                    <w:rFonts w:ascii="Cambria Math" w:eastAsia="宋体-方正超大字符集" w:hAnsi="Cambria Math" w:cs="宋体-方正超大字符集"/>
                    <w:color w:val="0D0D0D" w:themeColor="text1" w:themeTint="F2"/>
                  </w:rPr>
                  <m:t>2</m:t>
                </m:r>
              </m:sup>
            </m:sSup>
          </m:num>
          <m:den>
            <m:r>
              <w:rPr>
                <w:rFonts w:ascii="Cambria Math" w:eastAsia="宋体-方正超大字符集" w:hAnsi="Cambria Math" w:cs="宋体-方正超大字符集"/>
                <w:color w:val="0D0D0D" w:themeColor="text1" w:themeTint="F2"/>
              </w:rPr>
              <m:t>R</m:t>
            </m:r>
          </m:den>
        </m:f>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8 N</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根据牛顿第三定律可知滑块在</w:t>
      </w:r>
      <w:r w:rsidRPr="002A19C7">
        <w:rPr>
          <w:rFonts w:ascii="Times New Roman" w:eastAsia="楷体_GB2312" w:hAnsi="Times New Roman" w:cs="Times New Roman"/>
          <w:i/>
          <w:color w:val="0D0D0D" w:themeColor="text1" w:themeTint="F2"/>
        </w:rPr>
        <w:t>D</w:t>
      </w:r>
      <w:r w:rsidRPr="002A19C7">
        <w:rPr>
          <w:rFonts w:ascii="Times New Roman" w:eastAsia="楷体_GB2312" w:hAnsi="Times New Roman" w:cs="Times New Roman"/>
          <w:color w:val="0D0D0D" w:themeColor="text1" w:themeTint="F2"/>
        </w:rPr>
        <w:t>点时对轨道的压力</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vertAlign w:val="subscript"/>
        </w:rPr>
        <w:t>N</w:t>
      </w:r>
      <w:r w:rsidRPr="002A19C7">
        <w:rPr>
          <w:rFonts w:eastAsia="楷体_GB2312" w:hAnsi="宋体" w:cs="Times New Roman"/>
          <w:color w:val="0D0D0D" w:themeColor="text1" w:themeTint="F2"/>
        </w:rPr>
        <w:t>′</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vertAlign w:val="subscript"/>
        </w:rPr>
        <w:t>N</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8 N</w:t>
      </w:r>
      <w:r w:rsidRPr="002A19C7">
        <w:rPr>
          <w:rFonts w:ascii="Times New Roman" w:eastAsia="楷体_GB2312" w:hAnsi="Times New Roman" w:cs="Times New Roman"/>
          <w:color w:val="0D0D0D" w:themeColor="text1" w:themeTint="F2"/>
        </w:rPr>
        <w:t>，方向水平向左</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(2)</w:t>
      </w:r>
      <w:r w:rsidRPr="002A19C7">
        <w:rPr>
          <w:rFonts w:ascii="Times New Roman" w:eastAsia="楷体_GB2312" w:hAnsi="Times New Roman" w:cs="Times New Roman"/>
          <w:color w:val="0D0D0D" w:themeColor="text1" w:themeTint="F2"/>
        </w:rPr>
        <w:t>设滑块能在斜轨道上到达的最高点为</w:t>
      </w:r>
      <w:r w:rsidRPr="002A19C7">
        <w:rPr>
          <w:rFonts w:ascii="Times New Roman" w:eastAsia="楷体_GB2312" w:hAnsi="Times New Roman" w:cs="Times New Roman"/>
          <w:i/>
          <w:color w:val="0D0D0D" w:themeColor="text1" w:themeTint="F2"/>
        </w:rPr>
        <w:t>C</w:t>
      </w:r>
      <w:r w:rsidRPr="002A19C7">
        <w:rPr>
          <w:rFonts w:eastAsia="楷体_GB2312" w:hAnsi="宋体" w:cs="Times New Roman"/>
          <w:color w:val="0D0D0D" w:themeColor="text1" w:themeTint="F2"/>
        </w:rPr>
        <w:t>′</w:t>
      </w:r>
      <w:r w:rsidRPr="002A19C7">
        <w:rPr>
          <w:rFonts w:ascii="Times New Roman" w:eastAsia="楷体_GB2312" w:hAnsi="Times New Roman" w:cs="Times New Roman"/>
          <w:color w:val="0D0D0D" w:themeColor="text1" w:themeTint="F2"/>
        </w:rPr>
        <w:t>点，根据能量守恒定律可知</w:t>
      </w:r>
      <w:r w:rsidRPr="002A19C7">
        <w:rPr>
          <w:rFonts w:ascii="Times New Roman" w:eastAsia="楷体_GB2312" w:hAnsi="Times New Roman" w:cs="Times New Roman"/>
          <w:i/>
          <w:color w:val="0D0D0D" w:themeColor="text1" w:themeTint="F2"/>
        </w:rPr>
        <w:t>mgH</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μmgL</w:t>
      </w:r>
      <w:r w:rsidRPr="002A19C7">
        <w:rPr>
          <w:rFonts w:ascii="Times New Roman" w:eastAsia="楷体_GB2312" w:hAnsi="Times New Roman" w:cs="Times New Roman"/>
          <w:i/>
          <w:color w:val="0D0D0D" w:themeColor="text1" w:themeTint="F2"/>
          <w:vertAlign w:val="subscript"/>
        </w:rPr>
        <w:t>AB</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μmgL</w:t>
      </w:r>
      <w:r w:rsidRPr="002A19C7">
        <w:rPr>
          <w:rFonts w:ascii="Times New Roman" w:eastAsia="楷体_GB2312" w:hAnsi="Times New Roman" w:cs="Times New Roman"/>
          <w:i/>
          <w:color w:val="0D0D0D" w:themeColor="text1" w:themeTint="F2"/>
          <w:vertAlign w:val="subscript"/>
        </w:rPr>
        <w:t>BC</w:t>
      </w:r>
      <w:r w:rsidRPr="002A19C7">
        <w:rPr>
          <w:rFonts w:eastAsia="楷体_GB2312" w:hAnsi="宋体" w:cs="Times New Roman"/>
          <w:color w:val="0D0D0D" w:themeColor="text1" w:themeTint="F2"/>
          <w:vertAlign w:val="subscript"/>
        </w:rPr>
        <w:t>′</w:t>
      </w:r>
      <w:r w:rsidRPr="002A19C7">
        <w:rPr>
          <w:rFonts w:ascii="Times New Roman" w:eastAsia="楷体_GB2312" w:hAnsi="Times New Roman" w:cs="Times New Roman"/>
          <w:color w:val="0D0D0D" w:themeColor="text1" w:themeTint="F2"/>
        </w:rPr>
        <w:t xml:space="preserve">cos </w:t>
      </w:r>
      <w:r w:rsidRPr="002A19C7">
        <w:rPr>
          <w:rFonts w:ascii="Times New Roman" w:eastAsia="楷体_GB2312" w:hAnsi="Times New Roman" w:cs="Times New Roman"/>
          <w:i/>
          <w:color w:val="0D0D0D" w:themeColor="text1" w:themeTint="F2"/>
        </w:rPr>
        <w:t>θ</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mgL</w:t>
      </w:r>
      <w:r w:rsidRPr="002A19C7">
        <w:rPr>
          <w:rFonts w:ascii="Times New Roman" w:eastAsia="楷体_GB2312" w:hAnsi="Times New Roman" w:cs="Times New Roman"/>
          <w:i/>
          <w:color w:val="0D0D0D" w:themeColor="text1" w:themeTint="F2"/>
          <w:vertAlign w:val="subscript"/>
        </w:rPr>
        <w:t>BC</w:t>
      </w:r>
      <w:r w:rsidRPr="002A19C7">
        <w:rPr>
          <w:rFonts w:eastAsia="楷体_GB2312" w:hAnsi="宋体" w:cs="Times New Roman"/>
          <w:color w:val="0D0D0D" w:themeColor="text1" w:themeTint="F2"/>
          <w:vertAlign w:val="subscript"/>
        </w:rPr>
        <w:t>′</w:t>
      </w:r>
      <w:r w:rsidRPr="002A19C7">
        <w:rPr>
          <w:rFonts w:ascii="Times New Roman" w:eastAsia="楷体_GB2312" w:hAnsi="Times New Roman" w:cs="Times New Roman"/>
          <w:color w:val="0D0D0D" w:themeColor="text1" w:themeTint="F2"/>
        </w:rPr>
        <w:t xml:space="preserve">sin </w:t>
      </w:r>
      <w:r w:rsidRPr="002A19C7">
        <w:rPr>
          <w:rFonts w:ascii="Times New Roman" w:eastAsia="楷体_GB2312" w:hAnsi="Times New Roman" w:cs="Times New Roman"/>
          <w:i/>
          <w:color w:val="0D0D0D" w:themeColor="text1" w:themeTint="F2"/>
        </w:rPr>
        <w:t>θ</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得</w:t>
      </w:r>
      <w:r w:rsidRPr="002A19C7">
        <w:rPr>
          <w:rFonts w:ascii="Times New Roman" w:eastAsia="楷体_GB2312" w:hAnsi="Times New Roman" w:cs="Times New Roman"/>
          <w:i/>
          <w:color w:val="0D0D0D" w:themeColor="text1" w:themeTint="F2"/>
        </w:rPr>
        <w:t>L</w:t>
      </w:r>
      <w:r w:rsidRPr="002A19C7">
        <w:rPr>
          <w:rFonts w:ascii="Times New Roman" w:eastAsia="楷体_GB2312" w:hAnsi="Times New Roman" w:cs="Times New Roman"/>
          <w:i/>
          <w:color w:val="0D0D0D" w:themeColor="text1" w:themeTint="F2"/>
          <w:vertAlign w:val="subscript"/>
        </w:rPr>
        <w:t>BC</w:t>
      </w:r>
      <w:r w:rsidRPr="002A19C7">
        <w:rPr>
          <w:rFonts w:eastAsia="楷体_GB2312" w:hAnsi="宋体" w:cs="Times New Roman"/>
          <w:color w:val="0D0D0D" w:themeColor="text1" w:themeTint="F2"/>
          <w:vertAlign w:val="subscript"/>
        </w:rPr>
        <w:t>′</w:t>
      </w:r>
      <w:r w:rsidRPr="002A19C7">
        <w:rPr>
          <w:rFonts w:ascii="Times New Roman" w:eastAsia="楷体_GB2312" w:hAnsi="Times New Roman" w:cs="Times New Roman"/>
          <w:color w:val="0D0D0D" w:themeColor="text1" w:themeTint="F2"/>
        </w:rPr>
        <w:t>＝</w:t>
      </w:r>
      <m:oMath>
        <m:f>
          <m:fPr>
            <m:ctrlPr>
              <w:rPr>
                <w:rFonts w:ascii="Cambria Math" w:eastAsia="楷体_GB2312" w:hAnsi="Cambria Math" w:cs="Times New Roman"/>
                <w:color w:val="0D0D0D" w:themeColor="text1" w:themeTint="F2"/>
              </w:rPr>
            </m:ctrlPr>
          </m:fPr>
          <m:num>
            <m:r>
              <w:rPr>
                <w:rFonts w:ascii="Cambria Math" w:eastAsia="楷体_GB2312" w:hAnsi="Cambria Math" w:cs="Times New Roman"/>
                <w:color w:val="0D0D0D" w:themeColor="text1" w:themeTint="F2"/>
              </w:rPr>
              <m:t>15</m:t>
            </m:r>
          </m:num>
          <m:den>
            <m:r>
              <w:rPr>
                <w:rFonts w:ascii="Cambria Math" w:eastAsia="楷体_GB2312" w:hAnsi="Cambria Math" w:cs="Times New Roman"/>
                <w:color w:val="0D0D0D" w:themeColor="text1" w:themeTint="F2"/>
              </w:rPr>
              <m:t>16</m:t>
            </m:r>
          </m:den>
        </m:f>
      </m:oMath>
      <w:r w:rsidRPr="002A19C7">
        <w:rPr>
          <w:rFonts w:ascii="Times New Roman" w:eastAsia="楷体_GB2312" w:hAnsi="Times New Roman" w:cs="Times New Roman"/>
          <w:color w:val="0D0D0D" w:themeColor="text1" w:themeTint="F2"/>
        </w:rPr>
        <w:t>m&lt;1.0 m</w:t>
      </w:r>
      <w:r w:rsidRPr="002A19C7">
        <w:rPr>
          <w:rFonts w:ascii="Times New Roman" w:eastAsia="楷体_GB2312" w:hAnsi="Times New Roman" w:cs="Times New Roman"/>
          <w:color w:val="0D0D0D" w:themeColor="text1" w:themeTint="F2"/>
        </w:rPr>
        <w:t>，故不会冲出</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(3)</w:t>
      </w:r>
      <w:r w:rsidRPr="002A19C7">
        <w:rPr>
          <w:rFonts w:ascii="Times New Roman" w:eastAsia="楷体_GB2312" w:hAnsi="Times New Roman" w:cs="Times New Roman"/>
          <w:color w:val="0D0D0D" w:themeColor="text1" w:themeTint="F2"/>
        </w:rPr>
        <w:t>设滑块运动到距</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rPr>
        <w:t>点</w:t>
      </w:r>
      <w:r w:rsidRPr="002A19C7">
        <w:rPr>
          <w:rFonts w:ascii="Times New Roman" w:eastAsia="楷体_GB2312" w:hAnsi="Times New Roman" w:cs="Times New Roman"/>
          <w:i/>
          <w:color w:val="0D0D0D" w:themeColor="text1" w:themeTint="F2"/>
        </w:rPr>
        <w:t>x</w:t>
      </w:r>
      <w:r w:rsidRPr="002A19C7">
        <w:rPr>
          <w:rFonts w:ascii="Times New Roman" w:eastAsia="楷体_GB2312" w:hAnsi="Times New Roman" w:cs="Times New Roman"/>
          <w:color w:val="0D0D0D" w:themeColor="text1" w:themeTint="F2"/>
        </w:rPr>
        <w:t>处的速度为</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color w:val="0D0D0D" w:themeColor="text1" w:themeTint="F2"/>
        </w:rPr>
        <w:t>，根据动能定理得</w:t>
      </w:r>
      <w:r w:rsidRPr="002A19C7">
        <w:rPr>
          <w:rFonts w:ascii="Times New Roman" w:eastAsia="楷体_GB2312" w:hAnsi="Times New Roman" w:cs="Times New Roman"/>
          <w:i/>
          <w:color w:val="0D0D0D" w:themeColor="text1" w:themeTint="F2"/>
        </w:rPr>
        <w:t>mgH</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μmgx</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2</m:t>
            </m:r>
          </m:den>
        </m:f>
      </m:oMath>
      <w:r w:rsidRPr="002A19C7">
        <w:rPr>
          <w:rFonts w:ascii="Times New Roman" w:eastAsia="楷体_GB2312" w:hAnsi="Times New Roman" w:cs="Times New Roman"/>
          <w:i/>
          <w:color w:val="0D0D0D" w:themeColor="text1" w:themeTint="F2"/>
        </w:rPr>
        <w:t>m</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color w:val="0D0D0D" w:themeColor="text1" w:themeTint="F2"/>
          <w:vertAlign w:val="superscript"/>
        </w:rPr>
        <w:t>2</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设两滑块碰撞后的速度为</w:t>
      </w:r>
      <w:r w:rsidRPr="002A19C7">
        <w:rPr>
          <w:rFonts w:ascii="Book Antiqua" w:eastAsia="楷体_GB2312" w:hAnsi="Book Antiqua" w:cs="Times New Roman"/>
          <w:i/>
          <w:color w:val="0D0D0D" w:themeColor="text1" w:themeTint="F2"/>
        </w:rPr>
        <w:t>v</w:t>
      </w:r>
      <w:r w:rsidRPr="002A19C7">
        <w:rPr>
          <w:rFonts w:eastAsia="楷体_GB2312" w:hAnsi="宋体" w:cs="Times New Roman"/>
          <w:color w:val="0D0D0D" w:themeColor="text1" w:themeTint="F2"/>
        </w:rPr>
        <w:t>′</w:t>
      </w:r>
      <w:r w:rsidRPr="002A19C7">
        <w:rPr>
          <w:rFonts w:ascii="Times New Roman" w:eastAsia="楷体_GB2312" w:hAnsi="Times New Roman" w:cs="Times New Roman"/>
          <w:color w:val="0D0D0D" w:themeColor="text1" w:themeTint="F2"/>
        </w:rPr>
        <w:t>，由动量守恒定律有</w:t>
      </w:r>
      <w:r w:rsidRPr="002A19C7">
        <w:rPr>
          <w:rFonts w:ascii="Times New Roman" w:eastAsia="楷体_GB2312" w:hAnsi="Times New Roman" w:cs="Times New Roman"/>
          <w:i/>
          <w:color w:val="0D0D0D" w:themeColor="text1" w:themeTint="F2"/>
        </w:rPr>
        <w:t>m</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3</w:t>
      </w:r>
      <w:r w:rsidRPr="002A19C7">
        <w:rPr>
          <w:rFonts w:ascii="Times New Roman" w:eastAsia="楷体_GB2312" w:hAnsi="Times New Roman" w:cs="Times New Roman"/>
          <w:i/>
          <w:color w:val="0D0D0D" w:themeColor="text1" w:themeTint="F2"/>
        </w:rPr>
        <w:t>m</w:t>
      </w:r>
      <w:r w:rsidRPr="002A19C7">
        <w:rPr>
          <w:rFonts w:ascii="Book Antiqua" w:eastAsia="楷体_GB2312" w:hAnsi="Book Antiqua" w:cs="Times New Roman"/>
          <w:i/>
          <w:color w:val="0D0D0D" w:themeColor="text1" w:themeTint="F2"/>
        </w:rPr>
        <w:t>v</w:t>
      </w:r>
      <w:r w:rsidRPr="002A19C7">
        <w:rPr>
          <w:rFonts w:eastAsia="楷体_GB2312" w:hAnsi="宋体" w:cs="Times New Roman"/>
          <w:color w:val="0D0D0D" w:themeColor="text1" w:themeTint="F2"/>
        </w:rPr>
        <w:t>′</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设碰撞后滑块滑到斜轨道的高度为</w:t>
      </w:r>
      <w:r w:rsidRPr="002A19C7">
        <w:rPr>
          <w:rFonts w:ascii="Times New Roman" w:eastAsia="楷体_GB2312" w:hAnsi="Times New Roman" w:cs="Times New Roman"/>
          <w:i/>
          <w:color w:val="0D0D0D" w:themeColor="text1" w:themeTint="F2"/>
        </w:rPr>
        <w:t>h</w:t>
      </w:r>
      <w:r w:rsidRPr="002A19C7">
        <w:rPr>
          <w:rFonts w:ascii="Times New Roman" w:eastAsia="楷体_GB2312" w:hAnsi="Times New Roman" w:cs="Times New Roman"/>
          <w:color w:val="0D0D0D" w:themeColor="text1" w:themeTint="F2"/>
        </w:rPr>
        <w:t>，根据动能定理有－</w:t>
      </w:r>
      <w:r w:rsidRPr="002A19C7">
        <w:rPr>
          <w:rFonts w:ascii="Times New Roman" w:eastAsia="楷体_GB2312" w:hAnsi="Times New Roman" w:cs="Times New Roman"/>
          <w:color w:val="0D0D0D" w:themeColor="text1" w:themeTint="F2"/>
        </w:rPr>
        <w:t>3</w:t>
      </w:r>
      <w:r w:rsidRPr="002A19C7">
        <w:rPr>
          <w:rFonts w:ascii="Times New Roman" w:eastAsia="楷体_GB2312" w:hAnsi="Times New Roman" w:cs="Times New Roman"/>
          <w:i/>
          <w:color w:val="0D0D0D" w:themeColor="text1" w:themeTint="F2"/>
        </w:rPr>
        <w:t>μmg</w:t>
      </w:r>
      <w:r w:rsidR="00704DB1" w:rsidRPr="002A19C7">
        <w:rPr>
          <w:rFonts w:ascii="Times New Roman" w:eastAsia="楷体_GB2312" w:hAnsi="Times New Roman" w:cs="Times New Roman"/>
          <w:color w:val="0D0D0D" w:themeColor="text1" w:themeTint="F2"/>
        </w:rPr>
        <w:t>(</w:t>
      </w:r>
      <w:r w:rsidR="00704DB1" w:rsidRPr="002A19C7">
        <w:rPr>
          <w:rFonts w:ascii="Times New Roman" w:eastAsia="楷体_GB2312" w:hAnsi="Times New Roman" w:cs="Times New Roman"/>
          <w:i/>
          <w:color w:val="0D0D0D" w:themeColor="text1" w:themeTint="F2"/>
        </w:rPr>
        <w:t>L</w:t>
      </w:r>
      <w:r w:rsidR="00704DB1" w:rsidRPr="002A19C7">
        <w:rPr>
          <w:rFonts w:ascii="Times New Roman" w:eastAsia="楷体_GB2312" w:hAnsi="Times New Roman" w:cs="Times New Roman"/>
          <w:i/>
          <w:color w:val="0D0D0D" w:themeColor="text1" w:themeTint="F2"/>
          <w:vertAlign w:val="subscript"/>
        </w:rPr>
        <w:t>AB</w:t>
      </w:r>
      <w:r w:rsidR="00704DB1" w:rsidRPr="002A19C7">
        <w:rPr>
          <w:rFonts w:ascii="Times New Roman" w:eastAsia="楷体_GB2312" w:hAnsi="Times New Roman" w:cs="Times New Roman"/>
          <w:color w:val="0D0D0D" w:themeColor="text1" w:themeTint="F2"/>
        </w:rPr>
        <w:t>－</w:t>
      </w:r>
      <w:r w:rsidR="00704DB1" w:rsidRPr="002A19C7">
        <w:rPr>
          <w:rFonts w:ascii="Times New Roman" w:eastAsia="楷体_GB2312" w:hAnsi="Times New Roman" w:cs="Times New Roman"/>
          <w:i/>
          <w:color w:val="0D0D0D" w:themeColor="text1" w:themeTint="F2"/>
        </w:rPr>
        <w:t>x</w:t>
      </w:r>
      <w:r w:rsidR="00704DB1"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3</w:t>
      </w:r>
      <w:r w:rsidRPr="002A19C7">
        <w:rPr>
          <w:rFonts w:ascii="Times New Roman" w:eastAsia="楷体_GB2312" w:hAnsi="Times New Roman" w:cs="Times New Roman"/>
          <w:i/>
          <w:color w:val="0D0D0D" w:themeColor="text1" w:themeTint="F2"/>
        </w:rPr>
        <w:t>μmg</w:t>
      </w:r>
      <w:r w:rsidRPr="002A19C7">
        <w:rPr>
          <w:rFonts w:ascii="Times New Roman" w:eastAsia="楷体_GB2312" w:hAnsi="Times New Roman" w:cs="Times New Roman"/>
          <w:color w:val="0D0D0D" w:themeColor="text1" w:themeTint="F2"/>
        </w:rPr>
        <w:t xml:space="preserve">cos </w:t>
      </w:r>
      <w:r w:rsidRPr="002A19C7">
        <w:rPr>
          <w:rFonts w:ascii="Times New Roman" w:eastAsia="楷体_GB2312" w:hAnsi="Times New Roman" w:cs="Times New Roman"/>
          <w:i/>
          <w:color w:val="0D0D0D" w:themeColor="text1" w:themeTint="F2"/>
        </w:rPr>
        <w:t>θ</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h</m:t>
            </m:r>
          </m:num>
          <m:den>
            <m:r>
              <m:rPr>
                <m:sty m:val="p"/>
              </m:rPr>
              <w:rPr>
                <w:rFonts w:ascii="Cambria Math" w:eastAsia="楷体_GB2312" w:hAnsi="Cambria Math" w:cs="Times New Roman"/>
                <w:color w:val="0D0D0D" w:themeColor="text1" w:themeTint="F2"/>
              </w:rPr>
              <m:t>sin</m:t>
            </m:r>
            <m:r>
              <w:rPr>
                <w:rFonts w:ascii="Cambria Math" w:eastAsia="楷体_GB2312" w:hAnsi="Cambria Math" w:cs="Times New Roman"/>
                <w:color w:val="0D0D0D" w:themeColor="text1" w:themeTint="F2"/>
              </w:rPr>
              <m:t>θ</m:t>
            </m:r>
          </m:den>
        </m:f>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3</w:t>
      </w:r>
      <w:r w:rsidRPr="002A19C7">
        <w:rPr>
          <w:rFonts w:ascii="Times New Roman" w:eastAsia="楷体_GB2312" w:hAnsi="Times New Roman" w:cs="Times New Roman"/>
          <w:i/>
          <w:color w:val="0D0D0D" w:themeColor="text1" w:themeTint="F2"/>
        </w:rPr>
        <w:t>mgh</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2</m:t>
            </m:r>
          </m:den>
        </m:f>
      </m:oMath>
      <w:r w:rsidR="00A64B30" w:rsidRPr="002A19C7">
        <w:rPr>
          <w:rFonts w:ascii="Times New Roman" w:eastAsia="楷体_GB2312" w:hAnsi="Times New Roman" w:cs="Times New Roman"/>
          <w:color w:val="0D0D0D" w:themeColor="text1" w:themeTint="F2"/>
        </w:rPr>
        <w:t xml:space="preserve"> </w:t>
      </w:r>
      <w:r w:rsidRPr="002A19C7">
        <w:rPr>
          <w:rFonts w:ascii="Times New Roman" w:eastAsia="楷体_GB2312" w:hAnsi="Times New Roman" w:cs="Times New Roman"/>
          <w:color w:val="0D0D0D" w:themeColor="text1" w:themeTint="F2"/>
        </w:rPr>
        <w:t>(3</w:t>
      </w:r>
      <w:r w:rsidRPr="002A19C7">
        <w:rPr>
          <w:rFonts w:ascii="Times New Roman" w:eastAsia="楷体_GB2312" w:hAnsi="Times New Roman" w:cs="Times New Roman"/>
          <w:i/>
          <w:color w:val="0D0D0D" w:themeColor="text1" w:themeTint="F2"/>
        </w:rPr>
        <w:t>m</w:t>
      </w:r>
      <w:r w:rsidRPr="002A19C7">
        <w:rPr>
          <w:rFonts w:ascii="Times New Roman" w:eastAsia="楷体_GB2312" w:hAnsi="Times New Roman" w:cs="Times New Roman"/>
          <w:color w:val="0D0D0D" w:themeColor="text1" w:themeTint="F2"/>
        </w:rPr>
        <w:t>)</w:t>
      </w:r>
      <w:r w:rsidRPr="002A19C7">
        <w:rPr>
          <w:rFonts w:ascii="Book Antiqua" w:eastAsia="楷体_GB2312" w:hAnsi="Book Antiqua" w:cs="Times New Roman"/>
          <w:i/>
          <w:color w:val="0D0D0D" w:themeColor="text1" w:themeTint="F2"/>
        </w:rPr>
        <w:t>v</w:t>
      </w:r>
      <w:r w:rsidRPr="002A19C7">
        <w:rPr>
          <w:rFonts w:eastAsia="楷体_GB2312" w:hAnsi="宋体" w:cs="Times New Roman"/>
          <w:color w:val="0D0D0D" w:themeColor="text1" w:themeTint="F2"/>
        </w:rPr>
        <w:t>′</w:t>
      </w:r>
      <w:r w:rsidRPr="002A19C7">
        <w:rPr>
          <w:rFonts w:ascii="Times New Roman" w:eastAsia="楷体_GB2312" w:hAnsi="Times New Roman" w:cs="Times New Roman"/>
          <w:color w:val="0D0D0D" w:themeColor="text1" w:themeTint="F2"/>
          <w:vertAlign w:val="superscript"/>
        </w:rPr>
        <w:t>2</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得</w:t>
      </w:r>
      <w:r w:rsidRPr="002A19C7">
        <w:rPr>
          <w:rFonts w:ascii="Times New Roman" w:eastAsia="楷体_GB2312" w:hAnsi="Times New Roman" w:cs="Times New Roman"/>
          <w:i/>
          <w:color w:val="0D0D0D" w:themeColor="text1" w:themeTint="F2"/>
        </w:rPr>
        <w:t>h</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6</m:t>
            </m:r>
          </m:den>
        </m:f>
      </m:oMath>
      <w:r w:rsidRPr="002A19C7">
        <w:rPr>
          <w:rFonts w:ascii="Times New Roman" w:eastAsia="楷体_GB2312" w:hAnsi="Times New Roman" w:cs="Times New Roman"/>
          <w:i/>
          <w:color w:val="0D0D0D" w:themeColor="text1" w:themeTint="F2"/>
        </w:rPr>
        <w:t>x</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5</m:t>
            </m:r>
          </m:num>
          <m:den>
            <m:r>
              <w:rPr>
                <w:rFonts w:ascii="Cambria Math" w:eastAsia="宋体-方正超大字符集" w:hAnsi="Cambria Math" w:cs="宋体-方正超大字符集"/>
                <w:color w:val="0D0D0D" w:themeColor="text1" w:themeTint="F2"/>
              </w:rPr>
              <m:t>48</m:t>
            </m:r>
          </m:den>
        </m:f>
      </m:oMath>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5</m:t>
            </m:r>
          </m:num>
          <m:den>
            <m:r>
              <w:rPr>
                <w:rFonts w:ascii="Cambria Math" w:eastAsia="宋体-方正超大字符集" w:hAnsi="Cambria Math" w:cs="宋体-方正超大字符集"/>
                <w:color w:val="0D0D0D" w:themeColor="text1" w:themeTint="F2"/>
              </w:rPr>
              <m:t>8</m:t>
            </m:r>
          </m:den>
        </m:f>
      </m:oMath>
      <w:r w:rsidRPr="002A19C7">
        <w:rPr>
          <w:rFonts w:ascii="Times New Roman" w:eastAsia="楷体_GB2312" w:hAnsi="Times New Roman" w:cs="Times New Roman"/>
          <w:color w:val="0D0D0D" w:themeColor="text1" w:themeTint="F2"/>
        </w:rPr>
        <w:t xml:space="preserve"> m&lt;</w:t>
      </w:r>
      <w:r w:rsidRPr="002A19C7">
        <w:rPr>
          <w:rFonts w:ascii="Times New Roman" w:eastAsia="楷体_GB2312" w:hAnsi="Times New Roman" w:cs="Times New Roman"/>
          <w:i/>
          <w:color w:val="0D0D0D" w:themeColor="text1" w:themeTint="F2"/>
        </w:rPr>
        <w:t>x</w:t>
      </w:r>
      <w:r w:rsidRPr="002A19C7">
        <w:rPr>
          <w:rFonts w:ascii="Times New Roman" w:eastAsia="楷体_GB2312" w:hAnsi="Times New Roman" w:cs="Times New Roman"/>
          <w:color w:val="0D0D0D" w:themeColor="text1" w:themeTint="F2"/>
        </w:rPr>
        <w:t>&lt;1 m)</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楷体_GB2312" w:hAnsi="Times New Roman" w:cs="Times New Roman"/>
          <w:i/>
          <w:color w:val="0D0D0D" w:themeColor="text1" w:themeTint="F2"/>
        </w:rPr>
        <w:t>h</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0(0&lt;</w:t>
      </w:r>
      <w:r w:rsidRPr="002A19C7">
        <w:rPr>
          <w:rFonts w:ascii="Times New Roman" w:eastAsia="楷体_GB2312" w:hAnsi="Times New Roman" w:cs="Times New Roman"/>
          <w:i/>
          <w:color w:val="0D0D0D" w:themeColor="text1" w:themeTint="F2"/>
        </w:rPr>
        <w:t>x</w:t>
      </w:r>
      <w:r w:rsidRPr="002A19C7">
        <w:rPr>
          <w:rFonts w:ascii="Times New Roman" w:eastAsia="楷体_GB2312" w:hAnsi="Times New Roman" w:cs="Times New Roman"/>
          <w:color w:val="0D0D0D" w:themeColor="text1" w:themeTint="F2"/>
        </w:rPr>
        <w:t>&lt;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5</m:t>
            </m:r>
          </m:num>
          <m:den>
            <m:r>
              <w:rPr>
                <w:rFonts w:ascii="Cambria Math" w:eastAsia="宋体-方正超大字符集" w:hAnsi="Cambria Math" w:cs="宋体-方正超大字符集"/>
                <w:color w:val="0D0D0D" w:themeColor="text1" w:themeTint="F2"/>
              </w:rPr>
              <m:t>8</m:t>
            </m:r>
          </m:den>
        </m:f>
      </m:oMath>
      <w:r w:rsidRPr="002A19C7">
        <w:rPr>
          <w:rFonts w:ascii="Times New Roman" w:eastAsia="楷体_GB2312" w:hAnsi="Times New Roman" w:cs="Times New Roman"/>
          <w:color w:val="0D0D0D" w:themeColor="text1" w:themeTint="F2"/>
        </w:rPr>
        <w:t xml:space="preserve"> m)</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w:t>
      </w:r>
      <w:r w:rsidRPr="002A19C7">
        <w:rPr>
          <w:rFonts w:hint="eastAsia"/>
          <w:color w:val="0D0D0D" w:themeColor="text1" w:themeTint="F2"/>
        </w:rPr>
        <w:t>2</w:t>
      </w:r>
      <w:r w:rsidRPr="002A19C7">
        <w:rPr>
          <w:color w:val="0D0D0D" w:themeColor="text1" w:themeTint="F2"/>
        </w:rPr>
        <w:t>1）</w:t>
      </w:r>
      <w:r w:rsidR="008E239B" w:rsidRPr="002A19C7">
        <w:rPr>
          <w:rFonts w:ascii="Times New Roman" w:hAnsi="Times New Roman" w:cs="Times New Roman"/>
          <w:color w:val="0D0D0D" w:themeColor="text1" w:themeTint="F2"/>
        </w:rPr>
        <w:t>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甲所示，在绝缘光滑水平桌面上，以</w:t>
      </w:r>
      <w:r w:rsidR="008E239B" w:rsidRPr="002A19C7">
        <w:rPr>
          <w:rFonts w:ascii="Times New Roman" w:hAnsi="Times New Roman" w:cs="Times New Roman"/>
          <w:i/>
          <w:color w:val="0D0D0D" w:themeColor="text1" w:themeTint="F2"/>
        </w:rPr>
        <w:t>O</w:t>
      </w:r>
      <w:r w:rsidR="008E239B" w:rsidRPr="002A19C7">
        <w:rPr>
          <w:rFonts w:ascii="Times New Roman" w:hAnsi="Times New Roman" w:cs="Times New Roman"/>
          <w:color w:val="0D0D0D" w:themeColor="text1" w:themeTint="F2"/>
        </w:rPr>
        <w:t>为原点、水平向右为正方向建立</w:t>
      </w:r>
      <w:r w:rsidR="008E239B" w:rsidRPr="002A19C7">
        <w:rPr>
          <w:rFonts w:ascii="Times New Roman" w:hAnsi="Times New Roman" w:cs="Times New Roman"/>
          <w:i/>
          <w:color w:val="0D0D0D" w:themeColor="text1" w:themeTint="F2"/>
        </w:rPr>
        <w:t>x</w:t>
      </w:r>
      <w:r w:rsidR="008E239B" w:rsidRPr="002A19C7">
        <w:rPr>
          <w:rFonts w:ascii="Times New Roman" w:hAnsi="Times New Roman" w:cs="Times New Roman"/>
          <w:color w:val="0D0D0D" w:themeColor="text1" w:themeTint="F2"/>
        </w:rPr>
        <w:t>轴，在</w:t>
      </w:r>
      <w:r w:rsidR="008E239B" w:rsidRPr="002A19C7">
        <w:rPr>
          <w:rFonts w:ascii="Times New Roman" w:hAnsi="Times New Roman" w:cs="Times New Roman"/>
          <w:color w:val="0D0D0D" w:themeColor="text1" w:themeTint="F2"/>
        </w:rPr>
        <w:t>0</w:t>
      </w:r>
      <w:r w:rsidR="008E239B" w:rsidRPr="002A19C7">
        <w:rPr>
          <w:rFonts w:hAnsi="宋体" w:cs="Times New Roman"/>
          <w:color w:val="0D0D0D" w:themeColor="text1" w:themeTint="F2"/>
        </w:rPr>
        <w:t>≤</w:t>
      </w:r>
      <w:r w:rsidR="008E239B" w:rsidRPr="002A19C7">
        <w:rPr>
          <w:rFonts w:ascii="Times New Roman" w:hAnsi="Times New Roman" w:cs="Times New Roman"/>
          <w:i/>
          <w:color w:val="0D0D0D" w:themeColor="text1" w:themeTint="F2"/>
        </w:rPr>
        <w:t>x</w:t>
      </w:r>
      <w:r w:rsidR="008E239B" w:rsidRPr="002A19C7">
        <w:rPr>
          <w:rFonts w:hAnsi="宋体" w:cs="Times New Roman"/>
          <w:color w:val="0D0D0D" w:themeColor="text1" w:themeTint="F2"/>
        </w:rPr>
        <w:t>≤</w:t>
      </w:r>
      <w:r w:rsidR="008E239B" w:rsidRPr="002A19C7">
        <w:rPr>
          <w:rFonts w:ascii="Times New Roman" w:hAnsi="Times New Roman" w:cs="Times New Roman"/>
          <w:color w:val="0D0D0D" w:themeColor="text1" w:themeTint="F2"/>
        </w:rPr>
        <w:t>1.0 m</w:t>
      </w:r>
      <w:r w:rsidR="008E239B" w:rsidRPr="002A19C7">
        <w:rPr>
          <w:rFonts w:ascii="Times New Roman" w:hAnsi="Times New Roman" w:cs="Times New Roman"/>
          <w:color w:val="0D0D0D" w:themeColor="text1" w:themeTint="F2"/>
        </w:rPr>
        <w:t>区域内存在方向竖直向上的匀强磁场．桌面上有一边长</w:t>
      </w:r>
      <w:r w:rsidR="008E239B" w:rsidRPr="002A19C7">
        <w:rPr>
          <w:rFonts w:ascii="Times New Roman" w:hAnsi="Times New Roman" w:cs="Times New Roman"/>
          <w:i/>
          <w:color w:val="0D0D0D" w:themeColor="text1" w:themeTint="F2"/>
        </w:rPr>
        <w:t>L</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0.5 m</w:t>
      </w:r>
      <w:r w:rsidR="008E239B" w:rsidRPr="002A19C7">
        <w:rPr>
          <w:rFonts w:ascii="Times New Roman" w:hAnsi="Times New Roman" w:cs="Times New Roman"/>
          <w:color w:val="0D0D0D" w:themeColor="text1" w:themeTint="F2"/>
        </w:rPr>
        <w:t>、电阻</w:t>
      </w:r>
      <w:r w:rsidR="008E239B" w:rsidRPr="002A19C7">
        <w:rPr>
          <w:rFonts w:ascii="Times New Roman" w:hAnsi="Times New Roman" w:cs="Times New Roman"/>
          <w:i/>
          <w:color w:val="0D0D0D" w:themeColor="text1" w:themeTint="F2"/>
        </w:rPr>
        <w:t>R</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0.25 Ω</w:t>
      </w:r>
      <w:r w:rsidR="008E239B" w:rsidRPr="002A19C7">
        <w:rPr>
          <w:rFonts w:ascii="Times New Roman" w:hAnsi="Times New Roman" w:cs="Times New Roman"/>
          <w:color w:val="0D0D0D" w:themeColor="text1" w:themeTint="F2"/>
        </w:rPr>
        <w:t>的正方形线框</w:t>
      </w:r>
      <w:r w:rsidR="008E239B" w:rsidRPr="002A19C7">
        <w:rPr>
          <w:rFonts w:ascii="Times New Roman" w:hAnsi="Times New Roman" w:cs="Times New Roman"/>
          <w:i/>
          <w:color w:val="0D0D0D" w:themeColor="text1" w:themeTint="F2"/>
        </w:rPr>
        <w:t>abcd</w:t>
      </w:r>
      <w:r w:rsidR="008E239B" w:rsidRPr="002A19C7">
        <w:rPr>
          <w:rFonts w:ascii="Times New Roman" w:hAnsi="Times New Roman" w:cs="Times New Roman"/>
          <w:color w:val="0D0D0D" w:themeColor="text1" w:themeTint="F2"/>
        </w:rPr>
        <w:t>，当平行于磁场边界的</w:t>
      </w:r>
      <w:r w:rsidR="008E239B" w:rsidRPr="002A19C7">
        <w:rPr>
          <w:rFonts w:ascii="Times New Roman" w:hAnsi="Times New Roman" w:cs="Times New Roman"/>
          <w:i/>
          <w:color w:val="0D0D0D" w:themeColor="text1" w:themeTint="F2"/>
        </w:rPr>
        <w:t>cd</w:t>
      </w:r>
      <w:r w:rsidR="008E239B" w:rsidRPr="002A19C7">
        <w:rPr>
          <w:rFonts w:ascii="Times New Roman" w:hAnsi="Times New Roman" w:cs="Times New Roman"/>
          <w:color w:val="0D0D0D" w:themeColor="text1" w:themeTint="F2"/>
        </w:rPr>
        <w:t>边进入磁场时，在沿</w:t>
      </w:r>
      <w:r w:rsidR="008E239B" w:rsidRPr="002A19C7">
        <w:rPr>
          <w:rFonts w:ascii="Times New Roman" w:hAnsi="Times New Roman" w:cs="Times New Roman"/>
          <w:i/>
          <w:color w:val="0D0D0D" w:themeColor="text1" w:themeTint="F2"/>
        </w:rPr>
        <w:t>x</w:t>
      </w:r>
      <w:r w:rsidR="008E239B" w:rsidRPr="002A19C7">
        <w:rPr>
          <w:rFonts w:ascii="Times New Roman" w:hAnsi="Times New Roman" w:cs="Times New Roman"/>
          <w:color w:val="0D0D0D" w:themeColor="text1" w:themeTint="F2"/>
        </w:rPr>
        <w:t>方向的外力</w:t>
      </w:r>
      <w:r w:rsidR="008E239B" w:rsidRPr="002A19C7">
        <w:rPr>
          <w:rFonts w:ascii="Times New Roman" w:hAnsi="Times New Roman" w:cs="Times New Roman"/>
          <w:i/>
          <w:color w:val="0D0D0D" w:themeColor="text1" w:themeTint="F2"/>
        </w:rPr>
        <w:t>F</w:t>
      </w:r>
      <w:r w:rsidR="008E239B" w:rsidRPr="002A19C7">
        <w:rPr>
          <w:rFonts w:ascii="Times New Roman" w:hAnsi="Times New Roman" w:cs="Times New Roman"/>
          <w:color w:val="0D0D0D" w:themeColor="text1" w:themeTint="F2"/>
        </w:rPr>
        <w:t>作用下以</w:t>
      </w:r>
      <w:r w:rsidR="008E239B" w:rsidRPr="002A19C7">
        <w:rPr>
          <w:rFonts w:ascii="Book Antiqua" w:hAnsi="Book Antiqua" w:cs="Times New Roman"/>
          <w:i/>
          <w:color w:val="0D0D0D" w:themeColor="text1" w:themeTint="F2"/>
        </w:rPr>
        <w:t>v</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color w:val="0D0D0D" w:themeColor="text1" w:themeTint="F2"/>
        </w:rPr>
        <w:t>1.0 m/s</w:t>
      </w:r>
      <w:r w:rsidR="008E239B" w:rsidRPr="002A19C7">
        <w:rPr>
          <w:rFonts w:ascii="Times New Roman" w:hAnsi="Times New Roman" w:cs="Times New Roman"/>
          <w:color w:val="0D0D0D" w:themeColor="text1" w:themeTint="F2"/>
        </w:rPr>
        <w:t>的速度做匀速运动，直到</w:t>
      </w:r>
      <w:r w:rsidR="008E239B" w:rsidRPr="002A19C7">
        <w:rPr>
          <w:rFonts w:ascii="Times New Roman" w:hAnsi="Times New Roman" w:cs="Times New Roman"/>
          <w:i/>
          <w:color w:val="0D0D0D" w:themeColor="text1" w:themeTint="F2"/>
        </w:rPr>
        <w:t>ab</w:t>
      </w:r>
      <w:r w:rsidR="008E239B" w:rsidRPr="002A19C7">
        <w:rPr>
          <w:rFonts w:ascii="Times New Roman" w:hAnsi="Times New Roman" w:cs="Times New Roman"/>
          <w:color w:val="0D0D0D" w:themeColor="text1" w:themeTint="F2"/>
        </w:rPr>
        <w:t>边进入磁场时撤去外力．若</w:t>
      </w:r>
      <w:r w:rsidR="008E239B" w:rsidRPr="002A19C7">
        <w:rPr>
          <w:rFonts w:ascii="Times New Roman" w:hAnsi="Times New Roman" w:cs="Times New Roman"/>
          <w:color w:val="0D0D0D" w:themeColor="text1" w:themeTint="F2"/>
        </w:rPr>
        <w:lastRenderedPageBreak/>
        <w:t>以</w:t>
      </w:r>
      <w:r w:rsidR="008E239B" w:rsidRPr="002A19C7">
        <w:rPr>
          <w:rFonts w:ascii="Times New Roman" w:hAnsi="Times New Roman" w:cs="Times New Roman"/>
          <w:i/>
          <w:color w:val="0D0D0D" w:themeColor="text1" w:themeTint="F2"/>
        </w:rPr>
        <w:t>cd</w:t>
      </w:r>
      <w:r w:rsidR="008E239B" w:rsidRPr="002A19C7">
        <w:rPr>
          <w:rFonts w:ascii="Times New Roman" w:hAnsi="Times New Roman" w:cs="Times New Roman"/>
          <w:color w:val="0D0D0D" w:themeColor="text1" w:themeTint="F2"/>
        </w:rPr>
        <w:t>边进入磁场时作为计时起点，在</w:t>
      </w:r>
      <w:r w:rsidR="008E239B" w:rsidRPr="002A19C7">
        <w:rPr>
          <w:rFonts w:ascii="Times New Roman" w:hAnsi="Times New Roman" w:cs="Times New Roman"/>
          <w:color w:val="0D0D0D" w:themeColor="text1" w:themeTint="F2"/>
        </w:rPr>
        <w:t>0</w:t>
      </w:r>
      <w:r w:rsidR="008E239B" w:rsidRPr="002A19C7">
        <w:rPr>
          <w:rFonts w:hAnsi="宋体" w:cs="Times New Roman"/>
          <w:color w:val="0D0D0D" w:themeColor="text1" w:themeTint="F2"/>
        </w:rPr>
        <w:t>≤</w:t>
      </w:r>
      <w:r w:rsidR="008E239B" w:rsidRPr="002A19C7">
        <w:rPr>
          <w:rFonts w:ascii="Times New Roman" w:hAnsi="Times New Roman" w:cs="Times New Roman"/>
          <w:i/>
          <w:color w:val="0D0D0D" w:themeColor="text1" w:themeTint="F2"/>
        </w:rPr>
        <w:t>t</w:t>
      </w:r>
      <w:r w:rsidR="008E239B" w:rsidRPr="002A19C7">
        <w:rPr>
          <w:rFonts w:hAnsi="宋体" w:cs="Times New Roman"/>
          <w:color w:val="0D0D0D" w:themeColor="text1" w:themeTint="F2"/>
        </w:rPr>
        <w:t>≤</w:t>
      </w:r>
      <w:r w:rsidR="008E239B" w:rsidRPr="002A19C7">
        <w:rPr>
          <w:rFonts w:ascii="Times New Roman" w:hAnsi="Times New Roman" w:cs="Times New Roman"/>
          <w:color w:val="0D0D0D" w:themeColor="text1" w:themeTint="F2"/>
        </w:rPr>
        <w:t>1.0 s</w:t>
      </w:r>
      <w:r w:rsidR="008E239B" w:rsidRPr="002A19C7">
        <w:rPr>
          <w:rFonts w:ascii="Times New Roman" w:hAnsi="Times New Roman" w:cs="Times New Roman"/>
          <w:color w:val="0D0D0D" w:themeColor="text1" w:themeTint="F2"/>
        </w:rPr>
        <w:t>内磁感应强度</w:t>
      </w:r>
      <w:r w:rsidR="008E239B" w:rsidRPr="002A19C7">
        <w:rPr>
          <w:rFonts w:ascii="Times New Roman" w:hAnsi="Times New Roman" w:cs="Times New Roman"/>
          <w:i/>
          <w:color w:val="0D0D0D" w:themeColor="text1" w:themeTint="F2"/>
        </w:rPr>
        <w:t>B</w:t>
      </w:r>
      <w:r w:rsidR="008E239B" w:rsidRPr="002A19C7">
        <w:rPr>
          <w:rFonts w:ascii="Times New Roman" w:hAnsi="Times New Roman" w:cs="Times New Roman"/>
          <w:color w:val="0D0D0D" w:themeColor="text1" w:themeTint="F2"/>
        </w:rPr>
        <w:t>的大小与时间</w:t>
      </w:r>
      <w:r w:rsidR="008E239B" w:rsidRPr="002A19C7">
        <w:rPr>
          <w:rFonts w:ascii="Times New Roman" w:hAnsi="Times New Roman" w:cs="Times New Roman"/>
          <w:i/>
          <w:color w:val="0D0D0D" w:themeColor="text1" w:themeTint="F2"/>
        </w:rPr>
        <w:t>t</w:t>
      </w:r>
      <w:r w:rsidR="008E239B" w:rsidRPr="002A19C7">
        <w:rPr>
          <w:rFonts w:ascii="Times New Roman" w:hAnsi="Times New Roman" w:cs="Times New Roman"/>
          <w:color w:val="0D0D0D" w:themeColor="text1" w:themeTint="F2"/>
        </w:rPr>
        <w:t>的关系如图乙所示，在</w:t>
      </w:r>
      <w:r w:rsidR="008E239B" w:rsidRPr="002A19C7">
        <w:rPr>
          <w:rFonts w:ascii="Times New Roman" w:hAnsi="Times New Roman" w:cs="Times New Roman"/>
          <w:color w:val="0D0D0D" w:themeColor="text1" w:themeTint="F2"/>
        </w:rPr>
        <w:t>0</w:t>
      </w:r>
      <w:r w:rsidR="008E239B" w:rsidRPr="002A19C7">
        <w:rPr>
          <w:rFonts w:hAnsi="宋体" w:cs="Times New Roman"/>
          <w:color w:val="0D0D0D" w:themeColor="text1" w:themeTint="F2"/>
        </w:rPr>
        <w:t>≤</w:t>
      </w:r>
      <w:r w:rsidR="008E239B" w:rsidRPr="002A19C7">
        <w:rPr>
          <w:rFonts w:ascii="Times New Roman" w:hAnsi="Times New Roman" w:cs="Times New Roman"/>
          <w:i/>
          <w:color w:val="0D0D0D" w:themeColor="text1" w:themeTint="F2"/>
        </w:rPr>
        <w:t>t</w:t>
      </w:r>
      <w:r w:rsidR="008E239B" w:rsidRPr="002A19C7">
        <w:rPr>
          <w:rFonts w:hAnsi="宋体" w:cs="Times New Roman"/>
          <w:color w:val="0D0D0D" w:themeColor="text1" w:themeTint="F2"/>
        </w:rPr>
        <w:t>≤</w:t>
      </w:r>
      <w:r w:rsidR="008E239B" w:rsidRPr="002A19C7">
        <w:rPr>
          <w:rFonts w:ascii="Times New Roman" w:hAnsi="Times New Roman" w:cs="Times New Roman"/>
          <w:color w:val="0D0D0D" w:themeColor="text1" w:themeTint="F2"/>
        </w:rPr>
        <w:t>1.3 s</w:t>
      </w:r>
      <w:r w:rsidR="008E239B" w:rsidRPr="002A19C7">
        <w:rPr>
          <w:rFonts w:ascii="Times New Roman" w:hAnsi="Times New Roman" w:cs="Times New Roman"/>
          <w:color w:val="0D0D0D" w:themeColor="text1" w:themeTint="F2"/>
        </w:rPr>
        <w:t>内线框始终做匀速运动．</w:t>
      </w:r>
    </w:p>
    <w:p w:rsidR="008E239B" w:rsidRPr="002A19C7" w:rsidRDefault="005A6C8D"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drawing>
          <wp:inline distT="0" distB="0" distL="0" distR="0">
            <wp:extent cx="1457325" cy="778510"/>
            <wp:effectExtent l="0" t="0" r="9525" b="2540"/>
            <wp:docPr id="30" name="图片 30" descr="D:\E\吕芳\2020\高考题\物理\加标签\g1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吕芳\2020\高考题\物理\加标签\g108.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7325" cy="778510"/>
                    </a:xfrm>
                    <a:prstGeom prst="rect">
                      <a:avLst/>
                    </a:prstGeom>
                    <a:noFill/>
                    <a:ln>
                      <a:noFill/>
                    </a:ln>
                  </pic:spPr>
                </pic:pic>
              </a:graphicData>
            </a:graphic>
          </wp:inline>
        </w:drawing>
      </w:r>
      <w:r w:rsidR="008E239B" w:rsidRPr="002A19C7">
        <w:rPr>
          <w:rFonts w:ascii="Times New Roman" w:hAnsi="Times New Roman" w:cs="Times New Roman"/>
          <w:color w:val="0D0D0D" w:themeColor="text1" w:themeTint="F2"/>
        </w:rPr>
        <w:t xml:space="preserve">　</w:t>
      </w:r>
      <w:r w:rsidRPr="002A19C7">
        <w:rPr>
          <w:rFonts w:ascii="Times New Roman" w:hAnsi="Times New Roman" w:cs="Times New Roman"/>
          <w:noProof/>
          <w:color w:val="0D0D0D" w:themeColor="text1" w:themeTint="F2"/>
        </w:rPr>
        <w:drawing>
          <wp:inline distT="0" distB="0" distL="0" distR="0">
            <wp:extent cx="1457325" cy="703580"/>
            <wp:effectExtent l="0" t="0" r="9525" b="1270"/>
            <wp:docPr id="31" name="图片 31" descr="D:\E\吕芳\2020\高考题\物理\加标签\g1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吕芳\2020\高考题\物理\加标签\g109.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325" cy="703580"/>
                    </a:xfrm>
                    <a:prstGeom prst="rect">
                      <a:avLst/>
                    </a:prstGeom>
                    <a:noFill/>
                    <a:ln>
                      <a:noFill/>
                    </a:ln>
                  </pic:spPr>
                </pic:pic>
              </a:graphicData>
            </a:graphic>
          </wp:inline>
        </w:drawing>
      </w:r>
    </w:p>
    <w:p w:rsidR="008E239B" w:rsidRPr="002A19C7" w:rsidRDefault="008E239B" w:rsidP="00EE141E">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(1)</w:t>
      </w:r>
      <w:r w:rsidRPr="002A19C7">
        <w:rPr>
          <w:rFonts w:ascii="Times New Roman" w:hAnsi="Times New Roman" w:cs="Times New Roman"/>
          <w:color w:val="0D0D0D" w:themeColor="text1" w:themeTint="F2"/>
        </w:rPr>
        <w:t>求外力</w:t>
      </w:r>
      <w:r w:rsidRPr="002A19C7">
        <w:rPr>
          <w:rFonts w:ascii="Times New Roman" w:hAnsi="Times New Roman" w:cs="Times New Roman"/>
          <w:i/>
          <w:color w:val="0D0D0D" w:themeColor="text1" w:themeTint="F2"/>
        </w:rPr>
        <w:t>F</w:t>
      </w:r>
      <w:r w:rsidRPr="002A19C7">
        <w:rPr>
          <w:rFonts w:ascii="Times New Roman" w:hAnsi="Times New Roman" w:cs="Times New Roman"/>
          <w:color w:val="0D0D0D" w:themeColor="text1" w:themeTint="F2"/>
        </w:rPr>
        <w:t>的大小；</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(2)</w:t>
      </w:r>
      <w:r w:rsidRPr="002A19C7">
        <w:rPr>
          <w:rFonts w:ascii="Times New Roman" w:hAnsi="Times New Roman" w:cs="Times New Roman"/>
          <w:color w:val="0D0D0D" w:themeColor="text1" w:themeTint="F2"/>
        </w:rPr>
        <w:t>在</w:t>
      </w:r>
      <w:r w:rsidRPr="002A19C7">
        <w:rPr>
          <w:rFonts w:ascii="Times New Roman" w:hAnsi="Times New Roman" w:cs="Times New Roman"/>
          <w:color w:val="0D0D0D" w:themeColor="text1" w:themeTint="F2"/>
        </w:rPr>
        <w:t>1.0 s</w:t>
      </w:r>
      <w:r w:rsidRPr="002A19C7">
        <w:rPr>
          <w:rFonts w:hAnsi="宋体" w:cs="Times New Roman"/>
          <w:color w:val="0D0D0D" w:themeColor="text1" w:themeTint="F2"/>
        </w:rPr>
        <w:t>≤</w:t>
      </w:r>
      <w:r w:rsidRPr="002A19C7">
        <w:rPr>
          <w:rFonts w:ascii="Times New Roman" w:hAnsi="Times New Roman" w:cs="Times New Roman"/>
          <w:i/>
          <w:color w:val="0D0D0D" w:themeColor="text1" w:themeTint="F2"/>
        </w:rPr>
        <w:t>t</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1.3 s</w:t>
      </w:r>
      <w:r w:rsidRPr="002A19C7">
        <w:rPr>
          <w:rFonts w:ascii="Times New Roman" w:hAnsi="Times New Roman" w:cs="Times New Roman"/>
          <w:color w:val="0D0D0D" w:themeColor="text1" w:themeTint="F2"/>
        </w:rPr>
        <w:t>内存在连续变化的磁场，求磁感应强度</w:t>
      </w:r>
      <w:r w:rsidRPr="002A19C7">
        <w:rPr>
          <w:rFonts w:ascii="Times New Roman" w:hAnsi="Times New Roman" w:cs="Times New Roman"/>
          <w:i/>
          <w:color w:val="0D0D0D" w:themeColor="text1" w:themeTint="F2"/>
        </w:rPr>
        <w:t>B</w:t>
      </w:r>
      <w:r w:rsidRPr="002A19C7">
        <w:rPr>
          <w:rFonts w:ascii="Times New Roman" w:hAnsi="Times New Roman" w:cs="Times New Roman"/>
          <w:color w:val="0D0D0D" w:themeColor="text1" w:themeTint="F2"/>
        </w:rPr>
        <w:t>的大小与时间</w:t>
      </w:r>
      <w:r w:rsidRPr="002A19C7">
        <w:rPr>
          <w:rFonts w:ascii="Times New Roman" w:hAnsi="Times New Roman" w:cs="Times New Roman"/>
          <w:i/>
          <w:color w:val="0D0D0D" w:themeColor="text1" w:themeTint="F2"/>
        </w:rPr>
        <w:t>t</w:t>
      </w:r>
      <w:r w:rsidRPr="002A19C7">
        <w:rPr>
          <w:rFonts w:ascii="Times New Roman" w:hAnsi="Times New Roman" w:cs="Times New Roman"/>
          <w:color w:val="0D0D0D" w:themeColor="text1" w:themeTint="F2"/>
        </w:rPr>
        <w:t>的关系；</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(3)</w:t>
      </w:r>
      <w:r w:rsidRPr="002A19C7">
        <w:rPr>
          <w:rFonts w:ascii="Times New Roman" w:hAnsi="Times New Roman" w:cs="Times New Roman"/>
          <w:color w:val="0D0D0D" w:themeColor="text1" w:themeTint="F2"/>
        </w:rPr>
        <w:t>求在</w:t>
      </w:r>
      <w:r w:rsidRPr="002A19C7">
        <w:rPr>
          <w:rFonts w:ascii="Times New Roman" w:hAnsi="Times New Roman" w:cs="Times New Roman"/>
          <w:color w:val="0D0D0D" w:themeColor="text1" w:themeTint="F2"/>
        </w:rPr>
        <w:t>0</w:t>
      </w:r>
      <w:r w:rsidRPr="002A19C7">
        <w:rPr>
          <w:rFonts w:hAnsi="宋体" w:cs="Times New Roman"/>
          <w:color w:val="0D0D0D" w:themeColor="text1" w:themeTint="F2"/>
        </w:rPr>
        <w:t>≤</w:t>
      </w:r>
      <w:r w:rsidRPr="002A19C7">
        <w:rPr>
          <w:rFonts w:ascii="Times New Roman" w:hAnsi="Times New Roman" w:cs="Times New Roman"/>
          <w:i/>
          <w:color w:val="0D0D0D" w:themeColor="text1" w:themeTint="F2"/>
        </w:rPr>
        <w:t>t</w:t>
      </w:r>
      <w:r w:rsidRPr="002A19C7">
        <w:rPr>
          <w:rFonts w:hAnsi="宋体" w:cs="Times New Roman"/>
          <w:color w:val="0D0D0D" w:themeColor="text1" w:themeTint="F2"/>
        </w:rPr>
        <w:t>≤</w:t>
      </w:r>
      <w:r w:rsidRPr="002A19C7">
        <w:rPr>
          <w:rFonts w:ascii="Times New Roman" w:hAnsi="Times New Roman" w:cs="Times New Roman"/>
          <w:color w:val="0D0D0D" w:themeColor="text1" w:themeTint="F2"/>
        </w:rPr>
        <w:t>1.3 s</w:t>
      </w:r>
      <w:r w:rsidRPr="002A19C7">
        <w:rPr>
          <w:rFonts w:ascii="Times New Roman" w:hAnsi="Times New Roman" w:cs="Times New Roman"/>
          <w:color w:val="0D0D0D" w:themeColor="text1" w:themeTint="F2"/>
        </w:rPr>
        <w:t>内流过导线横截面的电荷量</w:t>
      </w:r>
      <w:r w:rsidRPr="002A19C7">
        <w:rPr>
          <w:rFonts w:ascii="Times New Roman" w:hAnsi="Times New Roman" w:cs="Times New Roman"/>
          <w:i/>
          <w:color w:val="0D0D0D" w:themeColor="text1" w:themeTint="F2"/>
        </w:rPr>
        <w:t>q</w:t>
      </w:r>
      <w:r w:rsidRPr="002A19C7">
        <w:rPr>
          <w:rFonts w:ascii="Times New Roman"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(1)0.062 5 N</w:t>
      </w:r>
      <w:r w:rsidRPr="002A19C7">
        <w:rPr>
          <w:rFonts w:ascii="Times New Roman" w:hAnsi="Times New Roman" w:cs="Times New Roman"/>
          <w:color w:val="0D0D0D" w:themeColor="text1" w:themeTint="F2"/>
        </w:rPr>
        <w:t xml:space="preserve">　</w:t>
      </w:r>
      <w:r w:rsidRPr="002A19C7">
        <w:rPr>
          <w:rFonts w:ascii="Times New Roman" w:hAnsi="Times New Roman" w:cs="Times New Roman"/>
          <w:color w:val="0D0D0D" w:themeColor="text1" w:themeTint="F2"/>
        </w:rPr>
        <w:t>(2)</w:t>
      </w:r>
      <w:r w:rsidRPr="002A19C7">
        <w:rPr>
          <w:rFonts w:ascii="Times New Roman" w:hAnsi="Times New Roman" w:cs="Times New Roman"/>
          <w:i/>
          <w:color w:val="0D0D0D" w:themeColor="text1" w:themeTint="F2"/>
        </w:rPr>
        <w:t>B</w:t>
      </w:r>
      <w:r w:rsidRPr="002A19C7">
        <w:rPr>
          <w:rFonts w:ascii="Times New Roman"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6-4t</m:t>
            </m:r>
          </m:den>
        </m:f>
      </m:oMath>
      <w:r w:rsidRPr="002A19C7">
        <w:rPr>
          <w:rFonts w:ascii="Times New Roman" w:hAnsi="Times New Roman" w:cs="Times New Roman"/>
          <w:color w:val="0D0D0D" w:themeColor="text1" w:themeTint="F2"/>
        </w:rPr>
        <w:t xml:space="preserve">　</w:t>
      </w:r>
      <w:r w:rsidRPr="002A19C7">
        <w:rPr>
          <w:rFonts w:ascii="Times New Roman" w:hAnsi="Times New Roman" w:cs="Times New Roman"/>
          <w:color w:val="0D0D0D" w:themeColor="text1" w:themeTint="F2"/>
        </w:rPr>
        <w:t>(3)0.5 C</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(1)</w:t>
      </w:r>
      <w:r w:rsidRPr="002A19C7">
        <w:rPr>
          <w:rFonts w:ascii="Times New Roman" w:eastAsia="楷体_GB2312" w:hAnsi="Times New Roman" w:cs="Times New Roman"/>
          <w:color w:val="0D0D0D" w:themeColor="text1" w:themeTint="F2"/>
        </w:rPr>
        <w:t>由题图乙可知</w:t>
      </w:r>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vertAlign w:val="subscript"/>
        </w:rPr>
        <w:t>0</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时，</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vertAlign w:val="subscript"/>
        </w:rPr>
        <w:t>0</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0.25 T</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则回路电流</w:t>
      </w:r>
      <w:r w:rsidRPr="002A19C7">
        <w:rPr>
          <w:rFonts w:ascii="Times New Roman" w:eastAsia="楷体_GB2312" w:hAnsi="Times New Roman" w:cs="Times New Roman"/>
          <w:i/>
          <w:color w:val="0D0D0D" w:themeColor="text1" w:themeTint="F2"/>
        </w:rPr>
        <w:t>I</w:t>
      </w:r>
      <w:r w:rsidRPr="002A19C7">
        <w:rPr>
          <w:rFonts w:ascii="Times New Roman" w:eastAsia="楷体_GB2312" w:hAnsi="Times New Roman" w:cs="Times New Roman"/>
          <w:color w:val="0D0D0D" w:themeColor="text1" w:themeTint="F2"/>
        </w:rPr>
        <w:t>＝</w:t>
      </w:r>
      <m:oMath>
        <m:f>
          <m:fPr>
            <m:ctrlPr>
              <w:rPr>
                <w:rFonts w:ascii="Cambria Math" w:hAnsi="Cambria Math" w:cs="Times New Roman"/>
                <w:color w:val="0D0D0D" w:themeColor="text1" w:themeTint="F2"/>
              </w:rPr>
            </m:ctrlPr>
          </m:fPr>
          <m:num>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B</m:t>
                </m:r>
              </m:e>
              <m:sub>
                <m:r>
                  <w:rPr>
                    <w:rFonts w:ascii="Cambria Math" w:hAnsi="Cambria Math" w:cs="Times New Roman"/>
                    <w:color w:val="0D0D0D" w:themeColor="text1" w:themeTint="F2"/>
                  </w:rPr>
                  <m:t>0</m:t>
                </m:r>
              </m:sub>
            </m:sSub>
            <m:r>
              <w:rPr>
                <w:rFonts w:ascii="Cambria Math" w:hAnsi="Cambria Math" w:cs="Times New Roman"/>
                <w:color w:val="0D0D0D" w:themeColor="text1" w:themeTint="F2"/>
              </w:rPr>
              <m:t>Lv</m:t>
            </m:r>
          </m:num>
          <m:den>
            <m:r>
              <w:rPr>
                <w:rFonts w:ascii="Cambria Math" w:hAnsi="Cambria Math" w:cs="Times New Roman"/>
                <w:color w:val="0D0D0D" w:themeColor="text1" w:themeTint="F2"/>
              </w:rPr>
              <m:t>R</m:t>
            </m:r>
          </m:den>
        </m:f>
      </m:oMath>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i/>
          <w:color w:val="0D0D0D" w:themeColor="text1" w:themeTint="F2"/>
        </w:rPr>
        <w:t>cd</w:t>
      </w:r>
      <w:r w:rsidRPr="002A19C7">
        <w:rPr>
          <w:rFonts w:ascii="Times New Roman" w:eastAsia="楷体_GB2312" w:hAnsi="Times New Roman" w:cs="Times New Roman"/>
          <w:color w:val="0D0D0D" w:themeColor="text1" w:themeTint="F2"/>
        </w:rPr>
        <w:t>边受到的安培力</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vertAlign w:val="subscript"/>
        </w:rPr>
        <w:t>A</w:t>
      </w:r>
      <w:r w:rsidRPr="002A19C7">
        <w:rPr>
          <w:rFonts w:ascii="Times New Roman" w:eastAsia="楷体_GB2312" w:hAnsi="Times New Roman" w:cs="Times New Roman"/>
          <w:color w:val="0D0D0D" w:themeColor="text1" w:themeTint="F2"/>
        </w:rPr>
        <w:t>＝</w:t>
      </w:r>
      <m:oMath>
        <m:f>
          <m:fPr>
            <m:ctrlPr>
              <w:rPr>
                <w:rFonts w:ascii="Cambria Math" w:hAnsi="Cambria Math" w:cs="Times New Roman"/>
                <w:color w:val="0D0D0D" w:themeColor="text1" w:themeTint="F2"/>
              </w:rPr>
            </m:ctrlPr>
          </m:fPr>
          <m:num>
            <m:sSup>
              <m:sSupPr>
                <m:ctrlPr>
                  <w:rPr>
                    <w:rFonts w:ascii="Cambria Math" w:hAnsi="Cambria Math" w:cs="Times New Roman"/>
                    <w:i/>
                    <w:color w:val="0D0D0D" w:themeColor="text1" w:themeTint="F2"/>
                  </w:rPr>
                </m:ctrlPr>
              </m:sSupPr>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B</m:t>
                    </m:r>
                  </m:e>
                  <m:sub>
                    <m:r>
                      <w:rPr>
                        <w:rFonts w:ascii="Cambria Math" w:hAnsi="Cambria Math" w:cs="Times New Roman"/>
                        <w:color w:val="0D0D0D" w:themeColor="text1" w:themeTint="F2"/>
                      </w:rPr>
                      <m:t>0</m:t>
                    </m:r>
                  </m:sub>
                </m:sSub>
              </m:e>
              <m:sup>
                <m:r>
                  <w:rPr>
                    <w:rFonts w:ascii="Cambria Math" w:hAnsi="Cambria Math" w:cs="Times New Roman"/>
                    <w:color w:val="0D0D0D" w:themeColor="text1" w:themeTint="F2"/>
                  </w:rPr>
                  <m:t>2</m:t>
                </m:r>
              </m:sup>
            </m:sSup>
            <m:sSup>
              <m:sSupPr>
                <m:ctrlPr>
                  <w:rPr>
                    <w:rFonts w:ascii="Cambria Math" w:hAnsi="Cambria Math" w:cs="Times New Roman"/>
                    <w:i/>
                    <w:color w:val="0D0D0D" w:themeColor="text1" w:themeTint="F2"/>
                  </w:rPr>
                </m:ctrlPr>
              </m:sSupPr>
              <m:e>
                <m:r>
                  <w:rPr>
                    <w:rFonts w:ascii="Cambria Math" w:hAnsi="Cambria Math" w:cs="Times New Roman"/>
                    <w:color w:val="0D0D0D" w:themeColor="text1" w:themeTint="F2"/>
                  </w:rPr>
                  <m:t>L</m:t>
                </m:r>
              </m:e>
              <m:sup>
                <m:r>
                  <w:rPr>
                    <w:rFonts w:ascii="Cambria Math" w:hAnsi="Cambria Math" w:cs="Times New Roman"/>
                    <w:color w:val="0D0D0D" w:themeColor="text1" w:themeTint="F2"/>
                  </w:rPr>
                  <m:t>2</m:t>
                </m:r>
              </m:sup>
            </m:sSup>
          </m:num>
          <m:den>
            <m:r>
              <w:rPr>
                <w:rFonts w:ascii="Cambria Math" w:hAnsi="Cambria Math" w:cs="Times New Roman"/>
                <w:color w:val="0D0D0D" w:themeColor="text1" w:themeTint="F2"/>
              </w:rPr>
              <m:t>R</m:t>
            </m:r>
          </m:den>
        </m:f>
        <m:r>
          <w:rPr>
            <w:rFonts w:ascii="Cambria Math" w:hAnsi="Cambria Math" w:cs="Times New Roman"/>
            <w:color w:val="0D0D0D" w:themeColor="text1" w:themeTint="F2"/>
          </w:rPr>
          <m:t>v</m:t>
        </m:r>
      </m:oMath>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外力</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vertAlign w:val="subscript"/>
        </w:rPr>
        <w:t>A</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0.062 5 N</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(2)</w:t>
      </w:r>
      <w:r w:rsidRPr="002A19C7">
        <w:rPr>
          <w:rFonts w:ascii="Times New Roman" w:eastAsia="楷体_GB2312" w:hAnsi="Times New Roman" w:cs="Times New Roman"/>
          <w:color w:val="0D0D0D" w:themeColor="text1" w:themeTint="F2"/>
        </w:rPr>
        <w:t>由题意可知</w:t>
      </w:r>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1.0 s</w:t>
      </w:r>
      <w:r w:rsidRPr="002A19C7">
        <w:rPr>
          <w:rFonts w:ascii="Times New Roman" w:eastAsia="楷体_GB2312" w:hAnsi="Times New Roman" w:cs="Times New Roman"/>
          <w:color w:val="0D0D0D" w:themeColor="text1" w:themeTint="F2"/>
        </w:rPr>
        <w:t>时线框的</w:t>
      </w:r>
      <w:r w:rsidRPr="002A19C7">
        <w:rPr>
          <w:rFonts w:ascii="Times New Roman" w:eastAsia="楷体_GB2312" w:hAnsi="Times New Roman" w:cs="Times New Roman"/>
          <w:i/>
          <w:color w:val="0D0D0D" w:themeColor="text1" w:themeTint="F2"/>
        </w:rPr>
        <w:t>cd</w:t>
      </w:r>
      <w:r w:rsidRPr="002A19C7">
        <w:rPr>
          <w:rFonts w:ascii="Times New Roman" w:eastAsia="楷体_GB2312" w:hAnsi="Times New Roman" w:cs="Times New Roman"/>
          <w:color w:val="0D0D0D" w:themeColor="text1" w:themeTint="F2"/>
        </w:rPr>
        <w:t>边恰好运动到磁场右边界处，所以在线框匀速出磁场时，电流为</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，磁通量不变</w:t>
      </w:r>
      <w:r w:rsidRPr="002A19C7">
        <w:rPr>
          <w:rFonts w:ascii="Times New Roman" w:eastAsia="楷体_GB2312" w:hAnsi="Times New Roman" w:cs="Times New Roman"/>
          <w:i/>
          <w:color w:val="0D0D0D" w:themeColor="text1" w:themeTint="F2"/>
        </w:rPr>
        <w:t>Φ</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Φ</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1.0 s</w:t>
      </w:r>
      <w:r w:rsidRPr="002A19C7">
        <w:rPr>
          <w:rFonts w:ascii="Times New Roman" w:eastAsia="楷体_GB2312" w:hAnsi="Times New Roman" w:cs="Times New Roman"/>
          <w:color w:val="0D0D0D" w:themeColor="text1" w:themeTint="F2"/>
        </w:rPr>
        <w:t>时，</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0.5 T</w:t>
      </w:r>
      <w:r w:rsidRPr="002A19C7">
        <w:rPr>
          <w:rFonts w:ascii="Times New Roman" w:eastAsia="楷体_GB2312" w:hAnsi="Times New Roman" w:cs="Times New Roman"/>
          <w:color w:val="0D0D0D" w:themeColor="text1" w:themeTint="F2"/>
        </w:rPr>
        <w:t>，磁通量</w:t>
      </w:r>
      <w:r w:rsidRPr="002A19C7">
        <w:rPr>
          <w:rFonts w:ascii="Times New Roman" w:eastAsia="楷体_GB2312" w:hAnsi="Times New Roman" w:cs="Times New Roman"/>
          <w:i/>
          <w:color w:val="0D0D0D" w:themeColor="text1" w:themeTint="F2"/>
        </w:rPr>
        <w:t>Φ</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i/>
          <w:color w:val="0D0D0D" w:themeColor="text1" w:themeTint="F2"/>
        </w:rPr>
        <w:t>L</w:t>
      </w:r>
      <w:r w:rsidRPr="002A19C7">
        <w:rPr>
          <w:rFonts w:ascii="Times New Roman" w:eastAsia="楷体_GB2312" w:hAnsi="Times New Roman" w:cs="Times New Roman"/>
          <w:color w:val="0D0D0D" w:themeColor="text1" w:themeTint="F2"/>
          <w:vertAlign w:val="superscript"/>
        </w:rPr>
        <w:t>2</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i/>
          <w:color w:val="0D0D0D" w:themeColor="text1" w:themeTint="F2"/>
        </w:rPr>
        <w:t>t</w:t>
      </w:r>
      <w:r w:rsidRPr="002A19C7">
        <w:rPr>
          <w:rFonts w:ascii="Times New Roman" w:eastAsia="楷体_GB2312" w:hAnsi="Times New Roman" w:cs="Times New Roman"/>
          <w:color w:val="0D0D0D" w:themeColor="text1" w:themeTint="F2"/>
        </w:rPr>
        <w:t>时刻，磁通量</w:t>
      </w:r>
      <w:r w:rsidRPr="002A19C7">
        <w:rPr>
          <w:rFonts w:ascii="Times New Roman" w:eastAsia="楷体_GB2312" w:hAnsi="Times New Roman" w:cs="Times New Roman"/>
          <w:i/>
          <w:color w:val="0D0D0D" w:themeColor="text1" w:themeTint="F2"/>
        </w:rPr>
        <w:t>Φ</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BL</w:t>
      </w:r>
      <w:r w:rsidR="00704DB1" w:rsidRPr="002A19C7">
        <w:rPr>
          <w:rFonts w:ascii="Times New Roman" w:eastAsia="楷体_GB2312" w:hAnsi="Times New Roman" w:cs="Times New Roman"/>
          <w:color w:val="0D0D0D" w:themeColor="text1" w:themeTint="F2"/>
        </w:rPr>
        <w:t xml:space="preserve"> [</w:t>
      </w:r>
      <w:r w:rsidR="00704DB1" w:rsidRPr="002A19C7">
        <w:rPr>
          <w:rFonts w:ascii="Times New Roman" w:eastAsia="楷体_GB2312" w:hAnsi="Times New Roman" w:cs="Times New Roman"/>
          <w:i/>
          <w:color w:val="0D0D0D" w:themeColor="text1" w:themeTint="F2"/>
        </w:rPr>
        <w:t>L</w:t>
      </w:r>
      <w:r w:rsidR="00704DB1" w:rsidRPr="002A19C7">
        <w:rPr>
          <w:rFonts w:ascii="Times New Roman" w:eastAsia="楷体_GB2312" w:hAnsi="Times New Roman" w:cs="Times New Roman"/>
          <w:color w:val="0D0D0D" w:themeColor="text1" w:themeTint="F2"/>
        </w:rPr>
        <w:t>－</w:t>
      </w:r>
      <w:r w:rsidR="00704DB1" w:rsidRPr="002A19C7">
        <w:rPr>
          <w:rFonts w:ascii="Book Antiqua" w:eastAsia="楷体_GB2312" w:hAnsi="Book Antiqua" w:cs="Times New Roman"/>
          <w:i/>
          <w:color w:val="0D0D0D" w:themeColor="text1" w:themeTint="F2"/>
        </w:rPr>
        <w:t>v</w:t>
      </w:r>
      <w:r w:rsidR="00704DB1" w:rsidRPr="002A19C7">
        <w:rPr>
          <w:rFonts w:ascii="Times New Roman" w:eastAsia="楷体_GB2312" w:hAnsi="Times New Roman" w:cs="Times New Roman"/>
          <w:color w:val="0D0D0D" w:themeColor="text1" w:themeTint="F2"/>
        </w:rPr>
        <w:t>(</w:t>
      </w:r>
      <w:r w:rsidR="00704DB1" w:rsidRPr="002A19C7">
        <w:rPr>
          <w:rFonts w:ascii="Times New Roman" w:eastAsia="楷体_GB2312" w:hAnsi="Times New Roman" w:cs="Times New Roman"/>
          <w:i/>
          <w:color w:val="0D0D0D" w:themeColor="text1" w:themeTint="F2"/>
        </w:rPr>
        <w:t>t</w:t>
      </w:r>
      <w:r w:rsidR="00704DB1" w:rsidRPr="002A19C7">
        <w:rPr>
          <w:rFonts w:ascii="Times New Roman" w:eastAsia="楷体_GB2312" w:hAnsi="Times New Roman" w:cs="Times New Roman"/>
          <w:color w:val="0D0D0D" w:themeColor="text1" w:themeTint="F2"/>
        </w:rPr>
        <w:t>－</w:t>
      </w:r>
      <w:r w:rsidR="00704DB1" w:rsidRPr="002A19C7">
        <w:rPr>
          <w:rFonts w:ascii="Times New Roman" w:eastAsia="楷体_GB2312" w:hAnsi="Times New Roman" w:cs="Times New Roman"/>
          <w:i/>
          <w:color w:val="0D0D0D" w:themeColor="text1" w:themeTint="F2"/>
        </w:rPr>
        <w:t>t</w:t>
      </w:r>
      <w:r w:rsidR="00704DB1" w:rsidRPr="002A19C7">
        <w:rPr>
          <w:rFonts w:ascii="Times New Roman" w:eastAsia="楷体_GB2312" w:hAnsi="Times New Roman" w:cs="Times New Roman"/>
          <w:color w:val="0D0D0D" w:themeColor="text1" w:themeTint="F2"/>
          <w:vertAlign w:val="subscript"/>
        </w:rPr>
        <w:t>1</w:t>
      </w:r>
      <w:r w:rsidR="00704DB1" w:rsidRPr="002A19C7">
        <w:rPr>
          <w:rFonts w:ascii="Times New Roman" w:eastAsia="楷体_GB2312"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联立解得</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1</m:t>
            </m:r>
          </m:num>
          <m:den>
            <m:r>
              <w:rPr>
                <w:rFonts w:ascii="Cambria Math" w:eastAsia="宋体-方正超大字符集" w:hAnsi="Cambria Math" w:cs="宋体-方正超大字符集"/>
                <w:color w:val="0D0D0D" w:themeColor="text1" w:themeTint="F2"/>
              </w:rPr>
              <m:t>6-4t</m:t>
            </m:r>
          </m:den>
        </m:f>
      </m:oMath>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(3)</w:t>
      </w:r>
      <w:r w:rsidRPr="002A19C7">
        <w:rPr>
          <w:rFonts w:ascii="Times New Roman" w:eastAsia="楷体_GB2312" w:hAnsi="Times New Roman" w:cs="Times New Roman"/>
          <w:color w:val="0D0D0D" w:themeColor="text1" w:themeTint="F2"/>
        </w:rPr>
        <w:t>在</w:t>
      </w:r>
      <w:r w:rsidRPr="002A19C7">
        <w:rPr>
          <w:rFonts w:ascii="Times New Roman" w:eastAsia="楷体_GB2312" w:hAnsi="Times New Roman" w:cs="Times New Roman"/>
          <w:color w:val="0D0D0D" w:themeColor="text1" w:themeTint="F2"/>
        </w:rPr>
        <w:t>0</w:t>
      </w:r>
      <w:r w:rsidRPr="002A19C7">
        <w:rPr>
          <w:rFonts w:hAnsi="宋体" w:cs="Times New Roman"/>
          <w:color w:val="0D0D0D" w:themeColor="text1" w:themeTint="F2"/>
        </w:rPr>
        <w:t>≤</w:t>
      </w:r>
      <w:r w:rsidRPr="002A19C7">
        <w:rPr>
          <w:rFonts w:ascii="Times New Roman" w:eastAsia="楷体_GB2312" w:hAnsi="Times New Roman" w:cs="Times New Roman"/>
          <w:i/>
          <w:color w:val="0D0D0D" w:themeColor="text1" w:themeTint="F2"/>
        </w:rPr>
        <w:t>t</w:t>
      </w:r>
      <w:r w:rsidRPr="002A19C7">
        <w:rPr>
          <w:rFonts w:hAnsi="宋体" w:cs="Times New Roman"/>
          <w:color w:val="0D0D0D" w:themeColor="text1" w:themeTint="F2"/>
        </w:rPr>
        <w:t>≤</w:t>
      </w:r>
      <w:r w:rsidRPr="002A19C7">
        <w:rPr>
          <w:rFonts w:ascii="Times New Roman" w:eastAsia="楷体_GB2312" w:hAnsi="Times New Roman" w:cs="Times New Roman"/>
          <w:color w:val="0D0D0D" w:themeColor="text1" w:themeTint="F2"/>
        </w:rPr>
        <w:t>0.5 s</w:t>
      </w:r>
      <w:r w:rsidRPr="002A19C7">
        <w:rPr>
          <w:rFonts w:ascii="Times New Roman" w:eastAsia="楷体_GB2312" w:hAnsi="Times New Roman" w:cs="Times New Roman"/>
          <w:color w:val="0D0D0D" w:themeColor="text1" w:themeTint="F2"/>
        </w:rPr>
        <w:t>内的电荷量</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m:oMath>
        <m:f>
          <m:fPr>
            <m:ctrlPr>
              <w:rPr>
                <w:rFonts w:ascii="Cambria Math" w:hAnsi="Cambria Math" w:cs="Times New Roman"/>
                <w:color w:val="0D0D0D" w:themeColor="text1" w:themeTint="F2"/>
              </w:rPr>
            </m:ctrlPr>
          </m:fPr>
          <m:num>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∆Φ</m:t>
                </m:r>
              </m:e>
              <m:sub>
                <m:r>
                  <w:rPr>
                    <w:rFonts w:ascii="Cambria Math" w:hAnsi="Cambria Math" w:cs="Times New Roman"/>
                    <w:color w:val="0D0D0D" w:themeColor="text1" w:themeTint="F2"/>
                  </w:rPr>
                  <m:t>1</m:t>
                </m:r>
              </m:sub>
            </m:sSub>
          </m:num>
          <m:den>
            <m:r>
              <w:rPr>
                <w:rFonts w:ascii="Cambria Math" w:hAnsi="Cambria Math" w:cs="Times New Roman"/>
                <w:color w:val="0D0D0D" w:themeColor="text1" w:themeTint="F2"/>
              </w:rPr>
              <m:t>R</m:t>
            </m:r>
          </m:den>
        </m:f>
      </m:oMath>
      <w:r w:rsidRPr="002A19C7">
        <w:rPr>
          <w:rFonts w:ascii="Times New Roman" w:eastAsia="楷体_GB2312" w:hAnsi="Times New Roman" w:cs="Times New Roman"/>
          <w:color w:val="0D0D0D" w:themeColor="text1" w:themeTint="F2"/>
        </w:rPr>
        <w:t>＝</w:t>
      </w:r>
      <m:oMath>
        <m:f>
          <m:fPr>
            <m:ctrlPr>
              <w:rPr>
                <w:rFonts w:ascii="Cambria Math" w:hAnsi="Cambria Math" w:cs="Times New Roman"/>
                <w:color w:val="0D0D0D" w:themeColor="text1" w:themeTint="F2"/>
              </w:rPr>
            </m:ctrlPr>
          </m:fPr>
          <m:num>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B</m:t>
                </m:r>
              </m:e>
              <m:sub>
                <m:r>
                  <w:rPr>
                    <w:rFonts w:ascii="Cambria Math" w:hAnsi="Cambria Math" w:cs="Times New Roman"/>
                    <w:color w:val="0D0D0D" w:themeColor="text1" w:themeTint="F2"/>
                  </w:rPr>
                  <m:t>0</m:t>
                </m:r>
              </m:sub>
            </m:sSub>
            <m:sSup>
              <m:sSupPr>
                <m:ctrlPr>
                  <w:rPr>
                    <w:rFonts w:ascii="Cambria Math" w:hAnsi="Cambria Math" w:cs="Times New Roman"/>
                    <w:i/>
                    <w:color w:val="0D0D0D" w:themeColor="text1" w:themeTint="F2"/>
                  </w:rPr>
                </m:ctrlPr>
              </m:sSupPr>
              <m:e>
                <m:r>
                  <w:rPr>
                    <w:rFonts w:ascii="Cambria Math" w:hAnsi="Cambria Math" w:cs="Times New Roman"/>
                    <w:color w:val="0D0D0D" w:themeColor="text1" w:themeTint="F2"/>
                  </w:rPr>
                  <m:t>L</m:t>
                </m:r>
              </m:e>
              <m:sup>
                <m:r>
                  <w:rPr>
                    <w:rFonts w:ascii="Cambria Math" w:hAnsi="Cambria Math" w:cs="Times New Roman"/>
                    <w:color w:val="0D0D0D" w:themeColor="text1" w:themeTint="F2"/>
                  </w:rPr>
                  <m:t>2</m:t>
                </m:r>
              </m:sup>
            </m:sSup>
          </m:num>
          <m:den>
            <m:r>
              <w:rPr>
                <w:rFonts w:ascii="Cambria Math" w:hAnsi="Cambria Math" w:cs="Times New Roman"/>
                <w:color w:val="0D0D0D" w:themeColor="text1" w:themeTint="F2"/>
              </w:rPr>
              <m:t>R</m:t>
            </m:r>
          </m:den>
        </m:f>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0.25 C</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在</w:t>
      </w:r>
      <w:r w:rsidRPr="002A19C7">
        <w:rPr>
          <w:rFonts w:ascii="Times New Roman" w:eastAsia="楷体_GB2312" w:hAnsi="Times New Roman" w:cs="Times New Roman"/>
          <w:color w:val="0D0D0D" w:themeColor="text1" w:themeTint="F2"/>
        </w:rPr>
        <w:t>0.5 s</w:t>
      </w:r>
      <w:r w:rsidRPr="002A19C7">
        <w:rPr>
          <w:rFonts w:hAnsi="宋体" w:cs="Times New Roman"/>
          <w:color w:val="0D0D0D" w:themeColor="text1" w:themeTint="F2"/>
        </w:rPr>
        <w:t>≤</w:t>
      </w:r>
      <w:r w:rsidRPr="002A19C7">
        <w:rPr>
          <w:rFonts w:ascii="Times New Roman" w:eastAsia="楷体_GB2312" w:hAnsi="Times New Roman" w:cs="Times New Roman"/>
          <w:i/>
          <w:color w:val="0D0D0D" w:themeColor="text1" w:themeTint="F2"/>
        </w:rPr>
        <w:t>t</w:t>
      </w:r>
      <w:r w:rsidRPr="002A19C7">
        <w:rPr>
          <w:rFonts w:hAnsi="宋体" w:cs="Times New Roman"/>
          <w:color w:val="0D0D0D" w:themeColor="text1" w:themeTint="F2"/>
        </w:rPr>
        <w:t>≤</w:t>
      </w:r>
      <w:r w:rsidRPr="002A19C7">
        <w:rPr>
          <w:rFonts w:ascii="Times New Roman" w:eastAsia="楷体_GB2312" w:hAnsi="Times New Roman" w:cs="Times New Roman"/>
          <w:color w:val="0D0D0D" w:themeColor="text1" w:themeTint="F2"/>
        </w:rPr>
        <w:t>1.0 s</w:t>
      </w:r>
      <w:r w:rsidRPr="002A19C7">
        <w:rPr>
          <w:rFonts w:ascii="Times New Roman" w:eastAsia="楷体_GB2312" w:hAnsi="Times New Roman" w:cs="Times New Roman"/>
          <w:color w:val="0D0D0D" w:themeColor="text1" w:themeTint="F2"/>
        </w:rPr>
        <w:t>内的电荷量</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w:t>
      </w:r>
      <m:oMath>
        <m:f>
          <m:fPr>
            <m:ctrlPr>
              <w:rPr>
                <w:rFonts w:ascii="Cambria Math" w:hAnsi="Cambria Math" w:cs="Times New Roman"/>
                <w:color w:val="0D0D0D" w:themeColor="text1" w:themeTint="F2"/>
              </w:rPr>
            </m:ctrlPr>
          </m:fPr>
          <m:num>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∆Φ</m:t>
                </m:r>
              </m:e>
              <m:sub>
                <m:r>
                  <w:rPr>
                    <w:rFonts w:ascii="Cambria Math" w:hAnsi="Cambria Math" w:cs="Times New Roman"/>
                    <w:color w:val="0D0D0D" w:themeColor="text1" w:themeTint="F2"/>
                  </w:rPr>
                  <m:t>2</m:t>
                </m:r>
              </m:sub>
            </m:sSub>
          </m:num>
          <m:den>
            <m:r>
              <w:rPr>
                <w:rFonts w:ascii="Cambria Math" w:hAnsi="Cambria Math" w:cs="Times New Roman"/>
                <w:color w:val="0D0D0D" w:themeColor="text1" w:themeTint="F2"/>
              </w:rPr>
              <m:t>R</m:t>
            </m:r>
          </m:den>
        </m:f>
      </m:oMath>
      <w:r w:rsidRPr="002A19C7">
        <w:rPr>
          <w:rFonts w:ascii="Times New Roman" w:eastAsia="楷体_GB2312" w:hAnsi="Times New Roman" w:cs="Times New Roman"/>
          <w:color w:val="0D0D0D" w:themeColor="text1" w:themeTint="F2"/>
        </w:rPr>
        <w:t>＝</w:t>
      </w:r>
      <m:oMath>
        <m:f>
          <m:fPr>
            <m:ctrlPr>
              <w:rPr>
                <w:rFonts w:ascii="Cambria Math" w:hAnsi="Cambria Math" w:cs="Times New Roman"/>
                <w:color w:val="0D0D0D" w:themeColor="text1" w:themeTint="F2"/>
              </w:rPr>
            </m:ctrlPr>
          </m:fPr>
          <m:num>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B</m:t>
                </m:r>
              </m:e>
              <m:sub>
                <m:r>
                  <w:rPr>
                    <w:rFonts w:ascii="Cambria Math" w:hAnsi="Cambria Math" w:cs="Times New Roman"/>
                    <w:color w:val="0D0D0D" w:themeColor="text1" w:themeTint="F2"/>
                  </w:rPr>
                  <m:t>1</m:t>
                </m:r>
              </m:sub>
            </m:sSub>
            <m:sSup>
              <m:sSupPr>
                <m:ctrlPr>
                  <w:rPr>
                    <w:rFonts w:ascii="Cambria Math" w:hAnsi="Cambria Math" w:cs="Times New Roman"/>
                    <w:i/>
                    <w:color w:val="0D0D0D" w:themeColor="text1" w:themeTint="F2"/>
                  </w:rPr>
                </m:ctrlPr>
              </m:sSupPr>
              <m:e>
                <m:r>
                  <w:rPr>
                    <w:rFonts w:ascii="Cambria Math" w:hAnsi="Cambria Math" w:cs="Times New Roman"/>
                    <w:color w:val="0D0D0D" w:themeColor="text1" w:themeTint="F2"/>
                  </w:rPr>
                  <m:t>L</m:t>
                </m:r>
              </m:e>
              <m:sup>
                <m:r>
                  <w:rPr>
                    <w:rFonts w:ascii="Cambria Math" w:hAnsi="Cambria Math" w:cs="Times New Roman"/>
                    <w:color w:val="0D0D0D" w:themeColor="text1" w:themeTint="F2"/>
                  </w:rPr>
                  <m:t>2</m:t>
                </m:r>
              </m:sup>
            </m:sSup>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B</m:t>
                </m:r>
              </m:e>
              <m:sub>
                <m:r>
                  <w:rPr>
                    <w:rFonts w:ascii="Cambria Math" w:hAnsi="Cambria Math" w:cs="Times New Roman"/>
                    <w:color w:val="0D0D0D" w:themeColor="text1" w:themeTint="F2"/>
                  </w:rPr>
                  <m:t>0</m:t>
                </m:r>
              </m:sub>
            </m:sSub>
            <m:sSup>
              <m:sSupPr>
                <m:ctrlPr>
                  <w:rPr>
                    <w:rFonts w:ascii="Cambria Math" w:hAnsi="Cambria Math" w:cs="Times New Roman"/>
                    <w:i/>
                    <w:color w:val="0D0D0D" w:themeColor="text1" w:themeTint="F2"/>
                  </w:rPr>
                </m:ctrlPr>
              </m:sSupPr>
              <m:e>
                <m:r>
                  <w:rPr>
                    <w:rFonts w:ascii="Cambria Math" w:hAnsi="Cambria Math" w:cs="Times New Roman"/>
                    <w:color w:val="0D0D0D" w:themeColor="text1" w:themeTint="F2"/>
                  </w:rPr>
                  <m:t>L</m:t>
                </m:r>
              </m:e>
              <m:sup>
                <m:r>
                  <w:rPr>
                    <w:rFonts w:ascii="Cambria Math" w:hAnsi="Cambria Math" w:cs="Times New Roman"/>
                    <w:color w:val="0D0D0D" w:themeColor="text1" w:themeTint="F2"/>
                  </w:rPr>
                  <m:t>2</m:t>
                </m:r>
              </m:sup>
            </m:sSup>
          </m:num>
          <m:den>
            <m:r>
              <w:rPr>
                <w:rFonts w:ascii="Cambria Math" w:hAnsi="Cambria Math" w:cs="Times New Roman"/>
                <w:color w:val="0D0D0D" w:themeColor="text1" w:themeTint="F2"/>
              </w:rPr>
              <m:t>R</m:t>
            </m:r>
          </m:den>
        </m:f>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0.25 C</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在</w:t>
      </w:r>
      <w:r w:rsidRPr="002A19C7">
        <w:rPr>
          <w:rFonts w:ascii="Times New Roman" w:eastAsia="楷体_GB2312" w:hAnsi="Times New Roman" w:cs="Times New Roman"/>
          <w:color w:val="0D0D0D" w:themeColor="text1" w:themeTint="F2"/>
        </w:rPr>
        <w:t>1.0 s</w:t>
      </w:r>
      <w:r w:rsidRPr="002A19C7">
        <w:rPr>
          <w:rFonts w:hAnsi="宋体" w:cs="Times New Roman"/>
          <w:color w:val="0D0D0D" w:themeColor="text1" w:themeTint="F2"/>
        </w:rPr>
        <w:t>≤</w:t>
      </w:r>
      <w:r w:rsidRPr="002A19C7">
        <w:rPr>
          <w:rFonts w:ascii="Times New Roman" w:eastAsia="楷体_GB2312" w:hAnsi="Times New Roman" w:cs="Times New Roman"/>
          <w:i/>
          <w:color w:val="0D0D0D" w:themeColor="text1" w:themeTint="F2"/>
        </w:rPr>
        <w:t>T</w:t>
      </w:r>
      <w:r w:rsidRPr="002A19C7">
        <w:rPr>
          <w:rFonts w:hAnsi="宋体" w:cs="Times New Roman"/>
          <w:color w:val="0D0D0D" w:themeColor="text1" w:themeTint="F2"/>
        </w:rPr>
        <w:t>≤</w:t>
      </w:r>
      <w:r w:rsidRPr="002A19C7">
        <w:rPr>
          <w:rFonts w:ascii="Times New Roman" w:eastAsia="楷体_GB2312" w:hAnsi="Times New Roman" w:cs="Times New Roman"/>
          <w:color w:val="0D0D0D" w:themeColor="text1" w:themeTint="F2"/>
        </w:rPr>
        <w:t>1.3 s</w:t>
      </w:r>
      <w:r w:rsidRPr="002A19C7">
        <w:rPr>
          <w:rFonts w:ascii="Times New Roman" w:eastAsia="楷体_GB2312" w:hAnsi="Times New Roman" w:cs="Times New Roman"/>
          <w:color w:val="0D0D0D" w:themeColor="text1" w:themeTint="F2"/>
        </w:rPr>
        <w:t>内，线框中无感应电流，电荷量</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vertAlign w:val="subscript"/>
        </w:rPr>
        <w:t>3</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w:t>
      </w:r>
      <w:r w:rsidRPr="002A19C7">
        <w:rPr>
          <w:rFonts w:ascii="Times New Roman" w:eastAsia="楷体_GB2312"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楷体_GB2312" w:hAnsi="Times New Roman" w:cs="Times New Roman"/>
          <w:color w:val="0D0D0D" w:themeColor="text1" w:themeTint="F2"/>
        </w:rPr>
        <w:t>则在</w:t>
      </w:r>
      <w:r w:rsidRPr="002A19C7">
        <w:rPr>
          <w:rFonts w:ascii="Times New Roman" w:eastAsia="楷体_GB2312" w:hAnsi="Times New Roman" w:cs="Times New Roman"/>
          <w:color w:val="0D0D0D" w:themeColor="text1" w:themeTint="F2"/>
        </w:rPr>
        <w:t>0</w:t>
      </w:r>
      <w:r w:rsidRPr="002A19C7">
        <w:rPr>
          <w:rFonts w:hAnsi="宋体" w:cs="Times New Roman"/>
          <w:color w:val="0D0D0D" w:themeColor="text1" w:themeTint="F2"/>
        </w:rPr>
        <w:t>≤</w:t>
      </w:r>
      <w:r w:rsidRPr="002A19C7">
        <w:rPr>
          <w:rFonts w:ascii="Times New Roman" w:eastAsia="楷体_GB2312" w:hAnsi="Times New Roman" w:cs="Times New Roman"/>
          <w:i/>
          <w:color w:val="0D0D0D" w:themeColor="text1" w:themeTint="F2"/>
        </w:rPr>
        <w:t>t</w:t>
      </w:r>
      <w:r w:rsidRPr="002A19C7">
        <w:rPr>
          <w:rFonts w:hAnsi="宋体" w:cs="Times New Roman"/>
          <w:color w:val="0D0D0D" w:themeColor="text1" w:themeTint="F2"/>
        </w:rPr>
        <w:t>≤</w:t>
      </w:r>
      <w:r w:rsidRPr="002A19C7">
        <w:rPr>
          <w:rFonts w:ascii="Times New Roman" w:eastAsia="楷体_GB2312" w:hAnsi="Times New Roman" w:cs="Times New Roman"/>
          <w:color w:val="0D0D0D" w:themeColor="text1" w:themeTint="F2"/>
        </w:rPr>
        <w:t>1.3 s</w:t>
      </w:r>
      <w:r w:rsidRPr="002A19C7">
        <w:rPr>
          <w:rFonts w:ascii="Times New Roman" w:eastAsia="楷体_GB2312" w:hAnsi="Times New Roman" w:cs="Times New Roman"/>
          <w:color w:val="0D0D0D" w:themeColor="text1" w:themeTint="F2"/>
        </w:rPr>
        <w:t>内流过导线横截面的总电荷量</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vertAlign w:val="subscript"/>
        </w:rPr>
        <w:t>3</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0.5 C</w:t>
      </w:r>
    </w:p>
    <w:p w:rsidR="008E239B" w:rsidRPr="002A19C7" w:rsidRDefault="00BA56CD" w:rsidP="00EE141E">
      <w:pPr>
        <w:pStyle w:val="a3"/>
        <w:snapToGrid w:val="0"/>
        <w:spacing w:line="360" w:lineRule="auto"/>
        <w:rPr>
          <w:rFonts w:ascii="Times New Roman" w:hAnsi="Times New Roman" w:cs="Times New Roman"/>
          <w:color w:val="0D0D0D" w:themeColor="text1" w:themeTint="F2"/>
        </w:rPr>
      </w:pPr>
      <w:r w:rsidRPr="002A19C7">
        <w:rPr>
          <w:color w:val="0D0D0D" w:themeColor="text1" w:themeTint="F2"/>
        </w:rPr>
        <w:t>(2020</w:t>
      </w:r>
      <w:r w:rsidRPr="002A19C7">
        <w:rPr>
          <w:color w:val="0D0D0D" w:themeColor="text1" w:themeTint="F2"/>
        </w:rPr>
        <w:t>·</w:t>
      </w:r>
      <w:r w:rsidRPr="002A19C7">
        <w:rPr>
          <w:rFonts w:hint="eastAsia"/>
          <w:color w:val="0D0D0D" w:themeColor="text1" w:themeTint="F2"/>
        </w:rPr>
        <w:t>浙江</w:t>
      </w:r>
      <w:r w:rsidRPr="002A19C7">
        <w:rPr>
          <w:rFonts w:ascii="Times New Roman" w:hAnsi="Times New Roman"/>
          <w:color w:val="0D0D0D" w:themeColor="text1" w:themeTint="F2"/>
        </w:rPr>
        <w:t>7</w:t>
      </w:r>
      <w:r w:rsidRPr="002A19C7">
        <w:rPr>
          <w:rFonts w:ascii="Times New Roman" w:hAnsi="Times New Roman" w:hint="eastAsia"/>
          <w:color w:val="0D0D0D" w:themeColor="text1" w:themeTint="F2"/>
        </w:rPr>
        <w:t>月选考</w:t>
      </w:r>
      <w:r w:rsidRPr="002A19C7">
        <w:rPr>
          <w:color w:val="0D0D0D" w:themeColor="text1" w:themeTint="F2"/>
        </w:rPr>
        <w:t>，22）</w:t>
      </w:r>
      <w:r w:rsidR="008E239B" w:rsidRPr="002A19C7">
        <w:rPr>
          <w:rFonts w:ascii="Times New Roman" w:hAnsi="Times New Roman" w:cs="Times New Roman"/>
          <w:color w:val="0D0D0D" w:themeColor="text1" w:themeTint="F2"/>
        </w:rPr>
        <w:t>某种离子诊断测量简化装置如图</w:t>
      </w:r>
      <w:r w:rsidR="008E239B" w:rsidRPr="002A19C7">
        <w:rPr>
          <w:rFonts w:ascii="Times New Roman" w:hAnsi="Times New Roman" w:cs="Times New Roman"/>
          <w:color w:val="0D0D0D" w:themeColor="text1" w:themeTint="F2"/>
        </w:rPr>
        <w:t>1</w:t>
      </w:r>
      <w:r w:rsidR="008E239B" w:rsidRPr="002A19C7">
        <w:rPr>
          <w:rFonts w:ascii="Times New Roman" w:hAnsi="Times New Roman" w:cs="Times New Roman"/>
          <w:color w:val="0D0D0D" w:themeColor="text1" w:themeTint="F2"/>
        </w:rPr>
        <w:t>所示．竖直平面内存在边界为矩形</w:t>
      </w:r>
      <w:r w:rsidR="008E239B" w:rsidRPr="002A19C7">
        <w:rPr>
          <w:rFonts w:ascii="Times New Roman" w:hAnsi="Times New Roman" w:cs="Times New Roman"/>
          <w:i/>
          <w:color w:val="0D0D0D" w:themeColor="text1" w:themeTint="F2"/>
        </w:rPr>
        <w:t>EFGH</w:t>
      </w:r>
      <w:r w:rsidR="008E239B" w:rsidRPr="002A19C7">
        <w:rPr>
          <w:rFonts w:ascii="Times New Roman" w:hAnsi="Times New Roman" w:cs="Times New Roman"/>
          <w:color w:val="0D0D0D" w:themeColor="text1" w:themeTint="F2"/>
        </w:rPr>
        <w:t>、方向垂直纸面向外、磁感应强度大小为</w:t>
      </w:r>
      <w:r w:rsidR="008E239B" w:rsidRPr="002A19C7">
        <w:rPr>
          <w:rFonts w:ascii="Times New Roman" w:hAnsi="Times New Roman" w:cs="Times New Roman"/>
          <w:i/>
          <w:color w:val="0D0D0D" w:themeColor="text1" w:themeTint="F2"/>
        </w:rPr>
        <w:t>B</w:t>
      </w:r>
      <w:r w:rsidR="008E239B" w:rsidRPr="002A19C7">
        <w:rPr>
          <w:rFonts w:ascii="Times New Roman" w:hAnsi="Times New Roman" w:cs="Times New Roman"/>
          <w:color w:val="0D0D0D" w:themeColor="text1" w:themeTint="F2"/>
        </w:rPr>
        <w:t>的匀强磁场，探测板</w:t>
      </w:r>
      <w:r w:rsidR="008E239B" w:rsidRPr="002A19C7">
        <w:rPr>
          <w:rFonts w:ascii="Times New Roman" w:hAnsi="Times New Roman" w:cs="Times New Roman"/>
          <w:i/>
          <w:color w:val="0D0D0D" w:themeColor="text1" w:themeTint="F2"/>
        </w:rPr>
        <w:t>CD</w:t>
      </w:r>
      <w:r w:rsidR="008E239B" w:rsidRPr="002A19C7">
        <w:rPr>
          <w:rFonts w:ascii="Times New Roman" w:hAnsi="Times New Roman" w:cs="Times New Roman"/>
          <w:color w:val="0D0D0D" w:themeColor="text1" w:themeTint="F2"/>
        </w:rPr>
        <w:t>平行于</w:t>
      </w:r>
      <w:r w:rsidR="008E239B" w:rsidRPr="002A19C7">
        <w:rPr>
          <w:rFonts w:ascii="Times New Roman" w:hAnsi="Times New Roman" w:cs="Times New Roman"/>
          <w:i/>
          <w:color w:val="0D0D0D" w:themeColor="text1" w:themeTint="F2"/>
        </w:rPr>
        <w:t>HG</w:t>
      </w:r>
      <w:r w:rsidR="008E239B" w:rsidRPr="002A19C7">
        <w:rPr>
          <w:rFonts w:ascii="Times New Roman" w:hAnsi="Times New Roman" w:cs="Times New Roman"/>
          <w:color w:val="0D0D0D" w:themeColor="text1" w:themeTint="F2"/>
        </w:rPr>
        <w:t>水平放置，能沿竖直方向缓慢移动且接地．</w:t>
      </w:r>
      <w:r w:rsidR="008E239B" w:rsidRPr="002A19C7">
        <w:rPr>
          <w:rFonts w:ascii="Times New Roman" w:hAnsi="Times New Roman" w:cs="Times New Roman"/>
          <w:i/>
          <w:color w:val="0D0D0D" w:themeColor="text1" w:themeTint="F2"/>
        </w:rPr>
        <w:t>a</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b</w:t>
      </w:r>
      <w:r w:rsidR="008E239B" w:rsidRPr="002A19C7">
        <w:rPr>
          <w:rFonts w:ascii="Times New Roman" w:hAnsi="Times New Roman" w:cs="Times New Roman"/>
          <w:color w:val="0D0D0D" w:themeColor="text1" w:themeTint="F2"/>
        </w:rPr>
        <w:t>、</w:t>
      </w:r>
      <w:r w:rsidR="008E239B" w:rsidRPr="002A19C7">
        <w:rPr>
          <w:rFonts w:ascii="Times New Roman" w:hAnsi="Times New Roman" w:cs="Times New Roman"/>
          <w:i/>
          <w:color w:val="0D0D0D" w:themeColor="text1" w:themeTint="F2"/>
        </w:rPr>
        <w:t>c</w:t>
      </w:r>
      <w:r w:rsidR="008E239B" w:rsidRPr="002A19C7">
        <w:rPr>
          <w:rFonts w:ascii="Times New Roman" w:hAnsi="Times New Roman" w:cs="Times New Roman"/>
          <w:color w:val="0D0D0D" w:themeColor="text1" w:themeTint="F2"/>
        </w:rPr>
        <w:t>三束宽度不计、间距相等的离子束中的离子均以相同速度持续从边界</w:t>
      </w:r>
      <w:r w:rsidR="008E239B" w:rsidRPr="002A19C7">
        <w:rPr>
          <w:rFonts w:ascii="Times New Roman" w:hAnsi="Times New Roman" w:cs="Times New Roman"/>
          <w:i/>
          <w:color w:val="0D0D0D" w:themeColor="text1" w:themeTint="F2"/>
        </w:rPr>
        <w:t>EH</w:t>
      </w:r>
      <w:r w:rsidR="008E239B" w:rsidRPr="002A19C7">
        <w:rPr>
          <w:rFonts w:ascii="Times New Roman" w:hAnsi="Times New Roman" w:cs="Times New Roman"/>
          <w:color w:val="0D0D0D" w:themeColor="text1" w:themeTint="F2"/>
        </w:rPr>
        <w:t>水平射入磁场，</w:t>
      </w:r>
      <w:r w:rsidR="008E239B" w:rsidRPr="002A19C7">
        <w:rPr>
          <w:rFonts w:ascii="Times New Roman" w:hAnsi="Times New Roman" w:cs="Times New Roman"/>
          <w:i/>
          <w:color w:val="0D0D0D" w:themeColor="text1" w:themeTint="F2"/>
        </w:rPr>
        <w:t>b</w:t>
      </w:r>
      <w:r w:rsidR="008E239B" w:rsidRPr="002A19C7">
        <w:rPr>
          <w:rFonts w:ascii="Times New Roman" w:hAnsi="Times New Roman" w:cs="Times New Roman"/>
          <w:color w:val="0D0D0D" w:themeColor="text1" w:themeTint="F2"/>
        </w:rPr>
        <w:t>束中的离子在磁场中沿半径为</w:t>
      </w:r>
      <w:r w:rsidR="008E239B" w:rsidRPr="002A19C7">
        <w:rPr>
          <w:rFonts w:ascii="Times New Roman" w:hAnsi="Times New Roman" w:cs="Times New Roman"/>
          <w:i/>
          <w:color w:val="0D0D0D" w:themeColor="text1" w:themeTint="F2"/>
        </w:rPr>
        <w:t>R</w:t>
      </w:r>
      <w:r w:rsidR="008E239B" w:rsidRPr="002A19C7">
        <w:rPr>
          <w:rFonts w:ascii="Times New Roman" w:hAnsi="Times New Roman" w:cs="Times New Roman"/>
          <w:color w:val="0D0D0D" w:themeColor="text1" w:themeTint="F2"/>
        </w:rPr>
        <w:t>的四分之一圆弧运动后从下边界</w:t>
      </w:r>
      <w:r w:rsidR="008E239B" w:rsidRPr="002A19C7">
        <w:rPr>
          <w:rFonts w:ascii="Times New Roman" w:hAnsi="Times New Roman" w:cs="Times New Roman"/>
          <w:i/>
          <w:color w:val="0D0D0D" w:themeColor="text1" w:themeTint="F2"/>
        </w:rPr>
        <w:t>HG</w:t>
      </w:r>
      <w:r w:rsidR="008E239B" w:rsidRPr="002A19C7">
        <w:rPr>
          <w:rFonts w:ascii="Times New Roman" w:hAnsi="Times New Roman" w:cs="Times New Roman"/>
          <w:color w:val="0D0D0D" w:themeColor="text1" w:themeTint="F2"/>
        </w:rPr>
        <w:t>竖直向下射出，并打在探测板的右边缘</w:t>
      </w:r>
      <w:r w:rsidR="008E239B" w:rsidRPr="002A19C7">
        <w:rPr>
          <w:rFonts w:ascii="Times New Roman" w:hAnsi="Times New Roman" w:cs="Times New Roman"/>
          <w:i/>
          <w:color w:val="0D0D0D" w:themeColor="text1" w:themeTint="F2"/>
        </w:rPr>
        <w:t>D</w:t>
      </w:r>
      <w:r w:rsidR="008E239B" w:rsidRPr="002A19C7">
        <w:rPr>
          <w:rFonts w:ascii="Times New Roman" w:hAnsi="Times New Roman" w:cs="Times New Roman"/>
          <w:color w:val="0D0D0D" w:themeColor="text1" w:themeTint="F2"/>
        </w:rPr>
        <w:t>点．已知每束每秒射入磁场的离子数均为</w:t>
      </w:r>
      <w:r w:rsidR="008E239B" w:rsidRPr="002A19C7">
        <w:rPr>
          <w:rFonts w:ascii="Times New Roman" w:hAnsi="Times New Roman" w:cs="Times New Roman"/>
          <w:i/>
          <w:color w:val="0D0D0D" w:themeColor="text1" w:themeTint="F2"/>
        </w:rPr>
        <w:t>N</w:t>
      </w:r>
      <w:r w:rsidR="008E239B" w:rsidRPr="002A19C7">
        <w:rPr>
          <w:rFonts w:ascii="Times New Roman" w:hAnsi="Times New Roman" w:cs="Times New Roman"/>
          <w:color w:val="0D0D0D" w:themeColor="text1" w:themeTint="F2"/>
        </w:rPr>
        <w:t>，离子束间的距离均为</w:t>
      </w:r>
      <w:r w:rsidR="008E239B" w:rsidRPr="002A19C7">
        <w:rPr>
          <w:rFonts w:ascii="Times New Roman" w:hAnsi="Times New Roman" w:cs="Times New Roman"/>
          <w:color w:val="0D0D0D" w:themeColor="text1" w:themeTint="F2"/>
        </w:rPr>
        <w:t>0.6</w:t>
      </w:r>
      <w:r w:rsidR="008E239B" w:rsidRPr="002A19C7">
        <w:rPr>
          <w:rFonts w:ascii="Times New Roman" w:hAnsi="Times New Roman" w:cs="Times New Roman"/>
          <w:i/>
          <w:color w:val="0D0D0D" w:themeColor="text1" w:themeTint="F2"/>
        </w:rPr>
        <w:t>R</w:t>
      </w:r>
      <w:r w:rsidR="008E239B" w:rsidRPr="002A19C7">
        <w:rPr>
          <w:rFonts w:ascii="Times New Roman" w:hAnsi="Times New Roman" w:cs="Times New Roman"/>
          <w:color w:val="0D0D0D" w:themeColor="text1" w:themeTint="F2"/>
        </w:rPr>
        <w:t>，探测板</w:t>
      </w:r>
      <w:r w:rsidR="008E239B" w:rsidRPr="002A19C7">
        <w:rPr>
          <w:rFonts w:ascii="Times New Roman" w:hAnsi="Times New Roman" w:cs="Times New Roman"/>
          <w:i/>
          <w:color w:val="0D0D0D" w:themeColor="text1" w:themeTint="F2"/>
        </w:rPr>
        <w:t>CD</w:t>
      </w:r>
      <w:r w:rsidR="008E239B" w:rsidRPr="002A19C7">
        <w:rPr>
          <w:rFonts w:ascii="Times New Roman" w:hAnsi="Times New Roman" w:cs="Times New Roman"/>
          <w:color w:val="0D0D0D" w:themeColor="text1" w:themeTint="F2"/>
        </w:rPr>
        <w:t>的宽度为</w:t>
      </w:r>
      <w:r w:rsidR="008E239B" w:rsidRPr="002A19C7">
        <w:rPr>
          <w:rFonts w:ascii="Times New Roman" w:hAnsi="Times New Roman" w:cs="Times New Roman"/>
          <w:color w:val="0D0D0D" w:themeColor="text1" w:themeTint="F2"/>
        </w:rPr>
        <w:t>0.5</w:t>
      </w:r>
      <w:r w:rsidR="008E239B" w:rsidRPr="002A19C7">
        <w:rPr>
          <w:rFonts w:ascii="Times New Roman" w:hAnsi="Times New Roman" w:cs="Times New Roman"/>
          <w:i/>
          <w:color w:val="0D0D0D" w:themeColor="text1" w:themeTint="F2"/>
        </w:rPr>
        <w:t>R</w:t>
      </w:r>
      <w:r w:rsidR="008E239B" w:rsidRPr="002A19C7">
        <w:rPr>
          <w:rFonts w:ascii="Times New Roman" w:hAnsi="Times New Roman" w:cs="Times New Roman"/>
          <w:color w:val="0D0D0D" w:themeColor="text1" w:themeTint="F2"/>
        </w:rPr>
        <w:t>，离子质量均为</w:t>
      </w:r>
      <w:r w:rsidR="008E239B" w:rsidRPr="002A19C7">
        <w:rPr>
          <w:rFonts w:ascii="Times New Roman" w:hAnsi="Times New Roman" w:cs="Times New Roman"/>
          <w:i/>
          <w:color w:val="0D0D0D" w:themeColor="text1" w:themeTint="F2"/>
        </w:rPr>
        <w:t>m</w:t>
      </w:r>
      <w:r w:rsidR="008E239B" w:rsidRPr="002A19C7">
        <w:rPr>
          <w:rFonts w:ascii="Times New Roman" w:hAnsi="Times New Roman" w:cs="Times New Roman"/>
          <w:color w:val="0D0D0D" w:themeColor="text1" w:themeTint="F2"/>
        </w:rPr>
        <w:t>、电荷量均为</w:t>
      </w:r>
      <w:r w:rsidR="008E239B" w:rsidRPr="002A19C7">
        <w:rPr>
          <w:rFonts w:ascii="Times New Roman" w:hAnsi="Times New Roman" w:cs="Times New Roman"/>
          <w:i/>
          <w:color w:val="0D0D0D" w:themeColor="text1" w:themeTint="F2"/>
        </w:rPr>
        <w:t>q</w:t>
      </w:r>
      <w:r w:rsidR="008E239B" w:rsidRPr="002A19C7">
        <w:rPr>
          <w:rFonts w:ascii="Times New Roman" w:hAnsi="Times New Roman" w:cs="Times New Roman"/>
          <w:color w:val="0D0D0D" w:themeColor="text1" w:themeTint="F2"/>
        </w:rPr>
        <w:t>，不计重力及离子间的相互作用．</w:t>
      </w:r>
    </w:p>
    <w:p w:rsidR="00704DB1" w:rsidRPr="002A19C7" w:rsidRDefault="005A6C8D" w:rsidP="00704DB1">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noProof/>
          <w:color w:val="0D0D0D" w:themeColor="text1" w:themeTint="F2"/>
        </w:rPr>
        <w:lastRenderedPageBreak/>
        <w:drawing>
          <wp:inline distT="0" distB="0" distL="0" distR="0">
            <wp:extent cx="1009650" cy="1029970"/>
            <wp:effectExtent l="0" t="0" r="0" b="0"/>
            <wp:docPr id="32" name="图片 32" descr="D:\E\吕芳\2020\高考题\物理\加标签\g1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吕芳\2020\高考题\物理\加标签\g110.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9650" cy="1029970"/>
                    </a:xfrm>
                    <a:prstGeom prst="rect">
                      <a:avLst/>
                    </a:prstGeom>
                    <a:noFill/>
                    <a:ln>
                      <a:noFill/>
                    </a:ln>
                  </pic:spPr>
                </pic:pic>
              </a:graphicData>
            </a:graphic>
          </wp:inline>
        </w:drawing>
      </w:r>
    </w:p>
    <w:p w:rsidR="00704DB1" w:rsidRPr="002A19C7" w:rsidRDefault="00704DB1" w:rsidP="00704DB1">
      <w:pPr>
        <w:pStyle w:val="a3"/>
        <w:snapToGrid w:val="0"/>
        <w:spacing w:line="360" w:lineRule="auto"/>
        <w:jc w:val="center"/>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图</w:t>
      </w:r>
      <w:r w:rsidRPr="002A19C7">
        <w:rPr>
          <w:rFonts w:ascii="Times New Roman" w:hAnsi="Times New Roman" w:cs="Times New Roman"/>
          <w:color w:val="0D0D0D" w:themeColor="text1" w:themeTint="F2"/>
        </w:rPr>
        <w:t>1</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(1)</w:t>
      </w:r>
      <w:r w:rsidRPr="002A19C7">
        <w:rPr>
          <w:rFonts w:ascii="Times New Roman" w:hAnsi="Times New Roman" w:cs="Times New Roman"/>
          <w:color w:val="0D0D0D" w:themeColor="text1" w:themeTint="F2"/>
        </w:rPr>
        <w:t>求离子速度</w:t>
      </w:r>
      <w:r w:rsidRPr="002A19C7">
        <w:rPr>
          <w:rFonts w:ascii="Book Antiqua" w:hAnsi="Book Antiqua" w:cs="Times New Roman"/>
          <w:i/>
          <w:color w:val="0D0D0D" w:themeColor="text1" w:themeTint="F2"/>
        </w:rPr>
        <w:t>v</w:t>
      </w:r>
      <w:r w:rsidRPr="002A19C7">
        <w:rPr>
          <w:rFonts w:ascii="Times New Roman" w:hAnsi="Times New Roman" w:cs="Times New Roman"/>
          <w:color w:val="0D0D0D" w:themeColor="text1" w:themeTint="F2"/>
        </w:rPr>
        <w:t>的大小及</w:t>
      </w:r>
      <w:r w:rsidRPr="002A19C7">
        <w:rPr>
          <w:rFonts w:ascii="Times New Roman" w:hAnsi="Times New Roman" w:cs="Times New Roman"/>
          <w:i/>
          <w:color w:val="0D0D0D" w:themeColor="text1" w:themeTint="F2"/>
        </w:rPr>
        <w:t>c</w:t>
      </w:r>
      <w:r w:rsidRPr="002A19C7">
        <w:rPr>
          <w:rFonts w:ascii="Times New Roman" w:hAnsi="Times New Roman" w:cs="Times New Roman"/>
          <w:color w:val="0D0D0D" w:themeColor="text1" w:themeTint="F2"/>
        </w:rPr>
        <w:t>束中的离子射出磁场边界</w:t>
      </w:r>
      <w:r w:rsidRPr="002A19C7">
        <w:rPr>
          <w:rFonts w:ascii="Times New Roman" w:hAnsi="Times New Roman" w:cs="Times New Roman"/>
          <w:i/>
          <w:color w:val="0D0D0D" w:themeColor="text1" w:themeTint="F2"/>
        </w:rPr>
        <w:t>HG</w:t>
      </w:r>
      <w:r w:rsidRPr="002A19C7">
        <w:rPr>
          <w:rFonts w:ascii="Times New Roman" w:hAnsi="Times New Roman" w:cs="Times New Roman"/>
          <w:color w:val="0D0D0D" w:themeColor="text1" w:themeTint="F2"/>
        </w:rPr>
        <w:t>时与</w:t>
      </w:r>
      <w:r w:rsidRPr="002A19C7">
        <w:rPr>
          <w:rFonts w:ascii="Times New Roman" w:hAnsi="Times New Roman" w:cs="Times New Roman"/>
          <w:i/>
          <w:color w:val="0D0D0D" w:themeColor="text1" w:themeTint="F2"/>
        </w:rPr>
        <w:t>H</w:t>
      </w:r>
      <w:r w:rsidRPr="002A19C7">
        <w:rPr>
          <w:rFonts w:ascii="Times New Roman" w:hAnsi="Times New Roman" w:cs="Times New Roman"/>
          <w:color w:val="0D0D0D" w:themeColor="text1" w:themeTint="F2"/>
        </w:rPr>
        <w:t>点的距离</w:t>
      </w:r>
      <w:r w:rsidRPr="002A19C7">
        <w:rPr>
          <w:rFonts w:ascii="Times New Roman" w:hAnsi="Times New Roman" w:cs="Times New Roman"/>
          <w:i/>
          <w:color w:val="0D0D0D" w:themeColor="text1" w:themeTint="F2"/>
        </w:rPr>
        <w:t>s</w:t>
      </w:r>
      <w:r w:rsidRPr="002A19C7">
        <w:rPr>
          <w:rFonts w:ascii="Times New Roman"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(2)</w:t>
      </w:r>
      <w:r w:rsidRPr="002A19C7">
        <w:rPr>
          <w:rFonts w:ascii="Times New Roman" w:hAnsi="Times New Roman" w:cs="Times New Roman"/>
          <w:color w:val="0D0D0D" w:themeColor="text1" w:themeTint="F2"/>
        </w:rPr>
        <w:t>求探测到三束离子时探测板与边界</w:t>
      </w:r>
      <w:r w:rsidRPr="002A19C7">
        <w:rPr>
          <w:rFonts w:ascii="Times New Roman" w:hAnsi="Times New Roman" w:cs="Times New Roman"/>
          <w:i/>
          <w:color w:val="0D0D0D" w:themeColor="text1" w:themeTint="F2"/>
        </w:rPr>
        <w:t>HG</w:t>
      </w:r>
      <w:r w:rsidRPr="002A19C7">
        <w:rPr>
          <w:rFonts w:ascii="Times New Roman" w:hAnsi="Times New Roman" w:cs="Times New Roman"/>
          <w:color w:val="0D0D0D" w:themeColor="text1" w:themeTint="F2"/>
        </w:rPr>
        <w:t>的最大距离</w:t>
      </w:r>
      <w:r w:rsidRPr="002A19C7">
        <w:rPr>
          <w:rFonts w:ascii="Times New Roman" w:hAnsi="Times New Roman" w:cs="Times New Roman"/>
          <w:i/>
          <w:color w:val="0D0D0D" w:themeColor="text1" w:themeTint="F2"/>
        </w:rPr>
        <w:t>L</w:t>
      </w:r>
      <w:r w:rsidRPr="002A19C7">
        <w:rPr>
          <w:rFonts w:ascii="Times New Roman" w:hAnsi="Times New Roman" w:cs="Times New Roman"/>
          <w:color w:val="0D0D0D" w:themeColor="text1" w:themeTint="F2"/>
          <w:vertAlign w:val="subscript"/>
        </w:rPr>
        <w:t>max</w:t>
      </w:r>
      <w:r w:rsidRPr="002A19C7">
        <w:rPr>
          <w:rFonts w:ascii="Times New Roman"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hAnsi="Times New Roman" w:cs="Times New Roman"/>
          <w:color w:val="0D0D0D" w:themeColor="text1" w:themeTint="F2"/>
        </w:rPr>
        <w:t>(3)</w:t>
      </w:r>
      <w:r w:rsidRPr="002A19C7">
        <w:rPr>
          <w:rFonts w:ascii="Times New Roman" w:hAnsi="Times New Roman" w:cs="Times New Roman"/>
          <w:color w:val="0D0D0D" w:themeColor="text1" w:themeTint="F2"/>
        </w:rPr>
        <w:t>若打到探测板上的离子被全部吸收，求离子束对探测板的平均作用力的竖直分量</w:t>
      </w:r>
      <w:r w:rsidRPr="002A19C7">
        <w:rPr>
          <w:rFonts w:ascii="Times New Roman" w:hAnsi="Times New Roman" w:cs="Times New Roman"/>
          <w:i/>
          <w:color w:val="0D0D0D" w:themeColor="text1" w:themeTint="F2"/>
        </w:rPr>
        <w:t>F</w:t>
      </w:r>
      <w:r w:rsidRPr="002A19C7">
        <w:rPr>
          <w:rFonts w:ascii="Times New Roman" w:hAnsi="Times New Roman" w:cs="Times New Roman"/>
          <w:color w:val="0D0D0D" w:themeColor="text1" w:themeTint="F2"/>
        </w:rPr>
        <w:t>与板到</w:t>
      </w:r>
      <w:r w:rsidRPr="002A19C7">
        <w:rPr>
          <w:rFonts w:ascii="Times New Roman" w:hAnsi="Times New Roman" w:cs="Times New Roman"/>
          <w:i/>
          <w:color w:val="0D0D0D" w:themeColor="text1" w:themeTint="F2"/>
        </w:rPr>
        <w:t>HG</w:t>
      </w:r>
      <w:r w:rsidRPr="002A19C7">
        <w:rPr>
          <w:rFonts w:ascii="Times New Roman" w:hAnsi="Times New Roman" w:cs="Times New Roman"/>
          <w:color w:val="0D0D0D" w:themeColor="text1" w:themeTint="F2"/>
        </w:rPr>
        <w:t>距离</w:t>
      </w:r>
      <w:r w:rsidRPr="002A19C7">
        <w:rPr>
          <w:rFonts w:ascii="Times New Roman" w:hAnsi="Times New Roman" w:cs="Times New Roman"/>
          <w:i/>
          <w:color w:val="0D0D0D" w:themeColor="text1" w:themeTint="F2"/>
        </w:rPr>
        <w:t>L</w:t>
      </w:r>
      <w:r w:rsidRPr="002A19C7">
        <w:rPr>
          <w:rFonts w:ascii="Times New Roman" w:hAnsi="Times New Roman" w:cs="Times New Roman"/>
          <w:color w:val="0D0D0D" w:themeColor="text1" w:themeTint="F2"/>
        </w:rPr>
        <w:t>的关系．</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答案　</w:t>
      </w:r>
      <w:r w:rsidRPr="002A19C7">
        <w:rPr>
          <w:rFonts w:ascii="Times New Roman" w:hAnsi="Times New Roman" w:cs="Times New Roman"/>
          <w:color w:val="0D0D0D" w:themeColor="text1" w:themeTint="F2"/>
        </w:rPr>
        <w:t>见解析</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黑体" w:hAnsi="Times New Roman" w:cs="Times New Roman"/>
          <w:color w:val="0D0D0D" w:themeColor="text1" w:themeTint="F2"/>
        </w:rPr>
        <w:t xml:space="preserve">解析　</w:t>
      </w:r>
      <w:r w:rsidRPr="002A19C7">
        <w:rPr>
          <w:rFonts w:ascii="Times New Roman" w:eastAsia="楷体_GB2312" w:hAnsi="Times New Roman" w:cs="Times New Roman"/>
          <w:color w:val="0D0D0D" w:themeColor="text1" w:themeTint="F2"/>
        </w:rPr>
        <w:t>(1)</w:t>
      </w:r>
      <w:r w:rsidRPr="002A19C7">
        <w:rPr>
          <w:rFonts w:ascii="Times New Roman" w:eastAsia="楷体_GB2312" w:hAnsi="Times New Roman" w:cs="Times New Roman"/>
          <w:color w:val="0D0D0D" w:themeColor="text1" w:themeTint="F2"/>
        </w:rPr>
        <w:t>根据洛伦兹力提供向心力有</w:t>
      </w:r>
      <w:r w:rsidRPr="002A19C7">
        <w:rPr>
          <w:rFonts w:ascii="Times New Roman" w:eastAsia="楷体_GB2312" w:hAnsi="Times New Roman" w:cs="Times New Roman"/>
          <w:i/>
          <w:color w:val="0D0D0D" w:themeColor="text1" w:themeTint="F2"/>
        </w:rPr>
        <w:t>q</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m</m:t>
            </m:r>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v</m:t>
                </m:r>
              </m:e>
              <m:sup>
                <m:r>
                  <w:rPr>
                    <w:rFonts w:ascii="Cambria Math" w:eastAsia="宋体-方正超大字符集" w:hAnsi="Cambria Math" w:cs="宋体-方正超大字符集"/>
                    <w:color w:val="0D0D0D" w:themeColor="text1" w:themeTint="F2"/>
                  </w:rPr>
                  <m:t>2</m:t>
                </m:r>
              </m:sup>
            </m:sSup>
          </m:num>
          <m:den>
            <m:r>
              <w:rPr>
                <w:rFonts w:ascii="Cambria Math" w:eastAsia="宋体-方正超大字符集" w:hAnsi="Cambria Math" w:cs="宋体-方正超大字符集"/>
                <w:color w:val="0D0D0D" w:themeColor="text1" w:themeTint="F2"/>
              </w:rPr>
              <m:t>R</m:t>
            </m:r>
          </m:den>
        </m:f>
      </m:oMath>
      <w:r w:rsidRPr="002A19C7">
        <w:rPr>
          <w:rFonts w:ascii="Times New Roman" w:eastAsia="楷体_GB2312" w:hAnsi="Times New Roman" w:cs="Times New Roman"/>
          <w:color w:val="0D0D0D" w:themeColor="text1" w:themeTint="F2"/>
        </w:rPr>
        <w:t>，可得</w:t>
      </w:r>
      <w:r w:rsidRPr="002A19C7">
        <w:rPr>
          <w:rFonts w:ascii="Book Antiqua" w:eastAsia="楷体_GB2312" w:hAnsi="Book Antiqua" w:cs="Times New Roman"/>
          <w:i/>
          <w:color w:val="0D0D0D" w:themeColor="text1" w:themeTint="F2"/>
        </w:rPr>
        <w:t>v</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qBR</m:t>
            </m:r>
          </m:num>
          <m:den>
            <m:r>
              <w:rPr>
                <w:rFonts w:ascii="Cambria Math" w:eastAsia="宋体-方正超大字符集" w:hAnsi="Cambria Math" w:cs="宋体-方正超大字符集"/>
                <w:color w:val="0D0D0D" w:themeColor="text1" w:themeTint="F2"/>
              </w:rPr>
              <m:t>m</m:t>
            </m:r>
          </m:den>
        </m:f>
      </m:oMath>
    </w:p>
    <w:p w:rsidR="00704DB1"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设</w:t>
      </w:r>
      <w:r w:rsidRPr="002A19C7">
        <w:rPr>
          <w:rFonts w:ascii="Times New Roman" w:eastAsia="楷体_GB2312" w:hAnsi="Times New Roman" w:cs="Times New Roman"/>
          <w:i/>
          <w:color w:val="0D0D0D" w:themeColor="text1" w:themeTint="F2"/>
        </w:rPr>
        <w:t>c</w:t>
      </w:r>
      <w:r w:rsidRPr="002A19C7">
        <w:rPr>
          <w:rFonts w:ascii="Times New Roman" w:eastAsia="楷体_GB2312" w:hAnsi="Times New Roman" w:cs="Times New Roman"/>
          <w:color w:val="0D0D0D" w:themeColor="text1" w:themeTint="F2"/>
        </w:rPr>
        <w:t>束中的离子运动轨迹对应的圆心为</w:t>
      </w:r>
      <w:r w:rsidRPr="002A19C7">
        <w:rPr>
          <w:rFonts w:ascii="Times New Roman" w:eastAsia="楷体_GB2312" w:hAnsi="Times New Roman" w:cs="Times New Roman"/>
          <w:i/>
          <w:color w:val="0D0D0D" w:themeColor="text1" w:themeTint="F2"/>
        </w:rPr>
        <w:t>O</w:t>
      </w:r>
      <w:r w:rsidRPr="002A19C7">
        <w:rPr>
          <w:rFonts w:ascii="Times New Roman" w:eastAsia="楷体_GB2312" w:hAnsi="Times New Roman" w:cs="Times New Roman"/>
          <w:color w:val="0D0D0D" w:themeColor="text1" w:themeTint="F2"/>
        </w:rPr>
        <w:t>，从磁场边界</w:t>
      </w:r>
      <w:r w:rsidRPr="002A19C7">
        <w:rPr>
          <w:rFonts w:ascii="Times New Roman" w:eastAsia="楷体_GB2312" w:hAnsi="Times New Roman" w:cs="Times New Roman"/>
          <w:i/>
          <w:color w:val="0D0D0D" w:themeColor="text1" w:themeTint="F2"/>
        </w:rPr>
        <w:t>HG</w:t>
      </w:r>
      <w:r w:rsidRPr="002A19C7">
        <w:rPr>
          <w:rFonts w:ascii="Times New Roman" w:eastAsia="楷体_GB2312" w:hAnsi="Times New Roman" w:cs="Times New Roman"/>
          <w:color w:val="0D0D0D" w:themeColor="text1" w:themeTint="F2"/>
        </w:rPr>
        <w:t>上的</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点射出，如图所示，</w:t>
      </w:r>
    </w:p>
    <w:p w:rsidR="00704DB1" w:rsidRPr="002A19C7" w:rsidRDefault="005A6C8D" w:rsidP="00704DB1">
      <w:pPr>
        <w:pStyle w:val="a3"/>
        <w:snapToGrid w:val="0"/>
        <w:spacing w:line="360" w:lineRule="auto"/>
        <w:jc w:val="center"/>
        <w:rPr>
          <w:rFonts w:ascii="Times New Roman" w:eastAsia="楷体_GB2312" w:hAnsi="Times New Roman" w:cs="Times New Roman"/>
          <w:color w:val="0D0D0D" w:themeColor="text1" w:themeTint="F2"/>
        </w:rPr>
      </w:pPr>
      <w:r w:rsidRPr="002A19C7">
        <w:rPr>
          <w:rFonts w:ascii="Times New Roman" w:eastAsia="楷体_GB2312" w:hAnsi="Times New Roman" w:cs="Times New Roman"/>
          <w:noProof/>
          <w:color w:val="0D0D0D" w:themeColor="text1" w:themeTint="F2"/>
        </w:rPr>
        <w:drawing>
          <wp:inline distT="0" distB="0" distL="0" distR="0">
            <wp:extent cx="1055370" cy="1285875"/>
            <wp:effectExtent l="0" t="0" r="0" b="9525"/>
            <wp:docPr id="33" name="图片 33" descr="D:\E\吕芳\2020\高考题\物理\加标签\g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吕芳\2020\高考题\物理\加标签\g112.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5370" cy="1285875"/>
                    </a:xfrm>
                    <a:prstGeom prst="rect">
                      <a:avLst/>
                    </a:prstGeom>
                    <a:noFill/>
                    <a:ln>
                      <a:noFill/>
                    </a:ln>
                  </pic:spPr>
                </pic:pic>
              </a:graphicData>
            </a:graphic>
          </wp:inline>
        </w:drawing>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由几何关系可得</w:t>
      </w:r>
      <w:r w:rsidRPr="002A19C7">
        <w:rPr>
          <w:rFonts w:ascii="Times New Roman" w:eastAsia="楷体_GB2312" w:hAnsi="Times New Roman" w:cs="Times New Roman"/>
          <w:i/>
          <w:color w:val="0D0D0D" w:themeColor="text1" w:themeTint="F2"/>
        </w:rPr>
        <w:t>OH</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0.6</w:t>
      </w:r>
      <w:r w:rsidRPr="002A19C7">
        <w:rPr>
          <w:rFonts w:ascii="Times New Roman" w:eastAsia="楷体_GB2312" w:hAnsi="Times New Roman" w:cs="Times New Roman"/>
          <w:i/>
          <w:color w:val="0D0D0D" w:themeColor="text1" w:themeTint="F2"/>
        </w:rPr>
        <w:t>R</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i/>
          <w:color w:val="0D0D0D" w:themeColor="text1" w:themeTint="F2"/>
        </w:rPr>
        <w:t>s</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HQ</w:t>
      </w:r>
      <w:r w:rsidRPr="002A19C7">
        <w:rPr>
          <w:rFonts w:ascii="Times New Roman" w:eastAsia="楷体_GB2312" w:hAnsi="Times New Roman" w:cs="Times New Roman"/>
          <w:color w:val="0D0D0D" w:themeColor="text1" w:themeTint="F2"/>
        </w:rPr>
        <w:t>＝</w:t>
      </w:r>
      <m:oMath>
        <m:rad>
          <m:radPr>
            <m:degHide m:val="1"/>
            <m:ctrlPr>
              <w:rPr>
                <w:rFonts w:ascii="Cambria Math" w:eastAsia="宋体-方正超大字符集" w:hAnsi="Cambria Math" w:cs="宋体-方正超大字符集"/>
                <w:color w:val="0D0D0D" w:themeColor="text1" w:themeTint="F2"/>
              </w:rPr>
            </m:ctrlPr>
          </m:radPr>
          <m:deg/>
          <m:e>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R</m:t>
                </m:r>
              </m:e>
              <m:sup>
                <m:r>
                  <w:rPr>
                    <w:rFonts w:ascii="Cambria Math" w:eastAsia="宋体-方正超大字符集" w:hAnsi="Cambria Math" w:cs="宋体-方正超大字符集"/>
                    <w:color w:val="0D0D0D" w:themeColor="text1" w:themeTint="F2"/>
                  </w:rPr>
                  <m:t>2</m:t>
                </m:r>
              </m:sup>
            </m:sSup>
            <m:r>
              <w:rPr>
                <w:rFonts w:ascii="Cambria Math" w:eastAsia="宋体-方正超大字符集" w:hAnsi="Cambria Math" w:cs="宋体-方正超大字符集"/>
                <w:color w:val="0D0D0D" w:themeColor="text1" w:themeTint="F2"/>
              </w:rPr>
              <m:t>-</m:t>
            </m:r>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(0.6R)</m:t>
                </m:r>
              </m:e>
              <m:sup>
                <m:r>
                  <w:rPr>
                    <w:rFonts w:ascii="Cambria Math" w:eastAsia="宋体-方正超大字符集" w:hAnsi="Cambria Math" w:cs="宋体-方正超大字符集"/>
                    <w:color w:val="0D0D0D" w:themeColor="text1" w:themeTint="F2"/>
                  </w:rPr>
                  <m:t>2</m:t>
                </m:r>
              </m:sup>
            </m:sSup>
          </m:e>
        </m:rad>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0.8</w:t>
      </w:r>
      <w:r w:rsidRPr="002A19C7">
        <w:rPr>
          <w:rFonts w:ascii="Times New Roman" w:eastAsia="楷体_GB2312" w:hAnsi="Times New Roman" w:cs="Times New Roman"/>
          <w:i/>
          <w:color w:val="0D0D0D" w:themeColor="text1" w:themeTint="F2"/>
        </w:rPr>
        <w:t>R</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(2)</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rPr>
        <w:t>束中的离子运动轨迹对应的圆心为</w:t>
      </w:r>
      <w:r w:rsidRPr="002A19C7">
        <w:rPr>
          <w:rFonts w:ascii="Times New Roman" w:eastAsia="楷体_GB2312" w:hAnsi="Times New Roman" w:cs="Times New Roman"/>
          <w:i/>
          <w:color w:val="0D0D0D" w:themeColor="text1" w:themeTint="F2"/>
        </w:rPr>
        <w:t>O</w:t>
      </w:r>
      <w:r w:rsidRPr="002A19C7">
        <w:rPr>
          <w:rFonts w:eastAsia="楷体_GB2312" w:hAnsi="宋体" w:cs="Times New Roman"/>
          <w:color w:val="0D0D0D" w:themeColor="text1" w:themeTint="F2"/>
        </w:rPr>
        <w:t>′</w:t>
      </w:r>
      <w:r w:rsidRPr="002A19C7">
        <w:rPr>
          <w:rFonts w:ascii="Times New Roman" w:eastAsia="楷体_GB2312" w:hAnsi="Times New Roman" w:cs="Times New Roman"/>
          <w:color w:val="0D0D0D" w:themeColor="text1" w:themeTint="F2"/>
        </w:rPr>
        <w:t>，设从磁场边界</w:t>
      </w:r>
      <w:r w:rsidRPr="002A19C7">
        <w:rPr>
          <w:rFonts w:ascii="Times New Roman" w:eastAsia="楷体_GB2312" w:hAnsi="Times New Roman" w:cs="Times New Roman"/>
          <w:i/>
          <w:color w:val="0D0D0D" w:themeColor="text1" w:themeTint="F2"/>
        </w:rPr>
        <w:t>HG</w:t>
      </w:r>
      <w:r w:rsidRPr="002A19C7">
        <w:rPr>
          <w:rFonts w:ascii="Times New Roman" w:eastAsia="楷体_GB2312" w:hAnsi="Times New Roman" w:cs="Times New Roman"/>
          <w:color w:val="0D0D0D" w:themeColor="text1" w:themeTint="F2"/>
        </w:rPr>
        <w:t>边射出时距离</w:t>
      </w:r>
      <w:r w:rsidRPr="002A19C7">
        <w:rPr>
          <w:rFonts w:ascii="Times New Roman" w:eastAsia="楷体_GB2312" w:hAnsi="Times New Roman" w:cs="Times New Roman"/>
          <w:i/>
          <w:color w:val="0D0D0D" w:themeColor="text1" w:themeTint="F2"/>
        </w:rPr>
        <w:t>H</w:t>
      </w:r>
      <w:r w:rsidRPr="002A19C7">
        <w:rPr>
          <w:rFonts w:ascii="Times New Roman" w:eastAsia="楷体_GB2312" w:hAnsi="Times New Roman" w:cs="Times New Roman"/>
          <w:color w:val="0D0D0D" w:themeColor="text1" w:themeTint="F2"/>
        </w:rPr>
        <w:t>点的距离为</w:t>
      </w:r>
      <w:r w:rsidRPr="002A19C7">
        <w:rPr>
          <w:rFonts w:ascii="Times New Roman" w:eastAsia="楷体_GB2312" w:hAnsi="Times New Roman" w:cs="Times New Roman"/>
          <w:i/>
          <w:color w:val="0D0D0D" w:themeColor="text1" w:themeTint="F2"/>
        </w:rPr>
        <w:t>x</w:t>
      </w:r>
      <w:r w:rsidRPr="002A19C7">
        <w:rPr>
          <w:rFonts w:ascii="Times New Roman" w:eastAsia="楷体_GB2312" w:hAnsi="Times New Roman" w:cs="Times New Roman"/>
          <w:color w:val="0D0D0D" w:themeColor="text1" w:themeTint="F2"/>
        </w:rPr>
        <w:t>，由几何关系可得</w:t>
      </w:r>
      <w:r w:rsidRPr="002A19C7">
        <w:rPr>
          <w:rFonts w:ascii="Times New Roman" w:eastAsia="楷体_GB2312" w:hAnsi="Times New Roman" w:cs="Times New Roman"/>
          <w:i/>
          <w:color w:val="0D0D0D" w:themeColor="text1" w:themeTint="F2"/>
        </w:rPr>
        <w:t>HO</w:t>
      </w:r>
      <w:r w:rsidRPr="002A19C7">
        <w:rPr>
          <w:rFonts w:eastAsia="楷体_GB2312" w:hAnsi="宋体" w:cs="Times New Roman"/>
          <w:color w:val="0D0D0D" w:themeColor="text1" w:themeTint="F2"/>
        </w:rPr>
        <w:t>′</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0.6</w:t>
      </w:r>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x</w:t>
      </w:r>
      <w:r w:rsidRPr="002A19C7">
        <w:rPr>
          <w:rFonts w:ascii="Times New Roman" w:eastAsia="楷体_GB2312" w:hAnsi="Times New Roman" w:cs="Times New Roman"/>
          <w:color w:val="0D0D0D" w:themeColor="text1" w:themeTint="F2"/>
        </w:rPr>
        <w:t>＝</w:t>
      </w:r>
      <m:oMath>
        <m:rad>
          <m:radPr>
            <m:degHide m:val="1"/>
            <m:ctrlPr>
              <w:rPr>
                <w:rFonts w:ascii="Cambria Math" w:eastAsia="宋体-方正超大字符集" w:hAnsi="Cambria Math" w:cs="宋体-方正超大字符集"/>
                <w:color w:val="0D0D0D" w:themeColor="text1" w:themeTint="F2"/>
              </w:rPr>
            </m:ctrlPr>
          </m:radPr>
          <m:deg/>
          <m:e>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R</m:t>
                </m:r>
              </m:e>
              <m:sup>
                <m:r>
                  <w:rPr>
                    <w:rFonts w:ascii="Cambria Math" w:eastAsia="宋体-方正超大字符集" w:hAnsi="Cambria Math" w:cs="宋体-方正超大字符集"/>
                    <w:color w:val="0D0D0D" w:themeColor="text1" w:themeTint="F2"/>
                  </w:rPr>
                  <m:t>2</m:t>
                </m:r>
              </m:sup>
            </m:sSup>
            <m:r>
              <w:rPr>
                <w:rFonts w:ascii="Cambria Math" w:eastAsia="宋体-方正超大字符集" w:hAnsi="Cambria Math" w:cs="宋体-方正超大字符集"/>
                <w:color w:val="0D0D0D" w:themeColor="text1" w:themeTint="F2"/>
              </w:rPr>
              <m:t>-</m:t>
            </m:r>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H</m:t>
                </m:r>
                <m:sSup>
                  <m:sSupPr>
                    <m:ctrlPr>
                      <w:rPr>
                        <w:rFonts w:ascii="Cambria Math" w:eastAsia="宋体-方正超大字符集" w:hAnsi="Cambria Math" w:cs="宋体-方正超大字符集"/>
                        <w:i/>
                        <w:color w:val="0D0D0D" w:themeColor="text1" w:themeTint="F2"/>
                      </w:rPr>
                    </m:ctrlPr>
                  </m:sSupPr>
                  <m:e>
                    <m:r>
                      <w:rPr>
                        <w:rFonts w:ascii="Cambria Math" w:eastAsia="宋体-方正超大字符集" w:hAnsi="Cambria Math" w:cs="宋体-方正超大字符集"/>
                        <w:color w:val="0D0D0D" w:themeColor="text1" w:themeTint="F2"/>
                      </w:rPr>
                      <m:t>O</m:t>
                    </m:r>
                  </m:e>
                  <m:sup>
                    <m:r>
                      <w:rPr>
                        <w:rFonts w:ascii="Cambria Math" w:eastAsia="宋体-方正超大字符集" w:hAnsi="Cambria Math" w:cs="宋体-方正超大字符集"/>
                        <w:color w:val="0D0D0D" w:themeColor="text1" w:themeTint="F2"/>
                      </w:rPr>
                      <m:t>'</m:t>
                    </m:r>
                  </m:sup>
                </m:sSup>
              </m:e>
              <m:sup>
                <m:r>
                  <w:rPr>
                    <w:rFonts w:ascii="Cambria Math" w:eastAsia="宋体-方正超大字符集" w:hAnsi="Cambria Math" w:cs="宋体-方正超大字符集"/>
                    <w:color w:val="0D0D0D" w:themeColor="text1" w:themeTint="F2"/>
                  </w:rPr>
                  <m:t>2</m:t>
                </m:r>
              </m:sup>
            </m:sSup>
          </m:e>
        </m:rad>
      </m:oMath>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0.8</w:t>
      </w:r>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即</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c</w:t>
      </w:r>
      <w:r w:rsidRPr="002A19C7">
        <w:rPr>
          <w:rFonts w:ascii="Times New Roman" w:eastAsia="楷体_GB2312" w:hAnsi="Times New Roman" w:cs="Times New Roman"/>
          <w:color w:val="0D0D0D" w:themeColor="text1" w:themeTint="F2"/>
        </w:rPr>
        <w:t>束中的离子从同一点</w:t>
      </w:r>
      <w:r w:rsidRPr="002A19C7">
        <w:rPr>
          <w:rFonts w:ascii="Times New Roman" w:eastAsia="楷体_GB2312" w:hAnsi="Times New Roman" w:cs="Times New Roman"/>
          <w:i/>
          <w:color w:val="0D0D0D" w:themeColor="text1" w:themeTint="F2"/>
        </w:rPr>
        <w:t>Q</w:t>
      </w:r>
      <w:r w:rsidRPr="002A19C7">
        <w:rPr>
          <w:rFonts w:ascii="Times New Roman" w:eastAsia="楷体_GB2312" w:hAnsi="Times New Roman" w:cs="Times New Roman"/>
          <w:color w:val="0D0D0D" w:themeColor="text1" w:themeTint="F2"/>
        </w:rPr>
        <w:t>射出，</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离开磁场的速度与竖直方向的夹角分别为</w:t>
      </w:r>
      <w:r w:rsidRPr="002A19C7">
        <w:rPr>
          <w:rFonts w:ascii="Times New Roman" w:eastAsia="楷体_GB2312" w:hAnsi="Times New Roman" w:cs="Times New Roman"/>
          <w:i/>
          <w:color w:val="0D0D0D" w:themeColor="text1" w:themeTint="F2"/>
        </w:rPr>
        <w:t>β</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α</w:t>
      </w:r>
      <w:r w:rsidRPr="002A19C7">
        <w:rPr>
          <w:rFonts w:ascii="Times New Roman" w:eastAsia="楷体_GB2312" w:hAnsi="Times New Roman" w:cs="Times New Roman"/>
          <w:color w:val="0D0D0D" w:themeColor="text1" w:themeTint="F2"/>
        </w:rPr>
        <w:t>，</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由几何关系可得</w:t>
      </w:r>
      <w:r w:rsidRPr="002A19C7">
        <w:rPr>
          <w:rFonts w:ascii="Times New Roman" w:eastAsia="楷体_GB2312" w:hAnsi="Times New Roman" w:cs="Times New Roman"/>
          <w:i/>
          <w:color w:val="0D0D0D" w:themeColor="text1" w:themeTint="F2"/>
        </w:rPr>
        <w:t>α</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β</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 xml:space="preserve">tan </w:t>
      </w:r>
      <w:r w:rsidRPr="002A19C7">
        <w:rPr>
          <w:rFonts w:ascii="Times New Roman" w:eastAsia="楷体_GB2312" w:hAnsi="Times New Roman" w:cs="Times New Roman"/>
          <w:i/>
          <w:color w:val="0D0D0D" w:themeColor="text1" w:themeTint="F2"/>
        </w:rPr>
        <w:t>α</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R-s</m:t>
            </m:r>
          </m:num>
          <m:den>
            <m:sSub>
              <m:sSubPr>
                <m:ctrlPr>
                  <w:rPr>
                    <w:rFonts w:ascii="Cambria Math" w:eastAsia="宋体-方正超大字符集" w:hAnsi="Cambria Math" w:cs="宋体-方正超大字符集"/>
                    <w:i/>
                    <w:color w:val="0D0D0D" w:themeColor="text1" w:themeTint="F2"/>
                  </w:rPr>
                </m:ctrlPr>
              </m:sSubPr>
              <m:e>
                <m:r>
                  <w:rPr>
                    <w:rFonts w:ascii="Cambria Math" w:eastAsia="宋体-方正超大字符集" w:hAnsi="Cambria Math" w:cs="宋体-方正超大字符集"/>
                    <w:color w:val="0D0D0D" w:themeColor="text1" w:themeTint="F2"/>
                  </w:rPr>
                  <m:t>L</m:t>
                </m:r>
              </m:e>
              <m:sub>
                <m:r>
                  <m:rPr>
                    <m:sty m:val="p"/>
                  </m:rPr>
                  <w:rPr>
                    <w:rFonts w:ascii="Cambria Math" w:eastAsia="宋体-方正超大字符集" w:hAnsi="Cambria Math" w:cs="宋体-方正超大字符集"/>
                    <w:color w:val="0D0D0D" w:themeColor="text1" w:themeTint="F2"/>
                  </w:rPr>
                  <m:t>max</m:t>
                </m:r>
              </m:sub>
            </m:sSub>
          </m:den>
        </m:f>
      </m:oMath>
    </w:p>
    <w:p w:rsidR="008E239B" w:rsidRPr="002A19C7" w:rsidRDefault="008E239B" w:rsidP="00704DB1">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i/>
          <w:color w:val="0D0D0D" w:themeColor="text1" w:themeTint="F2"/>
        </w:rPr>
        <w:t>L</w:t>
      </w:r>
      <w:r w:rsidRPr="002A19C7">
        <w:rPr>
          <w:rFonts w:ascii="Times New Roman" w:eastAsia="楷体_GB2312" w:hAnsi="Times New Roman" w:cs="Times New Roman"/>
          <w:color w:val="0D0D0D" w:themeColor="text1" w:themeTint="F2"/>
          <w:vertAlign w:val="subscript"/>
        </w:rPr>
        <w:t>max</w:t>
      </w:r>
      <w:r w:rsidRPr="002A19C7">
        <w:rPr>
          <w:rFonts w:ascii="Times New Roman" w:eastAsia="楷体_GB2312" w:hAnsi="Times New Roman"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4</m:t>
            </m:r>
          </m:num>
          <m:den>
            <m:r>
              <w:rPr>
                <w:rFonts w:ascii="Cambria Math" w:eastAsia="宋体-方正超大字符集" w:hAnsi="Cambria Math" w:cs="宋体-方正超大字符集"/>
                <w:color w:val="0D0D0D" w:themeColor="text1" w:themeTint="F2"/>
              </w:rPr>
              <m:t>15</m:t>
            </m:r>
          </m:den>
        </m:f>
      </m:oMath>
      <w:r w:rsidRPr="002A19C7">
        <w:rPr>
          <w:rFonts w:ascii="Times New Roman" w:eastAsia="楷体_GB2312" w:hAnsi="Times New Roman" w:cs="Times New Roman"/>
          <w:i/>
          <w:color w:val="0D0D0D" w:themeColor="text1" w:themeTint="F2"/>
        </w:rPr>
        <w:t>R</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(3)</w:t>
      </w:r>
      <w:r w:rsidRPr="002A19C7">
        <w:rPr>
          <w:rFonts w:ascii="Times New Roman" w:eastAsia="楷体_GB2312" w:hAnsi="Times New Roman" w:cs="Times New Roman"/>
          <w:i/>
          <w:color w:val="0D0D0D" w:themeColor="text1" w:themeTint="F2"/>
        </w:rPr>
        <w:t>a</w:t>
      </w:r>
      <w:r w:rsidRPr="002A19C7">
        <w:rPr>
          <w:rFonts w:ascii="Times New Roman" w:eastAsia="楷体_GB2312" w:hAnsi="Times New Roman" w:cs="Times New Roman"/>
          <w:color w:val="0D0D0D" w:themeColor="text1" w:themeTint="F2"/>
        </w:rPr>
        <w:t>或</w:t>
      </w:r>
      <w:r w:rsidRPr="002A19C7">
        <w:rPr>
          <w:rFonts w:ascii="Times New Roman" w:eastAsia="楷体_GB2312" w:hAnsi="Times New Roman" w:cs="Times New Roman"/>
          <w:i/>
          <w:color w:val="0D0D0D" w:themeColor="text1" w:themeTint="F2"/>
        </w:rPr>
        <w:t>c</w:t>
      </w:r>
      <w:r w:rsidRPr="002A19C7">
        <w:rPr>
          <w:rFonts w:ascii="Times New Roman" w:eastAsia="楷体_GB2312" w:hAnsi="Times New Roman" w:cs="Times New Roman"/>
          <w:color w:val="0D0D0D" w:themeColor="text1" w:themeTint="F2"/>
        </w:rPr>
        <w:t>束中每个离子动量的竖直分量</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i/>
          <w:color w:val="0D0D0D" w:themeColor="text1" w:themeTint="F2"/>
          <w:vertAlign w:val="subscript"/>
        </w:rPr>
        <w:t>z</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p</w:t>
      </w:r>
      <w:r w:rsidRPr="002A19C7">
        <w:rPr>
          <w:rFonts w:ascii="Times New Roman" w:eastAsia="楷体_GB2312" w:hAnsi="Times New Roman" w:cs="Times New Roman"/>
          <w:color w:val="0D0D0D" w:themeColor="text1" w:themeTint="F2"/>
        </w:rPr>
        <w:t xml:space="preserve">cos </w:t>
      </w:r>
      <w:r w:rsidRPr="002A19C7">
        <w:rPr>
          <w:rFonts w:ascii="Times New Roman" w:eastAsia="楷体_GB2312" w:hAnsi="Times New Roman" w:cs="Times New Roman"/>
          <w:i/>
          <w:color w:val="0D0D0D" w:themeColor="text1" w:themeTint="F2"/>
        </w:rPr>
        <w:t>α</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0.8</w:t>
      </w:r>
      <w:r w:rsidRPr="002A19C7">
        <w:rPr>
          <w:rFonts w:ascii="Times New Roman" w:eastAsia="楷体_GB2312" w:hAnsi="Times New Roman" w:cs="Times New Roman"/>
          <w:i/>
          <w:color w:val="0D0D0D" w:themeColor="text1" w:themeTint="F2"/>
        </w:rPr>
        <w:t>qBR</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当</w:t>
      </w:r>
      <w:r w:rsidRPr="002A19C7">
        <w:rPr>
          <w:rFonts w:ascii="Times New Roman" w:eastAsia="楷体_GB2312" w:hAnsi="Times New Roman" w:cs="Times New Roman"/>
          <w:color w:val="0D0D0D" w:themeColor="text1" w:themeTint="F2"/>
        </w:rPr>
        <w:t>0&lt;</w:t>
      </w:r>
      <w:r w:rsidRPr="002A19C7">
        <w:rPr>
          <w:rFonts w:ascii="Times New Roman" w:eastAsia="楷体_GB2312" w:hAnsi="Times New Roman" w:cs="Times New Roman"/>
          <w:i/>
          <w:color w:val="0D0D0D" w:themeColor="text1" w:themeTint="F2"/>
        </w:rPr>
        <w:t>L</w:t>
      </w:r>
      <w:r w:rsidRPr="002A19C7">
        <w:rPr>
          <w:rFonts w:hAnsi="宋体" w:cs="Times New Roman"/>
          <w:color w:val="0D0D0D" w:themeColor="text1" w:themeTint="F2"/>
        </w:rPr>
        <w:t>≤</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4</m:t>
            </m:r>
          </m:num>
          <m:den>
            <m:r>
              <w:rPr>
                <w:rFonts w:ascii="Cambria Math" w:eastAsia="宋体-方正超大字符集" w:hAnsi="Cambria Math" w:cs="宋体-方正超大字符集"/>
                <w:color w:val="0D0D0D" w:themeColor="text1" w:themeTint="F2"/>
              </w:rPr>
              <m:t>15</m:t>
            </m:r>
          </m:den>
        </m:f>
      </m:oMath>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rPr>
        <w:t>时，所有离子都打在探测板上，故单位时间内离子束对探测板的平均作用力为</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vertAlign w:val="subscript"/>
        </w:rPr>
        <w:t>1</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Np</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2</w:t>
      </w:r>
      <w:r w:rsidRPr="002A19C7">
        <w:rPr>
          <w:rFonts w:ascii="Times New Roman" w:eastAsia="楷体_GB2312" w:hAnsi="Times New Roman" w:cs="Times New Roman"/>
          <w:i/>
          <w:color w:val="0D0D0D" w:themeColor="text1" w:themeTint="F2"/>
        </w:rPr>
        <w:t>Np</w:t>
      </w:r>
      <w:r w:rsidRPr="002A19C7">
        <w:rPr>
          <w:rFonts w:ascii="Times New Roman" w:eastAsia="楷体_GB2312" w:hAnsi="Times New Roman" w:cs="Times New Roman"/>
          <w:i/>
          <w:color w:val="0D0D0D" w:themeColor="text1" w:themeTint="F2"/>
          <w:vertAlign w:val="subscript"/>
        </w:rPr>
        <w:t>z</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2.6</w:t>
      </w:r>
      <w:r w:rsidRPr="002A19C7">
        <w:rPr>
          <w:rFonts w:ascii="Times New Roman" w:eastAsia="楷体_GB2312" w:hAnsi="Times New Roman" w:cs="Times New Roman"/>
          <w:i/>
          <w:color w:val="0D0D0D" w:themeColor="text1" w:themeTint="F2"/>
        </w:rPr>
        <w:t>NqBR</w:t>
      </w:r>
    </w:p>
    <w:p w:rsidR="008E239B" w:rsidRPr="002A19C7" w:rsidRDefault="008E239B" w:rsidP="00EE141E">
      <w:pPr>
        <w:pStyle w:val="a3"/>
        <w:snapToGrid w:val="0"/>
        <w:spacing w:line="360" w:lineRule="auto"/>
        <w:rPr>
          <w:rFonts w:ascii="Times New Roman" w:eastAsia="楷体_GB2312" w:hAnsi="Times New Roman" w:cs="Times New Roman"/>
          <w:color w:val="0D0D0D" w:themeColor="text1" w:themeTint="F2"/>
        </w:rPr>
      </w:pPr>
      <w:r w:rsidRPr="002A19C7">
        <w:rPr>
          <w:rFonts w:ascii="Times New Roman" w:eastAsia="楷体_GB2312" w:hAnsi="Times New Roman" w:cs="Times New Roman"/>
          <w:color w:val="0D0D0D" w:themeColor="text1" w:themeTint="F2"/>
        </w:rPr>
        <w:t>当</w:t>
      </w:r>
      <m:oMath>
        <m:f>
          <m:fPr>
            <m:ctrlPr>
              <w:rPr>
                <w:rFonts w:ascii="Cambria Math" w:eastAsia="宋体-方正超大字符集" w:hAnsi="Cambria Math" w:cs="宋体-方正超大字符集"/>
                <w:color w:val="0D0D0D" w:themeColor="text1" w:themeTint="F2"/>
              </w:rPr>
            </m:ctrlPr>
          </m:fPr>
          <m:num>
            <m:r>
              <w:rPr>
                <w:rFonts w:ascii="Cambria Math" w:eastAsia="宋体-方正超大字符集" w:hAnsi="Cambria Math" w:cs="宋体-方正超大字符集"/>
                <w:color w:val="0D0D0D" w:themeColor="text1" w:themeTint="F2"/>
              </w:rPr>
              <m:t>4</m:t>
            </m:r>
          </m:num>
          <m:den>
            <m:r>
              <w:rPr>
                <w:rFonts w:ascii="Cambria Math" w:eastAsia="宋体-方正超大字符集" w:hAnsi="Cambria Math" w:cs="宋体-方正超大字符集"/>
                <w:color w:val="0D0D0D" w:themeColor="text1" w:themeTint="F2"/>
              </w:rPr>
              <m:t>15</m:t>
            </m:r>
          </m:den>
        </m:f>
      </m:oMath>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rPr>
        <w:t>&lt;</w:t>
      </w:r>
      <w:r w:rsidRPr="002A19C7">
        <w:rPr>
          <w:rFonts w:ascii="Times New Roman" w:eastAsia="楷体_GB2312" w:hAnsi="Times New Roman" w:cs="Times New Roman"/>
          <w:i/>
          <w:color w:val="0D0D0D" w:themeColor="text1" w:themeTint="F2"/>
        </w:rPr>
        <w:t>L</w:t>
      </w:r>
      <w:r w:rsidRPr="002A19C7">
        <w:rPr>
          <w:rFonts w:hAnsi="宋体" w:cs="Times New Roman"/>
          <w:color w:val="0D0D0D" w:themeColor="text1" w:themeTint="F2"/>
        </w:rPr>
        <w:t>≤</w:t>
      </w:r>
      <w:r w:rsidRPr="002A19C7">
        <w:rPr>
          <w:rFonts w:ascii="Times New Roman" w:eastAsia="楷体_GB2312" w:hAnsi="Times New Roman" w:cs="Times New Roman"/>
          <w:color w:val="0D0D0D" w:themeColor="text1" w:themeTint="F2"/>
        </w:rPr>
        <w:t>0.4</w:t>
      </w:r>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rPr>
        <w:t>时，只有</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rPr>
        <w:t>和</w:t>
      </w:r>
      <w:r w:rsidRPr="002A19C7">
        <w:rPr>
          <w:rFonts w:ascii="Times New Roman" w:eastAsia="楷体_GB2312" w:hAnsi="Times New Roman" w:cs="Times New Roman"/>
          <w:i/>
          <w:color w:val="0D0D0D" w:themeColor="text1" w:themeTint="F2"/>
        </w:rPr>
        <w:t>c</w:t>
      </w:r>
      <w:r w:rsidRPr="002A19C7">
        <w:rPr>
          <w:rFonts w:ascii="Times New Roman" w:eastAsia="楷体_GB2312" w:hAnsi="Times New Roman" w:cs="Times New Roman"/>
          <w:color w:val="0D0D0D" w:themeColor="text1" w:themeTint="F2"/>
        </w:rPr>
        <w:t>束中离子打在探测板上，则单位时间内离子束对探测板的平均作用力为</w:t>
      </w:r>
      <w:r w:rsidRPr="002A19C7">
        <w:rPr>
          <w:rFonts w:ascii="Times New Roman" w:eastAsia="楷体_GB2312" w:hAnsi="Times New Roman" w:cs="Times New Roman"/>
          <w:i/>
          <w:color w:val="0D0D0D" w:themeColor="text1" w:themeTint="F2"/>
        </w:rPr>
        <w:t>F</w:t>
      </w:r>
      <w:r w:rsidRPr="002A19C7">
        <w:rPr>
          <w:rFonts w:ascii="Times New Roman" w:eastAsia="楷体_GB2312" w:hAnsi="Times New Roman" w:cs="Times New Roman"/>
          <w:color w:val="0D0D0D" w:themeColor="text1" w:themeTint="F2"/>
          <w:vertAlign w:val="subscript"/>
        </w:rPr>
        <w:t>2</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Np</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Np</w:t>
      </w:r>
      <w:r w:rsidRPr="002A19C7">
        <w:rPr>
          <w:rFonts w:ascii="Times New Roman" w:eastAsia="楷体_GB2312" w:hAnsi="Times New Roman" w:cs="Times New Roman"/>
          <w:i/>
          <w:color w:val="0D0D0D" w:themeColor="text1" w:themeTint="F2"/>
          <w:vertAlign w:val="subscript"/>
        </w:rPr>
        <w:t>z</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color w:val="0D0D0D" w:themeColor="text1" w:themeTint="F2"/>
        </w:rPr>
        <w:t>1.8</w:t>
      </w:r>
      <w:r w:rsidRPr="002A19C7">
        <w:rPr>
          <w:rFonts w:ascii="Times New Roman" w:eastAsia="楷体_GB2312" w:hAnsi="Times New Roman" w:cs="Times New Roman"/>
          <w:i/>
          <w:color w:val="0D0D0D" w:themeColor="text1" w:themeTint="F2"/>
        </w:rPr>
        <w:t>NqBR</w:t>
      </w:r>
    </w:p>
    <w:p w:rsidR="008E239B" w:rsidRPr="002A19C7" w:rsidRDefault="008E239B" w:rsidP="00EE141E">
      <w:pPr>
        <w:pStyle w:val="a3"/>
        <w:snapToGrid w:val="0"/>
        <w:spacing w:line="360" w:lineRule="auto"/>
        <w:rPr>
          <w:rFonts w:ascii="Times New Roman" w:hAnsi="Times New Roman" w:cs="Times New Roman"/>
          <w:color w:val="0D0D0D" w:themeColor="text1" w:themeTint="F2"/>
        </w:rPr>
      </w:pPr>
      <w:r w:rsidRPr="002A19C7">
        <w:rPr>
          <w:rFonts w:ascii="Times New Roman" w:eastAsia="楷体_GB2312" w:hAnsi="Times New Roman" w:cs="Times New Roman"/>
          <w:color w:val="0D0D0D" w:themeColor="text1" w:themeTint="F2"/>
        </w:rPr>
        <w:t>当</w:t>
      </w:r>
      <w:r w:rsidRPr="002A19C7">
        <w:rPr>
          <w:rFonts w:ascii="Times New Roman" w:eastAsia="楷体_GB2312" w:hAnsi="Times New Roman" w:cs="Times New Roman"/>
          <w:i/>
          <w:color w:val="0D0D0D" w:themeColor="text1" w:themeTint="F2"/>
        </w:rPr>
        <w:t>L</w:t>
      </w:r>
      <w:r w:rsidRPr="002A19C7">
        <w:rPr>
          <w:rFonts w:ascii="Times New Roman" w:eastAsia="楷体_GB2312" w:hAnsi="Times New Roman" w:cs="Times New Roman"/>
          <w:color w:val="0D0D0D" w:themeColor="text1" w:themeTint="F2"/>
        </w:rPr>
        <w:t>&gt;0.4</w:t>
      </w:r>
      <w:r w:rsidRPr="002A19C7">
        <w:rPr>
          <w:rFonts w:ascii="Times New Roman" w:eastAsia="楷体_GB2312" w:hAnsi="Times New Roman" w:cs="Times New Roman"/>
          <w:i/>
          <w:color w:val="0D0D0D" w:themeColor="text1" w:themeTint="F2"/>
        </w:rPr>
        <w:t>R</w:t>
      </w:r>
      <w:r w:rsidRPr="002A19C7">
        <w:rPr>
          <w:rFonts w:ascii="Times New Roman" w:eastAsia="楷体_GB2312" w:hAnsi="Times New Roman" w:cs="Times New Roman"/>
          <w:color w:val="0D0D0D" w:themeColor="text1" w:themeTint="F2"/>
        </w:rPr>
        <w:t>时，只有</w:t>
      </w:r>
      <w:r w:rsidRPr="002A19C7">
        <w:rPr>
          <w:rFonts w:ascii="Times New Roman" w:eastAsia="楷体_GB2312" w:hAnsi="Times New Roman" w:cs="Times New Roman"/>
          <w:i/>
          <w:color w:val="0D0D0D" w:themeColor="text1" w:themeTint="F2"/>
        </w:rPr>
        <w:t>b</w:t>
      </w:r>
      <w:r w:rsidRPr="002A19C7">
        <w:rPr>
          <w:rFonts w:ascii="Times New Roman" w:eastAsia="楷体_GB2312" w:hAnsi="Times New Roman" w:cs="Times New Roman"/>
          <w:color w:val="0D0D0D" w:themeColor="text1" w:themeTint="F2"/>
        </w:rPr>
        <w:t>束中离子打在探测板上，则单位时间内离子束对探测板的平均作用力为</w:t>
      </w:r>
      <w:r w:rsidRPr="002A19C7">
        <w:rPr>
          <w:rFonts w:ascii="Times New Roman" w:eastAsia="楷体_GB2312" w:hAnsi="Times New Roman" w:cs="Times New Roman"/>
          <w:i/>
          <w:color w:val="0D0D0D" w:themeColor="text1" w:themeTint="F2"/>
        </w:rPr>
        <w:lastRenderedPageBreak/>
        <w:t>F</w:t>
      </w:r>
      <w:r w:rsidRPr="002A19C7">
        <w:rPr>
          <w:rFonts w:ascii="Times New Roman" w:eastAsia="楷体_GB2312" w:hAnsi="Times New Roman" w:cs="Times New Roman"/>
          <w:color w:val="0D0D0D" w:themeColor="text1" w:themeTint="F2"/>
          <w:vertAlign w:val="subscript"/>
        </w:rPr>
        <w:t>3</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Np</w:t>
      </w:r>
      <w:r w:rsidRPr="002A19C7">
        <w:rPr>
          <w:rFonts w:ascii="Times New Roman" w:eastAsia="楷体_GB2312" w:hAnsi="Times New Roman" w:cs="Times New Roman"/>
          <w:color w:val="0D0D0D" w:themeColor="text1" w:themeTint="F2"/>
        </w:rPr>
        <w:t>＝</w:t>
      </w:r>
      <w:r w:rsidRPr="002A19C7">
        <w:rPr>
          <w:rFonts w:ascii="Times New Roman" w:eastAsia="楷体_GB2312" w:hAnsi="Times New Roman" w:cs="Times New Roman"/>
          <w:i/>
          <w:color w:val="0D0D0D" w:themeColor="text1" w:themeTint="F2"/>
        </w:rPr>
        <w:t>NqBR</w:t>
      </w:r>
    </w:p>
    <w:p w:rsidR="005837F1" w:rsidRPr="002A19C7" w:rsidRDefault="005837F1" w:rsidP="00EE141E">
      <w:pPr>
        <w:pStyle w:val="a3"/>
        <w:snapToGrid w:val="0"/>
        <w:spacing w:line="360" w:lineRule="auto"/>
        <w:rPr>
          <w:rFonts w:ascii="Times New Roman" w:hAnsi="Times New Roman" w:cs="Times New Roman"/>
          <w:color w:val="0D0D0D" w:themeColor="text1" w:themeTint="F2"/>
        </w:rPr>
      </w:pPr>
    </w:p>
    <w:sectPr w:rsidR="005837F1" w:rsidRPr="002A19C7" w:rsidSect="005837F1">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376" w:rsidRDefault="00863376" w:rsidP="00EE141E">
      <w:r>
        <w:separator/>
      </w:r>
    </w:p>
  </w:endnote>
  <w:endnote w:type="continuationSeparator" w:id="0">
    <w:p w:rsidR="00863376" w:rsidRDefault="00863376" w:rsidP="00EE1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IPAPANNEW">
    <w:panose1 w:val="02000500070000020004"/>
    <w:charset w:val="00"/>
    <w:family w:val="auto"/>
    <w:pitch w:val="variable"/>
    <w:sig w:usb0="A00002FF" w:usb1="00000001" w:usb2="00000021" w:usb3="00000000" w:csb0="00000197" w:csb1="00000000"/>
  </w:font>
  <w:font w:name="楷体_GB2312">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宋体-方正超大字符集">
    <w:altName w:val="宋体"/>
    <w:charset w:val="86"/>
    <w:family w:val="script"/>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376" w:rsidRDefault="00863376" w:rsidP="00EE141E">
      <w:r>
        <w:separator/>
      </w:r>
    </w:p>
  </w:footnote>
  <w:footnote w:type="continuationSeparator" w:id="0">
    <w:p w:rsidR="00863376" w:rsidRDefault="00863376" w:rsidP="00EE14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12951"/>
    <w:multiLevelType w:val="hybridMultilevel"/>
    <w:tmpl w:val="EACC361C"/>
    <w:lvl w:ilvl="0" w:tplc="EC6203B8">
      <w:start w:val="1"/>
      <w:numFmt w:val="japaneseCounting"/>
      <w:lvlText w:val="%1、"/>
      <w:lvlJc w:val="left"/>
      <w:pPr>
        <w:ind w:left="405" w:hanging="405"/>
      </w:pPr>
      <w:rPr>
        <w:rFonts w:eastAsia="黑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7F1"/>
    <w:rsid w:val="0002134A"/>
    <w:rsid w:val="00116CD9"/>
    <w:rsid w:val="002A19C7"/>
    <w:rsid w:val="002C58C5"/>
    <w:rsid w:val="004A2494"/>
    <w:rsid w:val="00562A9D"/>
    <w:rsid w:val="005837F1"/>
    <w:rsid w:val="005A6C8D"/>
    <w:rsid w:val="00704DB1"/>
    <w:rsid w:val="0077798C"/>
    <w:rsid w:val="007B602E"/>
    <w:rsid w:val="00863376"/>
    <w:rsid w:val="008E239B"/>
    <w:rsid w:val="00A64B30"/>
    <w:rsid w:val="00B467B7"/>
    <w:rsid w:val="00BA56CD"/>
    <w:rsid w:val="00CB47BA"/>
    <w:rsid w:val="00EE1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339AA44-39F3-4620-BF6D-7DF346C2F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8E239B"/>
    <w:pPr>
      <w:keepNext/>
      <w:keepLines/>
      <w:spacing w:before="340" w:after="330" w:line="578" w:lineRule="auto"/>
      <w:outlineLvl w:val="0"/>
    </w:pPr>
    <w:rPr>
      <w:b/>
      <w:bCs/>
      <w:kern w:val="44"/>
      <w:sz w:val="44"/>
      <w:szCs w:val="44"/>
    </w:rPr>
  </w:style>
  <w:style w:type="paragraph" w:styleId="2">
    <w:name w:val="heading 2"/>
    <w:basedOn w:val="a"/>
    <w:next w:val="a"/>
    <w:qFormat/>
    <w:rsid w:val="008E239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8E239B"/>
    <w:pPr>
      <w:keepNext/>
      <w:keepLines/>
      <w:spacing w:before="260" w:after="260" w:line="416" w:lineRule="auto"/>
      <w:outlineLvl w:val="2"/>
    </w:pPr>
    <w:rPr>
      <w:b/>
      <w:bCs/>
      <w:sz w:val="32"/>
      <w:szCs w:val="32"/>
    </w:rPr>
  </w:style>
  <w:style w:type="paragraph" w:styleId="4">
    <w:name w:val="heading 4"/>
    <w:basedOn w:val="a"/>
    <w:next w:val="a"/>
    <w:qFormat/>
    <w:rsid w:val="008E239B"/>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8E239B"/>
    <w:pPr>
      <w:keepNext/>
      <w:keepLines/>
      <w:spacing w:before="280" w:after="290" w:line="376" w:lineRule="auto"/>
      <w:outlineLvl w:val="4"/>
    </w:pPr>
    <w:rPr>
      <w:b/>
      <w:bCs/>
      <w:sz w:val="28"/>
      <w:szCs w:val="28"/>
    </w:rPr>
  </w:style>
  <w:style w:type="paragraph" w:styleId="6">
    <w:name w:val="heading 6"/>
    <w:basedOn w:val="a"/>
    <w:next w:val="a"/>
    <w:qFormat/>
    <w:rsid w:val="008E239B"/>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8E239B"/>
    <w:pPr>
      <w:keepNext/>
      <w:keepLines/>
      <w:spacing w:before="240" w:after="64" w:line="320" w:lineRule="auto"/>
      <w:outlineLvl w:val="6"/>
    </w:pPr>
    <w:rPr>
      <w:b/>
      <w:bCs/>
      <w:sz w:val="24"/>
    </w:rPr>
  </w:style>
  <w:style w:type="paragraph" w:styleId="8">
    <w:name w:val="heading 8"/>
    <w:basedOn w:val="a"/>
    <w:next w:val="a"/>
    <w:qFormat/>
    <w:rsid w:val="008E239B"/>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837F1"/>
    <w:rPr>
      <w:rFonts w:ascii="宋体" w:hAnsi="Courier New" w:cs="Courier New"/>
      <w:szCs w:val="21"/>
    </w:rPr>
  </w:style>
  <w:style w:type="paragraph" w:styleId="a4">
    <w:name w:val="header"/>
    <w:basedOn w:val="a"/>
    <w:link w:val="a5"/>
    <w:rsid w:val="00EE141E"/>
    <w:pPr>
      <w:pBdr>
        <w:bottom w:val="single" w:sz="6" w:space="1" w:color="auto"/>
      </w:pBdr>
      <w:tabs>
        <w:tab w:val="center" w:pos="4153"/>
        <w:tab w:val="right" w:pos="8306"/>
      </w:tabs>
      <w:snapToGrid w:val="0"/>
      <w:jc w:val="center"/>
    </w:pPr>
    <w:rPr>
      <w:sz w:val="18"/>
      <w:szCs w:val="18"/>
    </w:rPr>
  </w:style>
  <w:style w:type="character" w:customStyle="1" w:styleId="a5">
    <w:name w:val="页眉 字符"/>
    <w:link w:val="a4"/>
    <w:rsid w:val="00EE141E"/>
    <w:rPr>
      <w:kern w:val="2"/>
      <w:sz w:val="18"/>
      <w:szCs w:val="18"/>
    </w:rPr>
  </w:style>
  <w:style w:type="paragraph" w:styleId="a6">
    <w:name w:val="footer"/>
    <w:basedOn w:val="a"/>
    <w:link w:val="a7"/>
    <w:rsid w:val="00EE141E"/>
    <w:pPr>
      <w:tabs>
        <w:tab w:val="center" w:pos="4153"/>
        <w:tab w:val="right" w:pos="8306"/>
      </w:tabs>
      <w:snapToGrid w:val="0"/>
      <w:jc w:val="left"/>
    </w:pPr>
    <w:rPr>
      <w:sz w:val="18"/>
      <w:szCs w:val="18"/>
    </w:rPr>
  </w:style>
  <w:style w:type="character" w:customStyle="1" w:styleId="a7">
    <w:name w:val="页脚 字符"/>
    <w:link w:val="a6"/>
    <w:rsid w:val="00EE141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C8ECC8"/>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1862</Words>
  <Characters>10618</Characters>
  <Application>Microsoft Office Word</Application>
  <DocSecurity>0</DocSecurity>
  <Lines>88</Lines>
  <Paragraphs>24</Paragraphs>
  <ScaleCrop>false</ScaleCrop>
  <Company>Microsoft China</Company>
  <LinksUpToDate>false</LinksUpToDate>
  <CharactersWithSpaces>12456</CharactersWithSpaces>
  <SharedDoc>false</SharedDoc>
  <HLinks>
    <vt:vector size="198" baseType="variant">
      <vt:variant>
        <vt:i4>606041848</vt:i4>
      </vt:variant>
      <vt:variant>
        <vt:i4>2668</vt:i4>
      </vt:variant>
      <vt:variant>
        <vt:i4>1025</vt:i4>
      </vt:variant>
      <vt:variant>
        <vt:i4>1</vt:i4>
      </vt:variant>
      <vt:variant>
        <vt:lpwstr>\\0吕芳\d\F\2020\高考题\物理\G83.TIF</vt:lpwstr>
      </vt:variant>
      <vt:variant>
        <vt:lpwstr/>
      </vt:variant>
      <vt:variant>
        <vt:i4>606041855</vt:i4>
      </vt:variant>
      <vt:variant>
        <vt:i4>3658</vt:i4>
      </vt:variant>
      <vt:variant>
        <vt:i4>1026</vt:i4>
      </vt:variant>
      <vt:variant>
        <vt:i4>1</vt:i4>
      </vt:variant>
      <vt:variant>
        <vt:lpwstr>\\0吕芳\d\F\2020\高考题\物理\G84.TIF</vt:lpwstr>
      </vt:variant>
      <vt:variant>
        <vt:lpwstr/>
      </vt:variant>
      <vt:variant>
        <vt:i4>606041854</vt:i4>
      </vt:variant>
      <vt:variant>
        <vt:i4>3976</vt:i4>
      </vt:variant>
      <vt:variant>
        <vt:i4>1027</vt:i4>
      </vt:variant>
      <vt:variant>
        <vt:i4>1</vt:i4>
      </vt:variant>
      <vt:variant>
        <vt:lpwstr>\\0吕芳\d\F\2020\高考题\物理\G85.TIF</vt:lpwstr>
      </vt:variant>
      <vt:variant>
        <vt:lpwstr/>
      </vt:variant>
      <vt:variant>
        <vt:i4>606041853</vt:i4>
      </vt:variant>
      <vt:variant>
        <vt:i4>4154</vt:i4>
      </vt:variant>
      <vt:variant>
        <vt:i4>1028</vt:i4>
      </vt:variant>
      <vt:variant>
        <vt:i4>1</vt:i4>
      </vt:variant>
      <vt:variant>
        <vt:lpwstr>\\0吕芳\d\F\2020\高考题\物理\G86.TIF</vt:lpwstr>
      </vt:variant>
      <vt:variant>
        <vt:lpwstr/>
      </vt:variant>
      <vt:variant>
        <vt:i4>606041852</vt:i4>
      </vt:variant>
      <vt:variant>
        <vt:i4>5624</vt:i4>
      </vt:variant>
      <vt:variant>
        <vt:i4>1029</vt:i4>
      </vt:variant>
      <vt:variant>
        <vt:i4>1</vt:i4>
      </vt:variant>
      <vt:variant>
        <vt:lpwstr>\\0吕芳\d\F\2020\高考题\物理\G87.TIF</vt:lpwstr>
      </vt:variant>
      <vt:variant>
        <vt:lpwstr/>
      </vt:variant>
      <vt:variant>
        <vt:i4>611677888</vt:i4>
      </vt:variant>
      <vt:variant>
        <vt:i4>5892</vt:i4>
      </vt:variant>
      <vt:variant>
        <vt:i4>1030</vt:i4>
      </vt:variant>
      <vt:variant>
        <vt:i4>1</vt:i4>
      </vt:variant>
      <vt:variant>
        <vt:lpwstr>\\0吕芳\d\F\2020\高考题\物理\G186.TIF</vt:lpwstr>
      </vt:variant>
      <vt:variant>
        <vt:lpwstr/>
      </vt:variant>
      <vt:variant>
        <vt:i4>606041843</vt:i4>
      </vt:variant>
      <vt:variant>
        <vt:i4>6842</vt:i4>
      </vt:variant>
      <vt:variant>
        <vt:i4>1031</vt:i4>
      </vt:variant>
      <vt:variant>
        <vt:i4>1</vt:i4>
      </vt:variant>
      <vt:variant>
        <vt:lpwstr>\\0吕芳\d\F\2020\高考题\物理\G88.TIF</vt:lpwstr>
      </vt:variant>
      <vt:variant>
        <vt:lpwstr/>
      </vt:variant>
      <vt:variant>
        <vt:i4>606041842</vt:i4>
      </vt:variant>
      <vt:variant>
        <vt:i4>8260</vt:i4>
      </vt:variant>
      <vt:variant>
        <vt:i4>1032</vt:i4>
      </vt:variant>
      <vt:variant>
        <vt:i4>1</vt:i4>
      </vt:variant>
      <vt:variant>
        <vt:lpwstr>\\0吕芳\d\F\2020\高考题\物理\G89.TIF</vt:lpwstr>
      </vt:variant>
      <vt:variant>
        <vt:lpwstr/>
      </vt:variant>
      <vt:variant>
        <vt:i4>605976315</vt:i4>
      </vt:variant>
      <vt:variant>
        <vt:i4>9058</vt:i4>
      </vt:variant>
      <vt:variant>
        <vt:i4>1033</vt:i4>
      </vt:variant>
      <vt:variant>
        <vt:i4>1</vt:i4>
      </vt:variant>
      <vt:variant>
        <vt:lpwstr>\\0吕芳\d\F\2020\高考题\物理\G90.TIF</vt:lpwstr>
      </vt:variant>
      <vt:variant>
        <vt:lpwstr/>
      </vt:variant>
      <vt:variant>
        <vt:i4>611612352</vt:i4>
      </vt:variant>
      <vt:variant>
        <vt:i4>9680</vt:i4>
      </vt:variant>
      <vt:variant>
        <vt:i4>1034</vt:i4>
      </vt:variant>
      <vt:variant>
        <vt:i4>1</vt:i4>
      </vt:variant>
      <vt:variant>
        <vt:lpwstr>\\0吕芳\d\F\2020\高考题\物理\G187.TIF</vt:lpwstr>
      </vt:variant>
      <vt:variant>
        <vt:lpwstr/>
      </vt:variant>
      <vt:variant>
        <vt:i4>605976314</vt:i4>
      </vt:variant>
      <vt:variant>
        <vt:i4>9744</vt:i4>
      </vt:variant>
      <vt:variant>
        <vt:i4>1035</vt:i4>
      </vt:variant>
      <vt:variant>
        <vt:i4>1</vt:i4>
      </vt:variant>
      <vt:variant>
        <vt:lpwstr>\\0吕芳\d\F\2020\高考题\物理\G91.TIF</vt:lpwstr>
      </vt:variant>
      <vt:variant>
        <vt:lpwstr/>
      </vt:variant>
      <vt:variant>
        <vt:i4>612071104</vt:i4>
      </vt:variant>
      <vt:variant>
        <vt:i4>10348</vt:i4>
      </vt:variant>
      <vt:variant>
        <vt:i4>1036</vt:i4>
      </vt:variant>
      <vt:variant>
        <vt:i4>1</vt:i4>
      </vt:variant>
      <vt:variant>
        <vt:lpwstr>\\0吕芳\d\F\2020\高考题\物理\G188.TIF</vt:lpwstr>
      </vt:variant>
      <vt:variant>
        <vt:lpwstr/>
      </vt:variant>
      <vt:variant>
        <vt:i4>605976313</vt:i4>
      </vt:variant>
      <vt:variant>
        <vt:i4>11146</vt:i4>
      </vt:variant>
      <vt:variant>
        <vt:i4>1037</vt:i4>
      </vt:variant>
      <vt:variant>
        <vt:i4>1</vt:i4>
      </vt:variant>
      <vt:variant>
        <vt:lpwstr>\\0吕芳\d\F\2020\高考题\物理\G92.TIF</vt:lpwstr>
      </vt:variant>
      <vt:variant>
        <vt:lpwstr/>
      </vt:variant>
      <vt:variant>
        <vt:i4>605976312</vt:i4>
      </vt:variant>
      <vt:variant>
        <vt:i4>12356</vt:i4>
      </vt:variant>
      <vt:variant>
        <vt:i4>1038</vt:i4>
      </vt:variant>
      <vt:variant>
        <vt:i4>1</vt:i4>
      </vt:variant>
      <vt:variant>
        <vt:lpwstr>\\0吕芳\d\F\2020\高考题\物理\G93.TIF</vt:lpwstr>
      </vt:variant>
      <vt:variant>
        <vt:lpwstr/>
      </vt:variant>
      <vt:variant>
        <vt:i4>612005568</vt:i4>
      </vt:variant>
      <vt:variant>
        <vt:i4>12652</vt:i4>
      </vt:variant>
      <vt:variant>
        <vt:i4>1039</vt:i4>
      </vt:variant>
      <vt:variant>
        <vt:i4>1</vt:i4>
      </vt:variant>
      <vt:variant>
        <vt:lpwstr>\\0吕芳\d\F\2020\高考题\物理\G189.TIF</vt:lpwstr>
      </vt:variant>
      <vt:variant>
        <vt:lpwstr/>
      </vt:variant>
      <vt:variant>
        <vt:i4>605976319</vt:i4>
      </vt:variant>
      <vt:variant>
        <vt:i4>13516</vt:i4>
      </vt:variant>
      <vt:variant>
        <vt:i4>1040</vt:i4>
      </vt:variant>
      <vt:variant>
        <vt:i4>1</vt:i4>
      </vt:variant>
      <vt:variant>
        <vt:lpwstr>\\0吕芳\d\F\2020\高考题\物理\G94.TIF</vt:lpwstr>
      </vt:variant>
      <vt:variant>
        <vt:lpwstr/>
      </vt:variant>
      <vt:variant>
        <vt:i4>611546817</vt:i4>
      </vt:variant>
      <vt:variant>
        <vt:i4>13784</vt:i4>
      </vt:variant>
      <vt:variant>
        <vt:i4>1041</vt:i4>
      </vt:variant>
      <vt:variant>
        <vt:i4>1</vt:i4>
      </vt:variant>
      <vt:variant>
        <vt:lpwstr>\\0吕芳\d\F\2020\高考题\物理\G190.TIF</vt:lpwstr>
      </vt:variant>
      <vt:variant>
        <vt:lpwstr/>
      </vt:variant>
      <vt:variant>
        <vt:i4>605976318</vt:i4>
      </vt:variant>
      <vt:variant>
        <vt:i4>44098</vt:i4>
      </vt:variant>
      <vt:variant>
        <vt:i4>1042</vt:i4>
      </vt:variant>
      <vt:variant>
        <vt:i4>1</vt:i4>
      </vt:variant>
      <vt:variant>
        <vt:lpwstr>\\0吕芳\d\F\2020\高考题\物理\G95.TIF</vt:lpwstr>
      </vt:variant>
      <vt:variant>
        <vt:lpwstr/>
      </vt:variant>
      <vt:variant>
        <vt:i4>605976317</vt:i4>
      </vt:variant>
      <vt:variant>
        <vt:i4>45186</vt:i4>
      </vt:variant>
      <vt:variant>
        <vt:i4>1043</vt:i4>
      </vt:variant>
      <vt:variant>
        <vt:i4>1</vt:i4>
      </vt:variant>
      <vt:variant>
        <vt:lpwstr>\\0吕芳\d\F\2020\高考题\物理\G96.TIF</vt:lpwstr>
      </vt:variant>
      <vt:variant>
        <vt:lpwstr/>
      </vt:variant>
      <vt:variant>
        <vt:i4>605976316</vt:i4>
      </vt:variant>
      <vt:variant>
        <vt:i4>46460</vt:i4>
      </vt:variant>
      <vt:variant>
        <vt:i4>1044</vt:i4>
      </vt:variant>
      <vt:variant>
        <vt:i4>1</vt:i4>
      </vt:variant>
      <vt:variant>
        <vt:lpwstr>\\0吕芳\d\F\2020\高考题\物理\G97.TIF</vt:lpwstr>
      </vt:variant>
      <vt:variant>
        <vt:lpwstr/>
      </vt:variant>
      <vt:variant>
        <vt:i4>605976306</vt:i4>
      </vt:variant>
      <vt:variant>
        <vt:i4>46902</vt:i4>
      </vt:variant>
      <vt:variant>
        <vt:i4>1045</vt:i4>
      </vt:variant>
      <vt:variant>
        <vt:i4>1</vt:i4>
      </vt:variant>
      <vt:variant>
        <vt:lpwstr>\\0吕芳\d\F\2020\高考题\物理\G99.TIF</vt:lpwstr>
      </vt:variant>
      <vt:variant>
        <vt:lpwstr/>
      </vt:variant>
      <vt:variant>
        <vt:i4>611546824</vt:i4>
      </vt:variant>
      <vt:variant>
        <vt:i4>47530</vt:i4>
      </vt:variant>
      <vt:variant>
        <vt:i4>1046</vt:i4>
      </vt:variant>
      <vt:variant>
        <vt:i4>1</vt:i4>
      </vt:variant>
      <vt:variant>
        <vt:lpwstr>\\0吕芳\d\F\2020\高考题\物理\G100.TIF</vt:lpwstr>
      </vt:variant>
      <vt:variant>
        <vt:lpwstr/>
      </vt:variant>
      <vt:variant>
        <vt:i4>611481288</vt:i4>
      </vt:variant>
      <vt:variant>
        <vt:i4>49068</vt:i4>
      </vt:variant>
      <vt:variant>
        <vt:i4>1047</vt:i4>
      </vt:variant>
      <vt:variant>
        <vt:i4>1</vt:i4>
      </vt:variant>
      <vt:variant>
        <vt:lpwstr>\\0吕芳\d\F\2020\高考题\物理\G101.TIF</vt:lpwstr>
      </vt:variant>
      <vt:variant>
        <vt:lpwstr/>
      </vt:variant>
      <vt:variant>
        <vt:i4>611415752</vt:i4>
      </vt:variant>
      <vt:variant>
        <vt:i4>49126</vt:i4>
      </vt:variant>
      <vt:variant>
        <vt:i4>1048</vt:i4>
      </vt:variant>
      <vt:variant>
        <vt:i4>1</vt:i4>
      </vt:variant>
      <vt:variant>
        <vt:lpwstr>\\0吕芳\d\F\2020\高考题\物理\G102.TIF</vt:lpwstr>
      </vt:variant>
      <vt:variant>
        <vt:lpwstr/>
      </vt:variant>
      <vt:variant>
        <vt:i4>611350216</vt:i4>
      </vt:variant>
      <vt:variant>
        <vt:i4>49302</vt:i4>
      </vt:variant>
      <vt:variant>
        <vt:i4>1049</vt:i4>
      </vt:variant>
      <vt:variant>
        <vt:i4>1</vt:i4>
      </vt:variant>
      <vt:variant>
        <vt:lpwstr>\\0吕芳\d\F\2020\高考题\物理\G103.TIF</vt:lpwstr>
      </vt:variant>
      <vt:variant>
        <vt:lpwstr/>
      </vt:variant>
      <vt:variant>
        <vt:i4>611743432</vt:i4>
      </vt:variant>
      <vt:variant>
        <vt:i4>49466</vt:i4>
      </vt:variant>
      <vt:variant>
        <vt:i4>1050</vt:i4>
      </vt:variant>
      <vt:variant>
        <vt:i4>1</vt:i4>
      </vt:variant>
      <vt:variant>
        <vt:lpwstr>\\0吕芳\d\F\2020\高考题\物理\G105.TIF</vt:lpwstr>
      </vt:variant>
      <vt:variant>
        <vt:lpwstr/>
      </vt:variant>
      <vt:variant>
        <vt:i4>611481281</vt:i4>
      </vt:variant>
      <vt:variant>
        <vt:i4>49856</vt:i4>
      </vt:variant>
      <vt:variant>
        <vt:i4>1051</vt:i4>
      </vt:variant>
      <vt:variant>
        <vt:i4>1</vt:i4>
      </vt:variant>
      <vt:variant>
        <vt:lpwstr>\\0吕芳\d\F\2020\高考题\物理\G191.TIF</vt:lpwstr>
      </vt:variant>
      <vt:variant>
        <vt:lpwstr/>
      </vt:variant>
      <vt:variant>
        <vt:i4>611677896</vt:i4>
      </vt:variant>
      <vt:variant>
        <vt:i4>50992</vt:i4>
      </vt:variant>
      <vt:variant>
        <vt:i4>1052</vt:i4>
      </vt:variant>
      <vt:variant>
        <vt:i4>1</vt:i4>
      </vt:variant>
      <vt:variant>
        <vt:lpwstr>\\0吕芳\d\F\2020\高考题\物理\G106.TIF</vt:lpwstr>
      </vt:variant>
      <vt:variant>
        <vt:lpwstr/>
      </vt:variant>
      <vt:variant>
        <vt:i4>611612360</vt:i4>
      </vt:variant>
      <vt:variant>
        <vt:i4>52046</vt:i4>
      </vt:variant>
      <vt:variant>
        <vt:i4>1053</vt:i4>
      </vt:variant>
      <vt:variant>
        <vt:i4>1</vt:i4>
      </vt:variant>
      <vt:variant>
        <vt:lpwstr>\\0吕芳\d\F\2020\高考题\物理\G107.TIF</vt:lpwstr>
      </vt:variant>
      <vt:variant>
        <vt:lpwstr/>
      </vt:variant>
      <vt:variant>
        <vt:i4>612071112</vt:i4>
      </vt:variant>
      <vt:variant>
        <vt:i4>53968</vt:i4>
      </vt:variant>
      <vt:variant>
        <vt:i4>1054</vt:i4>
      </vt:variant>
      <vt:variant>
        <vt:i4>1</vt:i4>
      </vt:variant>
      <vt:variant>
        <vt:lpwstr>\\0吕芳\d\F\2020\高考题\物理\g108.TIF</vt:lpwstr>
      </vt:variant>
      <vt:variant>
        <vt:lpwstr/>
      </vt:variant>
      <vt:variant>
        <vt:i4>612005576</vt:i4>
      </vt:variant>
      <vt:variant>
        <vt:i4>54026</vt:i4>
      </vt:variant>
      <vt:variant>
        <vt:i4>1055</vt:i4>
      </vt:variant>
      <vt:variant>
        <vt:i4>1</vt:i4>
      </vt:variant>
      <vt:variant>
        <vt:lpwstr>\\0吕芳\d\F\2020\高考题\物理\g109.TIF</vt:lpwstr>
      </vt:variant>
      <vt:variant>
        <vt:lpwstr/>
      </vt:variant>
      <vt:variant>
        <vt:i4>611546825</vt:i4>
      </vt:variant>
      <vt:variant>
        <vt:i4>55368</vt:i4>
      </vt:variant>
      <vt:variant>
        <vt:i4>1056</vt:i4>
      </vt:variant>
      <vt:variant>
        <vt:i4>1</vt:i4>
      </vt:variant>
      <vt:variant>
        <vt:lpwstr>\\0吕芳\d\F\2020\高考题\物理\g110.TIF</vt:lpwstr>
      </vt:variant>
      <vt:variant>
        <vt:lpwstr/>
      </vt:variant>
      <vt:variant>
        <vt:i4>611415753</vt:i4>
      </vt:variant>
      <vt:variant>
        <vt:i4>56844</vt:i4>
      </vt:variant>
      <vt:variant>
        <vt:i4>1057</vt:i4>
      </vt:variant>
      <vt:variant>
        <vt:i4>1</vt:i4>
      </vt:variant>
      <vt:variant>
        <vt:lpwstr>\\0吕芳\d\F\2020\高考题\物理\g112.TIF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〖BFB〗〖WTBX〗</dc:title>
  <dc:subject/>
  <dc:creator>User</dc:creator>
  <cp:keywords/>
  <dc:description/>
  <cp:lastModifiedBy>Administrator</cp:lastModifiedBy>
  <cp:revision>10</cp:revision>
  <dcterms:created xsi:type="dcterms:W3CDTF">2020-09-17T02:23:00Z</dcterms:created>
  <dcterms:modified xsi:type="dcterms:W3CDTF">2021-11-17T01:42:00Z</dcterms:modified>
</cp:coreProperties>
</file>