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江苏省仪征中学2023-2024学年度第二学期高二历史学科导学案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第6课</w:t>
      </w:r>
      <w:r>
        <w:rPr>
          <w:rFonts w:ascii="黑体" w:hAnsi="黑体" w:eastAsia="黑体"/>
          <w:b/>
          <w:bCs/>
          <w:sz w:val="28"/>
        </w:rPr>
        <w:t xml:space="preserve">  </w:t>
      </w:r>
      <w:r>
        <w:rPr>
          <w:rFonts w:hint="eastAsia" w:ascii="黑体" w:hAnsi="黑体" w:eastAsia="黑体"/>
          <w:b/>
          <w:bCs/>
          <w:sz w:val="28"/>
        </w:rPr>
        <w:t>古代人类的迁徙与区域文化的形成</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eastAsia="zh-CN"/>
        </w:rPr>
      </w:pPr>
      <w:r>
        <w:rPr>
          <w:rFonts w:hint="eastAsia" w:ascii="宋体" w:hAnsi="宋体" w:eastAsia="宋体" w:cs="宋体"/>
          <w:szCs w:val="21"/>
        </w:rPr>
        <w:t>了解历史上跨洲、跨国家、跨地区不同规模的人口迁徙，以及移民所面临的机遇与挑战；认识在迁徙与融入当地社会过程中出现的文化认同</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【时空坐标】构建知识结构体系</w:t>
      </w:r>
    </w:p>
    <w:p>
      <w:pPr>
        <w:spacing w:line="360" w:lineRule="exact"/>
        <w:rPr>
          <w:rFonts w:hint="eastAsia" w:ascii="宋体" w:hAnsi="宋体" w:eastAsia="宋体" w:cs="Times New Roman"/>
          <w:b/>
          <w:szCs w:val="21"/>
        </w:rPr>
      </w:pPr>
      <w:r>
        <w:rPr>
          <w:rFonts w:hint="eastAsia" w:ascii="宋体" w:hAnsi="宋体" w:eastAsia="宋体" w:cs="Times New Roman"/>
          <w:b/>
          <w:szCs w:val="21"/>
        </w:rPr>
        <w:drawing>
          <wp:anchor distT="0" distB="0" distL="0" distR="0" simplePos="0" relativeHeight="251659264" behindDoc="0" locked="0" layoutInCell="1" allowOverlap="1">
            <wp:simplePos x="0" y="0"/>
            <wp:positionH relativeFrom="column">
              <wp:posOffset>36830</wp:posOffset>
            </wp:positionH>
            <wp:positionV relativeFrom="paragraph">
              <wp:posOffset>86360</wp:posOffset>
            </wp:positionV>
            <wp:extent cx="6315075" cy="1250315"/>
            <wp:effectExtent l="0" t="0" r="9525"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315075" cy="1250315"/>
                    </a:xfrm>
                    <a:prstGeom prst="rect">
                      <a:avLst/>
                    </a:prstGeom>
                    <a:noFill/>
                    <a:ln>
                      <a:noFill/>
                    </a:ln>
                    <a:effectLst/>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 印欧人的迁徙及其对早期区域文化的影响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（1）对照地图，结合教材，了解印欧人的起源地，以及印欧人的主要迁徙路线；</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（2）结合教材，了解印欧人迁徙的原因、征服的方式；</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（3）结合教材P34—35，制作表格列举印欧人迁徙对亚欧大陆各主要区域文化的形成与发展产生的影响；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2. 亚欧游牧民族大迁徙对区域文化发展的影响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（1）对照地图，结合教材，了解古代亚欧主要游牧的起源地，及其主要迁徙路线；</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（2）结合教材以及纲要上中国古代史相关内容，了解匈奴人及北方其他游牧民族迁徙对中国秦汉时期以及魏晋南北朝时期社会产生的影响；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（3）结合教材及纲要下相关内容，了解日耳曼人迁徙对罗马帝国以及中古西欧社会带来的影响；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（4）结合所学和教材P37，了解亚欧游牧民族大迁徙产生的影响？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b/>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探究</w:t>
      </w:r>
      <w:r>
        <w:rPr>
          <w:rFonts w:hint="eastAsia" w:ascii="宋体" w:hAnsi="宋体" w:eastAsia="宋体" w:cs="宋体"/>
          <w:bCs/>
          <w:szCs w:val="21"/>
          <w:lang w:val="en-US" w:eastAsia="zh-CN"/>
        </w:rPr>
        <w:t xml:space="preserve">一  </w:t>
      </w:r>
      <w:r>
        <w:rPr>
          <w:rFonts w:hint="eastAsia" w:ascii="宋体" w:hAnsi="宋体" w:eastAsia="宋体" w:cs="宋体"/>
          <w:bCs/>
          <w:szCs w:val="21"/>
        </w:rPr>
        <w:t>印欧人的迁徙</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材料  印欧人……主要靠畜牧为生，所以只要发现有更为理想的地方，他们就用大牛车载起所有行李，朝那里迁移。</w:t>
      </w:r>
    </w:p>
    <w:p>
      <w:pPr>
        <w:keepNext w:val="0"/>
        <w:keepLines w:val="0"/>
        <w:pageBreakBefore w:val="0"/>
        <w:widowControl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到公元前二千纪末，游牧民用骑兵取代战车，使用铁矿冶炼技术，进一步提高了他们的战斗力，使他们获得前所未有的灵活机动性，能打败防守城市中心的军队。</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宋体" w:hAnsi="宋体" w:eastAsia="宋体" w:cs="宋体"/>
          <w:bCs/>
          <w:szCs w:val="21"/>
        </w:rPr>
      </w:pPr>
      <w:r>
        <w:rPr>
          <w:rFonts w:hint="eastAsia" w:ascii="宋体" w:hAnsi="宋体" w:eastAsia="宋体" w:cs="宋体"/>
          <w:bCs/>
          <w:szCs w:val="21"/>
        </w:rPr>
        <w:t>——摘编自[美]斯塔夫里阿诺斯《全球通史：1500年以前的世界》</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料，概括影响古代民族迁徙的主要因素。</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after="120" w:line="240" w:lineRule="auto"/>
        <w:textAlignment w:val="auto"/>
        <w:rPr>
          <w:rFonts w:hint="eastAsia" w:ascii="Calibri" w:hAnsi="Calibri" w:eastAsia="宋体" w:cs="Times New Roman"/>
        </w:rPr>
      </w:pPr>
    </w:p>
    <w:p>
      <w:pPr>
        <w:keepNext w:val="0"/>
        <w:keepLines w:val="0"/>
        <w:pageBreakBefore w:val="0"/>
        <w:widowControl w:val="0"/>
        <w:kinsoku/>
        <w:wordWrap/>
        <w:overflowPunct/>
        <w:topLinePunct w:val="0"/>
        <w:autoSpaceDE/>
        <w:autoSpaceDN/>
        <w:bidi w:val="0"/>
        <w:adjustRightInd/>
        <w:spacing w:after="120" w:line="240" w:lineRule="auto"/>
        <w:textAlignment w:val="auto"/>
        <w:rPr>
          <w:rFonts w:hint="eastAsia" w:ascii="Calibri" w:hAnsi="Calibri" w:eastAsia="宋体" w:cs="Times New Roman"/>
        </w:rPr>
      </w:pPr>
    </w:p>
    <w:p>
      <w:pPr>
        <w:keepNext w:val="0"/>
        <w:keepLines w:val="0"/>
        <w:pageBreakBefore w:val="0"/>
        <w:widowControl w:val="0"/>
        <w:kinsoku/>
        <w:wordWrap/>
        <w:overflowPunct/>
        <w:topLinePunct w:val="0"/>
        <w:autoSpaceDE/>
        <w:autoSpaceDN/>
        <w:bidi w:val="0"/>
        <w:adjustRightInd/>
        <w:spacing w:after="120" w:line="240" w:lineRule="auto"/>
        <w:textAlignment w:val="auto"/>
        <w:rPr>
          <w:rFonts w:hint="eastAsia" w:ascii="Calibri" w:hAnsi="Calibri" w:eastAsia="宋体" w:cs="Times New Roman"/>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探究</w:t>
      </w:r>
      <w:r>
        <w:rPr>
          <w:rFonts w:hint="eastAsia" w:ascii="宋体" w:hAnsi="宋体" w:eastAsia="宋体" w:cs="宋体"/>
          <w:bCs/>
          <w:szCs w:val="21"/>
          <w:lang w:val="en-US" w:eastAsia="zh-CN"/>
        </w:rPr>
        <w:t xml:space="preserve">二  </w:t>
      </w:r>
      <w:r>
        <w:rPr>
          <w:rFonts w:hint="eastAsia" w:ascii="宋体" w:hAnsi="宋体" w:eastAsia="宋体" w:cs="宋体"/>
          <w:bCs/>
          <w:szCs w:val="21"/>
        </w:rPr>
        <w:t>亚欧游牧民族大迁徙</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一</w:t>
      </w:r>
      <w:r>
        <w:rPr>
          <w:rFonts w:hint="eastAsia" w:ascii="宋体" w:hAnsi="宋体" w:eastAsia="宋体" w:cs="宋体"/>
          <w:bCs/>
          <w:szCs w:val="21"/>
        </w:rPr>
        <w:t xml:space="preserve">  帝国后期罗马社会腐化堕落的加深，使得罗马人的亲“蛮”心理加强，以至“日耳曼人在罗马人眼光中，既不是仇敌，也不是陌生人。在他们之间没有种族矛盾的存在，在多事的第五世纪之前，这两个种族彼此熟悉甚至互相混杂，已有四百年之久”……随着西罗马帝国在经济政治上的全面危机，罗马国力锐减，“‘罗马由它的仇敌看来，好像是一个硬壳，包藏着柔软的核’。一旦外壳被戳穿之后，蛮族就可以流入而充满了它的内部”。</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宋体" w:hAnsi="宋体" w:eastAsia="宋体" w:cs="宋体"/>
          <w:bCs/>
          <w:szCs w:val="21"/>
        </w:rPr>
      </w:pPr>
      <w:r>
        <w:rPr>
          <w:rFonts w:hint="eastAsia" w:ascii="宋体" w:hAnsi="宋体" w:eastAsia="宋体" w:cs="宋体"/>
          <w:bCs/>
          <w:szCs w:val="21"/>
        </w:rPr>
        <w:t>——摘自刘爱兰《民族大迁徙对中西文化发展的影响》</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w:t>
      </w:r>
      <w:r>
        <w:rPr>
          <w:rFonts w:hint="eastAsia" w:ascii="宋体" w:hAnsi="宋体" w:eastAsia="宋体" w:cs="宋体"/>
          <w:bCs/>
          <w:szCs w:val="21"/>
          <w:lang w:val="en-US" w:eastAsia="zh-CN"/>
        </w:rPr>
        <w:t>一</w:t>
      </w:r>
      <w:r>
        <w:rPr>
          <w:rFonts w:hint="eastAsia" w:ascii="宋体" w:hAnsi="宋体" w:eastAsia="宋体" w:cs="宋体"/>
          <w:bCs/>
          <w:szCs w:val="21"/>
        </w:rPr>
        <w:t>并结合所学知识，概括日耳曼人与罗马人“彼此熟悉甚至互相混杂”局面形成的原因，并说明“蛮族就可以流入而充满了它的内部”的表现。</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二</w:t>
      </w:r>
      <w:r>
        <w:rPr>
          <w:rFonts w:hint="eastAsia" w:ascii="宋体" w:hAnsi="宋体" w:eastAsia="宋体" w:cs="宋体"/>
          <w:bCs/>
          <w:szCs w:val="21"/>
        </w:rPr>
        <w:t xml:space="preserve">  约在1世纪，匈奴人开始迁徙，从而导致了一场延续数百年、波及亚欧大陆广大地域的民族大迁徙。这一迁徙的主要方向，一是西进，二是南下。在东方，迁徙促成了中国大规模的民族交融和暂时的政治分裂，使封建制度得以调整和发展；在西方，这一迁徙浪潮成为导致西罗马帝国灭亡的主要因素之一，促成了日耳曼诸国的建立和封建制度的产生与形成。</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宋体" w:hAnsi="宋体" w:eastAsia="宋体" w:cs="宋体"/>
          <w:bCs/>
          <w:szCs w:val="21"/>
        </w:rPr>
      </w:pPr>
      <w:r>
        <w:rPr>
          <w:rFonts w:hint="eastAsia" w:ascii="宋体" w:hAnsi="宋体" w:eastAsia="宋体" w:cs="宋体"/>
          <w:bCs/>
          <w:szCs w:val="21"/>
        </w:rPr>
        <w:t>——摘编自马世力主编《世界史纲》(上册)</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w:t>
      </w:r>
      <w:r>
        <w:rPr>
          <w:rFonts w:hint="eastAsia" w:ascii="宋体" w:hAnsi="宋体" w:eastAsia="宋体" w:cs="宋体"/>
          <w:bCs/>
          <w:szCs w:val="21"/>
          <w:lang w:val="en-US" w:eastAsia="zh-CN"/>
        </w:rPr>
        <w:t>二</w:t>
      </w:r>
      <w:r>
        <w:rPr>
          <w:rFonts w:hint="eastAsia" w:ascii="宋体" w:hAnsi="宋体" w:eastAsia="宋体" w:cs="宋体"/>
          <w:bCs/>
          <w:szCs w:val="21"/>
        </w:rPr>
        <w:t>并结合所学知识，概括匈奴人迁徙的影响。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Cs/>
          <w:szCs w:val="21"/>
        </w:rPr>
      </w:pPr>
      <w:r>
        <w:rPr>
          <w:rFonts w:hint="eastAsia" w:ascii="Calibri" w:hAnsi="宋体" w:eastAsia="宋体" w:cs="宋体"/>
          <w:b/>
          <w:bCs/>
        </w:rPr>
        <w:t>【拓展提升】</w:t>
      </w:r>
      <w:r>
        <w:rPr>
          <w:rFonts w:hint="eastAsia" w:ascii="Calibri" w:hAnsi="宋体" w:eastAsia="宋体" w:cs="宋体"/>
          <w:b/>
          <w:bCs/>
          <w:lang w:val="en-US" w:eastAsia="zh-CN"/>
        </w:rPr>
        <w:t xml:space="preserve">  </w:t>
      </w:r>
      <w:r>
        <w:rPr>
          <w:rFonts w:hint="eastAsia" w:ascii="宋体" w:hAnsi="宋体" w:eastAsia="宋体" w:cs="宋体"/>
          <w:bCs/>
          <w:szCs w:val="21"/>
        </w:rPr>
        <w:t>文化认同在民族交融中的作用</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(1)文化认同具有标识民族特性、塑造认同心理、规范社会行为、培育统一意识、凝聚民族精神、强化统一意识等功能。</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(2)文化交融是民族交融的主要形式和必由之路。“互化”，是中国文化与民族关系发展的主流。“互化”就是民族相互认同、相互包容、相互学习、相互影响。</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(3)文化认同作为民族认同、国家认同和政治认同基础的价值取向，为中国数千年来的政治统一奠定了坚实的信念和基础。</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bCs/>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完成历史学科作业第6课</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【问题清单】</w:t>
      </w: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bookmarkStart w:id="0" w:name="_GoBack"/>
      <w:bookmarkEnd w:id="0"/>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2cb10aa8-0c99-4c04-b187-19c9bf9c6ffe"/>
  </w:docVars>
  <w:rsids>
    <w:rsidRoot w:val="00987ABC"/>
    <w:rsid w:val="00000B4D"/>
    <w:rsid w:val="00005A1E"/>
    <w:rsid w:val="000120AC"/>
    <w:rsid w:val="00013899"/>
    <w:rsid w:val="00021310"/>
    <w:rsid w:val="000213A0"/>
    <w:rsid w:val="00030A18"/>
    <w:rsid w:val="0003112E"/>
    <w:rsid w:val="000332CA"/>
    <w:rsid w:val="00033EE9"/>
    <w:rsid w:val="0003452C"/>
    <w:rsid w:val="0003635A"/>
    <w:rsid w:val="00041C33"/>
    <w:rsid w:val="0004655F"/>
    <w:rsid w:val="00050751"/>
    <w:rsid w:val="00052075"/>
    <w:rsid w:val="00052FB5"/>
    <w:rsid w:val="00053749"/>
    <w:rsid w:val="00054E89"/>
    <w:rsid w:val="000556E0"/>
    <w:rsid w:val="00056BC7"/>
    <w:rsid w:val="00057C4B"/>
    <w:rsid w:val="00057E68"/>
    <w:rsid w:val="00057F32"/>
    <w:rsid w:val="00061C7C"/>
    <w:rsid w:val="00064FCA"/>
    <w:rsid w:val="00065F45"/>
    <w:rsid w:val="00067618"/>
    <w:rsid w:val="00071337"/>
    <w:rsid w:val="00071696"/>
    <w:rsid w:val="00073131"/>
    <w:rsid w:val="00073816"/>
    <w:rsid w:val="00077CF3"/>
    <w:rsid w:val="000834D7"/>
    <w:rsid w:val="00091204"/>
    <w:rsid w:val="00091EA6"/>
    <w:rsid w:val="00097360"/>
    <w:rsid w:val="000B0A38"/>
    <w:rsid w:val="000B2595"/>
    <w:rsid w:val="000B25C1"/>
    <w:rsid w:val="000B47A2"/>
    <w:rsid w:val="000B5EE6"/>
    <w:rsid w:val="000C7DAD"/>
    <w:rsid w:val="000C7ECA"/>
    <w:rsid w:val="000D03C1"/>
    <w:rsid w:val="000D1072"/>
    <w:rsid w:val="000D12ED"/>
    <w:rsid w:val="000D38E3"/>
    <w:rsid w:val="000D7350"/>
    <w:rsid w:val="000E0EF1"/>
    <w:rsid w:val="000F110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5AB9"/>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7636A"/>
    <w:rsid w:val="00180162"/>
    <w:rsid w:val="00180C73"/>
    <w:rsid w:val="0018371E"/>
    <w:rsid w:val="00185C98"/>
    <w:rsid w:val="00186487"/>
    <w:rsid w:val="00192771"/>
    <w:rsid w:val="00193199"/>
    <w:rsid w:val="00193336"/>
    <w:rsid w:val="00193F7A"/>
    <w:rsid w:val="00194995"/>
    <w:rsid w:val="0019537A"/>
    <w:rsid w:val="00195587"/>
    <w:rsid w:val="00197BA7"/>
    <w:rsid w:val="001A2F6C"/>
    <w:rsid w:val="001A37A9"/>
    <w:rsid w:val="001B0A9B"/>
    <w:rsid w:val="001B114A"/>
    <w:rsid w:val="001B376C"/>
    <w:rsid w:val="001B757D"/>
    <w:rsid w:val="001B7B16"/>
    <w:rsid w:val="001C1FEF"/>
    <w:rsid w:val="001C4311"/>
    <w:rsid w:val="001D04F7"/>
    <w:rsid w:val="001D1223"/>
    <w:rsid w:val="001D1F12"/>
    <w:rsid w:val="001E31D2"/>
    <w:rsid w:val="001E3676"/>
    <w:rsid w:val="001E39B7"/>
    <w:rsid w:val="001E5841"/>
    <w:rsid w:val="001F0C8A"/>
    <w:rsid w:val="001F1679"/>
    <w:rsid w:val="0020028D"/>
    <w:rsid w:val="0020041E"/>
    <w:rsid w:val="0020639E"/>
    <w:rsid w:val="00216DA1"/>
    <w:rsid w:val="00216FA3"/>
    <w:rsid w:val="002249C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1B4"/>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1C3"/>
    <w:rsid w:val="00294E1B"/>
    <w:rsid w:val="0029574E"/>
    <w:rsid w:val="002A12CE"/>
    <w:rsid w:val="002A133A"/>
    <w:rsid w:val="002A63AC"/>
    <w:rsid w:val="002B0B38"/>
    <w:rsid w:val="002B10D1"/>
    <w:rsid w:val="002B1622"/>
    <w:rsid w:val="002B5470"/>
    <w:rsid w:val="002B5B1E"/>
    <w:rsid w:val="002B5C43"/>
    <w:rsid w:val="002B650F"/>
    <w:rsid w:val="002C067A"/>
    <w:rsid w:val="002C19C5"/>
    <w:rsid w:val="002C3565"/>
    <w:rsid w:val="002C39F7"/>
    <w:rsid w:val="002C3BE1"/>
    <w:rsid w:val="002C5ED3"/>
    <w:rsid w:val="002D2234"/>
    <w:rsid w:val="002D4304"/>
    <w:rsid w:val="002D5584"/>
    <w:rsid w:val="002D6E96"/>
    <w:rsid w:val="002D71F5"/>
    <w:rsid w:val="002D778C"/>
    <w:rsid w:val="002E2E6A"/>
    <w:rsid w:val="002E3217"/>
    <w:rsid w:val="002E4C8A"/>
    <w:rsid w:val="002E5E3A"/>
    <w:rsid w:val="002E74AA"/>
    <w:rsid w:val="002E7A74"/>
    <w:rsid w:val="002F3798"/>
    <w:rsid w:val="002F593E"/>
    <w:rsid w:val="00304235"/>
    <w:rsid w:val="003043E3"/>
    <w:rsid w:val="003058ED"/>
    <w:rsid w:val="00305FA5"/>
    <w:rsid w:val="00310DBB"/>
    <w:rsid w:val="00312351"/>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1BB4"/>
    <w:rsid w:val="003870DD"/>
    <w:rsid w:val="00390016"/>
    <w:rsid w:val="003912E5"/>
    <w:rsid w:val="003922B7"/>
    <w:rsid w:val="0039267A"/>
    <w:rsid w:val="003959C9"/>
    <w:rsid w:val="003A32FE"/>
    <w:rsid w:val="003A365E"/>
    <w:rsid w:val="003A7735"/>
    <w:rsid w:val="003B53DC"/>
    <w:rsid w:val="003B7A34"/>
    <w:rsid w:val="003C01B6"/>
    <w:rsid w:val="003C0A54"/>
    <w:rsid w:val="003C5768"/>
    <w:rsid w:val="003C65C8"/>
    <w:rsid w:val="003C6E56"/>
    <w:rsid w:val="003C7E33"/>
    <w:rsid w:val="003D0A01"/>
    <w:rsid w:val="003D361E"/>
    <w:rsid w:val="003D6535"/>
    <w:rsid w:val="003E10D5"/>
    <w:rsid w:val="003E5565"/>
    <w:rsid w:val="003E693A"/>
    <w:rsid w:val="003F66D6"/>
    <w:rsid w:val="00402033"/>
    <w:rsid w:val="00403C16"/>
    <w:rsid w:val="004049B4"/>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351"/>
    <w:rsid w:val="00460FA7"/>
    <w:rsid w:val="0046187F"/>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3A4D"/>
    <w:rsid w:val="00534684"/>
    <w:rsid w:val="00543ADE"/>
    <w:rsid w:val="00544BC4"/>
    <w:rsid w:val="005553E6"/>
    <w:rsid w:val="00556884"/>
    <w:rsid w:val="00556CFC"/>
    <w:rsid w:val="005575DF"/>
    <w:rsid w:val="0056254B"/>
    <w:rsid w:val="005631B4"/>
    <w:rsid w:val="00563753"/>
    <w:rsid w:val="00573A66"/>
    <w:rsid w:val="00574AB2"/>
    <w:rsid w:val="00576040"/>
    <w:rsid w:val="0057743C"/>
    <w:rsid w:val="005825D9"/>
    <w:rsid w:val="005829CA"/>
    <w:rsid w:val="00587DC5"/>
    <w:rsid w:val="005904AF"/>
    <w:rsid w:val="005A3285"/>
    <w:rsid w:val="005A3AF0"/>
    <w:rsid w:val="005A5207"/>
    <w:rsid w:val="005A61F0"/>
    <w:rsid w:val="005B24D4"/>
    <w:rsid w:val="005B33E8"/>
    <w:rsid w:val="005B4F2A"/>
    <w:rsid w:val="005C383B"/>
    <w:rsid w:val="005C3C66"/>
    <w:rsid w:val="005C6337"/>
    <w:rsid w:val="005C6AAC"/>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0ECB"/>
    <w:rsid w:val="005F6056"/>
    <w:rsid w:val="005F764C"/>
    <w:rsid w:val="00600CD3"/>
    <w:rsid w:val="00603B66"/>
    <w:rsid w:val="006056FD"/>
    <w:rsid w:val="00610BAF"/>
    <w:rsid w:val="006120B3"/>
    <w:rsid w:val="00615ED4"/>
    <w:rsid w:val="0061771E"/>
    <w:rsid w:val="0062042B"/>
    <w:rsid w:val="0062236B"/>
    <w:rsid w:val="006231D8"/>
    <w:rsid w:val="006340EC"/>
    <w:rsid w:val="00634C30"/>
    <w:rsid w:val="00634E64"/>
    <w:rsid w:val="00643477"/>
    <w:rsid w:val="006443A0"/>
    <w:rsid w:val="00651B07"/>
    <w:rsid w:val="006521D4"/>
    <w:rsid w:val="00655D03"/>
    <w:rsid w:val="00655DAD"/>
    <w:rsid w:val="00661B6D"/>
    <w:rsid w:val="00663369"/>
    <w:rsid w:val="00664109"/>
    <w:rsid w:val="0067186F"/>
    <w:rsid w:val="00673508"/>
    <w:rsid w:val="00673E93"/>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A4E87"/>
    <w:rsid w:val="007B1279"/>
    <w:rsid w:val="007B18F8"/>
    <w:rsid w:val="007B1E01"/>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3C91"/>
    <w:rsid w:val="007F5C76"/>
    <w:rsid w:val="007F7109"/>
    <w:rsid w:val="008017E4"/>
    <w:rsid w:val="008031CC"/>
    <w:rsid w:val="008067F1"/>
    <w:rsid w:val="00810AAE"/>
    <w:rsid w:val="0081213B"/>
    <w:rsid w:val="008142C6"/>
    <w:rsid w:val="0082243B"/>
    <w:rsid w:val="00822BB1"/>
    <w:rsid w:val="00823AD1"/>
    <w:rsid w:val="00826833"/>
    <w:rsid w:val="008356BC"/>
    <w:rsid w:val="00836934"/>
    <w:rsid w:val="00841A89"/>
    <w:rsid w:val="00842578"/>
    <w:rsid w:val="008429DC"/>
    <w:rsid w:val="00843D3D"/>
    <w:rsid w:val="008473AE"/>
    <w:rsid w:val="0085028C"/>
    <w:rsid w:val="00851A6D"/>
    <w:rsid w:val="00854ADA"/>
    <w:rsid w:val="00855B5B"/>
    <w:rsid w:val="00856310"/>
    <w:rsid w:val="00856CF6"/>
    <w:rsid w:val="00856FCB"/>
    <w:rsid w:val="0085791B"/>
    <w:rsid w:val="00864A91"/>
    <w:rsid w:val="00865484"/>
    <w:rsid w:val="00866758"/>
    <w:rsid w:val="00871C05"/>
    <w:rsid w:val="00872976"/>
    <w:rsid w:val="008741F0"/>
    <w:rsid w:val="00876231"/>
    <w:rsid w:val="00876CE0"/>
    <w:rsid w:val="00880F5C"/>
    <w:rsid w:val="00885E90"/>
    <w:rsid w:val="0088707F"/>
    <w:rsid w:val="00890DDD"/>
    <w:rsid w:val="008963D9"/>
    <w:rsid w:val="008A206C"/>
    <w:rsid w:val="008A223B"/>
    <w:rsid w:val="008A28A7"/>
    <w:rsid w:val="008B1209"/>
    <w:rsid w:val="008B4224"/>
    <w:rsid w:val="008B45DE"/>
    <w:rsid w:val="008B683E"/>
    <w:rsid w:val="008B6CBE"/>
    <w:rsid w:val="008B7EAF"/>
    <w:rsid w:val="008C35A6"/>
    <w:rsid w:val="008C59FC"/>
    <w:rsid w:val="008D102C"/>
    <w:rsid w:val="008D4209"/>
    <w:rsid w:val="008D73EE"/>
    <w:rsid w:val="008E0B31"/>
    <w:rsid w:val="008E3285"/>
    <w:rsid w:val="008E4026"/>
    <w:rsid w:val="008E4175"/>
    <w:rsid w:val="008E5868"/>
    <w:rsid w:val="008E6E8A"/>
    <w:rsid w:val="008E7D01"/>
    <w:rsid w:val="008F641A"/>
    <w:rsid w:val="008F6AD4"/>
    <w:rsid w:val="009023DA"/>
    <w:rsid w:val="00902C88"/>
    <w:rsid w:val="00903B77"/>
    <w:rsid w:val="009058BC"/>
    <w:rsid w:val="009109B8"/>
    <w:rsid w:val="00910BDB"/>
    <w:rsid w:val="00912443"/>
    <w:rsid w:val="00922290"/>
    <w:rsid w:val="00926F90"/>
    <w:rsid w:val="0092796F"/>
    <w:rsid w:val="0093751F"/>
    <w:rsid w:val="00943F5C"/>
    <w:rsid w:val="0094772C"/>
    <w:rsid w:val="009558FB"/>
    <w:rsid w:val="00957EA2"/>
    <w:rsid w:val="0096080B"/>
    <w:rsid w:val="009638DD"/>
    <w:rsid w:val="00963EFC"/>
    <w:rsid w:val="00964CA0"/>
    <w:rsid w:val="00965566"/>
    <w:rsid w:val="009661E4"/>
    <w:rsid w:val="00970552"/>
    <w:rsid w:val="00970941"/>
    <w:rsid w:val="00971BAF"/>
    <w:rsid w:val="00972258"/>
    <w:rsid w:val="00973DF5"/>
    <w:rsid w:val="009753D1"/>
    <w:rsid w:val="00977444"/>
    <w:rsid w:val="0098156E"/>
    <w:rsid w:val="00982961"/>
    <w:rsid w:val="0098436F"/>
    <w:rsid w:val="0098493B"/>
    <w:rsid w:val="009858F6"/>
    <w:rsid w:val="00985C4E"/>
    <w:rsid w:val="009875B0"/>
    <w:rsid w:val="00987ABC"/>
    <w:rsid w:val="0099061E"/>
    <w:rsid w:val="00992A69"/>
    <w:rsid w:val="0099484D"/>
    <w:rsid w:val="00995A76"/>
    <w:rsid w:val="00996E1F"/>
    <w:rsid w:val="00996E86"/>
    <w:rsid w:val="009A4807"/>
    <w:rsid w:val="009A73D7"/>
    <w:rsid w:val="009B22E1"/>
    <w:rsid w:val="009B6C5A"/>
    <w:rsid w:val="009C0EC7"/>
    <w:rsid w:val="009C3A00"/>
    <w:rsid w:val="009C3BB3"/>
    <w:rsid w:val="009D237D"/>
    <w:rsid w:val="009D3169"/>
    <w:rsid w:val="009D5189"/>
    <w:rsid w:val="009D6865"/>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DFA"/>
    <w:rsid w:val="00A30F88"/>
    <w:rsid w:val="00A33B2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86C85"/>
    <w:rsid w:val="00A913BA"/>
    <w:rsid w:val="00A920CD"/>
    <w:rsid w:val="00A94C2A"/>
    <w:rsid w:val="00AA1A24"/>
    <w:rsid w:val="00AA30EB"/>
    <w:rsid w:val="00AA4C11"/>
    <w:rsid w:val="00AA53BC"/>
    <w:rsid w:val="00AB4F23"/>
    <w:rsid w:val="00AB70F2"/>
    <w:rsid w:val="00AC141C"/>
    <w:rsid w:val="00AC1445"/>
    <w:rsid w:val="00AC2966"/>
    <w:rsid w:val="00AC29B3"/>
    <w:rsid w:val="00AC3BDA"/>
    <w:rsid w:val="00AC7A2B"/>
    <w:rsid w:val="00AD0496"/>
    <w:rsid w:val="00AD1D3A"/>
    <w:rsid w:val="00AD1D4D"/>
    <w:rsid w:val="00AD3DB2"/>
    <w:rsid w:val="00AD3E75"/>
    <w:rsid w:val="00AE5B90"/>
    <w:rsid w:val="00AE60A2"/>
    <w:rsid w:val="00AF22E3"/>
    <w:rsid w:val="00AF2A4C"/>
    <w:rsid w:val="00AF7857"/>
    <w:rsid w:val="00B003C7"/>
    <w:rsid w:val="00B04134"/>
    <w:rsid w:val="00B101E9"/>
    <w:rsid w:val="00B15015"/>
    <w:rsid w:val="00B210F3"/>
    <w:rsid w:val="00B239FF"/>
    <w:rsid w:val="00B24CCC"/>
    <w:rsid w:val="00B31DFE"/>
    <w:rsid w:val="00B32422"/>
    <w:rsid w:val="00B37EC3"/>
    <w:rsid w:val="00B4435A"/>
    <w:rsid w:val="00B44B8C"/>
    <w:rsid w:val="00B500A3"/>
    <w:rsid w:val="00B5148D"/>
    <w:rsid w:val="00B518A6"/>
    <w:rsid w:val="00B5362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944BF"/>
    <w:rsid w:val="00B95034"/>
    <w:rsid w:val="00BA2EBD"/>
    <w:rsid w:val="00BA5B29"/>
    <w:rsid w:val="00BB1521"/>
    <w:rsid w:val="00BB2088"/>
    <w:rsid w:val="00BB50A8"/>
    <w:rsid w:val="00BC124E"/>
    <w:rsid w:val="00BC254C"/>
    <w:rsid w:val="00BC2666"/>
    <w:rsid w:val="00BC3E1C"/>
    <w:rsid w:val="00BC5939"/>
    <w:rsid w:val="00BC6EF8"/>
    <w:rsid w:val="00BC74B2"/>
    <w:rsid w:val="00BD15E3"/>
    <w:rsid w:val="00BD1F0A"/>
    <w:rsid w:val="00BD54ED"/>
    <w:rsid w:val="00BE162E"/>
    <w:rsid w:val="00BE47DA"/>
    <w:rsid w:val="00BF791C"/>
    <w:rsid w:val="00C03D25"/>
    <w:rsid w:val="00C04AE0"/>
    <w:rsid w:val="00C07024"/>
    <w:rsid w:val="00C07737"/>
    <w:rsid w:val="00C07970"/>
    <w:rsid w:val="00C11C06"/>
    <w:rsid w:val="00C125C2"/>
    <w:rsid w:val="00C12609"/>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6BF6"/>
    <w:rsid w:val="00CE2023"/>
    <w:rsid w:val="00CF02A4"/>
    <w:rsid w:val="00CF552F"/>
    <w:rsid w:val="00CF7850"/>
    <w:rsid w:val="00D00742"/>
    <w:rsid w:val="00D034B3"/>
    <w:rsid w:val="00D039AB"/>
    <w:rsid w:val="00D06348"/>
    <w:rsid w:val="00D12D05"/>
    <w:rsid w:val="00D247F2"/>
    <w:rsid w:val="00D24E67"/>
    <w:rsid w:val="00D256C6"/>
    <w:rsid w:val="00D2774C"/>
    <w:rsid w:val="00D2790A"/>
    <w:rsid w:val="00D306E1"/>
    <w:rsid w:val="00D31B66"/>
    <w:rsid w:val="00D34933"/>
    <w:rsid w:val="00D3723D"/>
    <w:rsid w:val="00D37D6D"/>
    <w:rsid w:val="00D37F20"/>
    <w:rsid w:val="00D403E1"/>
    <w:rsid w:val="00D46663"/>
    <w:rsid w:val="00D5315C"/>
    <w:rsid w:val="00D56AEF"/>
    <w:rsid w:val="00D57728"/>
    <w:rsid w:val="00D60475"/>
    <w:rsid w:val="00D63477"/>
    <w:rsid w:val="00D6631E"/>
    <w:rsid w:val="00D675B9"/>
    <w:rsid w:val="00D715AB"/>
    <w:rsid w:val="00D77C14"/>
    <w:rsid w:val="00D810DA"/>
    <w:rsid w:val="00D83F66"/>
    <w:rsid w:val="00D859F4"/>
    <w:rsid w:val="00D86597"/>
    <w:rsid w:val="00D86EBF"/>
    <w:rsid w:val="00D87F64"/>
    <w:rsid w:val="00D93103"/>
    <w:rsid w:val="00D93C1B"/>
    <w:rsid w:val="00D95F29"/>
    <w:rsid w:val="00DA1ACF"/>
    <w:rsid w:val="00DA1C96"/>
    <w:rsid w:val="00DB045D"/>
    <w:rsid w:val="00DB15D1"/>
    <w:rsid w:val="00DB51DE"/>
    <w:rsid w:val="00DC04C5"/>
    <w:rsid w:val="00DC1EA6"/>
    <w:rsid w:val="00DC23B1"/>
    <w:rsid w:val="00DC3E06"/>
    <w:rsid w:val="00DD0B0D"/>
    <w:rsid w:val="00DD150E"/>
    <w:rsid w:val="00DD44DB"/>
    <w:rsid w:val="00DD581D"/>
    <w:rsid w:val="00DE472A"/>
    <w:rsid w:val="00DE68B4"/>
    <w:rsid w:val="00DE6B36"/>
    <w:rsid w:val="00DF0014"/>
    <w:rsid w:val="00DF013D"/>
    <w:rsid w:val="00DF0D7F"/>
    <w:rsid w:val="00DF1DD1"/>
    <w:rsid w:val="00DF2849"/>
    <w:rsid w:val="00DF4E12"/>
    <w:rsid w:val="00E010C2"/>
    <w:rsid w:val="00E01126"/>
    <w:rsid w:val="00E012BC"/>
    <w:rsid w:val="00E0247B"/>
    <w:rsid w:val="00E0626B"/>
    <w:rsid w:val="00E10B82"/>
    <w:rsid w:val="00E168B1"/>
    <w:rsid w:val="00E2006B"/>
    <w:rsid w:val="00E25383"/>
    <w:rsid w:val="00E2746E"/>
    <w:rsid w:val="00E3039D"/>
    <w:rsid w:val="00E37364"/>
    <w:rsid w:val="00E42E32"/>
    <w:rsid w:val="00E44793"/>
    <w:rsid w:val="00E46070"/>
    <w:rsid w:val="00E46228"/>
    <w:rsid w:val="00E46EE0"/>
    <w:rsid w:val="00E524AF"/>
    <w:rsid w:val="00E52644"/>
    <w:rsid w:val="00E53176"/>
    <w:rsid w:val="00E55448"/>
    <w:rsid w:val="00E55AA5"/>
    <w:rsid w:val="00E60952"/>
    <w:rsid w:val="00E61E86"/>
    <w:rsid w:val="00E635B8"/>
    <w:rsid w:val="00E64CE6"/>
    <w:rsid w:val="00E67559"/>
    <w:rsid w:val="00E71871"/>
    <w:rsid w:val="00E72DA1"/>
    <w:rsid w:val="00E754E7"/>
    <w:rsid w:val="00E77F20"/>
    <w:rsid w:val="00E83FA4"/>
    <w:rsid w:val="00E9195E"/>
    <w:rsid w:val="00E94B8F"/>
    <w:rsid w:val="00E96AFB"/>
    <w:rsid w:val="00EA00E1"/>
    <w:rsid w:val="00EA1CF5"/>
    <w:rsid w:val="00EA24CA"/>
    <w:rsid w:val="00EA3170"/>
    <w:rsid w:val="00EA5ED0"/>
    <w:rsid w:val="00EA6233"/>
    <w:rsid w:val="00EA6CC7"/>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FBF"/>
    <w:rsid w:val="00F24206"/>
    <w:rsid w:val="00F26656"/>
    <w:rsid w:val="00F32754"/>
    <w:rsid w:val="00F355E4"/>
    <w:rsid w:val="00F41583"/>
    <w:rsid w:val="00F476C6"/>
    <w:rsid w:val="00F6064E"/>
    <w:rsid w:val="00F6186D"/>
    <w:rsid w:val="00F65D87"/>
    <w:rsid w:val="00F7347C"/>
    <w:rsid w:val="00F809E9"/>
    <w:rsid w:val="00F83E33"/>
    <w:rsid w:val="00F84981"/>
    <w:rsid w:val="00F85D1E"/>
    <w:rsid w:val="00F87549"/>
    <w:rsid w:val="00F92395"/>
    <w:rsid w:val="00F9309C"/>
    <w:rsid w:val="00F95128"/>
    <w:rsid w:val="00FA1003"/>
    <w:rsid w:val="00FA347E"/>
    <w:rsid w:val="00FA4C0F"/>
    <w:rsid w:val="00FB180D"/>
    <w:rsid w:val="00FB1F8D"/>
    <w:rsid w:val="00FB2C9E"/>
    <w:rsid w:val="00FB4F0A"/>
    <w:rsid w:val="00FB75D7"/>
    <w:rsid w:val="00FC0EA0"/>
    <w:rsid w:val="00FC463D"/>
    <w:rsid w:val="00FC7B13"/>
    <w:rsid w:val="00FD2731"/>
    <w:rsid w:val="00FD4C6C"/>
    <w:rsid w:val="00FD5253"/>
    <w:rsid w:val="00FE0A42"/>
    <w:rsid w:val="00FE550A"/>
    <w:rsid w:val="00FE66AE"/>
    <w:rsid w:val="00FE7C08"/>
    <w:rsid w:val="00FF21C2"/>
    <w:rsid w:val="00FF7B27"/>
    <w:rsid w:val="04017C68"/>
    <w:rsid w:val="26491903"/>
    <w:rsid w:val="36E765D6"/>
    <w:rsid w:val="382E03EF"/>
    <w:rsid w:val="4A675960"/>
    <w:rsid w:val="50E65AE6"/>
    <w:rsid w:val="6221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rPr>
      <w:rFonts w:ascii="等线" w:hAnsi="等线" w:eastAsia="等线" w:cs="Times New Roman"/>
    </w:rPr>
  </w:style>
  <w:style w:type="paragraph" w:styleId="4">
    <w:name w:val="Body Text"/>
    <w:basedOn w:val="1"/>
    <w:link w:val="2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20"/>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0"/>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paragraph" w:customStyle="1" w:styleId="19">
    <w:name w:val="纯文本1"/>
    <w:basedOn w:val="1"/>
    <w:qFormat/>
    <w:uiPriority w:val="99"/>
    <w:rPr>
      <w:rFonts w:ascii="宋体" w:hAnsi="Courier New" w:eastAsia="宋体" w:cs="Courier New"/>
      <w:szCs w:val="21"/>
    </w:rPr>
  </w:style>
  <w:style w:type="character" w:customStyle="1" w:styleId="20">
    <w:name w:val="纯文本 Char"/>
    <w:basedOn w:val="12"/>
    <w:link w:val="5"/>
    <w:qFormat/>
    <w:uiPriority w:val="0"/>
    <w:rPr>
      <w:rFonts w:ascii="宋体" w:hAnsi="Courier New" w:cs="Courier New"/>
      <w:kern w:val="2"/>
      <w:sz w:val="21"/>
      <w:szCs w:val="21"/>
    </w:rPr>
  </w:style>
  <w:style w:type="character" w:customStyle="1" w:styleId="21">
    <w:name w:val="正文文本 Char"/>
    <w:basedOn w:val="12"/>
    <w:link w:val="4"/>
    <w:uiPriority w:val="99"/>
    <w:rPr>
      <w:rFonts w:ascii="微软雅黑" w:hAnsi="微软雅黑" w:eastAsia="微软雅黑"/>
      <w:sz w:val="22"/>
      <w:szCs w:val="22"/>
      <w:lang w:eastAsia="en-US"/>
    </w:rPr>
  </w:style>
  <w:style w:type="paragraph" w:customStyle="1" w:styleId="22">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3">
    <w:name w:val="试卷-单选题-试题-答案"/>
    <w:basedOn w:val="1"/>
    <w:qFormat/>
    <w:uiPriority w:val="0"/>
    <w:pPr>
      <w:spacing w:line="360" w:lineRule="auto"/>
    </w:pPr>
    <w:rPr>
      <w:rFonts w:ascii="Calibri" w:hAnsi="Calibri" w:eastAsia="宋体" w:cs="Times New Roman"/>
      <w:szCs w:val="24"/>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paragraph" w:styleId="25">
    <w:name w:val="No Spacing"/>
    <w:basedOn w:val="1"/>
    <w:link w:val="26"/>
    <w:qFormat/>
    <w:uiPriority w:val="1"/>
    <w:pPr>
      <w:widowControl/>
      <w:jc w:val="left"/>
    </w:pPr>
    <w:rPr>
      <w:rFonts w:ascii="Cambria" w:hAnsi="Cambria" w:eastAsia="宋体" w:cs="Times New Roman"/>
      <w:kern w:val="0"/>
      <w:sz w:val="22"/>
      <w:lang w:eastAsia="en-US" w:bidi="en-US"/>
    </w:rPr>
  </w:style>
  <w:style w:type="character" w:customStyle="1" w:styleId="26">
    <w:name w:val="无间隔 Char"/>
    <w:basedOn w:val="12"/>
    <w:link w:val="25"/>
    <w:qFormat/>
    <w:uiPriority w:val="1"/>
    <w:rPr>
      <w:rFonts w:ascii="Cambria" w:hAnsi="Cambria" w:eastAsia="宋体" w:cs="Times New Roman"/>
      <w:sz w:val="22"/>
      <w:szCs w:val="22"/>
      <w:lang w:eastAsia="en-US" w:bidi="en-US"/>
    </w:rPr>
  </w:style>
  <w:style w:type="character" w:customStyle="1" w:styleId="27">
    <w:name w:val="Body text|1_"/>
    <w:basedOn w:val="12"/>
    <w:link w:val="28"/>
    <w:qFormat/>
    <w:uiPriority w:val="0"/>
    <w:rPr>
      <w:rFonts w:ascii="MingLiU" w:hAnsi="MingLiU" w:eastAsia="MingLiU" w:cs="MingLiU"/>
      <w:shd w:val="clear" w:color="auto" w:fill="FFFFFF"/>
      <w:lang w:val="ja-JP" w:eastAsia="ja-JP" w:bidi="ja-JP"/>
    </w:rPr>
  </w:style>
  <w:style w:type="paragraph" w:customStyle="1" w:styleId="28">
    <w:name w:val="Body text|1"/>
    <w:basedOn w:val="1"/>
    <w:link w:val="27"/>
    <w:qFormat/>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9">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30">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试题-答案-普通1"/>
    <w:basedOn w:val="1"/>
    <w:uiPriority w:val="0"/>
    <w:pPr>
      <w:spacing w:line="360" w:lineRule="auto"/>
      <w:jc w:val="left"/>
    </w:pPr>
    <w:rPr>
      <w:rFonts w:ascii="Calibri" w:hAnsi="Calibri" w:eastAsia="宋体" w:cs="Times New Roman"/>
      <w:szCs w:val="20"/>
    </w:rPr>
  </w:style>
  <w:style w:type="paragraph" w:customStyle="1" w:styleId="32">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6">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8">
    <w:name w:val="纯文本 Char2"/>
    <w:basedOn w:val="12"/>
    <w:qFormat/>
    <w:uiPriority w:val="0"/>
    <w:rPr>
      <w:rFonts w:ascii="宋体" w:hAnsi="Courier New" w:eastAsia="宋体" w:cs="Courier New"/>
      <w:szCs w:val="21"/>
    </w:rPr>
  </w:style>
  <w:style w:type="character" w:customStyle="1" w:styleId="39">
    <w:name w:val="批注文字 Char"/>
    <w:basedOn w:val="12"/>
    <w:semiHidden/>
    <w:uiPriority w:val="99"/>
    <w:rPr>
      <w:kern w:val="2"/>
      <w:sz w:val="21"/>
      <w:szCs w:val="22"/>
    </w:rPr>
  </w:style>
  <w:style w:type="character" w:customStyle="1" w:styleId="40">
    <w:name w:val="批注文字 Char1"/>
    <w:basedOn w:val="12"/>
    <w:link w:val="3"/>
    <w:qFormat/>
    <w:uiPriority w:val="99"/>
    <w:rPr>
      <w:rFonts w:ascii="等线" w:hAnsi="等线" w:eastAsia="等线" w:cs="Times New Roman"/>
      <w:kern w:val="2"/>
      <w:sz w:val="21"/>
      <w:szCs w:val="22"/>
    </w:rPr>
  </w:style>
  <w:style w:type="table" w:customStyle="1" w:styleId="41">
    <w:name w:val="Table Normal_0"/>
    <w:semiHidden/>
    <w:unhideWhenUsed/>
    <w:qFormat/>
    <w:uiPriority w:val="0"/>
    <w:rPr>
      <w:lang w:eastAsia="en-US"/>
    </w:rPr>
    <w:tblPr>
      <w:tblCellMar>
        <w:top w:w="0" w:type="dxa"/>
        <w:left w:w="0" w:type="dxa"/>
        <w:bottom w:w="0" w:type="dxa"/>
        <w:right w:w="0" w:type="dxa"/>
      </w:tblCellMar>
    </w:tblPr>
  </w:style>
  <w:style w:type="character" w:customStyle="1" w:styleId="42">
    <w:name w:val="标题 1 Char"/>
    <w:basedOn w:val="12"/>
    <w:link w:val="2"/>
    <w:qFormat/>
    <w:uiPriority w:val="0"/>
    <w:rPr>
      <w:rFonts w:ascii="Calibri" w:hAnsi="Calibri" w:eastAsia="宋体" w:cs="Times New Roman"/>
      <w:b/>
      <w:bCs/>
      <w:kern w:val="44"/>
      <w:sz w:val="44"/>
      <w:szCs w:val="44"/>
    </w:rPr>
  </w:style>
  <w:style w:type="paragraph" w:customStyle="1" w:styleId="43">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4">
    <w:name w:val="试卷-材料题-试题-材料-标题"/>
    <w:basedOn w:val="1"/>
    <w:qFormat/>
    <w:uiPriority w:val="0"/>
    <w:pPr>
      <w:spacing w:line="360" w:lineRule="auto"/>
    </w:pPr>
    <w:rPr>
      <w:rFonts w:ascii="黑体" w:hAnsi="黑体" w:eastAsia="黑体" w:cs="Times New Roman"/>
      <w:szCs w:val="20"/>
    </w:rPr>
  </w:style>
  <w:style w:type="paragraph" w:customStyle="1" w:styleId="45">
    <w:name w:val="正文1"/>
    <w:basedOn w:val="1"/>
    <w:qFormat/>
    <w:uiPriority w:val="0"/>
    <w:pPr>
      <w:widowControl/>
      <w:jc w:val="left"/>
    </w:pPr>
    <w:rPr>
      <w:rFonts w:ascii="宋体" w:hAnsi="宋体" w:eastAsia="宋体" w:cs="宋体"/>
      <w:kern w:val="0"/>
      <w:szCs w:val="24"/>
      <w:lang w:eastAsia="uk-UA"/>
    </w:rPr>
  </w:style>
  <w:style w:type="character" w:customStyle="1" w:styleId="46">
    <w:name w:val="itlb1i0t1"/>
    <w:basedOn w:val="12"/>
    <w:qFormat/>
    <w:uiPriority w:val="0"/>
  </w:style>
  <w:style w:type="character" w:customStyle="1" w:styleId="47">
    <w:name w:val="dn24y76w8v"/>
    <w:basedOn w:val="12"/>
    <w:qFormat/>
    <w:uiPriority w:val="0"/>
  </w:style>
  <w:style w:type="character" w:customStyle="1" w:styleId="48">
    <w:name w:val="z79715hw"/>
    <w:basedOn w:val="12"/>
    <w:qFormat/>
    <w:uiPriority w:val="0"/>
  </w:style>
  <w:style w:type="character" w:customStyle="1" w:styleId="49">
    <w:name w:val="u5q0puas1r31"/>
    <w:basedOn w:val="12"/>
    <w:qFormat/>
    <w:uiPriority w:val="0"/>
  </w:style>
  <w:style w:type="character" w:customStyle="1" w:styleId="50">
    <w:name w:val="ika5v18jp77"/>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D3C9-A33E-4A22-8CDB-B486F30FB8B6}">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1388</Words>
  <Characters>1440</Characters>
  <Lines>131</Lines>
  <Paragraphs>37</Paragraphs>
  <TotalTime>4</TotalTime>
  <ScaleCrop>false</ScaleCrop>
  <LinksUpToDate>false</LinksUpToDate>
  <CharactersWithSpaces>1565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2025-05-20T08:27:36Z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