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67FD" w14:textId="77777777" w:rsidR="009E0889" w:rsidRDefault="009E0889" w:rsidP="009E0889">
      <w:pPr>
        <w:jc w:val="center"/>
        <w:outlineLvl w:val="0"/>
        <w:rPr>
          <w:rFonts w:ascii="黑体" w:eastAsia="黑体" w:hAnsi="宋体"/>
          <w:b/>
          <w:sz w:val="28"/>
          <w:szCs w:val="28"/>
        </w:rPr>
      </w:pPr>
      <w:bookmarkStart w:id="0" w:name="_Toc17073"/>
      <w:r>
        <w:rPr>
          <w:rFonts w:ascii="黑体" w:eastAsia="黑体" w:hAnsi="宋体" w:hint="eastAsia"/>
          <w:b/>
          <w:sz w:val="28"/>
          <w:szCs w:val="28"/>
        </w:rPr>
        <w:t>江苏省仪征中学2024-2025学年度第二学期高一物理学科导学案</w:t>
      </w:r>
    </w:p>
    <w:p w14:paraId="0293319A" w14:textId="7ABECA73" w:rsidR="009E0889" w:rsidRDefault="009E0889" w:rsidP="00F271A1">
      <w:pPr>
        <w:jc w:val="center"/>
        <w:outlineLvl w:val="0"/>
        <w:rPr>
          <w:rFonts w:ascii="黑体" w:eastAsia="黑体" w:hAnsi="黑体" w:cs="黑体" w:hint="eastAsia"/>
          <w:b/>
          <w:bCs/>
          <w:sz w:val="28"/>
          <w:szCs w:val="28"/>
        </w:rPr>
      </w:pPr>
      <w:r>
        <w:rPr>
          <w:rFonts w:ascii="黑体" w:eastAsia="黑体" w:hAnsi="黑体" w:hint="eastAsia"/>
          <w:b/>
          <w:bCs/>
          <w:sz w:val="28"/>
          <w:szCs w:val="28"/>
        </w:rPr>
        <w:t>9.</w:t>
      </w:r>
      <w:r w:rsidR="00F271A1">
        <w:rPr>
          <w:rFonts w:ascii="黑体" w:eastAsia="黑体" w:hAnsi="黑体" w:hint="eastAsia"/>
          <w:b/>
          <w:bCs/>
          <w:sz w:val="28"/>
          <w:szCs w:val="28"/>
        </w:rPr>
        <w:t>4</w:t>
      </w:r>
      <w:r>
        <w:rPr>
          <w:rFonts w:ascii="黑体" w:eastAsia="黑体" w:hAnsi="黑体" w:hint="eastAsia"/>
          <w:b/>
          <w:bCs/>
          <w:sz w:val="28"/>
          <w:szCs w:val="28"/>
        </w:rPr>
        <w:t>.2</w:t>
      </w:r>
      <w:r>
        <w:rPr>
          <w:rFonts w:ascii="黑体" w:eastAsia="黑体" w:hAnsi="黑体"/>
          <w:b/>
          <w:bCs/>
          <w:sz w:val="28"/>
          <w:szCs w:val="28"/>
        </w:rPr>
        <w:t xml:space="preserve"> </w:t>
      </w:r>
      <w:bookmarkStart w:id="1" w:name="_Toc31906"/>
      <w:bookmarkEnd w:id="0"/>
      <w:r w:rsidR="00F271A1" w:rsidRPr="00F271A1">
        <w:rPr>
          <w:rFonts w:ascii="黑体" w:eastAsia="黑体" w:hAnsi="黑体"/>
          <w:b/>
          <w:bCs/>
          <w:sz w:val="28"/>
          <w:szCs w:val="28"/>
        </w:rPr>
        <w:t xml:space="preserve"> </w:t>
      </w:r>
      <w:r w:rsidR="00F271A1" w:rsidRPr="00F271A1">
        <w:rPr>
          <w:rFonts w:ascii="黑体" w:eastAsia="黑体" w:hAnsi="黑体" w:hint="eastAsia"/>
          <w:b/>
          <w:bCs/>
          <w:sz w:val="28"/>
          <w:szCs w:val="28"/>
        </w:rPr>
        <w:t>静电的防止和利用</w:t>
      </w:r>
      <w:bookmarkEnd w:id="1"/>
      <w:r w:rsidR="00F271A1">
        <w:rPr>
          <w:rFonts w:ascii="黑体" w:eastAsia="黑体" w:hAnsi="黑体" w:cs="黑体" w:hint="eastAsia"/>
          <w:b/>
          <w:bCs/>
          <w:sz w:val="28"/>
          <w:szCs w:val="28"/>
        </w:rPr>
        <w:t>2</w:t>
      </w:r>
    </w:p>
    <w:p w14:paraId="63E28881" w14:textId="77777777" w:rsidR="009E0889" w:rsidRDefault="009E0889" w:rsidP="009E0889">
      <w:pPr>
        <w:jc w:val="center"/>
        <w:rPr>
          <w:rFonts w:ascii="楷体" w:eastAsia="楷体" w:hAnsi="楷体"/>
          <w:sz w:val="24"/>
        </w:rPr>
      </w:pPr>
      <w:r>
        <w:rPr>
          <w:rFonts w:ascii="楷体" w:eastAsia="楷体" w:hAnsi="楷体" w:hint="eastAsia"/>
          <w:sz w:val="24"/>
        </w:rPr>
        <w:t>研制人：蔡伟        审核人：</w:t>
      </w:r>
      <w:proofErr w:type="gramStart"/>
      <w:r>
        <w:rPr>
          <w:rFonts w:ascii="楷体" w:eastAsia="楷体" w:hAnsi="楷体" w:hint="eastAsia"/>
          <w:sz w:val="24"/>
        </w:rPr>
        <w:t>汪厚军</w:t>
      </w:r>
      <w:proofErr w:type="gramEnd"/>
    </w:p>
    <w:p w14:paraId="428FF280" w14:textId="307C2EED" w:rsidR="009E0889" w:rsidRDefault="009E0889" w:rsidP="009E0889">
      <w:pPr>
        <w:spacing w:line="0" w:lineRule="atLeast"/>
        <w:rPr>
          <w:rFonts w:ascii="楷体" w:eastAsia="楷体" w:hAnsi="楷体" w:cs="楷体"/>
          <w:bCs/>
          <w:sz w:val="24"/>
        </w:rPr>
      </w:pPr>
      <w:r>
        <w:rPr>
          <w:rFonts w:ascii="楷体" w:eastAsia="楷体" w:hAnsi="楷体" w:cs="楷体" w:hint="eastAsia"/>
          <w:bCs/>
          <w:sz w:val="24"/>
        </w:rPr>
        <w:t>班级：____________姓名：____________学号：__</w:t>
      </w:r>
      <w:r>
        <w:rPr>
          <w:rFonts w:ascii="楷体" w:eastAsia="楷体" w:hAnsi="楷体" w:cs="楷体"/>
          <w:bCs/>
          <w:sz w:val="24"/>
        </w:rPr>
        <w:t>_____</w:t>
      </w:r>
      <w:r>
        <w:rPr>
          <w:rFonts w:ascii="楷体" w:eastAsia="楷体" w:hAnsi="楷体" w:cs="楷体" w:hint="eastAsia"/>
          <w:bCs/>
          <w:sz w:val="24"/>
        </w:rPr>
        <w:t>______授课日期：2025.</w:t>
      </w:r>
      <w:r w:rsidR="004D29CF">
        <w:rPr>
          <w:rFonts w:ascii="楷体" w:eastAsia="楷体" w:hAnsi="楷体" w:cs="楷体" w:hint="eastAsia"/>
          <w:bCs/>
          <w:sz w:val="24"/>
        </w:rPr>
        <w:t>5</w:t>
      </w:r>
      <w:r>
        <w:rPr>
          <w:rFonts w:ascii="楷体" w:eastAsia="楷体" w:hAnsi="楷体" w:cs="楷体" w:hint="eastAsia"/>
          <w:bCs/>
          <w:sz w:val="24"/>
        </w:rPr>
        <w:t>.9</w:t>
      </w:r>
    </w:p>
    <w:p w14:paraId="6527240E" w14:textId="77777777" w:rsidR="009E0889" w:rsidRDefault="009E0889" w:rsidP="009E0889">
      <w:pPr>
        <w:spacing w:line="360" w:lineRule="auto"/>
        <w:rPr>
          <w:rFonts w:ascii="宋体" w:hAnsi="宋体"/>
        </w:rPr>
      </w:pPr>
      <w:r>
        <w:rPr>
          <w:rFonts w:ascii="宋体" w:hAnsi="宋体" w:hint="eastAsia"/>
        </w:rPr>
        <w:t>本课在课程标准中的表述：会用电场线描述电场。</w:t>
      </w:r>
    </w:p>
    <w:p w14:paraId="299F29C5" w14:textId="77777777" w:rsidR="009E0889" w:rsidRDefault="009E0889" w:rsidP="009E0889">
      <w:pPr>
        <w:snapToGrid w:val="0"/>
        <w:spacing w:line="360" w:lineRule="auto"/>
        <w:rPr>
          <w:szCs w:val="21"/>
        </w:rPr>
      </w:pPr>
      <w:r>
        <w:rPr>
          <w:rFonts w:ascii="黑体" w:eastAsia="黑体" w:hAnsi="黑体"/>
          <w:b/>
          <w:bCs/>
          <w:sz w:val="24"/>
        </w:rPr>
        <w:t>[学习目标]</w:t>
      </w:r>
      <w:r>
        <w:rPr>
          <w:szCs w:val="21"/>
        </w:rPr>
        <w:t xml:space="preserve">　</w:t>
      </w:r>
    </w:p>
    <w:p w14:paraId="5A1227A2" w14:textId="77777777" w:rsidR="009E0889" w:rsidRDefault="009E0889" w:rsidP="009E0889">
      <w:pPr>
        <w:tabs>
          <w:tab w:val="left" w:pos="3544"/>
        </w:tabs>
        <w:snapToGrid w:val="0"/>
        <w:spacing w:line="360" w:lineRule="auto"/>
        <w:rPr>
          <w:szCs w:val="21"/>
        </w:rPr>
      </w:pPr>
      <w:r>
        <w:rPr>
          <w:rFonts w:hint="eastAsia"/>
          <w:szCs w:val="21"/>
        </w:rPr>
        <w:t>1.</w:t>
      </w:r>
      <w:r>
        <w:rPr>
          <w:szCs w:val="21"/>
        </w:rPr>
        <w:t>知道什么是电场线并掌握电场线的特点</w:t>
      </w:r>
      <w:r>
        <w:rPr>
          <w:szCs w:val="21"/>
        </w:rPr>
        <w:t>.</w:t>
      </w:r>
    </w:p>
    <w:p w14:paraId="05874D1E" w14:textId="77777777" w:rsidR="009E0889" w:rsidRDefault="009E0889" w:rsidP="009E0889">
      <w:pPr>
        <w:tabs>
          <w:tab w:val="left" w:pos="3544"/>
        </w:tabs>
        <w:snapToGrid w:val="0"/>
        <w:spacing w:line="360" w:lineRule="auto"/>
        <w:jc w:val="left"/>
        <w:rPr>
          <w:szCs w:val="21"/>
        </w:rPr>
      </w:pPr>
      <w:r>
        <w:rPr>
          <w:szCs w:val="21"/>
        </w:rPr>
        <w:t>2.</w:t>
      </w:r>
      <w:r>
        <w:rPr>
          <w:szCs w:val="21"/>
        </w:rPr>
        <w:t>知道孤立正负点电荷、等量同种</w:t>
      </w:r>
      <w:r>
        <w:rPr>
          <w:szCs w:val="21"/>
        </w:rPr>
        <w:t>(</w:t>
      </w:r>
      <w:r>
        <w:rPr>
          <w:szCs w:val="21"/>
        </w:rPr>
        <w:t>异种</w:t>
      </w:r>
      <w:r>
        <w:rPr>
          <w:szCs w:val="21"/>
        </w:rPr>
        <w:t>)</w:t>
      </w:r>
      <w:r>
        <w:rPr>
          <w:szCs w:val="21"/>
        </w:rPr>
        <w:t>点电荷电场线的分布特点．掌握两个等量同种</w:t>
      </w:r>
      <w:r>
        <w:rPr>
          <w:szCs w:val="21"/>
        </w:rPr>
        <w:t>(</w:t>
      </w:r>
      <w:r>
        <w:rPr>
          <w:szCs w:val="21"/>
        </w:rPr>
        <w:t>异种</w:t>
      </w:r>
      <w:r>
        <w:rPr>
          <w:szCs w:val="21"/>
        </w:rPr>
        <w:t>)</w:t>
      </w:r>
      <w:r>
        <w:rPr>
          <w:szCs w:val="21"/>
        </w:rPr>
        <w:t>点电荷连线及中垂线上的电场变化规律</w:t>
      </w:r>
      <w:r>
        <w:rPr>
          <w:szCs w:val="21"/>
        </w:rPr>
        <w:t>.</w:t>
      </w:r>
    </w:p>
    <w:p w14:paraId="32A63484" w14:textId="77777777" w:rsidR="009E0889" w:rsidRDefault="009E0889" w:rsidP="009E0889">
      <w:pPr>
        <w:tabs>
          <w:tab w:val="left" w:pos="3544"/>
        </w:tabs>
        <w:snapToGrid w:val="0"/>
        <w:spacing w:line="360" w:lineRule="auto"/>
        <w:jc w:val="left"/>
        <w:rPr>
          <w:szCs w:val="21"/>
        </w:rPr>
      </w:pPr>
      <w:r>
        <w:rPr>
          <w:szCs w:val="21"/>
        </w:rPr>
        <w:t>3.</w:t>
      </w:r>
      <w:r>
        <w:rPr>
          <w:szCs w:val="21"/>
        </w:rPr>
        <w:t>知道什么是匀强电场及其特点．</w:t>
      </w:r>
    </w:p>
    <w:p w14:paraId="2D3983C5" w14:textId="77777777" w:rsidR="009E0889" w:rsidRDefault="009E0889" w:rsidP="009E0889">
      <w:pPr>
        <w:tabs>
          <w:tab w:val="left" w:pos="3544"/>
        </w:tabs>
        <w:snapToGrid w:val="0"/>
        <w:spacing w:line="360" w:lineRule="auto"/>
        <w:jc w:val="left"/>
        <w:rPr>
          <w:szCs w:val="21"/>
        </w:rPr>
      </w:pPr>
      <w:r>
        <w:rPr>
          <w:rFonts w:ascii="黑体" w:eastAsia="黑体" w:hAnsi="黑体"/>
          <w:b/>
          <w:bCs/>
          <w:sz w:val="24"/>
        </w:rPr>
        <w:t>[</w:t>
      </w:r>
      <w:r>
        <w:rPr>
          <w:rFonts w:ascii="黑体" w:eastAsia="黑体" w:hAnsi="黑体" w:hint="eastAsia"/>
          <w:b/>
          <w:bCs/>
          <w:sz w:val="24"/>
        </w:rPr>
        <w:t>课前预习</w:t>
      </w:r>
      <w:r>
        <w:rPr>
          <w:rFonts w:ascii="黑体" w:eastAsia="黑体" w:hAnsi="黑体"/>
          <w:b/>
          <w:bCs/>
          <w:sz w:val="24"/>
        </w:rPr>
        <w:t>]</w:t>
      </w:r>
      <w:r>
        <w:rPr>
          <w:szCs w:val="21"/>
        </w:rPr>
        <w:t xml:space="preserve"> </w:t>
      </w:r>
    </w:p>
    <w:p w14:paraId="2A3C8F29" w14:textId="3136868B" w:rsidR="00D54971" w:rsidRPr="00D54971" w:rsidRDefault="00D54971" w:rsidP="00D54971">
      <w:pPr>
        <w:tabs>
          <w:tab w:val="left" w:pos="3402"/>
        </w:tabs>
        <w:snapToGrid w:val="0"/>
        <w:spacing w:line="360" w:lineRule="auto"/>
        <w:rPr>
          <w:szCs w:val="21"/>
        </w:rPr>
      </w:pPr>
      <w:r>
        <w:rPr>
          <w:rFonts w:eastAsia="黑体" w:hint="eastAsia"/>
          <w:szCs w:val="21"/>
        </w:rPr>
        <w:t>一</w:t>
      </w:r>
      <w:r w:rsidRPr="00D54971">
        <w:rPr>
          <w:rFonts w:eastAsia="黑体"/>
          <w:szCs w:val="21"/>
        </w:rPr>
        <w:t>、尖端放电</w:t>
      </w:r>
    </w:p>
    <w:p w14:paraId="704CD123" w14:textId="77777777" w:rsidR="00D54971" w:rsidRPr="00D54971" w:rsidRDefault="00D54971" w:rsidP="00D54971">
      <w:pPr>
        <w:tabs>
          <w:tab w:val="left" w:pos="3402"/>
        </w:tabs>
        <w:snapToGrid w:val="0"/>
        <w:spacing w:line="360" w:lineRule="auto"/>
        <w:rPr>
          <w:szCs w:val="21"/>
        </w:rPr>
      </w:pPr>
      <w:r w:rsidRPr="00D54971">
        <w:rPr>
          <w:szCs w:val="21"/>
        </w:rPr>
        <w:t>1</w:t>
      </w:r>
      <w:r w:rsidRPr="00D54971">
        <w:rPr>
          <w:szCs w:val="21"/>
        </w:rPr>
        <w:t>．空气的电离：在一定条件下，导体尖端电荷</w:t>
      </w:r>
      <w:r w:rsidRPr="00D54971">
        <w:rPr>
          <w:rFonts w:hint="eastAsia"/>
          <w:szCs w:val="21"/>
          <w:u w:val="single"/>
        </w:rPr>
        <w:t xml:space="preserve">     </w:t>
      </w:r>
      <w:r w:rsidRPr="00D54971">
        <w:rPr>
          <w:szCs w:val="21"/>
        </w:rPr>
        <w:t>很大，导体尖端周围的强电场使空气中残留的带电粒子发生剧烈运动，并与空气分子碰撞从而使空气分子中的正负电荷</w:t>
      </w:r>
      <w:r w:rsidRPr="00D54971">
        <w:rPr>
          <w:rFonts w:hint="eastAsia"/>
          <w:szCs w:val="21"/>
          <w:u w:val="single"/>
        </w:rPr>
        <w:t xml:space="preserve">      </w:t>
      </w:r>
      <w:r w:rsidRPr="00D54971">
        <w:rPr>
          <w:szCs w:val="21"/>
        </w:rPr>
        <w:t>的现象．</w:t>
      </w:r>
    </w:p>
    <w:p w14:paraId="4E00233A" w14:textId="77777777" w:rsidR="00D54971" w:rsidRPr="00D54971" w:rsidRDefault="00D54971" w:rsidP="00D54971">
      <w:pPr>
        <w:tabs>
          <w:tab w:val="left" w:pos="3402"/>
        </w:tabs>
        <w:snapToGrid w:val="0"/>
        <w:spacing w:line="360" w:lineRule="auto"/>
        <w:rPr>
          <w:szCs w:val="21"/>
        </w:rPr>
      </w:pPr>
      <w:r w:rsidRPr="00D54971">
        <w:rPr>
          <w:szCs w:val="21"/>
        </w:rPr>
        <w:t>2</w:t>
      </w:r>
      <w:r w:rsidRPr="00D54971">
        <w:rPr>
          <w:szCs w:val="21"/>
        </w:rPr>
        <w:t>．尖端放电：所带电荷与导体尖端的电荷符号相反的粒子，由于被</w:t>
      </w:r>
      <w:r w:rsidRPr="00D54971">
        <w:rPr>
          <w:rFonts w:hint="eastAsia"/>
          <w:szCs w:val="21"/>
          <w:u w:val="single"/>
        </w:rPr>
        <w:t xml:space="preserve">      </w:t>
      </w:r>
      <w:r w:rsidRPr="00D54971">
        <w:rPr>
          <w:szCs w:val="21"/>
        </w:rPr>
        <w:t>，而与尖端上的电荷</w:t>
      </w:r>
      <w:r w:rsidRPr="00D54971">
        <w:rPr>
          <w:rFonts w:hint="eastAsia"/>
          <w:szCs w:val="21"/>
          <w:u w:val="single"/>
        </w:rPr>
        <w:t xml:space="preserve">   </w:t>
      </w:r>
      <w:r w:rsidRPr="00D54971">
        <w:rPr>
          <w:szCs w:val="21"/>
        </w:rPr>
        <w:t>，相当于导体从尖端</w:t>
      </w:r>
      <w:r w:rsidRPr="00D54971">
        <w:rPr>
          <w:rFonts w:hint="eastAsia"/>
          <w:szCs w:val="21"/>
          <w:u w:val="single"/>
        </w:rPr>
        <w:t xml:space="preserve">       </w:t>
      </w:r>
      <w:r w:rsidRPr="00D54971">
        <w:rPr>
          <w:szCs w:val="21"/>
        </w:rPr>
        <w:t>的现象．</w:t>
      </w:r>
    </w:p>
    <w:p w14:paraId="7654371E" w14:textId="77777777" w:rsidR="00D54971" w:rsidRPr="00D54971" w:rsidRDefault="00D54971" w:rsidP="00D54971">
      <w:pPr>
        <w:tabs>
          <w:tab w:val="left" w:pos="3402"/>
        </w:tabs>
        <w:snapToGrid w:val="0"/>
        <w:spacing w:line="360" w:lineRule="auto"/>
        <w:rPr>
          <w:szCs w:val="21"/>
        </w:rPr>
      </w:pPr>
      <w:r w:rsidRPr="00D54971">
        <w:rPr>
          <w:szCs w:val="21"/>
        </w:rPr>
        <w:t>3</w:t>
      </w:r>
      <w:r w:rsidRPr="00D54971">
        <w:rPr>
          <w:szCs w:val="21"/>
        </w:rPr>
        <w:t>．尖端放电的应用与防止：</w:t>
      </w:r>
    </w:p>
    <w:p w14:paraId="17D36BF1" w14:textId="77777777" w:rsidR="00D54971" w:rsidRPr="00D54971" w:rsidRDefault="00D54971" w:rsidP="00D54971">
      <w:pPr>
        <w:tabs>
          <w:tab w:val="left" w:pos="3402"/>
        </w:tabs>
        <w:snapToGrid w:val="0"/>
        <w:spacing w:line="360" w:lineRule="auto"/>
        <w:rPr>
          <w:szCs w:val="21"/>
        </w:rPr>
      </w:pPr>
      <w:r w:rsidRPr="00D54971">
        <w:rPr>
          <w:szCs w:val="21"/>
        </w:rPr>
        <w:t>(1)</w:t>
      </w:r>
      <w:r w:rsidRPr="00D54971">
        <w:rPr>
          <w:szCs w:val="21"/>
        </w:rPr>
        <w:t>应用：</w:t>
      </w:r>
      <w:r w:rsidRPr="00D54971">
        <w:rPr>
          <w:rFonts w:hint="eastAsia"/>
          <w:szCs w:val="21"/>
          <w:u w:val="single"/>
        </w:rPr>
        <w:t xml:space="preserve">     </w:t>
      </w:r>
      <w:r w:rsidRPr="00D54971">
        <w:rPr>
          <w:szCs w:val="21"/>
        </w:rPr>
        <w:t>是利用尖端放电避免雷击的一种设施．</w:t>
      </w:r>
    </w:p>
    <w:p w14:paraId="24E0C1B6" w14:textId="77777777" w:rsidR="00D54971" w:rsidRPr="00D54971" w:rsidRDefault="00D54971" w:rsidP="00D54971">
      <w:pPr>
        <w:tabs>
          <w:tab w:val="left" w:pos="3402"/>
        </w:tabs>
        <w:snapToGrid w:val="0"/>
        <w:spacing w:line="360" w:lineRule="auto"/>
        <w:rPr>
          <w:szCs w:val="21"/>
        </w:rPr>
      </w:pPr>
      <w:r w:rsidRPr="00D54971">
        <w:rPr>
          <w:szCs w:val="21"/>
        </w:rPr>
        <w:t>(2)</w:t>
      </w:r>
      <w:r w:rsidRPr="00D54971">
        <w:rPr>
          <w:szCs w:val="21"/>
        </w:rPr>
        <w:t>防止：高压设备中导体的表面尽量</w:t>
      </w:r>
      <w:r w:rsidRPr="00D54971">
        <w:rPr>
          <w:rFonts w:hint="eastAsia"/>
          <w:szCs w:val="21"/>
          <w:u w:val="single"/>
        </w:rPr>
        <w:t xml:space="preserve">      </w:t>
      </w:r>
      <w:r w:rsidRPr="00D54971">
        <w:rPr>
          <w:szCs w:val="21"/>
        </w:rPr>
        <w:t>会减少电能的损失．</w:t>
      </w:r>
    </w:p>
    <w:p w14:paraId="5D742FB1" w14:textId="26351459" w:rsidR="00D54971" w:rsidRPr="00D54971" w:rsidRDefault="00D54971" w:rsidP="00D54971">
      <w:pPr>
        <w:tabs>
          <w:tab w:val="left" w:pos="3402"/>
        </w:tabs>
        <w:snapToGrid w:val="0"/>
        <w:spacing w:line="360" w:lineRule="auto"/>
        <w:rPr>
          <w:szCs w:val="21"/>
        </w:rPr>
      </w:pPr>
      <w:r>
        <w:rPr>
          <w:rFonts w:eastAsia="黑体" w:hint="eastAsia"/>
          <w:szCs w:val="21"/>
        </w:rPr>
        <w:t>二</w:t>
      </w:r>
      <w:r w:rsidRPr="00D54971">
        <w:rPr>
          <w:rFonts w:eastAsia="黑体"/>
          <w:szCs w:val="21"/>
        </w:rPr>
        <w:t>、静电屏蔽</w:t>
      </w:r>
    </w:p>
    <w:p w14:paraId="4D568B91" w14:textId="77777777" w:rsidR="00D54971" w:rsidRPr="00D54971" w:rsidRDefault="00D54971" w:rsidP="00D54971">
      <w:pPr>
        <w:tabs>
          <w:tab w:val="left" w:pos="3402"/>
        </w:tabs>
        <w:snapToGrid w:val="0"/>
        <w:spacing w:line="360" w:lineRule="auto"/>
        <w:rPr>
          <w:szCs w:val="21"/>
        </w:rPr>
      </w:pPr>
      <w:r w:rsidRPr="00D54971">
        <w:rPr>
          <w:szCs w:val="21"/>
        </w:rPr>
        <w:t>1</w:t>
      </w:r>
      <w:r w:rsidRPr="00D54971">
        <w:rPr>
          <w:szCs w:val="21"/>
        </w:rPr>
        <w:t>．静电屏蔽</w:t>
      </w:r>
    </w:p>
    <w:p w14:paraId="0C351398" w14:textId="77777777" w:rsidR="00D54971" w:rsidRPr="00D54971" w:rsidRDefault="00D54971" w:rsidP="00D54971">
      <w:pPr>
        <w:tabs>
          <w:tab w:val="left" w:pos="3402"/>
        </w:tabs>
        <w:snapToGrid w:val="0"/>
        <w:spacing w:line="360" w:lineRule="auto"/>
        <w:rPr>
          <w:szCs w:val="21"/>
        </w:rPr>
      </w:pPr>
      <w:r w:rsidRPr="00D54971">
        <w:rPr>
          <w:szCs w:val="21"/>
        </w:rPr>
        <w:t>静电平衡时，空腔导体内表面没有电荷，导体壳内空腔里的电场强度处处为</w:t>
      </w:r>
      <w:r w:rsidRPr="00D54971">
        <w:rPr>
          <w:rFonts w:hint="eastAsia"/>
          <w:szCs w:val="21"/>
          <w:u w:val="single"/>
        </w:rPr>
        <w:t xml:space="preserve">   </w:t>
      </w:r>
      <w:r w:rsidRPr="00D54971">
        <w:rPr>
          <w:szCs w:val="21"/>
        </w:rPr>
        <w:t>.</w:t>
      </w:r>
      <w:r w:rsidRPr="00D54971">
        <w:rPr>
          <w:szCs w:val="21"/>
        </w:rPr>
        <w:t>外电场对壳</w:t>
      </w:r>
      <w:r w:rsidRPr="00D54971">
        <w:rPr>
          <w:szCs w:val="21"/>
        </w:rPr>
        <w:t>(</w:t>
      </w:r>
      <w:r w:rsidRPr="00D54971">
        <w:rPr>
          <w:szCs w:val="21"/>
        </w:rPr>
        <w:t>网</w:t>
      </w:r>
      <w:r w:rsidRPr="00D54971">
        <w:rPr>
          <w:szCs w:val="21"/>
        </w:rPr>
        <w:t>)</w:t>
      </w:r>
      <w:r w:rsidRPr="00D54971">
        <w:rPr>
          <w:szCs w:val="21"/>
        </w:rPr>
        <w:t>内的仪器不会产生影响，金属壳的这种作用</w:t>
      </w:r>
      <w:proofErr w:type="gramStart"/>
      <w:r w:rsidRPr="00D54971">
        <w:rPr>
          <w:szCs w:val="21"/>
        </w:rPr>
        <w:t>叫作</w:t>
      </w:r>
      <w:proofErr w:type="gramEnd"/>
      <w:r w:rsidRPr="00D54971">
        <w:rPr>
          <w:rFonts w:hint="eastAsia"/>
          <w:szCs w:val="21"/>
          <w:u w:val="single"/>
        </w:rPr>
        <w:t xml:space="preserve">       </w:t>
      </w:r>
      <w:r w:rsidRPr="00D54971">
        <w:rPr>
          <w:szCs w:val="21"/>
        </w:rPr>
        <w:t>．</w:t>
      </w:r>
    </w:p>
    <w:p w14:paraId="6B3D607E" w14:textId="77777777" w:rsidR="00D54971" w:rsidRPr="00D54971" w:rsidRDefault="00D54971" w:rsidP="00D54971">
      <w:pPr>
        <w:tabs>
          <w:tab w:val="left" w:pos="3402"/>
        </w:tabs>
        <w:snapToGrid w:val="0"/>
        <w:spacing w:line="360" w:lineRule="auto"/>
        <w:rPr>
          <w:szCs w:val="21"/>
        </w:rPr>
      </w:pPr>
      <w:r w:rsidRPr="00D54971">
        <w:rPr>
          <w:szCs w:val="21"/>
        </w:rPr>
        <w:t>2</w:t>
      </w:r>
      <w:r w:rsidRPr="00D54971">
        <w:rPr>
          <w:szCs w:val="21"/>
        </w:rPr>
        <w:t>．静电屏蔽的应用：电学仪器外面有金属壳、野外高压线上方还有两条导线与大地相连．</w:t>
      </w:r>
    </w:p>
    <w:p w14:paraId="2CABBD68" w14:textId="4022424B" w:rsidR="00D54971" w:rsidRPr="00D54971" w:rsidRDefault="00D54971" w:rsidP="00D54971">
      <w:pPr>
        <w:tabs>
          <w:tab w:val="left" w:pos="3402"/>
        </w:tabs>
        <w:snapToGrid w:val="0"/>
        <w:spacing w:line="360" w:lineRule="auto"/>
        <w:rPr>
          <w:szCs w:val="21"/>
        </w:rPr>
      </w:pPr>
      <w:r>
        <w:rPr>
          <w:rFonts w:eastAsia="黑体" w:hint="eastAsia"/>
          <w:szCs w:val="21"/>
        </w:rPr>
        <w:t>三</w:t>
      </w:r>
      <w:r w:rsidRPr="00D54971">
        <w:rPr>
          <w:rFonts w:eastAsia="黑体"/>
          <w:szCs w:val="21"/>
        </w:rPr>
        <w:t>、静电吸附</w:t>
      </w:r>
    </w:p>
    <w:p w14:paraId="538E0D88" w14:textId="77777777" w:rsidR="00D54971" w:rsidRPr="00D54971" w:rsidRDefault="00D54971" w:rsidP="00D54971">
      <w:pPr>
        <w:tabs>
          <w:tab w:val="left" w:pos="3402"/>
        </w:tabs>
        <w:snapToGrid w:val="0"/>
        <w:spacing w:line="360" w:lineRule="auto"/>
        <w:rPr>
          <w:szCs w:val="21"/>
        </w:rPr>
      </w:pPr>
      <w:r w:rsidRPr="00D54971">
        <w:rPr>
          <w:szCs w:val="21"/>
        </w:rPr>
        <w:t>1</w:t>
      </w:r>
      <w:r w:rsidRPr="00D54971">
        <w:rPr>
          <w:szCs w:val="21"/>
        </w:rPr>
        <w:t>．静电吸附：在电场中，带电粒子在</w:t>
      </w:r>
      <w:r w:rsidRPr="00D54971">
        <w:rPr>
          <w:rFonts w:hint="eastAsia"/>
          <w:szCs w:val="21"/>
          <w:u w:val="single"/>
        </w:rPr>
        <w:t xml:space="preserve">       </w:t>
      </w:r>
      <w:r w:rsidRPr="00D54971">
        <w:rPr>
          <w:szCs w:val="21"/>
        </w:rPr>
        <w:t>作用下，向着电极运动，最后被吸附在电极上的现象．</w:t>
      </w:r>
    </w:p>
    <w:p w14:paraId="0BA9F094" w14:textId="77777777" w:rsidR="00D54971" w:rsidRPr="00D54971" w:rsidRDefault="00D54971" w:rsidP="00D54971">
      <w:pPr>
        <w:tabs>
          <w:tab w:val="left" w:pos="3402"/>
        </w:tabs>
        <w:snapToGrid w:val="0"/>
        <w:spacing w:line="360" w:lineRule="auto"/>
        <w:rPr>
          <w:szCs w:val="21"/>
        </w:rPr>
      </w:pPr>
      <w:r w:rsidRPr="00D54971">
        <w:rPr>
          <w:szCs w:val="21"/>
        </w:rPr>
        <w:t>2</w:t>
      </w:r>
      <w:r w:rsidRPr="00D54971">
        <w:rPr>
          <w:szCs w:val="21"/>
        </w:rPr>
        <w:t>．静电除尘：当空气中的尘埃带电时，在静电力作用下，尘埃到达电极而被收集起来的过程．</w:t>
      </w:r>
    </w:p>
    <w:p w14:paraId="117F0CE6" w14:textId="77777777" w:rsidR="00D54971" w:rsidRPr="00D54971" w:rsidRDefault="00D54971" w:rsidP="00D54971">
      <w:pPr>
        <w:tabs>
          <w:tab w:val="left" w:pos="3402"/>
        </w:tabs>
        <w:snapToGrid w:val="0"/>
        <w:spacing w:line="360" w:lineRule="auto"/>
        <w:jc w:val="left"/>
        <w:rPr>
          <w:szCs w:val="21"/>
        </w:rPr>
      </w:pPr>
      <w:r w:rsidRPr="00D54971">
        <w:rPr>
          <w:szCs w:val="21"/>
        </w:rPr>
        <w:t>3</w:t>
      </w:r>
      <w:r w:rsidRPr="00D54971">
        <w:rPr>
          <w:szCs w:val="21"/>
        </w:rPr>
        <w:t>．静电喷漆：</w:t>
      </w:r>
      <w:proofErr w:type="gramStart"/>
      <w:r w:rsidRPr="00D54971">
        <w:rPr>
          <w:szCs w:val="21"/>
        </w:rPr>
        <w:t>接负高压</w:t>
      </w:r>
      <w:proofErr w:type="gramEnd"/>
      <w:r w:rsidRPr="00D54971">
        <w:rPr>
          <w:szCs w:val="21"/>
        </w:rPr>
        <w:t>的涂料雾化器喷出的油漆微粒带负电，在静电力作用下，这些微粒向着作</w:t>
      </w:r>
      <w:r w:rsidRPr="00D54971">
        <w:rPr>
          <w:rFonts w:hint="eastAsia"/>
          <w:szCs w:val="21"/>
          <w:u w:val="single"/>
        </w:rPr>
        <w:t xml:space="preserve">  </w:t>
      </w:r>
      <w:r w:rsidRPr="00D54971">
        <w:rPr>
          <w:szCs w:val="21"/>
        </w:rPr>
        <w:t>的工件运动，并沉积在工件表面．</w:t>
      </w:r>
    </w:p>
    <w:p w14:paraId="521E90B2" w14:textId="77777777" w:rsidR="00D54971" w:rsidRPr="00D54971" w:rsidRDefault="00D54971" w:rsidP="00D54971">
      <w:pPr>
        <w:tabs>
          <w:tab w:val="left" w:pos="3402"/>
        </w:tabs>
        <w:snapToGrid w:val="0"/>
        <w:spacing w:line="360" w:lineRule="auto"/>
        <w:rPr>
          <w:szCs w:val="21"/>
        </w:rPr>
      </w:pPr>
      <w:r w:rsidRPr="00D54971">
        <w:rPr>
          <w:szCs w:val="21"/>
        </w:rPr>
        <w:t>4</w:t>
      </w:r>
      <w:r w:rsidRPr="00D54971">
        <w:rPr>
          <w:szCs w:val="21"/>
        </w:rPr>
        <w:t>．静电复印：复印机应用了</w:t>
      </w:r>
      <w:r w:rsidRPr="00D54971">
        <w:rPr>
          <w:rFonts w:hint="eastAsia"/>
          <w:szCs w:val="21"/>
          <w:u w:val="single"/>
        </w:rPr>
        <w:t xml:space="preserve">      </w:t>
      </w:r>
      <w:r w:rsidRPr="00D54971">
        <w:rPr>
          <w:szCs w:val="21"/>
        </w:rPr>
        <w:t>的原理，复印机的有机光导体鼓表面涂覆有机光导体</w:t>
      </w:r>
      <w:r w:rsidRPr="00D54971">
        <w:rPr>
          <w:szCs w:val="21"/>
        </w:rPr>
        <w:t>(OPC)</w:t>
      </w:r>
      <w:r w:rsidRPr="00D54971">
        <w:rPr>
          <w:szCs w:val="21"/>
        </w:rPr>
        <w:t>，无光照时，</w:t>
      </w:r>
      <w:r w:rsidRPr="00D54971">
        <w:rPr>
          <w:szCs w:val="21"/>
        </w:rPr>
        <w:t>OPC</w:t>
      </w:r>
      <w:r w:rsidRPr="00D54971">
        <w:rPr>
          <w:szCs w:val="21"/>
        </w:rPr>
        <w:t>是</w:t>
      </w:r>
      <w:r w:rsidRPr="00D54971">
        <w:rPr>
          <w:rFonts w:hint="eastAsia"/>
          <w:szCs w:val="21"/>
          <w:u w:val="single"/>
        </w:rPr>
        <w:t xml:space="preserve">       </w:t>
      </w:r>
      <w:r w:rsidRPr="00D54971">
        <w:rPr>
          <w:szCs w:val="21"/>
        </w:rPr>
        <w:t>，受光照时变成导体．</w:t>
      </w:r>
    </w:p>
    <w:p w14:paraId="69535D86" w14:textId="77777777" w:rsidR="009E0889" w:rsidRDefault="009E0889" w:rsidP="009E0889">
      <w:pPr>
        <w:snapToGrid w:val="0"/>
        <w:rPr>
          <w:rFonts w:eastAsia="黑体"/>
          <w:b/>
          <w:bCs/>
          <w:szCs w:val="21"/>
        </w:rPr>
      </w:pPr>
      <w:r>
        <w:rPr>
          <w:rFonts w:ascii="黑体" w:eastAsia="黑体" w:hAnsi="黑体"/>
          <w:b/>
          <w:bCs/>
          <w:sz w:val="24"/>
        </w:rPr>
        <w:t>[</w:t>
      </w:r>
      <w:r>
        <w:rPr>
          <w:rFonts w:ascii="黑体" w:eastAsia="黑体" w:hAnsi="黑体" w:hint="eastAsia"/>
          <w:b/>
          <w:bCs/>
          <w:sz w:val="24"/>
        </w:rPr>
        <w:t>课堂学习</w:t>
      </w:r>
      <w:r>
        <w:rPr>
          <w:rFonts w:ascii="黑体" w:eastAsia="黑体" w:hAnsi="黑体"/>
          <w:b/>
          <w:bCs/>
          <w:sz w:val="24"/>
        </w:rPr>
        <w:t>]</w:t>
      </w:r>
    </w:p>
    <w:p w14:paraId="09805A77" w14:textId="2902741F" w:rsidR="004D29CF" w:rsidRPr="004D29CF" w:rsidRDefault="004D29CF" w:rsidP="004D29CF">
      <w:pPr>
        <w:tabs>
          <w:tab w:val="left" w:pos="3402"/>
        </w:tabs>
        <w:snapToGrid w:val="0"/>
        <w:spacing w:line="360" w:lineRule="auto"/>
        <w:jc w:val="left"/>
        <w:rPr>
          <w:szCs w:val="21"/>
        </w:rPr>
      </w:pPr>
      <w:r>
        <w:rPr>
          <w:rFonts w:eastAsia="黑体" w:hint="eastAsia"/>
          <w:szCs w:val="21"/>
        </w:rPr>
        <w:t>一</w:t>
      </w:r>
      <w:r w:rsidRPr="004D29CF">
        <w:rPr>
          <w:rFonts w:eastAsia="黑体"/>
          <w:szCs w:val="21"/>
        </w:rPr>
        <w:t>、尖端放电　静电屏蔽</w:t>
      </w:r>
    </w:p>
    <w:p w14:paraId="1C1B3889" w14:textId="77777777" w:rsidR="004D29CF" w:rsidRPr="004D29CF" w:rsidRDefault="004D29CF" w:rsidP="004D29CF">
      <w:pPr>
        <w:tabs>
          <w:tab w:val="left" w:pos="3402"/>
        </w:tabs>
        <w:snapToGrid w:val="0"/>
        <w:spacing w:line="360" w:lineRule="auto"/>
        <w:rPr>
          <w:szCs w:val="21"/>
        </w:rPr>
      </w:pPr>
      <w:r w:rsidRPr="004D29CF">
        <w:rPr>
          <w:rFonts w:eastAsia="黑体"/>
          <w:szCs w:val="21"/>
        </w:rPr>
        <w:lastRenderedPageBreak/>
        <w:fldChar w:fldCharType="begin"/>
      </w:r>
      <w:r w:rsidRPr="004D29CF">
        <w:rPr>
          <w:rFonts w:eastAsia="黑体" w:hint="eastAsia"/>
          <w:szCs w:val="21"/>
        </w:rPr>
        <w:instrText xml:space="preserve"> 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左括</w:instrText>
      </w:r>
      <w:r w:rsidRPr="004D29CF">
        <w:rPr>
          <w:rFonts w:eastAsia="黑体" w:hint="eastAsia"/>
          <w:szCs w:val="21"/>
        </w:rPr>
        <w:instrText xml:space="preserve">.TIF" \* MERGEFORMAT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左括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"D:\\</w:instrText>
      </w:r>
      <w:r w:rsidRPr="004D29CF">
        <w:rPr>
          <w:rFonts w:eastAsia="黑体" w:hint="eastAsia"/>
          <w:szCs w:val="21"/>
        </w:rPr>
        <w:instrText>张梦梦</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看</w:instrText>
      </w:r>
      <w:r w:rsidRPr="004D29CF">
        <w:rPr>
          <w:rFonts w:eastAsia="黑体" w:hint="eastAsia"/>
          <w:szCs w:val="21"/>
        </w:rPr>
        <w:instrText>ppt\\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 xml:space="preserve"> </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全书完整的</w:instrText>
      </w:r>
      <w:r w:rsidRPr="004D29CF">
        <w:rPr>
          <w:rFonts w:eastAsia="黑体" w:hint="eastAsia"/>
          <w:szCs w:val="21"/>
        </w:rPr>
        <w:instrText>Word</w:instrText>
      </w:r>
      <w:r w:rsidRPr="004D29CF">
        <w:rPr>
          <w:rFonts w:eastAsia="黑体" w:hint="eastAsia"/>
          <w:szCs w:val="21"/>
        </w:rPr>
        <w:instrText>版文档</w:instrText>
      </w:r>
      <w:r w:rsidRPr="004D29CF">
        <w:rPr>
          <w:rFonts w:eastAsia="黑体" w:hint="eastAsia"/>
          <w:szCs w:val="21"/>
        </w:rPr>
        <w:instrText>\\</w:instrText>
      </w:r>
      <w:r w:rsidRPr="004D29CF">
        <w:rPr>
          <w:rFonts w:eastAsia="黑体" w:hint="eastAsia"/>
          <w:szCs w:val="21"/>
        </w:rPr>
        <w:instrText>第九章</w:instrText>
      </w:r>
      <w:r w:rsidRPr="004D29CF">
        <w:rPr>
          <w:rFonts w:eastAsia="黑体" w:hint="eastAsia"/>
          <w:szCs w:val="21"/>
        </w:rPr>
        <w:instrText>\\</w:instrText>
      </w:r>
      <w:r w:rsidRPr="004D29CF">
        <w:rPr>
          <w:rFonts w:eastAsia="黑体" w:hint="eastAsia"/>
          <w:szCs w:val="21"/>
        </w:rPr>
        <w:instrText>左括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noProof/>
          <w:szCs w:val="21"/>
        </w:rPr>
        <w:drawing>
          <wp:inline distT="0" distB="0" distL="114300" distR="114300" wp14:anchorId="3A88D13C" wp14:editId="2DCFC324">
            <wp:extent cx="27940" cy="106680"/>
            <wp:effectExtent l="0" t="0" r="10160" b="7620"/>
            <wp:docPr id="2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4"/>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sidRPr="004D29CF">
        <w:rPr>
          <w:rFonts w:eastAsia="黑体"/>
          <w:szCs w:val="21"/>
        </w:rPr>
        <w:fldChar w:fldCharType="end"/>
      </w:r>
      <w:r w:rsidRPr="004D29CF">
        <w:rPr>
          <w:rFonts w:eastAsia="黑体"/>
          <w:szCs w:val="21"/>
        </w:rPr>
        <w:fldChar w:fldCharType="end"/>
      </w:r>
      <w:r w:rsidRPr="004D29CF">
        <w:rPr>
          <w:rFonts w:eastAsia="黑体"/>
          <w:szCs w:val="21"/>
        </w:rPr>
        <w:fldChar w:fldCharType="end"/>
      </w:r>
      <w:r w:rsidRPr="004D29CF">
        <w:rPr>
          <w:rFonts w:eastAsia="黑体"/>
          <w:szCs w:val="21"/>
        </w:rPr>
        <w:t>导学探究</w:t>
      </w:r>
      <w:r w:rsidRPr="004D29CF">
        <w:rPr>
          <w:rFonts w:eastAsia="黑体"/>
          <w:szCs w:val="21"/>
        </w:rPr>
        <w:fldChar w:fldCharType="begin"/>
      </w:r>
      <w:r w:rsidRPr="004D29CF">
        <w:rPr>
          <w:rFonts w:eastAsia="黑体" w:hint="eastAsia"/>
          <w:szCs w:val="21"/>
        </w:rPr>
        <w:instrText xml:space="preserve"> 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右括</w:instrText>
      </w:r>
      <w:r w:rsidRPr="004D29CF">
        <w:rPr>
          <w:rFonts w:eastAsia="黑体" w:hint="eastAsia"/>
          <w:szCs w:val="21"/>
        </w:rPr>
        <w:instrText xml:space="preserve">.TIF" \* MERGEFORMAT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右括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"D:\\</w:instrText>
      </w:r>
      <w:r w:rsidRPr="004D29CF">
        <w:rPr>
          <w:rFonts w:eastAsia="黑体" w:hint="eastAsia"/>
          <w:szCs w:val="21"/>
        </w:rPr>
        <w:instrText>张梦梦</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看</w:instrText>
      </w:r>
      <w:r w:rsidRPr="004D29CF">
        <w:rPr>
          <w:rFonts w:eastAsia="黑体" w:hint="eastAsia"/>
          <w:szCs w:val="21"/>
        </w:rPr>
        <w:instrText>ppt\\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 xml:space="preserve"> </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全书完整的</w:instrText>
      </w:r>
      <w:r w:rsidRPr="004D29CF">
        <w:rPr>
          <w:rFonts w:eastAsia="黑体" w:hint="eastAsia"/>
          <w:szCs w:val="21"/>
        </w:rPr>
        <w:instrText>Word</w:instrText>
      </w:r>
      <w:r w:rsidRPr="004D29CF">
        <w:rPr>
          <w:rFonts w:eastAsia="黑体" w:hint="eastAsia"/>
          <w:szCs w:val="21"/>
        </w:rPr>
        <w:instrText>版文档</w:instrText>
      </w:r>
      <w:r w:rsidRPr="004D29CF">
        <w:rPr>
          <w:rFonts w:eastAsia="黑体" w:hint="eastAsia"/>
          <w:szCs w:val="21"/>
        </w:rPr>
        <w:instrText>\\</w:instrText>
      </w:r>
      <w:r w:rsidRPr="004D29CF">
        <w:rPr>
          <w:rFonts w:eastAsia="黑体" w:hint="eastAsia"/>
          <w:szCs w:val="21"/>
        </w:rPr>
        <w:instrText>第九章</w:instrText>
      </w:r>
      <w:r w:rsidRPr="004D29CF">
        <w:rPr>
          <w:rFonts w:eastAsia="黑体" w:hint="eastAsia"/>
          <w:szCs w:val="21"/>
        </w:rPr>
        <w:instrText>\\</w:instrText>
      </w:r>
      <w:r w:rsidRPr="004D29CF">
        <w:rPr>
          <w:rFonts w:eastAsia="黑体" w:hint="eastAsia"/>
          <w:szCs w:val="21"/>
        </w:rPr>
        <w:instrText>右括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noProof/>
          <w:szCs w:val="21"/>
        </w:rPr>
        <w:drawing>
          <wp:inline distT="0" distB="0" distL="114300" distR="114300" wp14:anchorId="167DF57A" wp14:editId="793F020A">
            <wp:extent cx="27940" cy="106680"/>
            <wp:effectExtent l="0" t="0" r="10160" b="7620"/>
            <wp:docPr id="2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5"/>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sidRPr="004D29CF">
        <w:rPr>
          <w:rFonts w:eastAsia="黑体"/>
          <w:szCs w:val="21"/>
        </w:rPr>
        <w:fldChar w:fldCharType="end"/>
      </w:r>
      <w:r w:rsidRPr="004D29CF">
        <w:rPr>
          <w:rFonts w:eastAsia="黑体"/>
          <w:szCs w:val="21"/>
        </w:rPr>
        <w:fldChar w:fldCharType="end"/>
      </w:r>
      <w:r w:rsidRPr="004D29CF">
        <w:rPr>
          <w:rFonts w:eastAsia="黑体"/>
          <w:szCs w:val="21"/>
        </w:rPr>
        <w:fldChar w:fldCharType="end"/>
      </w:r>
    </w:p>
    <w:p w14:paraId="5B54B2AD" w14:textId="77777777" w:rsidR="004D29CF" w:rsidRPr="004D29CF" w:rsidRDefault="004D29CF" w:rsidP="004D29CF">
      <w:pPr>
        <w:tabs>
          <w:tab w:val="left" w:pos="3402"/>
        </w:tabs>
        <w:snapToGrid w:val="0"/>
        <w:spacing w:line="360" w:lineRule="auto"/>
        <w:rPr>
          <w:szCs w:val="21"/>
        </w:rPr>
      </w:pPr>
      <w:r w:rsidRPr="004D29CF">
        <w:rPr>
          <w:szCs w:val="21"/>
        </w:rPr>
        <w:t>1</w:t>
      </w:r>
      <w:r w:rsidRPr="004D29CF">
        <w:rPr>
          <w:szCs w:val="21"/>
        </w:rPr>
        <w:t>．避雷针是利用尖端放电保护建筑物的一种设施，其原理是什么？</w:t>
      </w:r>
    </w:p>
    <w:p w14:paraId="5B57834E" w14:textId="77777777" w:rsidR="004D29CF" w:rsidRPr="004D29CF" w:rsidRDefault="004D29CF" w:rsidP="004D29CF">
      <w:pPr>
        <w:tabs>
          <w:tab w:val="left" w:pos="3402"/>
        </w:tabs>
        <w:snapToGrid w:val="0"/>
        <w:spacing w:line="360" w:lineRule="auto"/>
        <w:rPr>
          <w:szCs w:val="21"/>
        </w:rPr>
      </w:pPr>
      <w:r w:rsidRPr="004D29CF">
        <w:rPr>
          <w:szCs w:val="21"/>
        </w:rPr>
        <w:t>2</w:t>
      </w:r>
      <w:r w:rsidRPr="004D29CF">
        <w:rPr>
          <w:szCs w:val="21"/>
        </w:rPr>
        <w:t>．静电屏蔽是怎样起到屏蔽作用的？</w:t>
      </w:r>
    </w:p>
    <w:p w14:paraId="4755316F" w14:textId="77777777" w:rsidR="004D29CF" w:rsidRPr="004D29CF" w:rsidRDefault="004D29CF" w:rsidP="004D29CF">
      <w:pPr>
        <w:tabs>
          <w:tab w:val="left" w:pos="3402"/>
        </w:tabs>
        <w:snapToGrid w:val="0"/>
        <w:spacing w:line="360" w:lineRule="auto"/>
        <w:rPr>
          <w:szCs w:val="21"/>
        </w:rPr>
      </w:pPr>
      <w:r w:rsidRPr="004D29CF">
        <w:rPr>
          <w:rFonts w:eastAsia="黑体"/>
          <w:szCs w:val="21"/>
        </w:rPr>
        <w:fldChar w:fldCharType="begin"/>
      </w:r>
      <w:r w:rsidRPr="004D29CF">
        <w:rPr>
          <w:rFonts w:eastAsia="黑体" w:hint="eastAsia"/>
          <w:szCs w:val="21"/>
        </w:rPr>
        <w:instrText xml:space="preserve"> 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左括</w:instrText>
      </w:r>
      <w:r w:rsidRPr="004D29CF">
        <w:rPr>
          <w:rFonts w:eastAsia="黑体" w:hint="eastAsia"/>
          <w:szCs w:val="21"/>
        </w:rPr>
        <w:instrText xml:space="preserve">.TIF" \* MERGEFORMAT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左括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"D:\\</w:instrText>
      </w:r>
      <w:r w:rsidRPr="004D29CF">
        <w:rPr>
          <w:rFonts w:eastAsia="黑体" w:hint="eastAsia"/>
          <w:szCs w:val="21"/>
        </w:rPr>
        <w:instrText>张梦梦</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看</w:instrText>
      </w:r>
      <w:r w:rsidRPr="004D29CF">
        <w:rPr>
          <w:rFonts w:eastAsia="黑体" w:hint="eastAsia"/>
          <w:szCs w:val="21"/>
        </w:rPr>
        <w:instrText>ppt\\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 xml:space="preserve"> </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全书完整的</w:instrText>
      </w:r>
      <w:r w:rsidRPr="004D29CF">
        <w:rPr>
          <w:rFonts w:eastAsia="黑体" w:hint="eastAsia"/>
          <w:szCs w:val="21"/>
        </w:rPr>
        <w:instrText>Word</w:instrText>
      </w:r>
      <w:r w:rsidRPr="004D29CF">
        <w:rPr>
          <w:rFonts w:eastAsia="黑体" w:hint="eastAsia"/>
          <w:szCs w:val="21"/>
        </w:rPr>
        <w:instrText>版文档</w:instrText>
      </w:r>
      <w:r w:rsidRPr="004D29CF">
        <w:rPr>
          <w:rFonts w:eastAsia="黑体" w:hint="eastAsia"/>
          <w:szCs w:val="21"/>
        </w:rPr>
        <w:instrText>\\</w:instrText>
      </w:r>
      <w:r w:rsidRPr="004D29CF">
        <w:rPr>
          <w:rFonts w:eastAsia="黑体" w:hint="eastAsia"/>
          <w:szCs w:val="21"/>
        </w:rPr>
        <w:instrText>第九章</w:instrText>
      </w:r>
      <w:r w:rsidRPr="004D29CF">
        <w:rPr>
          <w:rFonts w:eastAsia="黑体" w:hint="eastAsia"/>
          <w:szCs w:val="21"/>
        </w:rPr>
        <w:instrText>\\</w:instrText>
      </w:r>
      <w:r w:rsidRPr="004D29CF">
        <w:rPr>
          <w:rFonts w:eastAsia="黑体" w:hint="eastAsia"/>
          <w:szCs w:val="21"/>
        </w:rPr>
        <w:instrText>左括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noProof/>
          <w:szCs w:val="21"/>
        </w:rPr>
        <w:drawing>
          <wp:inline distT="0" distB="0" distL="114300" distR="114300" wp14:anchorId="013E26BC" wp14:editId="48609964">
            <wp:extent cx="27940" cy="106680"/>
            <wp:effectExtent l="0" t="0" r="10160" b="7620"/>
            <wp:docPr id="2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6"/>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sidRPr="004D29CF">
        <w:rPr>
          <w:rFonts w:eastAsia="黑体"/>
          <w:szCs w:val="21"/>
        </w:rPr>
        <w:fldChar w:fldCharType="end"/>
      </w:r>
      <w:r w:rsidRPr="004D29CF">
        <w:rPr>
          <w:rFonts w:eastAsia="黑体"/>
          <w:szCs w:val="21"/>
        </w:rPr>
        <w:fldChar w:fldCharType="end"/>
      </w:r>
      <w:r w:rsidRPr="004D29CF">
        <w:rPr>
          <w:rFonts w:eastAsia="黑体"/>
          <w:szCs w:val="21"/>
        </w:rPr>
        <w:fldChar w:fldCharType="end"/>
      </w:r>
      <w:r w:rsidRPr="004D29CF">
        <w:rPr>
          <w:rFonts w:eastAsia="黑体"/>
          <w:szCs w:val="21"/>
        </w:rPr>
        <w:t>知识深化</w:t>
      </w:r>
      <w:r w:rsidRPr="004D29CF">
        <w:rPr>
          <w:rFonts w:eastAsia="黑体"/>
          <w:szCs w:val="21"/>
        </w:rPr>
        <w:fldChar w:fldCharType="begin"/>
      </w:r>
      <w:r w:rsidRPr="004D29CF">
        <w:rPr>
          <w:rFonts w:eastAsia="黑体" w:hint="eastAsia"/>
          <w:szCs w:val="21"/>
        </w:rPr>
        <w:instrText xml:space="preserve"> 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右括</w:instrText>
      </w:r>
      <w:r w:rsidRPr="004D29CF">
        <w:rPr>
          <w:rFonts w:eastAsia="黑体" w:hint="eastAsia"/>
          <w:szCs w:val="21"/>
        </w:rPr>
        <w:instrText xml:space="preserve">.TIF" \* MERGEFORMAT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"I:\\</w:instrText>
      </w:r>
      <w:r w:rsidRPr="004D29CF">
        <w:rPr>
          <w:rFonts w:eastAsia="黑体" w:hint="eastAsia"/>
          <w:szCs w:val="21"/>
        </w:rPr>
        <w:instrText>王真</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右括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szCs w:val="21"/>
        </w:rPr>
        <w:fldChar w:fldCharType="begin"/>
      </w:r>
      <w:r w:rsidRPr="004D29CF">
        <w:rPr>
          <w:rFonts w:eastAsia="黑体"/>
          <w:szCs w:val="21"/>
        </w:rPr>
        <w:instrText xml:space="preserve"> </w:instrText>
      </w:r>
      <w:r w:rsidRPr="004D29CF">
        <w:rPr>
          <w:rFonts w:eastAsia="黑体" w:hint="eastAsia"/>
          <w:szCs w:val="21"/>
        </w:rPr>
        <w:instrText>INCLUDEPICTURE  "D:\\</w:instrText>
      </w:r>
      <w:r w:rsidRPr="004D29CF">
        <w:rPr>
          <w:rFonts w:eastAsia="黑体" w:hint="eastAsia"/>
          <w:szCs w:val="21"/>
        </w:rPr>
        <w:instrText>张梦梦</w:instrText>
      </w:r>
      <w:r w:rsidRPr="004D29CF">
        <w:rPr>
          <w:rFonts w:eastAsia="黑体" w:hint="eastAsia"/>
          <w:szCs w:val="21"/>
        </w:rPr>
        <w:instrText>\\2021\\</w:instrText>
      </w:r>
      <w:r w:rsidRPr="004D29CF">
        <w:rPr>
          <w:rFonts w:eastAsia="黑体" w:hint="eastAsia"/>
          <w:szCs w:val="21"/>
        </w:rPr>
        <w:instrText>同步</w:instrText>
      </w:r>
      <w:r w:rsidRPr="004D29CF">
        <w:rPr>
          <w:rFonts w:eastAsia="黑体" w:hint="eastAsia"/>
          <w:szCs w:val="21"/>
        </w:rPr>
        <w:instrText>\\</w:instrText>
      </w:r>
      <w:r w:rsidRPr="004D29CF">
        <w:rPr>
          <w:rFonts w:eastAsia="黑体" w:hint="eastAsia"/>
          <w:szCs w:val="21"/>
        </w:rPr>
        <w:instrText>看</w:instrText>
      </w:r>
      <w:r w:rsidRPr="004D29CF">
        <w:rPr>
          <w:rFonts w:eastAsia="黑体" w:hint="eastAsia"/>
          <w:szCs w:val="21"/>
        </w:rPr>
        <w:instrText>ppt\\</w:instrText>
      </w:r>
      <w:r w:rsidRPr="004D29CF">
        <w:rPr>
          <w:rFonts w:eastAsia="黑体" w:hint="eastAsia"/>
          <w:szCs w:val="21"/>
        </w:rPr>
        <w:instrText>物理</w:instrText>
      </w:r>
      <w:r w:rsidRPr="004D29CF">
        <w:rPr>
          <w:rFonts w:eastAsia="黑体" w:hint="eastAsia"/>
          <w:szCs w:val="21"/>
        </w:rPr>
        <w:instrText>\\</w:instrText>
      </w:r>
      <w:r w:rsidRPr="004D29CF">
        <w:rPr>
          <w:rFonts w:eastAsia="黑体" w:hint="eastAsia"/>
          <w:szCs w:val="21"/>
        </w:rPr>
        <w:instrText>物理</w:instrText>
      </w:r>
      <w:r w:rsidRPr="004D29CF">
        <w:rPr>
          <w:rFonts w:eastAsia="黑体" w:hint="eastAsia"/>
          <w:szCs w:val="21"/>
        </w:rPr>
        <w:instrText xml:space="preserve"> </w:instrText>
      </w:r>
      <w:r w:rsidRPr="004D29CF">
        <w:rPr>
          <w:rFonts w:eastAsia="黑体" w:hint="eastAsia"/>
          <w:szCs w:val="21"/>
        </w:rPr>
        <w:instrText>人教</w:instrText>
      </w:r>
      <w:r w:rsidRPr="004D29CF">
        <w:rPr>
          <w:rFonts w:eastAsia="黑体" w:hint="eastAsia"/>
          <w:szCs w:val="21"/>
        </w:rPr>
        <w:instrText xml:space="preserve"> </w:instrText>
      </w:r>
      <w:r w:rsidRPr="004D29CF">
        <w:rPr>
          <w:rFonts w:eastAsia="黑体" w:hint="eastAsia"/>
          <w:szCs w:val="21"/>
        </w:rPr>
        <w:instrText>必修第三册</w:instrText>
      </w:r>
      <w:r w:rsidRPr="004D29CF">
        <w:rPr>
          <w:rFonts w:eastAsia="黑体" w:hint="eastAsia"/>
          <w:szCs w:val="21"/>
        </w:rPr>
        <w:instrText xml:space="preserve"> </w:instrText>
      </w:r>
      <w:r w:rsidRPr="004D29CF">
        <w:rPr>
          <w:rFonts w:eastAsia="黑体" w:hint="eastAsia"/>
          <w:szCs w:val="21"/>
        </w:rPr>
        <w:instrText>苏京</w:instrText>
      </w:r>
      <w:r w:rsidRPr="004D29CF">
        <w:rPr>
          <w:rFonts w:eastAsia="黑体" w:hint="eastAsia"/>
          <w:szCs w:val="21"/>
        </w:rPr>
        <w:instrText>\\</w:instrText>
      </w:r>
      <w:r w:rsidRPr="004D29CF">
        <w:rPr>
          <w:rFonts w:eastAsia="黑体" w:hint="eastAsia"/>
          <w:szCs w:val="21"/>
        </w:rPr>
        <w:instrText>全书完整的</w:instrText>
      </w:r>
      <w:r w:rsidRPr="004D29CF">
        <w:rPr>
          <w:rFonts w:eastAsia="黑体" w:hint="eastAsia"/>
          <w:szCs w:val="21"/>
        </w:rPr>
        <w:instrText>Word</w:instrText>
      </w:r>
      <w:r w:rsidRPr="004D29CF">
        <w:rPr>
          <w:rFonts w:eastAsia="黑体" w:hint="eastAsia"/>
          <w:szCs w:val="21"/>
        </w:rPr>
        <w:instrText>版文档</w:instrText>
      </w:r>
      <w:r w:rsidRPr="004D29CF">
        <w:rPr>
          <w:rFonts w:eastAsia="黑体" w:hint="eastAsia"/>
          <w:szCs w:val="21"/>
        </w:rPr>
        <w:instrText>\\</w:instrText>
      </w:r>
      <w:r w:rsidRPr="004D29CF">
        <w:rPr>
          <w:rFonts w:eastAsia="黑体" w:hint="eastAsia"/>
          <w:szCs w:val="21"/>
        </w:rPr>
        <w:instrText>第九章</w:instrText>
      </w:r>
      <w:r w:rsidRPr="004D29CF">
        <w:rPr>
          <w:rFonts w:eastAsia="黑体" w:hint="eastAsia"/>
          <w:szCs w:val="21"/>
        </w:rPr>
        <w:instrText>\\</w:instrText>
      </w:r>
      <w:r w:rsidRPr="004D29CF">
        <w:rPr>
          <w:rFonts w:eastAsia="黑体" w:hint="eastAsia"/>
          <w:szCs w:val="21"/>
        </w:rPr>
        <w:instrText>右括</w:instrText>
      </w:r>
      <w:r w:rsidRPr="004D29CF">
        <w:rPr>
          <w:rFonts w:eastAsia="黑体" w:hint="eastAsia"/>
          <w:szCs w:val="21"/>
        </w:rPr>
        <w:instrText>.TIF" \* MERGEFORMATINET</w:instrText>
      </w:r>
      <w:r w:rsidRPr="004D29CF">
        <w:rPr>
          <w:rFonts w:eastAsia="黑体"/>
          <w:szCs w:val="21"/>
        </w:rPr>
        <w:instrText xml:space="preserve"> </w:instrText>
      </w:r>
      <w:r w:rsidRPr="004D29CF">
        <w:rPr>
          <w:rFonts w:eastAsia="黑体"/>
          <w:szCs w:val="21"/>
        </w:rPr>
        <w:fldChar w:fldCharType="separate"/>
      </w:r>
      <w:r w:rsidRPr="004D29CF">
        <w:rPr>
          <w:rFonts w:eastAsia="黑体"/>
          <w:noProof/>
          <w:szCs w:val="21"/>
        </w:rPr>
        <w:drawing>
          <wp:inline distT="0" distB="0" distL="114300" distR="114300" wp14:anchorId="3CE979C8" wp14:editId="63F1B489">
            <wp:extent cx="27940" cy="106680"/>
            <wp:effectExtent l="0" t="0" r="10160" b="7620"/>
            <wp:docPr id="2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7"/>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sidRPr="004D29CF">
        <w:rPr>
          <w:rFonts w:eastAsia="黑体"/>
          <w:szCs w:val="21"/>
        </w:rPr>
        <w:fldChar w:fldCharType="end"/>
      </w:r>
      <w:r w:rsidRPr="004D29CF">
        <w:rPr>
          <w:rFonts w:eastAsia="黑体"/>
          <w:szCs w:val="21"/>
        </w:rPr>
        <w:fldChar w:fldCharType="end"/>
      </w:r>
      <w:r w:rsidRPr="004D29CF">
        <w:rPr>
          <w:rFonts w:eastAsia="黑体"/>
          <w:szCs w:val="21"/>
        </w:rPr>
        <w:fldChar w:fldCharType="end"/>
      </w:r>
    </w:p>
    <w:p w14:paraId="2A5650F5" w14:textId="77777777" w:rsidR="004D29CF" w:rsidRPr="004D29CF" w:rsidRDefault="004D29CF" w:rsidP="004D29CF">
      <w:pPr>
        <w:tabs>
          <w:tab w:val="left" w:pos="3402"/>
        </w:tabs>
        <w:snapToGrid w:val="0"/>
        <w:spacing w:line="360" w:lineRule="auto"/>
        <w:rPr>
          <w:szCs w:val="21"/>
        </w:rPr>
      </w:pPr>
      <w:r w:rsidRPr="004D29CF">
        <w:rPr>
          <w:rFonts w:eastAsia="黑体"/>
          <w:szCs w:val="21"/>
        </w:rPr>
        <w:t>1</w:t>
      </w:r>
      <w:r w:rsidRPr="004D29CF">
        <w:rPr>
          <w:szCs w:val="21"/>
        </w:rPr>
        <w:t>．</w:t>
      </w:r>
      <w:r w:rsidRPr="004D29CF">
        <w:rPr>
          <w:rFonts w:eastAsia="黑体"/>
          <w:szCs w:val="21"/>
        </w:rPr>
        <w:t>尖端放电</w:t>
      </w:r>
    </w:p>
    <w:p w14:paraId="4C6C947B" w14:textId="77777777" w:rsidR="004D29CF" w:rsidRPr="004D29CF" w:rsidRDefault="004D29CF" w:rsidP="004D29CF">
      <w:pPr>
        <w:tabs>
          <w:tab w:val="left" w:pos="3402"/>
        </w:tabs>
        <w:snapToGrid w:val="0"/>
        <w:spacing w:line="360" w:lineRule="auto"/>
        <w:rPr>
          <w:szCs w:val="21"/>
        </w:rPr>
      </w:pPr>
      <w:r w:rsidRPr="004D29CF">
        <w:rPr>
          <w:szCs w:val="21"/>
        </w:rPr>
        <w:t>导体尖端电荷密度大，周围的电场强度大，把周围的空气电离，带电粒子在强电场的作用下加速撞击空气中的分子，使它们进一步电离，所带电荷与导体尖端的电荷符号相反的粒子被吸引而奔向尖端，与尖端上的电荷中和．</w:t>
      </w:r>
    </w:p>
    <w:p w14:paraId="7C89057A" w14:textId="77777777" w:rsidR="004D29CF" w:rsidRPr="004D29CF" w:rsidRDefault="004D29CF" w:rsidP="004D29CF">
      <w:pPr>
        <w:tabs>
          <w:tab w:val="left" w:pos="3402"/>
        </w:tabs>
        <w:snapToGrid w:val="0"/>
        <w:spacing w:line="360" w:lineRule="auto"/>
        <w:rPr>
          <w:szCs w:val="21"/>
        </w:rPr>
      </w:pPr>
      <w:r w:rsidRPr="004D29CF">
        <w:rPr>
          <w:rFonts w:eastAsia="黑体"/>
          <w:szCs w:val="21"/>
        </w:rPr>
        <w:t>2</w:t>
      </w:r>
      <w:r w:rsidRPr="004D29CF">
        <w:rPr>
          <w:szCs w:val="21"/>
        </w:rPr>
        <w:t>．</w:t>
      </w:r>
      <w:r w:rsidRPr="004D29CF">
        <w:rPr>
          <w:rFonts w:eastAsia="黑体"/>
          <w:szCs w:val="21"/>
        </w:rPr>
        <w:t>静电屏蔽</w:t>
      </w:r>
    </w:p>
    <w:p w14:paraId="2FA40E82" w14:textId="77777777" w:rsidR="004D29CF" w:rsidRPr="004D29CF" w:rsidRDefault="004D29CF" w:rsidP="004D29CF">
      <w:pPr>
        <w:tabs>
          <w:tab w:val="left" w:pos="3402"/>
        </w:tabs>
        <w:snapToGrid w:val="0"/>
        <w:spacing w:line="360" w:lineRule="auto"/>
        <w:rPr>
          <w:szCs w:val="21"/>
        </w:rPr>
      </w:pPr>
      <w:r w:rsidRPr="004D29CF">
        <w:rPr>
          <w:szCs w:val="21"/>
        </w:rPr>
        <w:t>(1)</w:t>
      </w:r>
      <w:r w:rsidRPr="004D29CF">
        <w:rPr>
          <w:szCs w:val="21"/>
        </w:rPr>
        <w:t>静电屏蔽的实质</w:t>
      </w:r>
    </w:p>
    <w:p w14:paraId="43CD6E5D" w14:textId="77777777" w:rsidR="004D29CF" w:rsidRPr="004D29CF" w:rsidRDefault="004D29CF" w:rsidP="004D29CF">
      <w:pPr>
        <w:tabs>
          <w:tab w:val="left" w:pos="3402"/>
        </w:tabs>
        <w:snapToGrid w:val="0"/>
        <w:spacing w:line="360" w:lineRule="auto"/>
        <w:rPr>
          <w:szCs w:val="21"/>
        </w:rPr>
      </w:pPr>
      <w:r w:rsidRPr="004D29CF">
        <w:rPr>
          <w:szCs w:val="21"/>
        </w:rPr>
        <w:t>静电屏蔽的实质是利用了静电感应现象，使金属壳内感应电荷的电场和外加电场矢量和为零，好像是</w:t>
      </w:r>
      <w:proofErr w:type="gramStart"/>
      <w:r w:rsidRPr="004D29CF">
        <w:rPr>
          <w:szCs w:val="21"/>
        </w:rPr>
        <w:t>金属壳将外</w:t>
      </w:r>
      <w:proofErr w:type="gramEnd"/>
      <w:r w:rsidRPr="004D29CF">
        <w:rPr>
          <w:szCs w:val="21"/>
        </w:rPr>
        <w:t>电场</w:t>
      </w:r>
      <w:r w:rsidRPr="004D29CF">
        <w:rPr>
          <w:rFonts w:ascii="宋体" w:hAnsi="宋体"/>
          <w:szCs w:val="21"/>
        </w:rPr>
        <w:t>“</w:t>
      </w:r>
      <w:r w:rsidRPr="004D29CF">
        <w:rPr>
          <w:szCs w:val="21"/>
        </w:rPr>
        <w:t>挡</w:t>
      </w:r>
      <w:r w:rsidRPr="004D29CF">
        <w:rPr>
          <w:rFonts w:ascii="宋体" w:hAnsi="宋体"/>
          <w:szCs w:val="21"/>
        </w:rPr>
        <w:t>”</w:t>
      </w:r>
      <w:r w:rsidRPr="004D29CF">
        <w:rPr>
          <w:szCs w:val="21"/>
        </w:rPr>
        <w:t>在外面，即所谓的屏蔽作用，其实是壳内两种电场并存，矢量和为零．</w:t>
      </w:r>
    </w:p>
    <w:p w14:paraId="3B0FB728" w14:textId="77777777" w:rsidR="004D29CF" w:rsidRPr="004D29CF" w:rsidRDefault="004D29CF" w:rsidP="004D29CF">
      <w:pPr>
        <w:tabs>
          <w:tab w:val="left" w:pos="3402"/>
        </w:tabs>
        <w:snapToGrid w:val="0"/>
        <w:spacing w:line="360" w:lineRule="auto"/>
        <w:rPr>
          <w:szCs w:val="21"/>
        </w:rPr>
      </w:pPr>
      <w:r w:rsidRPr="004D29CF">
        <w:rPr>
          <w:szCs w:val="21"/>
        </w:rPr>
        <w:t>(2)</w:t>
      </w:r>
      <w:r w:rsidRPr="004D29CF">
        <w:rPr>
          <w:szCs w:val="21"/>
        </w:rPr>
        <w:t>静电屏蔽的两种情况</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585"/>
        <w:gridCol w:w="3585"/>
      </w:tblGrid>
      <w:tr w:rsidR="004D29CF" w:rsidRPr="004D29CF" w14:paraId="054A0FA1" w14:textId="77777777" w:rsidTr="00DC404A">
        <w:trPr>
          <w:jc w:val="center"/>
        </w:trPr>
        <w:tc>
          <w:tcPr>
            <w:tcW w:w="1054" w:type="dxa"/>
            <w:shd w:val="clear" w:color="auto" w:fill="auto"/>
            <w:vAlign w:val="center"/>
          </w:tcPr>
          <w:p w14:paraId="64F25D69" w14:textId="77777777" w:rsidR="004D29CF" w:rsidRPr="004D29CF" w:rsidRDefault="004D29CF" w:rsidP="004D29CF">
            <w:pPr>
              <w:tabs>
                <w:tab w:val="left" w:pos="3402"/>
              </w:tabs>
              <w:snapToGrid w:val="0"/>
              <w:spacing w:line="360" w:lineRule="auto"/>
              <w:jc w:val="center"/>
              <w:rPr>
                <w:i/>
                <w:szCs w:val="21"/>
              </w:rPr>
            </w:pPr>
          </w:p>
        </w:tc>
        <w:tc>
          <w:tcPr>
            <w:tcW w:w="3585" w:type="dxa"/>
            <w:shd w:val="clear" w:color="auto" w:fill="auto"/>
            <w:vAlign w:val="center"/>
          </w:tcPr>
          <w:p w14:paraId="40F663DB" w14:textId="77777777" w:rsidR="004D29CF" w:rsidRPr="004D29CF" w:rsidRDefault="004D29CF" w:rsidP="004D29CF">
            <w:pPr>
              <w:tabs>
                <w:tab w:val="left" w:pos="3402"/>
              </w:tabs>
              <w:snapToGrid w:val="0"/>
              <w:spacing w:line="360" w:lineRule="auto"/>
              <w:jc w:val="center"/>
              <w:rPr>
                <w:i/>
                <w:szCs w:val="21"/>
              </w:rPr>
            </w:pPr>
            <w:r w:rsidRPr="004D29CF">
              <w:rPr>
                <w:szCs w:val="21"/>
              </w:rPr>
              <w:t>导体外部电场不影响导体内部</w:t>
            </w:r>
          </w:p>
        </w:tc>
        <w:tc>
          <w:tcPr>
            <w:tcW w:w="3585" w:type="dxa"/>
            <w:shd w:val="clear" w:color="auto" w:fill="auto"/>
            <w:vAlign w:val="center"/>
          </w:tcPr>
          <w:p w14:paraId="476192D0" w14:textId="77777777" w:rsidR="004D29CF" w:rsidRPr="004D29CF" w:rsidRDefault="004D29CF" w:rsidP="004D29CF">
            <w:pPr>
              <w:tabs>
                <w:tab w:val="left" w:pos="3402"/>
              </w:tabs>
              <w:snapToGrid w:val="0"/>
              <w:spacing w:line="360" w:lineRule="auto"/>
              <w:jc w:val="center"/>
              <w:rPr>
                <w:szCs w:val="21"/>
              </w:rPr>
            </w:pPr>
            <w:r w:rsidRPr="004D29CF">
              <w:rPr>
                <w:szCs w:val="21"/>
              </w:rPr>
              <w:t>接地导体内部的电场不影响导体外部</w:t>
            </w:r>
          </w:p>
        </w:tc>
      </w:tr>
      <w:tr w:rsidR="004D29CF" w:rsidRPr="004D29CF" w14:paraId="1A3FD8F9" w14:textId="77777777" w:rsidTr="00DC404A">
        <w:trPr>
          <w:jc w:val="center"/>
        </w:trPr>
        <w:tc>
          <w:tcPr>
            <w:tcW w:w="1054" w:type="dxa"/>
            <w:shd w:val="clear" w:color="auto" w:fill="auto"/>
            <w:vAlign w:val="center"/>
          </w:tcPr>
          <w:p w14:paraId="054653B5" w14:textId="77777777" w:rsidR="004D29CF" w:rsidRPr="004D29CF" w:rsidRDefault="004D29CF" w:rsidP="004D29CF">
            <w:pPr>
              <w:tabs>
                <w:tab w:val="left" w:pos="3402"/>
              </w:tabs>
              <w:snapToGrid w:val="0"/>
              <w:spacing w:line="360" w:lineRule="auto"/>
              <w:jc w:val="center"/>
              <w:rPr>
                <w:i/>
                <w:szCs w:val="21"/>
              </w:rPr>
            </w:pPr>
            <w:r w:rsidRPr="004D29CF">
              <w:rPr>
                <w:szCs w:val="21"/>
              </w:rPr>
              <w:t>图示</w:t>
            </w:r>
          </w:p>
        </w:tc>
        <w:tc>
          <w:tcPr>
            <w:tcW w:w="3585" w:type="dxa"/>
            <w:shd w:val="clear" w:color="auto" w:fill="auto"/>
            <w:vAlign w:val="center"/>
          </w:tcPr>
          <w:p w14:paraId="7605ED6A" w14:textId="77777777" w:rsidR="004D29CF" w:rsidRPr="004D29CF" w:rsidRDefault="004D29CF" w:rsidP="004D29CF">
            <w:pPr>
              <w:tabs>
                <w:tab w:val="left" w:pos="3402"/>
              </w:tabs>
              <w:snapToGrid w:val="0"/>
              <w:spacing w:line="360" w:lineRule="auto"/>
              <w:jc w:val="center"/>
              <w:rPr>
                <w:i/>
                <w:szCs w:val="21"/>
              </w:rPr>
            </w:pPr>
            <w:r w:rsidRPr="004D29CF">
              <w:rPr>
                <w:szCs w:val="21"/>
              </w:rPr>
              <w:fldChar w:fldCharType="begin"/>
            </w:r>
            <w:r w:rsidRPr="004D29CF">
              <w:rPr>
                <w:rFonts w:hint="eastAsia"/>
                <w:szCs w:val="21"/>
              </w:rPr>
              <w:instrText xml:space="preserve"> INCLUDEPICTURE "I:\\</w:instrText>
            </w:r>
            <w:r w:rsidRPr="004D29CF">
              <w:rPr>
                <w:rFonts w:hint="eastAsia"/>
                <w:szCs w:val="21"/>
              </w:rPr>
              <w:instrText>王真</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物理</w:instrText>
            </w:r>
            <w:r w:rsidRPr="004D29CF">
              <w:rPr>
                <w:rFonts w:hint="eastAsia"/>
                <w:szCs w:val="21"/>
              </w:rPr>
              <w:instrText>\\</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 xml:space="preserve">\\A127.TIF" \* MERGEFORMAT </w:instrText>
            </w:r>
            <w:r w:rsidRPr="004D29CF">
              <w:rPr>
                <w:szCs w:val="21"/>
              </w:rPr>
              <w:fldChar w:fldCharType="separate"/>
            </w:r>
            <w:r w:rsidRPr="004D29CF">
              <w:rPr>
                <w:szCs w:val="21"/>
              </w:rPr>
              <w:fldChar w:fldCharType="begin"/>
            </w:r>
            <w:r w:rsidRPr="004D29CF">
              <w:rPr>
                <w:szCs w:val="21"/>
              </w:rPr>
              <w:instrText xml:space="preserve"> </w:instrText>
            </w:r>
            <w:r w:rsidRPr="004D29CF">
              <w:rPr>
                <w:rFonts w:hint="eastAsia"/>
                <w:szCs w:val="21"/>
              </w:rPr>
              <w:instrText>INCLUDEPICTURE  "I:\\</w:instrText>
            </w:r>
            <w:r w:rsidRPr="004D29CF">
              <w:rPr>
                <w:rFonts w:hint="eastAsia"/>
                <w:szCs w:val="21"/>
              </w:rPr>
              <w:instrText>王真</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物理</w:instrText>
            </w:r>
            <w:r w:rsidRPr="004D29CF">
              <w:rPr>
                <w:rFonts w:hint="eastAsia"/>
                <w:szCs w:val="21"/>
              </w:rPr>
              <w:instrText>\\</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\\A127.TIF" \* MERGEFORMATINET</w:instrText>
            </w:r>
            <w:r w:rsidRPr="004D29CF">
              <w:rPr>
                <w:szCs w:val="21"/>
              </w:rPr>
              <w:instrText xml:space="preserve"> </w:instrText>
            </w:r>
            <w:r w:rsidRPr="004D29CF">
              <w:rPr>
                <w:szCs w:val="21"/>
              </w:rPr>
              <w:fldChar w:fldCharType="separate"/>
            </w:r>
            <w:r w:rsidRPr="004D29CF">
              <w:rPr>
                <w:szCs w:val="21"/>
              </w:rPr>
              <w:fldChar w:fldCharType="begin"/>
            </w:r>
            <w:r w:rsidRPr="004D29CF">
              <w:rPr>
                <w:szCs w:val="21"/>
              </w:rPr>
              <w:instrText xml:space="preserve"> </w:instrText>
            </w:r>
            <w:r w:rsidRPr="004D29CF">
              <w:rPr>
                <w:rFonts w:hint="eastAsia"/>
                <w:szCs w:val="21"/>
              </w:rPr>
              <w:instrText>INCLUDEPICTURE  "D:\\</w:instrText>
            </w:r>
            <w:r w:rsidRPr="004D29CF">
              <w:rPr>
                <w:rFonts w:hint="eastAsia"/>
                <w:szCs w:val="21"/>
              </w:rPr>
              <w:instrText>张梦梦</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看</w:instrText>
            </w:r>
            <w:r w:rsidRPr="004D29CF">
              <w:rPr>
                <w:rFonts w:hint="eastAsia"/>
                <w:szCs w:val="21"/>
              </w:rPr>
              <w:instrText>ppt\\</w:instrText>
            </w:r>
            <w:r w:rsidRPr="004D29CF">
              <w:rPr>
                <w:rFonts w:hint="eastAsia"/>
                <w:szCs w:val="21"/>
              </w:rPr>
              <w:instrText>物理</w:instrText>
            </w:r>
            <w:r w:rsidRPr="004D29CF">
              <w:rPr>
                <w:rFonts w:hint="eastAsia"/>
                <w:szCs w:val="21"/>
              </w:rPr>
              <w:instrText>\\</w:instrText>
            </w:r>
            <w:r w:rsidRPr="004D29CF">
              <w:rPr>
                <w:rFonts w:hint="eastAsia"/>
                <w:szCs w:val="21"/>
              </w:rPr>
              <w:instrText>物理</w:instrText>
            </w:r>
            <w:r w:rsidRPr="004D29CF">
              <w:rPr>
                <w:rFonts w:hint="eastAsia"/>
                <w:szCs w:val="21"/>
              </w:rPr>
              <w:instrText xml:space="preserve"> </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w:instrText>
            </w:r>
            <w:r w:rsidRPr="004D29CF">
              <w:rPr>
                <w:rFonts w:hint="eastAsia"/>
                <w:szCs w:val="21"/>
              </w:rPr>
              <w:instrText>全书完整的</w:instrText>
            </w:r>
            <w:r w:rsidRPr="004D29CF">
              <w:rPr>
                <w:rFonts w:hint="eastAsia"/>
                <w:szCs w:val="21"/>
              </w:rPr>
              <w:instrText>Word</w:instrText>
            </w:r>
            <w:r w:rsidRPr="004D29CF">
              <w:rPr>
                <w:rFonts w:hint="eastAsia"/>
                <w:szCs w:val="21"/>
              </w:rPr>
              <w:instrText>版文档</w:instrText>
            </w:r>
            <w:r w:rsidRPr="004D29CF">
              <w:rPr>
                <w:rFonts w:hint="eastAsia"/>
                <w:szCs w:val="21"/>
              </w:rPr>
              <w:instrText>\\</w:instrText>
            </w:r>
            <w:r w:rsidRPr="004D29CF">
              <w:rPr>
                <w:rFonts w:hint="eastAsia"/>
                <w:szCs w:val="21"/>
              </w:rPr>
              <w:instrText>第九章</w:instrText>
            </w:r>
            <w:r w:rsidRPr="004D29CF">
              <w:rPr>
                <w:rFonts w:hint="eastAsia"/>
                <w:szCs w:val="21"/>
              </w:rPr>
              <w:instrText>\\A127.TIF" \* MERGEFORMATINET</w:instrText>
            </w:r>
            <w:r w:rsidRPr="004D29CF">
              <w:rPr>
                <w:szCs w:val="21"/>
              </w:rPr>
              <w:instrText xml:space="preserve"> </w:instrText>
            </w:r>
            <w:r w:rsidRPr="004D29CF">
              <w:rPr>
                <w:szCs w:val="21"/>
              </w:rPr>
              <w:fldChar w:fldCharType="separate"/>
            </w:r>
            <w:r w:rsidRPr="004D29CF">
              <w:rPr>
                <w:noProof/>
                <w:szCs w:val="21"/>
              </w:rPr>
              <w:drawing>
                <wp:inline distT="0" distB="0" distL="114300" distR="114300" wp14:anchorId="4AA7E587" wp14:editId="261D4C41">
                  <wp:extent cx="1144270" cy="796290"/>
                  <wp:effectExtent l="0" t="0" r="17780" b="3810"/>
                  <wp:docPr id="2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8"/>
                          <pic:cNvPicPr>
                            <a:picLocks noChangeAspect="1"/>
                          </pic:cNvPicPr>
                        </pic:nvPicPr>
                        <pic:blipFill>
                          <a:blip r:embed="rId10" r:link="rId11"/>
                          <a:stretch>
                            <a:fillRect/>
                          </a:stretch>
                        </pic:blipFill>
                        <pic:spPr>
                          <a:xfrm>
                            <a:off x="0" y="0"/>
                            <a:ext cx="1144270" cy="796290"/>
                          </a:xfrm>
                          <a:prstGeom prst="rect">
                            <a:avLst/>
                          </a:prstGeom>
                          <a:noFill/>
                          <a:ln>
                            <a:noFill/>
                          </a:ln>
                        </pic:spPr>
                      </pic:pic>
                    </a:graphicData>
                  </a:graphic>
                </wp:inline>
              </w:drawing>
            </w:r>
            <w:r w:rsidRPr="004D29CF">
              <w:rPr>
                <w:szCs w:val="21"/>
              </w:rPr>
              <w:fldChar w:fldCharType="end"/>
            </w:r>
            <w:r w:rsidRPr="004D29CF">
              <w:rPr>
                <w:szCs w:val="21"/>
              </w:rPr>
              <w:fldChar w:fldCharType="end"/>
            </w:r>
            <w:r w:rsidRPr="004D29CF">
              <w:rPr>
                <w:szCs w:val="21"/>
              </w:rPr>
              <w:fldChar w:fldCharType="end"/>
            </w:r>
          </w:p>
        </w:tc>
        <w:tc>
          <w:tcPr>
            <w:tcW w:w="3585" w:type="dxa"/>
            <w:shd w:val="clear" w:color="auto" w:fill="auto"/>
            <w:vAlign w:val="center"/>
          </w:tcPr>
          <w:p w14:paraId="5C71F138" w14:textId="77777777" w:rsidR="004D29CF" w:rsidRPr="004D29CF" w:rsidRDefault="004D29CF" w:rsidP="004D29CF">
            <w:pPr>
              <w:tabs>
                <w:tab w:val="left" w:pos="3402"/>
              </w:tabs>
              <w:snapToGrid w:val="0"/>
              <w:spacing w:line="360" w:lineRule="auto"/>
              <w:jc w:val="center"/>
              <w:rPr>
                <w:szCs w:val="21"/>
              </w:rPr>
            </w:pPr>
            <w:r w:rsidRPr="004D29CF">
              <w:rPr>
                <w:szCs w:val="21"/>
              </w:rPr>
              <w:fldChar w:fldCharType="begin"/>
            </w:r>
            <w:r w:rsidRPr="004D29CF">
              <w:rPr>
                <w:rFonts w:hint="eastAsia"/>
                <w:szCs w:val="21"/>
              </w:rPr>
              <w:instrText xml:space="preserve"> INCLUDEPICTURE "I:\\</w:instrText>
            </w:r>
            <w:r w:rsidRPr="004D29CF">
              <w:rPr>
                <w:rFonts w:hint="eastAsia"/>
                <w:szCs w:val="21"/>
              </w:rPr>
              <w:instrText>王真</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物理</w:instrText>
            </w:r>
            <w:r w:rsidRPr="004D29CF">
              <w:rPr>
                <w:rFonts w:hint="eastAsia"/>
                <w:szCs w:val="21"/>
              </w:rPr>
              <w:instrText>\\</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 xml:space="preserve">\\A128.TIF" \* MERGEFORMAT </w:instrText>
            </w:r>
            <w:r w:rsidRPr="004D29CF">
              <w:rPr>
                <w:szCs w:val="21"/>
              </w:rPr>
              <w:fldChar w:fldCharType="separate"/>
            </w:r>
            <w:r w:rsidRPr="004D29CF">
              <w:rPr>
                <w:szCs w:val="21"/>
              </w:rPr>
              <w:fldChar w:fldCharType="begin"/>
            </w:r>
            <w:r w:rsidRPr="004D29CF">
              <w:rPr>
                <w:szCs w:val="21"/>
              </w:rPr>
              <w:instrText xml:space="preserve"> </w:instrText>
            </w:r>
            <w:r w:rsidRPr="004D29CF">
              <w:rPr>
                <w:rFonts w:hint="eastAsia"/>
                <w:szCs w:val="21"/>
              </w:rPr>
              <w:instrText>INCLUDEPICTURE  "I:\\</w:instrText>
            </w:r>
            <w:r w:rsidRPr="004D29CF">
              <w:rPr>
                <w:rFonts w:hint="eastAsia"/>
                <w:szCs w:val="21"/>
              </w:rPr>
              <w:instrText>王真</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物理</w:instrText>
            </w:r>
            <w:r w:rsidRPr="004D29CF">
              <w:rPr>
                <w:rFonts w:hint="eastAsia"/>
                <w:szCs w:val="21"/>
              </w:rPr>
              <w:instrText>\\</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\\A128.TIF" \* MERGEFORMATINET</w:instrText>
            </w:r>
            <w:r w:rsidRPr="004D29CF">
              <w:rPr>
                <w:szCs w:val="21"/>
              </w:rPr>
              <w:instrText xml:space="preserve"> </w:instrText>
            </w:r>
            <w:r w:rsidRPr="004D29CF">
              <w:rPr>
                <w:szCs w:val="21"/>
              </w:rPr>
              <w:fldChar w:fldCharType="separate"/>
            </w:r>
            <w:r w:rsidRPr="004D29CF">
              <w:rPr>
                <w:szCs w:val="21"/>
              </w:rPr>
              <w:fldChar w:fldCharType="begin"/>
            </w:r>
            <w:r w:rsidRPr="004D29CF">
              <w:rPr>
                <w:szCs w:val="21"/>
              </w:rPr>
              <w:instrText xml:space="preserve"> </w:instrText>
            </w:r>
            <w:r w:rsidRPr="004D29CF">
              <w:rPr>
                <w:rFonts w:hint="eastAsia"/>
                <w:szCs w:val="21"/>
              </w:rPr>
              <w:instrText>INCLUDEPICTURE  "D:\\</w:instrText>
            </w:r>
            <w:r w:rsidRPr="004D29CF">
              <w:rPr>
                <w:rFonts w:hint="eastAsia"/>
                <w:szCs w:val="21"/>
              </w:rPr>
              <w:instrText>张梦梦</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看</w:instrText>
            </w:r>
            <w:r w:rsidRPr="004D29CF">
              <w:rPr>
                <w:rFonts w:hint="eastAsia"/>
                <w:szCs w:val="21"/>
              </w:rPr>
              <w:instrText>ppt\\</w:instrText>
            </w:r>
            <w:r w:rsidRPr="004D29CF">
              <w:rPr>
                <w:rFonts w:hint="eastAsia"/>
                <w:szCs w:val="21"/>
              </w:rPr>
              <w:instrText>物理</w:instrText>
            </w:r>
            <w:r w:rsidRPr="004D29CF">
              <w:rPr>
                <w:rFonts w:hint="eastAsia"/>
                <w:szCs w:val="21"/>
              </w:rPr>
              <w:instrText>\\</w:instrText>
            </w:r>
            <w:r w:rsidRPr="004D29CF">
              <w:rPr>
                <w:rFonts w:hint="eastAsia"/>
                <w:szCs w:val="21"/>
              </w:rPr>
              <w:instrText>物理</w:instrText>
            </w:r>
            <w:r w:rsidRPr="004D29CF">
              <w:rPr>
                <w:rFonts w:hint="eastAsia"/>
                <w:szCs w:val="21"/>
              </w:rPr>
              <w:instrText xml:space="preserve"> </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w:instrText>
            </w:r>
            <w:r w:rsidRPr="004D29CF">
              <w:rPr>
                <w:rFonts w:hint="eastAsia"/>
                <w:szCs w:val="21"/>
              </w:rPr>
              <w:instrText>全书完整的</w:instrText>
            </w:r>
            <w:r w:rsidRPr="004D29CF">
              <w:rPr>
                <w:rFonts w:hint="eastAsia"/>
                <w:szCs w:val="21"/>
              </w:rPr>
              <w:instrText>Word</w:instrText>
            </w:r>
            <w:r w:rsidRPr="004D29CF">
              <w:rPr>
                <w:rFonts w:hint="eastAsia"/>
                <w:szCs w:val="21"/>
              </w:rPr>
              <w:instrText>版文档</w:instrText>
            </w:r>
            <w:r w:rsidRPr="004D29CF">
              <w:rPr>
                <w:rFonts w:hint="eastAsia"/>
                <w:szCs w:val="21"/>
              </w:rPr>
              <w:instrText>\\</w:instrText>
            </w:r>
            <w:r w:rsidRPr="004D29CF">
              <w:rPr>
                <w:rFonts w:hint="eastAsia"/>
                <w:szCs w:val="21"/>
              </w:rPr>
              <w:instrText>第九章</w:instrText>
            </w:r>
            <w:r w:rsidRPr="004D29CF">
              <w:rPr>
                <w:rFonts w:hint="eastAsia"/>
                <w:szCs w:val="21"/>
              </w:rPr>
              <w:instrText>\\A128.TIF" \* MERGEFORMATINET</w:instrText>
            </w:r>
            <w:r w:rsidRPr="004D29CF">
              <w:rPr>
                <w:szCs w:val="21"/>
              </w:rPr>
              <w:instrText xml:space="preserve"> </w:instrText>
            </w:r>
            <w:r w:rsidRPr="004D29CF">
              <w:rPr>
                <w:szCs w:val="21"/>
              </w:rPr>
              <w:fldChar w:fldCharType="separate"/>
            </w:r>
            <w:r w:rsidRPr="004D29CF">
              <w:rPr>
                <w:noProof/>
                <w:szCs w:val="21"/>
              </w:rPr>
              <w:drawing>
                <wp:inline distT="0" distB="0" distL="114300" distR="114300" wp14:anchorId="4D0315C8" wp14:editId="0A676E07">
                  <wp:extent cx="858520" cy="594360"/>
                  <wp:effectExtent l="0" t="0" r="17780" b="15240"/>
                  <wp:docPr id="2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9"/>
                          <pic:cNvPicPr>
                            <a:picLocks noChangeAspect="1"/>
                          </pic:cNvPicPr>
                        </pic:nvPicPr>
                        <pic:blipFill>
                          <a:blip r:embed="rId12" r:link="rId13"/>
                          <a:stretch>
                            <a:fillRect/>
                          </a:stretch>
                        </pic:blipFill>
                        <pic:spPr>
                          <a:xfrm>
                            <a:off x="0" y="0"/>
                            <a:ext cx="858520" cy="594360"/>
                          </a:xfrm>
                          <a:prstGeom prst="rect">
                            <a:avLst/>
                          </a:prstGeom>
                          <a:noFill/>
                          <a:ln>
                            <a:noFill/>
                          </a:ln>
                        </pic:spPr>
                      </pic:pic>
                    </a:graphicData>
                  </a:graphic>
                </wp:inline>
              </w:drawing>
            </w:r>
            <w:r w:rsidRPr="004D29CF">
              <w:rPr>
                <w:szCs w:val="21"/>
              </w:rPr>
              <w:fldChar w:fldCharType="end"/>
            </w:r>
            <w:r w:rsidRPr="004D29CF">
              <w:rPr>
                <w:szCs w:val="21"/>
              </w:rPr>
              <w:fldChar w:fldCharType="end"/>
            </w:r>
            <w:r w:rsidRPr="004D29CF">
              <w:rPr>
                <w:szCs w:val="21"/>
              </w:rPr>
              <w:fldChar w:fldCharType="end"/>
            </w:r>
          </w:p>
        </w:tc>
      </w:tr>
      <w:tr w:rsidR="004D29CF" w:rsidRPr="004D29CF" w14:paraId="1613AA4E" w14:textId="77777777" w:rsidTr="00DC404A">
        <w:trPr>
          <w:jc w:val="center"/>
        </w:trPr>
        <w:tc>
          <w:tcPr>
            <w:tcW w:w="1054" w:type="dxa"/>
            <w:shd w:val="clear" w:color="auto" w:fill="auto"/>
            <w:vAlign w:val="center"/>
          </w:tcPr>
          <w:p w14:paraId="1E7383F4" w14:textId="77777777" w:rsidR="004D29CF" w:rsidRPr="004D29CF" w:rsidRDefault="004D29CF" w:rsidP="004D29CF">
            <w:pPr>
              <w:tabs>
                <w:tab w:val="left" w:pos="3402"/>
              </w:tabs>
              <w:snapToGrid w:val="0"/>
              <w:spacing w:line="360" w:lineRule="auto"/>
              <w:jc w:val="center"/>
              <w:rPr>
                <w:szCs w:val="21"/>
              </w:rPr>
            </w:pPr>
            <w:r w:rsidRPr="004D29CF">
              <w:rPr>
                <w:szCs w:val="21"/>
              </w:rPr>
              <w:t>实现</w:t>
            </w:r>
          </w:p>
          <w:p w14:paraId="5099E3A8" w14:textId="77777777" w:rsidR="004D29CF" w:rsidRPr="004D29CF" w:rsidRDefault="004D29CF" w:rsidP="004D29CF">
            <w:pPr>
              <w:tabs>
                <w:tab w:val="left" w:pos="3402"/>
              </w:tabs>
              <w:snapToGrid w:val="0"/>
              <w:spacing w:line="360" w:lineRule="auto"/>
              <w:jc w:val="center"/>
              <w:rPr>
                <w:i/>
                <w:szCs w:val="21"/>
              </w:rPr>
            </w:pPr>
            <w:r w:rsidRPr="004D29CF">
              <w:rPr>
                <w:szCs w:val="21"/>
              </w:rPr>
              <w:t>过程</w:t>
            </w:r>
          </w:p>
        </w:tc>
        <w:tc>
          <w:tcPr>
            <w:tcW w:w="3585" w:type="dxa"/>
            <w:shd w:val="clear" w:color="auto" w:fill="auto"/>
            <w:vAlign w:val="center"/>
          </w:tcPr>
          <w:p w14:paraId="3ABF90D4" w14:textId="77777777" w:rsidR="004D29CF" w:rsidRPr="004D29CF" w:rsidRDefault="004D29CF" w:rsidP="004D29CF">
            <w:pPr>
              <w:tabs>
                <w:tab w:val="left" w:pos="3402"/>
              </w:tabs>
              <w:snapToGrid w:val="0"/>
              <w:spacing w:line="360" w:lineRule="auto"/>
              <w:jc w:val="left"/>
              <w:rPr>
                <w:i/>
                <w:szCs w:val="21"/>
              </w:rPr>
            </w:pPr>
            <w:r w:rsidRPr="004D29CF">
              <w:rPr>
                <w:szCs w:val="21"/>
              </w:rPr>
              <w:t>因场源电荷产生的电场与导体球壳表面上感应电荷产生的电场在空腔内的合场强为零，达到静电平衡状态，起到屏蔽外电场的作用</w:t>
            </w:r>
          </w:p>
        </w:tc>
        <w:tc>
          <w:tcPr>
            <w:tcW w:w="3585" w:type="dxa"/>
            <w:shd w:val="clear" w:color="auto" w:fill="auto"/>
            <w:vAlign w:val="center"/>
          </w:tcPr>
          <w:p w14:paraId="6223E4F6" w14:textId="77777777" w:rsidR="004D29CF" w:rsidRPr="004D29CF" w:rsidRDefault="004D29CF" w:rsidP="004D29CF">
            <w:pPr>
              <w:tabs>
                <w:tab w:val="left" w:pos="3402"/>
              </w:tabs>
              <w:snapToGrid w:val="0"/>
              <w:spacing w:line="360" w:lineRule="auto"/>
              <w:jc w:val="left"/>
              <w:rPr>
                <w:szCs w:val="21"/>
              </w:rPr>
            </w:pPr>
            <w:r w:rsidRPr="004D29CF">
              <w:rPr>
                <w:szCs w:val="21"/>
              </w:rPr>
              <w:t>当空</w:t>
            </w:r>
            <w:proofErr w:type="gramStart"/>
            <w:r w:rsidRPr="004D29CF">
              <w:rPr>
                <w:szCs w:val="21"/>
              </w:rPr>
              <w:t>腔</w:t>
            </w:r>
            <w:proofErr w:type="gramEnd"/>
            <w:r w:rsidRPr="004D29CF">
              <w:rPr>
                <w:szCs w:val="21"/>
              </w:rPr>
              <w:t>外部接地时，外表面的感应电荷因接地将传给地球，外部电场消失，起到屏蔽内电场的作用</w:t>
            </w:r>
          </w:p>
        </w:tc>
      </w:tr>
      <w:tr w:rsidR="004D29CF" w:rsidRPr="004D29CF" w14:paraId="187B373F" w14:textId="77777777" w:rsidTr="00DC404A">
        <w:trPr>
          <w:jc w:val="center"/>
        </w:trPr>
        <w:tc>
          <w:tcPr>
            <w:tcW w:w="1054" w:type="dxa"/>
            <w:shd w:val="clear" w:color="auto" w:fill="auto"/>
            <w:vAlign w:val="center"/>
          </w:tcPr>
          <w:p w14:paraId="0B792C42" w14:textId="77777777" w:rsidR="004D29CF" w:rsidRPr="004D29CF" w:rsidRDefault="004D29CF" w:rsidP="004D29CF">
            <w:pPr>
              <w:tabs>
                <w:tab w:val="left" w:pos="3402"/>
              </w:tabs>
              <w:snapToGrid w:val="0"/>
              <w:spacing w:line="360" w:lineRule="auto"/>
              <w:jc w:val="center"/>
              <w:rPr>
                <w:szCs w:val="21"/>
              </w:rPr>
            </w:pPr>
            <w:r w:rsidRPr="004D29CF">
              <w:rPr>
                <w:szCs w:val="21"/>
              </w:rPr>
              <w:t>最终</w:t>
            </w:r>
          </w:p>
          <w:p w14:paraId="42A3A31D" w14:textId="77777777" w:rsidR="004D29CF" w:rsidRPr="004D29CF" w:rsidRDefault="004D29CF" w:rsidP="004D29CF">
            <w:pPr>
              <w:tabs>
                <w:tab w:val="left" w:pos="3402"/>
              </w:tabs>
              <w:snapToGrid w:val="0"/>
              <w:spacing w:line="360" w:lineRule="auto"/>
              <w:jc w:val="center"/>
              <w:rPr>
                <w:i/>
                <w:szCs w:val="21"/>
              </w:rPr>
            </w:pPr>
            <w:r w:rsidRPr="004D29CF">
              <w:rPr>
                <w:szCs w:val="21"/>
              </w:rPr>
              <w:t>结论</w:t>
            </w:r>
          </w:p>
        </w:tc>
        <w:tc>
          <w:tcPr>
            <w:tcW w:w="3585" w:type="dxa"/>
            <w:shd w:val="clear" w:color="auto" w:fill="auto"/>
            <w:vAlign w:val="center"/>
          </w:tcPr>
          <w:p w14:paraId="1AB55FC9" w14:textId="77777777" w:rsidR="004D29CF" w:rsidRPr="004D29CF" w:rsidRDefault="004D29CF" w:rsidP="004D29CF">
            <w:pPr>
              <w:tabs>
                <w:tab w:val="left" w:pos="3402"/>
              </w:tabs>
              <w:snapToGrid w:val="0"/>
              <w:spacing w:line="360" w:lineRule="auto"/>
              <w:jc w:val="center"/>
              <w:rPr>
                <w:i/>
                <w:szCs w:val="21"/>
              </w:rPr>
            </w:pPr>
            <w:r w:rsidRPr="004D29CF">
              <w:rPr>
                <w:szCs w:val="21"/>
              </w:rPr>
              <w:t>导体内空腔不受外界电荷影响</w:t>
            </w:r>
          </w:p>
        </w:tc>
        <w:tc>
          <w:tcPr>
            <w:tcW w:w="3585" w:type="dxa"/>
            <w:shd w:val="clear" w:color="auto" w:fill="auto"/>
            <w:vAlign w:val="center"/>
          </w:tcPr>
          <w:p w14:paraId="3B286A1A" w14:textId="77777777" w:rsidR="004D29CF" w:rsidRPr="004D29CF" w:rsidRDefault="004D29CF" w:rsidP="004D29CF">
            <w:pPr>
              <w:tabs>
                <w:tab w:val="left" w:pos="3402"/>
              </w:tabs>
              <w:snapToGrid w:val="0"/>
              <w:spacing w:line="360" w:lineRule="auto"/>
              <w:jc w:val="center"/>
              <w:rPr>
                <w:rFonts w:ascii="宋体" w:hAnsi="宋体" w:cs="宋体"/>
                <w:szCs w:val="21"/>
              </w:rPr>
            </w:pPr>
            <w:r w:rsidRPr="004D29CF">
              <w:rPr>
                <w:szCs w:val="21"/>
              </w:rPr>
              <w:t>接地导体空腔外部不受内部电荷影响</w:t>
            </w:r>
          </w:p>
        </w:tc>
      </w:tr>
      <w:tr w:rsidR="004D29CF" w:rsidRPr="004D29CF" w14:paraId="1CCF8EDC" w14:textId="77777777" w:rsidTr="00DC404A">
        <w:trPr>
          <w:jc w:val="center"/>
        </w:trPr>
        <w:tc>
          <w:tcPr>
            <w:tcW w:w="1054" w:type="dxa"/>
            <w:shd w:val="clear" w:color="auto" w:fill="auto"/>
            <w:vAlign w:val="center"/>
          </w:tcPr>
          <w:p w14:paraId="4A033085" w14:textId="77777777" w:rsidR="004D29CF" w:rsidRPr="004D29CF" w:rsidRDefault="004D29CF" w:rsidP="004D29CF">
            <w:pPr>
              <w:tabs>
                <w:tab w:val="left" w:pos="3402"/>
              </w:tabs>
              <w:snapToGrid w:val="0"/>
              <w:spacing w:line="360" w:lineRule="auto"/>
              <w:jc w:val="center"/>
              <w:rPr>
                <w:i/>
                <w:szCs w:val="21"/>
              </w:rPr>
            </w:pPr>
            <w:r w:rsidRPr="004D29CF">
              <w:rPr>
                <w:szCs w:val="21"/>
              </w:rPr>
              <w:t>本质</w:t>
            </w:r>
          </w:p>
        </w:tc>
        <w:tc>
          <w:tcPr>
            <w:tcW w:w="7170" w:type="dxa"/>
            <w:gridSpan w:val="2"/>
            <w:shd w:val="clear" w:color="auto" w:fill="auto"/>
            <w:vAlign w:val="center"/>
          </w:tcPr>
          <w:p w14:paraId="776946D7" w14:textId="77777777" w:rsidR="004D29CF" w:rsidRPr="004D29CF" w:rsidRDefault="004D29CF" w:rsidP="004D29CF">
            <w:pPr>
              <w:tabs>
                <w:tab w:val="left" w:pos="3402"/>
              </w:tabs>
              <w:snapToGrid w:val="0"/>
              <w:spacing w:line="360" w:lineRule="auto"/>
              <w:jc w:val="center"/>
              <w:rPr>
                <w:szCs w:val="21"/>
              </w:rPr>
            </w:pPr>
            <w:r w:rsidRPr="004D29CF">
              <w:rPr>
                <w:szCs w:val="21"/>
              </w:rPr>
              <w:t>静电感应与静电平衡，所以做静电屏蔽的材料只能是导体，不能是绝缘体</w:t>
            </w:r>
          </w:p>
        </w:tc>
      </w:tr>
    </w:tbl>
    <w:p w14:paraId="61A83F00" w14:textId="77777777" w:rsidR="004D29CF" w:rsidRPr="004D29CF" w:rsidRDefault="004D29CF" w:rsidP="004D29CF">
      <w:pPr>
        <w:tabs>
          <w:tab w:val="left" w:pos="3402"/>
        </w:tabs>
        <w:snapToGrid w:val="0"/>
        <w:spacing w:line="360" w:lineRule="auto"/>
        <w:rPr>
          <w:szCs w:val="21"/>
        </w:rPr>
      </w:pPr>
    </w:p>
    <w:p w14:paraId="3B84F776" w14:textId="5A509F62" w:rsidR="004D29CF" w:rsidRPr="004D29CF" w:rsidRDefault="004D29CF" w:rsidP="004D29CF">
      <w:pPr>
        <w:tabs>
          <w:tab w:val="left" w:pos="3969"/>
          <w:tab w:val="right" w:pos="9357"/>
        </w:tabs>
        <w:spacing w:line="360" w:lineRule="auto"/>
      </w:pPr>
      <w:r w:rsidRPr="004D29CF">
        <w:rPr>
          <w:rFonts w:hint="eastAsia"/>
          <w:szCs w:val="21"/>
        </w:rPr>
        <w:t>例</w:t>
      </w:r>
      <w:r w:rsidRPr="004D29CF">
        <w:rPr>
          <w:rFonts w:hint="eastAsia"/>
          <w:szCs w:val="21"/>
        </w:rPr>
        <w:t>3</w:t>
      </w:r>
      <w:r w:rsidRPr="004D29CF">
        <w:rPr>
          <w:w w:val="104"/>
          <w:szCs w:val="23"/>
        </w:rPr>
        <w:t>如图所示，在火箭发射塔周围有钢铁制成的四座高塔，高塔的功能最有可能是</w:t>
      </w:r>
      <w:r w:rsidRPr="004D29CF">
        <w:ptab w:relativeTo="margin" w:alignment="right" w:leader="none"/>
      </w:r>
      <w:r w:rsidRPr="004D29CF">
        <w:rPr>
          <w:w w:val="104"/>
          <w:szCs w:val="23"/>
        </w:rPr>
        <w:t>（　　）</w:t>
      </w:r>
    </w:p>
    <w:p w14:paraId="77162C1A" w14:textId="77777777" w:rsidR="004D29CF" w:rsidRPr="004D29CF" w:rsidRDefault="004D29CF" w:rsidP="004D29CF">
      <w:pPr>
        <w:tabs>
          <w:tab w:val="left" w:pos="3969"/>
        </w:tabs>
        <w:spacing w:line="360" w:lineRule="auto"/>
      </w:pPr>
      <w:r w:rsidRPr="004D29CF">
        <w:rPr>
          <w:noProof/>
        </w:rPr>
        <w:drawing>
          <wp:anchor distT="0" distB="0" distL="0" distR="0" simplePos="0" relativeHeight="251660288" behindDoc="0" locked="0" layoutInCell="1" allowOverlap="1" wp14:anchorId="3CF4CA40" wp14:editId="15FFCC93">
            <wp:simplePos x="0" y="0"/>
            <wp:positionH relativeFrom="column">
              <wp:posOffset>4385945</wp:posOffset>
            </wp:positionH>
            <wp:positionV relativeFrom="paragraph">
              <wp:posOffset>190500</wp:posOffset>
            </wp:positionV>
            <wp:extent cx="1079500" cy="719455"/>
            <wp:effectExtent l="0" t="0" r="2540" b="12065"/>
            <wp:wrapSquare wrapText="bothSides"/>
            <wp:docPr id="158"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46.jpeg"/>
                    <pic:cNvPicPr>
                      <a:picLocks noChangeAspect="1"/>
                    </pic:cNvPicPr>
                  </pic:nvPicPr>
                  <pic:blipFill>
                    <a:blip r:embed="rId14"/>
                    <a:stretch>
                      <a:fillRect/>
                    </a:stretch>
                  </pic:blipFill>
                  <pic:spPr>
                    <a:xfrm>
                      <a:off x="0" y="0"/>
                      <a:ext cx="1080000" cy="720000"/>
                    </a:xfrm>
                    <a:prstGeom prst="rect">
                      <a:avLst/>
                    </a:prstGeom>
                  </pic:spPr>
                </pic:pic>
              </a:graphicData>
            </a:graphic>
          </wp:anchor>
        </w:drawing>
      </w:r>
      <w:r w:rsidRPr="004D29CF">
        <w:rPr>
          <w:w w:val="104"/>
          <w:szCs w:val="23"/>
        </w:rPr>
        <w:t>A.</w:t>
      </w:r>
      <w:r w:rsidRPr="004D29CF">
        <w:rPr>
          <w:w w:val="104"/>
          <w:szCs w:val="23"/>
        </w:rPr>
        <w:t>探测发射台周围风力的大小</w:t>
      </w:r>
    </w:p>
    <w:p w14:paraId="28A6D12A" w14:textId="77777777" w:rsidR="004D29CF" w:rsidRPr="004D29CF" w:rsidRDefault="004D29CF" w:rsidP="004D29CF">
      <w:pPr>
        <w:tabs>
          <w:tab w:val="left" w:pos="3969"/>
        </w:tabs>
        <w:spacing w:line="360" w:lineRule="auto"/>
      </w:pPr>
      <w:r w:rsidRPr="004D29CF">
        <w:rPr>
          <w:w w:val="104"/>
          <w:szCs w:val="23"/>
        </w:rPr>
        <w:t>B.</w:t>
      </w:r>
      <w:r w:rsidRPr="004D29CF">
        <w:rPr>
          <w:w w:val="104"/>
          <w:szCs w:val="23"/>
        </w:rPr>
        <w:t>发射与航天器联系的电磁波</w:t>
      </w:r>
    </w:p>
    <w:p w14:paraId="22B30B81" w14:textId="77777777" w:rsidR="004D29CF" w:rsidRPr="004D29CF" w:rsidRDefault="004D29CF" w:rsidP="004D29CF">
      <w:pPr>
        <w:tabs>
          <w:tab w:val="left" w:pos="3969"/>
        </w:tabs>
        <w:spacing w:line="360" w:lineRule="auto"/>
      </w:pPr>
      <w:r w:rsidRPr="004D29CF">
        <w:rPr>
          <w:w w:val="104"/>
          <w:szCs w:val="23"/>
        </w:rPr>
        <w:t>C.</w:t>
      </w:r>
      <w:r w:rsidRPr="004D29CF">
        <w:rPr>
          <w:w w:val="104"/>
          <w:szCs w:val="23"/>
        </w:rPr>
        <w:t>预防雷电击中待发射的火箭</w:t>
      </w:r>
    </w:p>
    <w:p w14:paraId="49CD2622" w14:textId="77777777" w:rsidR="004D29CF" w:rsidRPr="004D29CF" w:rsidRDefault="004D29CF" w:rsidP="004D29CF">
      <w:pPr>
        <w:tabs>
          <w:tab w:val="left" w:pos="3969"/>
        </w:tabs>
        <w:spacing w:line="360" w:lineRule="auto"/>
        <w:rPr>
          <w:w w:val="104"/>
          <w:szCs w:val="23"/>
        </w:rPr>
      </w:pPr>
      <w:r w:rsidRPr="004D29CF">
        <w:rPr>
          <w:w w:val="104"/>
          <w:szCs w:val="23"/>
        </w:rPr>
        <w:t>D.</w:t>
      </w:r>
      <w:r w:rsidRPr="004D29CF">
        <w:rPr>
          <w:w w:val="104"/>
          <w:szCs w:val="23"/>
        </w:rPr>
        <w:t>测量火箭发射过程的速度和加速度</w:t>
      </w:r>
    </w:p>
    <w:p w14:paraId="5E3CD11F" w14:textId="77777777" w:rsidR="004D29CF" w:rsidRPr="004D29CF" w:rsidRDefault="004D29CF" w:rsidP="004D29CF">
      <w:pPr>
        <w:tabs>
          <w:tab w:val="left" w:pos="3402"/>
        </w:tabs>
        <w:snapToGrid w:val="0"/>
        <w:spacing w:line="360" w:lineRule="auto"/>
        <w:jc w:val="left"/>
        <w:rPr>
          <w:szCs w:val="21"/>
        </w:rPr>
      </w:pPr>
    </w:p>
    <w:p w14:paraId="5E2F8C3E" w14:textId="77777777" w:rsidR="004D29CF" w:rsidRPr="004D29CF" w:rsidRDefault="004D29CF" w:rsidP="004D29CF">
      <w:pPr>
        <w:tabs>
          <w:tab w:val="left" w:pos="3402"/>
        </w:tabs>
        <w:snapToGrid w:val="0"/>
        <w:spacing w:line="360" w:lineRule="auto"/>
        <w:rPr>
          <w:szCs w:val="21"/>
        </w:rPr>
      </w:pPr>
      <w:r w:rsidRPr="004D29CF">
        <w:rPr>
          <w:noProof/>
          <w:szCs w:val="21"/>
        </w:rPr>
        <w:lastRenderedPageBreak/>
        <w:drawing>
          <wp:anchor distT="0" distB="0" distL="114300" distR="114300" simplePos="0" relativeHeight="251659264" behindDoc="1" locked="0" layoutInCell="1" allowOverlap="1" wp14:anchorId="1157D648" wp14:editId="71C44871">
            <wp:simplePos x="0" y="0"/>
            <wp:positionH relativeFrom="column">
              <wp:posOffset>4551680</wp:posOffset>
            </wp:positionH>
            <wp:positionV relativeFrom="paragraph">
              <wp:posOffset>461010</wp:posOffset>
            </wp:positionV>
            <wp:extent cx="1127760" cy="695325"/>
            <wp:effectExtent l="0" t="0" r="0" b="9525"/>
            <wp:wrapTight wrapText="bothSides">
              <wp:wrapPolygon edited="0">
                <wp:start x="0" y="0"/>
                <wp:lineTo x="0" y="21304"/>
                <wp:lineTo x="21162" y="21304"/>
                <wp:lineTo x="21162" y="0"/>
                <wp:lineTo x="0" y="0"/>
              </wp:wrapPolygon>
            </wp:wrapTight>
            <wp:docPr id="2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2"/>
                    <pic:cNvPicPr>
                      <a:picLocks noChangeAspect="1"/>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1127760" cy="695325"/>
                    </a:xfrm>
                    <a:prstGeom prst="rect">
                      <a:avLst/>
                    </a:prstGeom>
                    <a:noFill/>
                    <a:ln>
                      <a:noFill/>
                    </a:ln>
                  </pic:spPr>
                </pic:pic>
              </a:graphicData>
            </a:graphic>
          </wp:anchor>
        </w:drawing>
      </w:r>
      <w:r w:rsidRPr="004D29CF">
        <w:rPr>
          <w:rFonts w:eastAsia="黑体"/>
          <w:szCs w:val="21"/>
        </w:rPr>
        <w:t>针对训练</w:t>
      </w:r>
      <w:r w:rsidRPr="004D29CF">
        <w:rPr>
          <w:rFonts w:eastAsia="黑体"/>
          <w:szCs w:val="21"/>
        </w:rPr>
        <w:t>2</w:t>
      </w:r>
      <w:r w:rsidRPr="004D29CF">
        <w:rPr>
          <w:szCs w:val="21"/>
        </w:rPr>
        <w:t xml:space="preserve">　将悬挂在绝缘细线上的带正电的小球</w:t>
      </w:r>
      <w:r w:rsidRPr="004D29CF">
        <w:rPr>
          <w:i/>
          <w:szCs w:val="21"/>
        </w:rPr>
        <w:t>A</w:t>
      </w:r>
      <w:r w:rsidRPr="004D29CF">
        <w:rPr>
          <w:szCs w:val="21"/>
        </w:rPr>
        <w:t>放在不带电的金属空心球</w:t>
      </w:r>
      <w:r w:rsidRPr="004D29CF">
        <w:rPr>
          <w:i/>
          <w:szCs w:val="21"/>
        </w:rPr>
        <w:t>C</w:t>
      </w:r>
      <w:r w:rsidRPr="004D29CF">
        <w:rPr>
          <w:szCs w:val="21"/>
        </w:rPr>
        <w:t>内</w:t>
      </w:r>
      <w:r w:rsidRPr="004D29CF">
        <w:rPr>
          <w:szCs w:val="21"/>
        </w:rPr>
        <w:t>(</w:t>
      </w:r>
      <w:r w:rsidRPr="004D29CF">
        <w:rPr>
          <w:szCs w:val="21"/>
        </w:rPr>
        <w:t>不与球接触</w:t>
      </w:r>
      <w:r w:rsidRPr="004D29CF">
        <w:rPr>
          <w:szCs w:val="21"/>
        </w:rPr>
        <w:t>)</w:t>
      </w:r>
      <w:r w:rsidRPr="004D29CF">
        <w:rPr>
          <w:szCs w:val="21"/>
        </w:rPr>
        <w:t>，另有一个悬挂在细线上的带负电的小球</w:t>
      </w:r>
      <w:r w:rsidRPr="004D29CF">
        <w:rPr>
          <w:i/>
          <w:szCs w:val="21"/>
        </w:rPr>
        <w:t>B</w:t>
      </w:r>
      <w:r w:rsidRPr="004D29CF">
        <w:rPr>
          <w:szCs w:val="21"/>
        </w:rPr>
        <w:t>向</w:t>
      </w:r>
      <w:r w:rsidRPr="004D29CF">
        <w:rPr>
          <w:i/>
          <w:szCs w:val="21"/>
        </w:rPr>
        <w:t>C</w:t>
      </w:r>
      <w:r w:rsidRPr="004D29CF">
        <w:rPr>
          <w:szCs w:val="21"/>
        </w:rPr>
        <w:t>靠近，如图</w:t>
      </w:r>
      <w:r w:rsidRPr="004D29CF">
        <w:rPr>
          <w:szCs w:val="21"/>
        </w:rPr>
        <w:t>5</w:t>
      </w:r>
      <w:r w:rsidRPr="004D29CF">
        <w:rPr>
          <w:szCs w:val="21"/>
        </w:rPr>
        <w:t>所示，则</w:t>
      </w:r>
      <w:r w:rsidRPr="004D29CF">
        <w:rPr>
          <w:szCs w:val="21"/>
        </w:rPr>
        <w:t>(</w:t>
      </w:r>
      <w:r w:rsidRPr="004D29CF">
        <w:rPr>
          <w:szCs w:val="21"/>
        </w:rPr>
        <w:t xml:space="preserve">　　</w:t>
      </w:r>
      <w:r w:rsidRPr="004D29CF">
        <w:rPr>
          <w:szCs w:val="21"/>
        </w:rPr>
        <w:t>)</w:t>
      </w:r>
    </w:p>
    <w:p w14:paraId="61241BA2" w14:textId="77777777" w:rsidR="004D29CF" w:rsidRPr="004D29CF" w:rsidRDefault="004D29CF" w:rsidP="004D29CF">
      <w:pPr>
        <w:tabs>
          <w:tab w:val="left" w:pos="3402"/>
        </w:tabs>
        <w:snapToGrid w:val="0"/>
        <w:spacing w:line="360" w:lineRule="auto"/>
        <w:jc w:val="left"/>
        <w:rPr>
          <w:szCs w:val="21"/>
        </w:rPr>
      </w:pPr>
      <w:r w:rsidRPr="004D29CF">
        <w:rPr>
          <w:szCs w:val="21"/>
        </w:rPr>
        <w:fldChar w:fldCharType="begin"/>
      </w:r>
      <w:r w:rsidRPr="004D29CF">
        <w:rPr>
          <w:rFonts w:hint="eastAsia"/>
          <w:szCs w:val="21"/>
        </w:rPr>
        <w:instrText xml:space="preserve"> INCLUDEPICTURE "I:\\</w:instrText>
      </w:r>
      <w:r w:rsidRPr="004D29CF">
        <w:rPr>
          <w:rFonts w:hint="eastAsia"/>
          <w:szCs w:val="21"/>
        </w:rPr>
        <w:instrText>王真</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物理</w:instrText>
      </w:r>
      <w:r w:rsidRPr="004D29CF">
        <w:rPr>
          <w:rFonts w:hint="eastAsia"/>
          <w:szCs w:val="21"/>
        </w:rPr>
        <w:instrText>\\</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 xml:space="preserve">\\A132.TIF" \* MERGEFORMAT </w:instrText>
      </w:r>
      <w:r w:rsidRPr="004D29CF">
        <w:rPr>
          <w:szCs w:val="21"/>
        </w:rPr>
        <w:fldChar w:fldCharType="separate"/>
      </w:r>
      <w:r w:rsidRPr="004D29CF">
        <w:rPr>
          <w:szCs w:val="21"/>
        </w:rPr>
        <w:fldChar w:fldCharType="begin"/>
      </w:r>
      <w:r w:rsidRPr="004D29CF">
        <w:rPr>
          <w:szCs w:val="21"/>
        </w:rPr>
        <w:instrText xml:space="preserve"> </w:instrText>
      </w:r>
      <w:r w:rsidRPr="004D29CF">
        <w:rPr>
          <w:rFonts w:hint="eastAsia"/>
          <w:szCs w:val="21"/>
        </w:rPr>
        <w:instrText>INCLUDEPICTURE  "I:\\</w:instrText>
      </w:r>
      <w:r w:rsidRPr="004D29CF">
        <w:rPr>
          <w:rFonts w:hint="eastAsia"/>
          <w:szCs w:val="21"/>
        </w:rPr>
        <w:instrText>王真</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物理</w:instrText>
      </w:r>
      <w:r w:rsidRPr="004D29CF">
        <w:rPr>
          <w:rFonts w:hint="eastAsia"/>
          <w:szCs w:val="21"/>
        </w:rPr>
        <w:instrText>\\</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\\A132.TIF" \* MERGEFORMATINET</w:instrText>
      </w:r>
      <w:r w:rsidRPr="004D29CF">
        <w:rPr>
          <w:szCs w:val="21"/>
        </w:rPr>
        <w:instrText xml:space="preserve"> </w:instrText>
      </w:r>
      <w:r w:rsidRPr="004D29CF">
        <w:rPr>
          <w:szCs w:val="21"/>
        </w:rPr>
        <w:fldChar w:fldCharType="separate"/>
      </w:r>
      <w:r w:rsidRPr="004D29CF">
        <w:rPr>
          <w:szCs w:val="21"/>
        </w:rPr>
        <w:fldChar w:fldCharType="begin"/>
      </w:r>
      <w:r w:rsidRPr="004D29CF">
        <w:rPr>
          <w:szCs w:val="21"/>
        </w:rPr>
        <w:instrText xml:space="preserve"> </w:instrText>
      </w:r>
      <w:r w:rsidRPr="004D29CF">
        <w:rPr>
          <w:rFonts w:hint="eastAsia"/>
          <w:szCs w:val="21"/>
        </w:rPr>
        <w:instrText>INCLUDEPICTURE  "D:\\</w:instrText>
      </w:r>
      <w:r w:rsidRPr="004D29CF">
        <w:rPr>
          <w:rFonts w:hint="eastAsia"/>
          <w:szCs w:val="21"/>
        </w:rPr>
        <w:instrText>张梦梦</w:instrText>
      </w:r>
      <w:r w:rsidRPr="004D29CF">
        <w:rPr>
          <w:rFonts w:hint="eastAsia"/>
          <w:szCs w:val="21"/>
        </w:rPr>
        <w:instrText>\\2021\\</w:instrText>
      </w:r>
      <w:r w:rsidRPr="004D29CF">
        <w:rPr>
          <w:rFonts w:hint="eastAsia"/>
          <w:szCs w:val="21"/>
        </w:rPr>
        <w:instrText>同步</w:instrText>
      </w:r>
      <w:r w:rsidRPr="004D29CF">
        <w:rPr>
          <w:rFonts w:hint="eastAsia"/>
          <w:szCs w:val="21"/>
        </w:rPr>
        <w:instrText>\\</w:instrText>
      </w:r>
      <w:r w:rsidRPr="004D29CF">
        <w:rPr>
          <w:rFonts w:hint="eastAsia"/>
          <w:szCs w:val="21"/>
        </w:rPr>
        <w:instrText>看</w:instrText>
      </w:r>
      <w:r w:rsidRPr="004D29CF">
        <w:rPr>
          <w:rFonts w:hint="eastAsia"/>
          <w:szCs w:val="21"/>
        </w:rPr>
        <w:instrText>ppt\\</w:instrText>
      </w:r>
      <w:r w:rsidRPr="004D29CF">
        <w:rPr>
          <w:rFonts w:hint="eastAsia"/>
          <w:szCs w:val="21"/>
        </w:rPr>
        <w:instrText>物理</w:instrText>
      </w:r>
      <w:r w:rsidRPr="004D29CF">
        <w:rPr>
          <w:rFonts w:hint="eastAsia"/>
          <w:szCs w:val="21"/>
        </w:rPr>
        <w:instrText>\\</w:instrText>
      </w:r>
      <w:r w:rsidRPr="004D29CF">
        <w:rPr>
          <w:rFonts w:hint="eastAsia"/>
          <w:szCs w:val="21"/>
        </w:rPr>
        <w:instrText>物理</w:instrText>
      </w:r>
      <w:r w:rsidRPr="004D29CF">
        <w:rPr>
          <w:rFonts w:hint="eastAsia"/>
          <w:szCs w:val="21"/>
        </w:rPr>
        <w:instrText xml:space="preserve"> </w:instrText>
      </w:r>
      <w:r w:rsidRPr="004D29CF">
        <w:rPr>
          <w:rFonts w:hint="eastAsia"/>
          <w:szCs w:val="21"/>
        </w:rPr>
        <w:instrText>人教</w:instrText>
      </w:r>
      <w:r w:rsidRPr="004D29CF">
        <w:rPr>
          <w:rFonts w:hint="eastAsia"/>
          <w:szCs w:val="21"/>
        </w:rPr>
        <w:instrText xml:space="preserve"> </w:instrText>
      </w:r>
      <w:r w:rsidRPr="004D29CF">
        <w:rPr>
          <w:rFonts w:hint="eastAsia"/>
          <w:szCs w:val="21"/>
        </w:rPr>
        <w:instrText>必修第三册</w:instrText>
      </w:r>
      <w:r w:rsidRPr="004D29CF">
        <w:rPr>
          <w:rFonts w:hint="eastAsia"/>
          <w:szCs w:val="21"/>
        </w:rPr>
        <w:instrText xml:space="preserve"> </w:instrText>
      </w:r>
      <w:r w:rsidRPr="004D29CF">
        <w:rPr>
          <w:rFonts w:hint="eastAsia"/>
          <w:szCs w:val="21"/>
        </w:rPr>
        <w:instrText>苏京</w:instrText>
      </w:r>
      <w:r w:rsidRPr="004D29CF">
        <w:rPr>
          <w:rFonts w:hint="eastAsia"/>
          <w:szCs w:val="21"/>
        </w:rPr>
        <w:instrText>\\</w:instrText>
      </w:r>
      <w:r w:rsidRPr="004D29CF">
        <w:rPr>
          <w:rFonts w:hint="eastAsia"/>
          <w:szCs w:val="21"/>
        </w:rPr>
        <w:instrText>全书完整的</w:instrText>
      </w:r>
      <w:r w:rsidRPr="004D29CF">
        <w:rPr>
          <w:rFonts w:hint="eastAsia"/>
          <w:szCs w:val="21"/>
        </w:rPr>
        <w:instrText>Word</w:instrText>
      </w:r>
      <w:r w:rsidRPr="004D29CF">
        <w:rPr>
          <w:rFonts w:hint="eastAsia"/>
          <w:szCs w:val="21"/>
        </w:rPr>
        <w:instrText>版文档</w:instrText>
      </w:r>
      <w:r w:rsidRPr="004D29CF">
        <w:rPr>
          <w:rFonts w:hint="eastAsia"/>
          <w:szCs w:val="21"/>
        </w:rPr>
        <w:instrText>\\</w:instrText>
      </w:r>
      <w:r w:rsidRPr="004D29CF">
        <w:rPr>
          <w:rFonts w:hint="eastAsia"/>
          <w:szCs w:val="21"/>
        </w:rPr>
        <w:instrText>第九章</w:instrText>
      </w:r>
      <w:r w:rsidRPr="004D29CF">
        <w:rPr>
          <w:rFonts w:hint="eastAsia"/>
          <w:szCs w:val="21"/>
        </w:rPr>
        <w:instrText>\\A132.TIF" \* MERGEFORMATINET</w:instrText>
      </w:r>
      <w:r w:rsidRPr="004D29CF">
        <w:rPr>
          <w:szCs w:val="21"/>
        </w:rPr>
        <w:instrText xml:space="preserve"> </w:instrText>
      </w:r>
      <w:r w:rsidRPr="004D29CF">
        <w:rPr>
          <w:szCs w:val="21"/>
        </w:rPr>
        <w:fldChar w:fldCharType="end"/>
      </w:r>
      <w:r w:rsidRPr="004D29CF">
        <w:rPr>
          <w:szCs w:val="21"/>
        </w:rPr>
        <w:fldChar w:fldCharType="end"/>
      </w:r>
      <w:r w:rsidRPr="004D29CF">
        <w:rPr>
          <w:szCs w:val="21"/>
        </w:rPr>
        <w:fldChar w:fldCharType="end"/>
      </w:r>
      <w:r w:rsidRPr="004D29CF">
        <w:rPr>
          <w:szCs w:val="21"/>
        </w:rPr>
        <w:t>A</w:t>
      </w:r>
      <w:r w:rsidRPr="004D29CF">
        <w:rPr>
          <w:szCs w:val="21"/>
        </w:rPr>
        <w:t>．</w:t>
      </w:r>
      <w:r w:rsidRPr="004D29CF">
        <w:rPr>
          <w:i/>
          <w:szCs w:val="21"/>
        </w:rPr>
        <w:t>A</w:t>
      </w:r>
      <w:r w:rsidRPr="004D29CF">
        <w:rPr>
          <w:szCs w:val="21"/>
        </w:rPr>
        <w:t>向左偏离竖直方向，</w:t>
      </w:r>
      <w:r w:rsidRPr="004D29CF">
        <w:rPr>
          <w:i/>
          <w:szCs w:val="21"/>
        </w:rPr>
        <w:t>B</w:t>
      </w:r>
      <w:r w:rsidRPr="004D29CF">
        <w:rPr>
          <w:szCs w:val="21"/>
        </w:rPr>
        <w:t>向右偏离竖直方向</w:t>
      </w:r>
    </w:p>
    <w:p w14:paraId="41451262" w14:textId="77777777" w:rsidR="004D29CF" w:rsidRPr="004D29CF" w:rsidRDefault="004D29CF" w:rsidP="004D29CF">
      <w:pPr>
        <w:tabs>
          <w:tab w:val="left" w:pos="3402"/>
        </w:tabs>
        <w:snapToGrid w:val="0"/>
        <w:spacing w:line="360" w:lineRule="auto"/>
        <w:rPr>
          <w:szCs w:val="21"/>
        </w:rPr>
      </w:pPr>
      <w:r w:rsidRPr="004D29CF">
        <w:rPr>
          <w:szCs w:val="21"/>
        </w:rPr>
        <w:t>B</w:t>
      </w:r>
      <w:r w:rsidRPr="004D29CF">
        <w:rPr>
          <w:szCs w:val="21"/>
        </w:rPr>
        <w:t>．</w:t>
      </w:r>
      <w:r w:rsidRPr="004D29CF">
        <w:rPr>
          <w:i/>
          <w:szCs w:val="21"/>
        </w:rPr>
        <w:t>A</w:t>
      </w:r>
      <w:r w:rsidRPr="004D29CF">
        <w:rPr>
          <w:szCs w:val="21"/>
        </w:rPr>
        <w:t>的位置不变，</w:t>
      </w:r>
      <w:r w:rsidRPr="004D29CF">
        <w:rPr>
          <w:i/>
          <w:szCs w:val="21"/>
        </w:rPr>
        <w:t>B</w:t>
      </w:r>
      <w:r w:rsidRPr="004D29CF">
        <w:rPr>
          <w:szCs w:val="21"/>
        </w:rPr>
        <w:t>向右偏离竖直方向</w:t>
      </w:r>
    </w:p>
    <w:p w14:paraId="11DF0F19" w14:textId="77777777" w:rsidR="004D29CF" w:rsidRPr="004D29CF" w:rsidRDefault="004D29CF" w:rsidP="004D29CF">
      <w:pPr>
        <w:tabs>
          <w:tab w:val="left" w:pos="3402"/>
        </w:tabs>
        <w:snapToGrid w:val="0"/>
        <w:spacing w:line="360" w:lineRule="auto"/>
        <w:rPr>
          <w:szCs w:val="21"/>
        </w:rPr>
      </w:pPr>
      <w:r w:rsidRPr="004D29CF">
        <w:rPr>
          <w:szCs w:val="21"/>
        </w:rPr>
        <w:t>C</w:t>
      </w:r>
      <w:r w:rsidRPr="004D29CF">
        <w:rPr>
          <w:szCs w:val="21"/>
        </w:rPr>
        <w:t>．</w:t>
      </w:r>
      <w:r w:rsidRPr="004D29CF">
        <w:rPr>
          <w:i/>
          <w:szCs w:val="21"/>
        </w:rPr>
        <w:t>A</w:t>
      </w:r>
      <w:r w:rsidRPr="004D29CF">
        <w:rPr>
          <w:szCs w:val="21"/>
        </w:rPr>
        <w:t>向左偏离竖直方向，</w:t>
      </w:r>
      <w:r w:rsidRPr="004D29CF">
        <w:rPr>
          <w:i/>
          <w:szCs w:val="21"/>
        </w:rPr>
        <w:t>B</w:t>
      </w:r>
      <w:r w:rsidRPr="004D29CF">
        <w:rPr>
          <w:szCs w:val="21"/>
        </w:rPr>
        <w:t>的位置不变</w:t>
      </w:r>
    </w:p>
    <w:p w14:paraId="3552EF39" w14:textId="77777777" w:rsidR="004D29CF" w:rsidRPr="004D29CF" w:rsidRDefault="004D29CF" w:rsidP="004D29CF">
      <w:pPr>
        <w:tabs>
          <w:tab w:val="left" w:pos="3402"/>
        </w:tabs>
        <w:snapToGrid w:val="0"/>
        <w:spacing w:line="360" w:lineRule="auto"/>
        <w:jc w:val="left"/>
        <w:rPr>
          <w:szCs w:val="21"/>
        </w:rPr>
      </w:pPr>
      <w:r w:rsidRPr="004D29CF">
        <w:rPr>
          <w:szCs w:val="21"/>
        </w:rPr>
        <w:t>D</w:t>
      </w:r>
      <w:r w:rsidRPr="004D29CF">
        <w:rPr>
          <w:szCs w:val="21"/>
        </w:rPr>
        <w:t>．</w:t>
      </w:r>
      <w:r w:rsidRPr="004D29CF">
        <w:rPr>
          <w:i/>
          <w:szCs w:val="21"/>
        </w:rPr>
        <w:t>A</w:t>
      </w:r>
      <w:r w:rsidRPr="004D29CF">
        <w:rPr>
          <w:szCs w:val="21"/>
        </w:rPr>
        <w:t>和</w:t>
      </w:r>
      <w:r w:rsidRPr="004D29CF">
        <w:rPr>
          <w:i/>
          <w:szCs w:val="21"/>
        </w:rPr>
        <w:t>B</w:t>
      </w:r>
      <w:r w:rsidRPr="004D29CF">
        <w:rPr>
          <w:szCs w:val="21"/>
        </w:rPr>
        <w:t>的位置都不变</w:t>
      </w:r>
      <w:r w:rsidRPr="004D29CF">
        <w:rPr>
          <w:rFonts w:hint="eastAsia"/>
          <w:szCs w:val="21"/>
        </w:rPr>
        <w:t xml:space="preserve"> </w:t>
      </w:r>
      <w:r w:rsidRPr="004D29CF">
        <w:rPr>
          <w:szCs w:val="21"/>
        </w:rPr>
        <w:t xml:space="preserve">                                                      </w:t>
      </w:r>
      <w:r w:rsidRPr="004D29CF">
        <w:rPr>
          <w:szCs w:val="21"/>
        </w:rPr>
        <w:t>图</w:t>
      </w:r>
      <w:r w:rsidRPr="004D29CF">
        <w:rPr>
          <w:szCs w:val="21"/>
        </w:rPr>
        <w:t>5</w:t>
      </w:r>
    </w:p>
    <w:p w14:paraId="49B03FF0" w14:textId="77777777" w:rsidR="004D29CF" w:rsidRPr="004D29CF" w:rsidRDefault="004D29CF" w:rsidP="004D29CF">
      <w:pPr>
        <w:tabs>
          <w:tab w:val="left" w:pos="3969"/>
        </w:tabs>
        <w:spacing w:line="360" w:lineRule="auto"/>
      </w:pPr>
      <w:r w:rsidRPr="004D29CF">
        <w:rPr>
          <w:rFonts w:hint="eastAsia"/>
          <w:szCs w:val="21"/>
        </w:rPr>
        <w:t>例</w:t>
      </w:r>
      <w:r w:rsidRPr="004D29CF">
        <w:rPr>
          <w:rFonts w:hint="eastAsia"/>
          <w:szCs w:val="21"/>
        </w:rPr>
        <w:t>4</w:t>
      </w:r>
      <w:r w:rsidRPr="004D29CF">
        <w:rPr>
          <w:w w:val="104"/>
          <w:szCs w:val="23"/>
        </w:rPr>
        <w:t>下列关于静电屏蔽实验的说法正确的（　　）</w:t>
      </w:r>
    </w:p>
    <w:p w14:paraId="0991B90D" w14:textId="77777777" w:rsidR="004D29CF" w:rsidRPr="004D29CF" w:rsidRDefault="004D29CF" w:rsidP="004D29CF">
      <w:pPr>
        <w:tabs>
          <w:tab w:val="left" w:pos="3969"/>
        </w:tabs>
        <w:spacing w:line="360" w:lineRule="auto"/>
      </w:pPr>
      <w:r w:rsidRPr="004D29CF">
        <w:rPr>
          <w:noProof/>
        </w:rPr>
        <w:drawing>
          <wp:anchor distT="0" distB="0" distL="0" distR="0" simplePos="0" relativeHeight="251661312" behindDoc="0" locked="0" layoutInCell="1" allowOverlap="1" wp14:anchorId="121C1169" wp14:editId="59D4B472">
            <wp:simplePos x="0" y="0"/>
            <wp:positionH relativeFrom="column">
              <wp:posOffset>3143885</wp:posOffset>
            </wp:positionH>
            <wp:positionV relativeFrom="paragraph">
              <wp:posOffset>264795</wp:posOffset>
            </wp:positionV>
            <wp:extent cx="2411730" cy="899795"/>
            <wp:effectExtent l="0" t="0" r="11430" b="14605"/>
            <wp:wrapSquare wrapText="bothSides"/>
            <wp:docPr id="10" name="image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0.jpeg"/>
                    <pic:cNvPicPr>
                      <a:picLocks noChangeAspect="1"/>
                    </pic:cNvPicPr>
                  </pic:nvPicPr>
                  <pic:blipFill>
                    <a:blip r:embed="rId17"/>
                    <a:stretch>
                      <a:fillRect/>
                    </a:stretch>
                  </pic:blipFill>
                  <pic:spPr>
                    <a:xfrm>
                      <a:off x="0" y="0"/>
                      <a:ext cx="2412000" cy="900000"/>
                    </a:xfrm>
                    <a:prstGeom prst="rect">
                      <a:avLst/>
                    </a:prstGeom>
                  </pic:spPr>
                </pic:pic>
              </a:graphicData>
            </a:graphic>
          </wp:anchor>
        </w:drawing>
      </w:r>
      <w:r w:rsidRPr="004D29CF">
        <w:rPr>
          <w:w w:val="104"/>
          <w:szCs w:val="23"/>
        </w:rPr>
        <w:t>A.</w:t>
      </w:r>
      <w:r w:rsidRPr="004D29CF">
        <w:rPr>
          <w:w w:val="104"/>
          <w:szCs w:val="23"/>
        </w:rPr>
        <w:t>甲图中验电器的金属</w:t>
      </w:r>
      <w:proofErr w:type="gramStart"/>
      <w:r w:rsidRPr="004D29CF">
        <w:rPr>
          <w:w w:val="104"/>
          <w:szCs w:val="23"/>
        </w:rPr>
        <w:t>箔</w:t>
      </w:r>
      <w:proofErr w:type="gramEnd"/>
      <w:r w:rsidRPr="004D29CF">
        <w:rPr>
          <w:w w:val="104"/>
          <w:szCs w:val="23"/>
        </w:rPr>
        <w:t>张开</w:t>
      </w:r>
    </w:p>
    <w:p w14:paraId="3674D98D" w14:textId="77777777" w:rsidR="004D29CF" w:rsidRPr="004D29CF" w:rsidRDefault="004D29CF" w:rsidP="004D29CF">
      <w:pPr>
        <w:tabs>
          <w:tab w:val="left" w:pos="3969"/>
        </w:tabs>
        <w:spacing w:line="360" w:lineRule="auto"/>
      </w:pPr>
      <w:r w:rsidRPr="004D29CF">
        <w:rPr>
          <w:w w:val="104"/>
          <w:szCs w:val="23"/>
        </w:rPr>
        <w:t>B.</w:t>
      </w:r>
      <w:r w:rsidRPr="004D29CF">
        <w:rPr>
          <w:w w:val="104"/>
          <w:szCs w:val="23"/>
        </w:rPr>
        <w:t>乙图中验电器的金属</w:t>
      </w:r>
      <w:proofErr w:type="gramStart"/>
      <w:r w:rsidRPr="004D29CF">
        <w:rPr>
          <w:w w:val="104"/>
          <w:szCs w:val="23"/>
        </w:rPr>
        <w:t>箔</w:t>
      </w:r>
      <w:proofErr w:type="gramEnd"/>
      <w:r w:rsidRPr="004D29CF">
        <w:rPr>
          <w:w w:val="104"/>
          <w:szCs w:val="23"/>
        </w:rPr>
        <w:t>不会张开</w:t>
      </w:r>
    </w:p>
    <w:p w14:paraId="3BCAC80C" w14:textId="77777777" w:rsidR="004D29CF" w:rsidRPr="004D29CF" w:rsidRDefault="004D29CF" w:rsidP="004D29CF">
      <w:pPr>
        <w:tabs>
          <w:tab w:val="left" w:pos="3969"/>
        </w:tabs>
        <w:spacing w:line="360" w:lineRule="auto"/>
      </w:pPr>
      <w:r w:rsidRPr="004D29CF">
        <w:rPr>
          <w:w w:val="104"/>
          <w:szCs w:val="23"/>
        </w:rPr>
        <w:t>C.</w:t>
      </w:r>
      <w:r w:rsidRPr="004D29CF">
        <w:rPr>
          <w:w w:val="104"/>
          <w:szCs w:val="23"/>
        </w:rPr>
        <w:t>丙图中验电器的金属</w:t>
      </w:r>
      <w:proofErr w:type="gramStart"/>
      <w:r w:rsidRPr="004D29CF">
        <w:rPr>
          <w:w w:val="104"/>
          <w:szCs w:val="23"/>
        </w:rPr>
        <w:t>箔</w:t>
      </w:r>
      <w:proofErr w:type="gramEnd"/>
      <w:r w:rsidRPr="004D29CF">
        <w:rPr>
          <w:w w:val="104"/>
          <w:szCs w:val="23"/>
        </w:rPr>
        <w:t>不会张开</w:t>
      </w:r>
    </w:p>
    <w:p w14:paraId="6D693552" w14:textId="77777777" w:rsidR="004D29CF" w:rsidRPr="004D29CF" w:rsidRDefault="004D29CF" w:rsidP="004D29CF">
      <w:pPr>
        <w:tabs>
          <w:tab w:val="left" w:pos="3969"/>
        </w:tabs>
        <w:spacing w:line="360" w:lineRule="auto"/>
      </w:pPr>
      <w:r w:rsidRPr="004D29CF">
        <w:rPr>
          <w:w w:val="104"/>
          <w:szCs w:val="23"/>
        </w:rPr>
        <w:t>D.</w:t>
      </w:r>
      <w:r w:rsidRPr="004D29CF">
        <w:rPr>
          <w:w w:val="104"/>
          <w:szCs w:val="23"/>
        </w:rPr>
        <w:t>甲、乙、丙三图中验电器的</w:t>
      </w:r>
      <w:proofErr w:type="gramStart"/>
      <w:r w:rsidRPr="004D29CF">
        <w:rPr>
          <w:w w:val="104"/>
          <w:szCs w:val="23"/>
        </w:rPr>
        <w:t>金属箔都张开</w:t>
      </w:r>
      <w:proofErr w:type="gramEnd"/>
    </w:p>
    <w:p w14:paraId="782F7722" w14:textId="77777777" w:rsidR="004D29CF" w:rsidRPr="004D29CF" w:rsidRDefault="004D29CF" w:rsidP="004D29CF">
      <w:pPr>
        <w:tabs>
          <w:tab w:val="left" w:pos="3402"/>
        </w:tabs>
        <w:snapToGrid w:val="0"/>
        <w:spacing w:line="360" w:lineRule="auto"/>
        <w:rPr>
          <w:szCs w:val="21"/>
        </w:rPr>
      </w:pPr>
    </w:p>
    <w:p w14:paraId="4FFA465E" w14:textId="77777777" w:rsidR="004D29CF" w:rsidRPr="004D29CF" w:rsidRDefault="004D29CF" w:rsidP="004D29CF">
      <w:pPr>
        <w:tabs>
          <w:tab w:val="left" w:pos="3402"/>
        </w:tabs>
        <w:snapToGrid w:val="0"/>
        <w:spacing w:line="360" w:lineRule="auto"/>
        <w:rPr>
          <w:szCs w:val="21"/>
        </w:rPr>
      </w:pPr>
    </w:p>
    <w:p w14:paraId="4F6A5718" w14:textId="77777777" w:rsidR="004D29CF" w:rsidRPr="004D29CF" w:rsidRDefault="004D29CF" w:rsidP="004D29CF">
      <w:pPr>
        <w:tabs>
          <w:tab w:val="left" w:pos="3402"/>
        </w:tabs>
        <w:snapToGrid w:val="0"/>
        <w:spacing w:line="360" w:lineRule="auto"/>
        <w:rPr>
          <w:szCs w:val="21"/>
        </w:rPr>
      </w:pPr>
    </w:p>
    <w:p w14:paraId="3D9C107B" w14:textId="77777777" w:rsidR="004D29CF" w:rsidRPr="004D29CF" w:rsidRDefault="004D29CF" w:rsidP="004D29CF">
      <w:pPr>
        <w:tabs>
          <w:tab w:val="left" w:pos="3402"/>
        </w:tabs>
        <w:snapToGrid w:val="0"/>
        <w:spacing w:line="360" w:lineRule="auto"/>
        <w:rPr>
          <w:szCs w:val="21"/>
        </w:rPr>
      </w:pPr>
    </w:p>
    <w:p w14:paraId="27311394" w14:textId="77777777" w:rsidR="004D29CF" w:rsidRPr="004D29CF" w:rsidRDefault="004D29CF" w:rsidP="004D29CF">
      <w:pPr>
        <w:rPr>
          <w:rFonts w:ascii="黑体" w:eastAsia="黑体" w:hAnsi="黑体"/>
          <w:b/>
          <w:bCs/>
          <w:sz w:val="24"/>
        </w:rPr>
      </w:pPr>
    </w:p>
    <w:p w14:paraId="20C8E6E4" w14:textId="77777777" w:rsidR="004D29CF" w:rsidRDefault="004D29CF" w:rsidP="004D29CF">
      <w:pPr>
        <w:rPr>
          <w:rFonts w:ascii="黑体" w:eastAsia="黑体" w:hAnsi="黑体"/>
          <w:b/>
          <w:bCs/>
          <w:sz w:val="24"/>
        </w:rPr>
      </w:pPr>
    </w:p>
    <w:p w14:paraId="1B74AD98" w14:textId="77777777" w:rsidR="004D29CF" w:rsidRDefault="004D29CF" w:rsidP="004D29CF">
      <w:pPr>
        <w:rPr>
          <w:rFonts w:ascii="黑体" w:eastAsia="黑体" w:hAnsi="黑体"/>
          <w:b/>
          <w:bCs/>
          <w:sz w:val="24"/>
        </w:rPr>
      </w:pPr>
    </w:p>
    <w:p w14:paraId="02E5A989" w14:textId="77777777" w:rsidR="004D29CF" w:rsidRDefault="004D29CF" w:rsidP="004D29CF">
      <w:pPr>
        <w:rPr>
          <w:rFonts w:ascii="黑体" w:eastAsia="黑体" w:hAnsi="黑体"/>
          <w:b/>
          <w:bCs/>
          <w:sz w:val="24"/>
        </w:rPr>
      </w:pPr>
    </w:p>
    <w:p w14:paraId="4F6349AC" w14:textId="77777777" w:rsidR="004D29CF" w:rsidRDefault="004D29CF" w:rsidP="004D29CF">
      <w:pPr>
        <w:rPr>
          <w:rFonts w:ascii="黑体" w:eastAsia="黑体" w:hAnsi="黑体"/>
          <w:b/>
          <w:bCs/>
          <w:sz w:val="24"/>
        </w:rPr>
      </w:pPr>
    </w:p>
    <w:p w14:paraId="4F94D1FA" w14:textId="77777777" w:rsidR="004D29CF" w:rsidRDefault="004D29CF" w:rsidP="004D29CF">
      <w:pPr>
        <w:rPr>
          <w:rFonts w:ascii="黑体" w:eastAsia="黑体" w:hAnsi="黑体"/>
          <w:b/>
          <w:bCs/>
          <w:sz w:val="24"/>
        </w:rPr>
      </w:pPr>
    </w:p>
    <w:p w14:paraId="3BBD61B9" w14:textId="77777777" w:rsidR="004D29CF" w:rsidRDefault="004D29CF" w:rsidP="004D29CF">
      <w:pPr>
        <w:rPr>
          <w:rFonts w:ascii="黑体" w:eastAsia="黑体" w:hAnsi="黑体"/>
          <w:b/>
          <w:bCs/>
          <w:sz w:val="24"/>
        </w:rPr>
      </w:pPr>
    </w:p>
    <w:p w14:paraId="17BDD915" w14:textId="77777777" w:rsidR="004D29CF" w:rsidRDefault="004D29CF" w:rsidP="004D29CF">
      <w:pPr>
        <w:rPr>
          <w:rFonts w:ascii="黑体" w:eastAsia="黑体" w:hAnsi="黑体"/>
          <w:b/>
          <w:bCs/>
          <w:sz w:val="24"/>
        </w:rPr>
      </w:pPr>
    </w:p>
    <w:p w14:paraId="01AB6CB0" w14:textId="77777777" w:rsidR="004D29CF" w:rsidRDefault="004D29CF" w:rsidP="004D29CF">
      <w:pPr>
        <w:rPr>
          <w:rFonts w:ascii="黑体" w:eastAsia="黑体" w:hAnsi="黑体"/>
          <w:b/>
          <w:bCs/>
          <w:sz w:val="24"/>
        </w:rPr>
      </w:pPr>
    </w:p>
    <w:p w14:paraId="3615B6F6" w14:textId="77777777" w:rsidR="004D29CF" w:rsidRDefault="004D29CF" w:rsidP="004D29CF">
      <w:pPr>
        <w:rPr>
          <w:rFonts w:ascii="黑体" w:eastAsia="黑体" w:hAnsi="黑体"/>
          <w:b/>
          <w:bCs/>
          <w:sz w:val="24"/>
        </w:rPr>
      </w:pPr>
    </w:p>
    <w:p w14:paraId="23F4D83B" w14:textId="77777777" w:rsidR="004D29CF" w:rsidRDefault="004D29CF" w:rsidP="004D29CF">
      <w:pPr>
        <w:rPr>
          <w:rFonts w:ascii="黑体" w:eastAsia="黑体" w:hAnsi="黑体"/>
          <w:b/>
          <w:bCs/>
          <w:sz w:val="24"/>
        </w:rPr>
      </w:pPr>
    </w:p>
    <w:p w14:paraId="501F7DAC" w14:textId="77777777" w:rsidR="004D29CF" w:rsidRPr="004D29CF" w:rsidRDefault="004D29CF" w:rsidP="004D29CF">
      <w:pPr>
        <w:rPr>
          <w:rFonts w:ascii="黑体" w:eastAsia="黑体" w:hAnsi="黑体"/>
          <w:b/>
          <w:bCs/>
          <w:sz w:val="24"/>
        </w:rPr>
      </w:pPr>
    </w:p>
    <w:p w14:paraId="564E6F4D" w14:textId="77777777" w:rsidR="004D29CF" w:rsidRPr="004D29CF" w:rsidRDefault="004D29CF" w:rsidP="004D29CF">
      <w:pPr>
        <w:rPr>
          <w:rFonts w:ascii="宋体" w:hAnsi="宋体"/>
          <w:szCs w:val="21"/>
        </w:rPr>
      </w:pPr>
      <w:r w:rsidRPr="004D29CF">
        <w:rPr>
          <w:rFonts w:ascii="黑体" w:eastAsia="黑体" w:hAnsi="黑体"/>
          <w:b/>
          <w:bCs/>
          <w:sz w:val="24"/>
        </w:rPr>
        <w:t>[</w:t>
      </w:r>
      <w:r w:rsidRPr="004D29CF">
        <w:rPr>
          <w:rFonts w:ascii="黑体" w:eastAsia="黑体" w:hAnsi="黑体" w:hint="eastAsia"/>
          <w:b/>
          <w:bCs/>
          <w:sz w:val="24"/>
        </w:rPr>
        <w:t>课后作业</w:t>
      </w:r>
      <w:r w:rsidRPr="004D29CF">
        <w:rPr>
          <w:rFonts w:ascii="黑体" w:eastAsia="黑体" w:hAnsi="黑体"/>
          <w:b/>
          <w:bCs/>
          <w:sz w:val="24"/>
        </w:rPr>
        <w:t>]</w:t>
      </w:r>
      <w:r w:rsidRPr="004D29CF">
        <w:rPr>
          <w:rFonts w:ascii="宋体" w:hAnsi="宋体" w:hint="eastAsia"/>
          <w:szCs w:val="21"/>
        </w:rPr>
        <w:t xml:space="preserve"> 完成课后作业</w:t>
      </w:r>
    </w:p>
    <w:p w14:paraId="1A10B8D6" w14:textId="77777777" w:rsidR="004D29CF" w:rsidRPr="004D29CF" w:rsidRDefault="004D29CF" w:rsidP="004D29CF">
      <w:pPr>
        <w:snapToGrid w:val="0"/>
        <w:rPr>
          <w:rFonts w:ascii="宋体" w:hAnsi="宋体" w:cs="Courier New"/>
          <w:bCs/>
          <w:szCs w:val="21"/>
        </w:rPr>
      </w:pPr>
      <w:r w:rsidRPr="004D29CF">
        <w:rPr>
          <w:rFonts w:ascii="黑体" w:eastAsia="黑体" w:hAnsi="黑体" w:cs="Courier New"/>
          <w:b/>
          <w:bCs/>
          <w:sz w:val="24"/>
        </w:rPr>
        <w:t>[</w:t>
      </w:r>
      <w:r w:rsidRPr="004D29CF">
        <w:rPr>
          <w:rFonts w:ascii="黑体" w:eastAsia="黑体" w:hAnsi="黑体" w:cs="Courier New" w:hint="eastAsia"/>
          <w:b/>
          <w:bCs/>
          <w:sz w:val="24"/>
        </w:rPr>
        <w:t>课后感悟</w:t>
      </w:r>
      <w:r w:rsidRPr="004D29CF">
        <w:rPr>
          <w:rFonts w:ascii="黑体" w:eastAsia="黑体" w:hAnsi="黑体" w:cs="Courier New"/>
          <w:b/>
          <w:bCs/>
          <w:sz w:val="24"/>
        </w:rPr>
        <w:t>]</w:t>
      </w:r>
      <w:r w:rsidRPr="004D29CF">
        <w:rPr>
          <w:rFonts w:ascii="宋体" w:hAnsi="宋体" w:cs="Courier New" w:hint="eastAsia"/>
          <w:bCs/>
          <w:szCs w:val="21"/>
        </w:rPr>
        <w:t>____________________________________________________________________</w:t>
      </w:r>
    </w:p>
    <w:p w14:paraId="0E8FB7BF" w14:textId="77777777" w:rsidR="004D29CF" w:rsidRPr="004D29CF" w:rsidRDefault="004D29CF" w:rsidP="004D29CF">
      <w:pPr>
        <w:snapToGrid w:val="0"/>
        <w:rPr>
          <w:rFonts w:ascii="黑体" w:eastAsia="黑体" w:hAnsi="宋体" w:cs="Courier New"/>
          <w:b/>
          <w:sz w:val="28"/>
          <w:szCs w:val="28"/>
        </w:rPr>
      </w:pPr>
      <w:r w:rsidRPr="004D29CF">
        <w:rPr>
          <w:rFonts w:ascii="宋体" w:hAnsi="宋体" w:cs="Courier New" w:hint="eastAsia"/>
          <w:bCs/>
          <w:szCs w:val="21"/>
        </w:rPr>
        <w:t>___________________________________________________________________________________________</w:t>
      </w:r>
    </w:p>
    <w:p w14:paraId="3FB932FA" w14:textId="77777777" w:rsidR="00D97B23" w:rsidRDefault="00D97B23" w:rsidP="004D29CF">
      <w:pPr>
        <w:tabs>
          <w:tab w:val="left" w:pos="3402"/>
        </w:tabs>
        <w:snapToGrid w:val="0"/>
        <w:spacing w:line="360" w:lineRule="auto"/>
      </w:pPr>
    </w:p>
    <w:sectPr w:rsidR="00D97B23" w:rsidSect="009E088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56055" w14:textId="77777777" w:rsidR="002A38C9" w:rsidRDefault="002A38C9" w:rsidP="009E0889">
      <w:r>
        <w:separator/>
      </w:r>
    </w:p>
  </w:endnote>
  <w:endnote w:type="continuationSeparator" w:id="0">
    <w:p w14:paraId="188B1A1D" w14:textId="77777777" w:rsidR="002A38C9" w:rsidRDefault="002A38C9" w:rsidP="009E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40A7" w14:textId="77777777" w:rsidR="002A38C9" w:rsidRDefault="002A38C9" w:rsidP="009E0889">
      <w:r>
        <w:separator/>
      </w:r>
    </w:p>
  </w:footnote>
  <w:footnote w:type="continuationSeparator" w:id="0">
    <w:p w14:paraId="52735FE9" w14:textId="77777777" w:rsidR="002A38C9" w:rsidRDefault="002A38C9" w:rsidP="009E0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ED"/>
    <w:rsid w:val="002A38C9"/>
    <w:rsid w:val="004D29CF"/>
    <w:rsid w:val="00872393"/>
    <w:rsid w:val="00906A44"/>
    <w:rsid w:val="009E0889"/>
    <w:rsid w:val="00AF3694"/>
    <w:rsid w:val="00B617C9"/>
    <w:rsid w:val="00D54971"/>
    <w:rsid w:val="00D97B23"/>
    <w:rsid w:val="00E26CF4"/>
    <w:rsid w:val="00E404ED"/>
    <w:rsid w:val="00ED05EB"/>
    <w:rsid w:val="00F271A1"/>
    <w:rsid w:val="00F4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A1C23"/>
  <w15:chartTrackingRefBased/>
  <w15:docId w15:val="{DDA3B90D-AD24-4A07-8C34-EE656A74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89"/>
    <w:pPr>
      <w:widowControl w:val="0"/>
      <w:jc w:val="both"/>
    </w:pPr>
    <w:rPr>
      <w:rFonts w:ascii="Times New Roman" w:eastAsia="宋体" w:hAnsi="Times New Roman" w:cs="Times New Roman"/>
      <w:sz w:val="21"/>
      <w:szCs w:val="24"/>
      <w14:ligatures w14:val="none"/>
    </w:rPr>
  </w:style>
  <w:style w:type="paragraph" w:styleId="1">
    <w:name w:val="heading 1"/>
    <w:basedOn w:val="a"/>
    <w:next w:val="a"/>
    <w:link w:val="10"/>
    <w:uiPriority w:val="9"/>
    <w:qFormat/>
    <w:rsid w:val="00E404ED"/>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E404ED"/>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E404ED"/>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E404ED"/>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E404ED"/>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E404ED"/>
    <w:pPr>
      <w:keepNext/>
      <w:keepLines/>
      <w:spacing w:before="40"/>
      <w:outlineLvl w:val="5"/>
    </w:pPr>
    <w:rPr>
      <w:rFonts w:asciiTheme="minorHAnsi" w:eastAsiaTheme="minorEastAsia" w:hAnsiTheme="minorHAnsi" w:cstheme="majorBidi"/>
      <w:b/>
      <w:bCs/>
      <w:color w:val="0F4761" w:themeColor="accent1" w:themeShade="BF"/>
      <w:sz w:val="22"/>
      <w:szCs w:val="22"/>
      <w14:ligatures w14:val="standardContextual"/>
    </w:rPr>
  </w:style>
  <w:style w:type="paragraph" w:styleId="7">
    <w:name w:val="heading 7"/>
    <w:basedOn w:val="a"/>
    <w:next w:val="a"/>
    <w:link w:val="70"/>
    <w:uiPriority w:val="9"/>
    <w:semiHidden/>
    <w:unhideWhenUsed/>
    <w:qFormat/>
    <w:rsid w:val="00E404ED"/>
    <w:pPr>
      <w:keepNext/>
      <w:keepLines/>
      <w:spacing w:before="40"/>
      <w:outlineLvl w:val="6"/>
    </w:pPr>
    <w:rPr>
      <w:rFonts w:asciiTheme="minorHAnsi" w:eastAsiaTheme="minorEastAsia" w:hAnsiTheme="minorHAnsi" w:cstheme="majorBidi"/>
      <w:b/>
      <w:bCs/>
      <w:color w:val="595959" w:themeColor="text1" w:themeTint="A6"/>
      <w:sz w:val="22"/>
      <w:szCs w:val="22"/>
      <w14:ligatures w14:val="standardContextual"/>
    </w:rPr>
  </w:style>
  <w:style w:type="paragraph" w:styleId="8">
    <w:name w:val="heading 8"/>
    <w:basedOn w:val="a"/>
    <w:next w:val="a"/>
    <w:link w:val="80"/>
    <w:uiPriority w:val="9"/>
    <w:semiHidden/>
    <w:unhideWhenUsed/>
    <w:qFormat/>
    <w:rsid w:val="00E404ED"/>
    <w:pPr>
      <w:keepNext/>
      <w:keepLines/>
      <w:outlineLvl w:val="7"/>
    </w:pPr>
    <w:rPr>
      <w:rFonts w:asciiTheme="minorHAnsi" w:eastAsiaTheme="minorEastAsia" w:hAnsiTheme="minorHAnsi" w:cstheme="majorBidi"/>
      <w:color w:val="595959" w:themeColor="text1" w:themeTint="A6"/>
      <w:sz w:val="22"/>
      <w:szCs w:val="22"/>
      <w14:ligatures w14:val="standardContextual"/>
    </w:rPr>
  </w:style>
  <w:style w:type="paragraph" w:styleId="9">
    <w:name w:val="heading 9"/>
    <w:basedOn w:val="a"/>
    <w:next w:val="a"/>
    <w:link w:val="90"/>
    <w:uiPriority w:val="9"/>
    <w:semiHidden/>
    <w:unhideWhenUsed/>
    <w:qFormat/>
    <w:rsid w:val="00E404ED"/>
    <w:pPr>
      <w:keepNext/>
      <w:keepLines/>
      <w:outlineLvl w:val="8"/>
    </w:pPr>
    <w:rPr>
      <w:rFonts w:asciiTheme="minorHAnsi" w:eastAsiaTheme="majorEastAsia" w:hAnsiTheme="minorHAnsi" w:cstheme="majorBidi"/>
      <w:color w:val="595959" w:themeColor="text1" w:themeTint="A6"/>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4E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404E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404E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404ED"/>
    <w:rPr>
      <w:rFonts w:cstheme="majorBidi"/>
      <w:color w:val="0F4761" w:themeColor="accent1" w:themeShade="BF"/>
      <w:sz w:val="28"/>
      <w:szCs w:val="28"/>
    </w:rPr>
  </w:style>
  <w:style w:type="character" w:customStyle="1" w:styleId="50">
    <w:name w:val="标题 5 字符"/>
    <w:basedOn w:val="a0"/>
    <w:link w:val="5"/>
    <w:uiPriority w:val="9"/>
    <w:semiHidden/>
    <w:rsid w:val="00E404ED"/>
    <w:rPr>
      <w:rFonts w:cstheme="majorBidi"/>
      <w:color w:val="0F4761" w:themeColor="accent1" w:themeShade="BF"/>
      <w:sz w:val="24"/>
      <w:szCs w:val="24"/>
    </w:rPr>
  </w:style>
  <w:style w:type="character" w:customStyle="1" w:styleId="60">
    <w:name w:val="标题 6 字符"/>
    <w:basedOn w:val="a0"/>
    <w:link w:val="6"/>
    <w:uiPriority w:val="9"/>
    <w:semiHidden/>
    <w:rsid w:val="00E404ED"/>
    <w:rPr>
      <w:rFonts w:cstheme="majorBidi"/>
      <w:b/>
      <w:bCs/>
      <w:color w:val="0F4761" w:themeColor="accent1" w:themeShade="BF"/>
    </w:rPr>
  </w:style>
  <w:style w:type="character" w:customStyle="1" w:styleId="70">
    <w:name w:val="标题 7 字符"/>
    <w:basedOn w:val="a0"/>
    <w:link w:val="7"/>
    <w:uiPriority w:val="9"/>
    <w:semiHidden/>
    <w:rsid w:val="00E404ED"/>
    <w:rPr>
      <w:rFonts w:cstheme="majorBidi"/>
      <w:b/>
      <w:bCs/>
      <w:color w:val="595959" w:themeColor="text1" w:themeTint="A6"/>
    </w:rPr>
  </w:style>
  <w:style w:type="character" w:customStyle="1" w:styleId="80">
    <w:name w:val="标题 8 字符"/>
    <w:basedOn w:val="a0"/>
    <w:link w:val="8"/>
    <w:uiPriority w:val="9"/>
    <w:semiHidden/>
    <w:rsid w:val="00E404ED"/>
    <w:rPr>
      <w:rFonts w:cstheme="majorBidi"/>
      <w:color w:val="595959" w:themeColor="text1" w:themeTint="A6"/>
    </w:rPr>
  </w:style>
  <w:style w:type="character" w:customStyle="1" w:styleId="90">
    <w:name w:val="标题 9 字符"/>
    <w:basedOn w:val="a0"/>
    <w:link w:val="9"/>
    <w:uiPriority w:val="9"/>
    <w:semiHidden/>
    <w:rsid w:val="00E404ED"/>
    <w:rPr>
      <w:rFonts w:eastAsiaTheme="majorEastAsia" w:cstheme="majorBidi"/>
      <w:color w:val="595959" w:themeColor="text1" w:themeTint="A6"/>
    </w:rPr>
  </w:style>
  <w:style w:type="paragraph" w:styleId="a3">
    <w:name w:val="Title"/>
    <w:basedOn w:val="a"/>
    <w:next w:val="a"/>
    <w:link w:val="a4"/>
    <w:uiPriority w:val="10"/>
    <w:qFormat/>
    <w:rsid w:val="00E404E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40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4E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40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4ED"/>
    <w:pPr>
      <w:spacing w:before="160" w:after="160"/>
      <w:jc w:val="center"/>
    </w:pPr>
    <w:rPr>
      <w:rFonts w:asciiTheme="minorHAnsi" w:eastAsiaTheme="minorEastAsia" w:hAnsiTheme="minorHAnsi" w:cstheme="minorBidi"/>
      <w:i/>
      <w:iCs/>
      <w:color w:val="404040" w:themeColor="text1" w:themeTint="BF"/>
      <w:sz w:val="22"/>
      <w:szCs w:val="22"/>
      <w14:ligatures w14:val="standardContextual"/>
    </w:rPr>
  </w:style>
  <w:style w:type="character" w:customStyle="1" w:styleId="a8">
    <w:name w:val="引用 字符"/>
    <w:basedOn w:val="a0"/>
    <w:link w:val="a7"/>
    <w:uiPriority w:val="29"/>
    <w:rsid w:val="00E404ED"/>
    <w:rPr>
      <w:i/>
      <w:iCs/>
      <w:color w:val="404040" w:themeColor="text1" w:themeTint="BF"/>
    </w:rPr>
  </w:style>
  <w:style w:type="paragraph" w:styleId="a9">
    <w:name w:val="List Paragraph"/>
    <w:basedOn w:val="a"/>
    <w:uiPriority w:val="34"/>
    <w:qFormat/>
    <w:rsid w:val="00E404ED"/>
    <w:pPr>
      <w:ind w:left="720"/>
      <w:contextualSpacing/>
    </w:pPr>
    <w:rPr>
      <w:rFonts w:asciiTheme="minorHAnsi" w:eastAsiaTheme="minorEastAsia" w:hAnsiTheme="minorHAnsi" w:cstheme="minorBidi"/>
      <w:sz w:val="22"/>
      <w:szCs w:val="22"/>
      <w14:ligatures w14:val="standardContextual"/>
    </w:rPr>
  </w:style>
  <w:style w:type="character" w:styleId="aa">
    <w:name w:val="Intense Emphasis"/>
    <w:basedOn w:val="a0"/>
    <w:uiPriority w:val="21"/>
    <w:qFormat/>
    <w:rsid w:val="00E404ED"/>
    <w:rPr>
      <w:i/>
      <w:iCs/>
      <w:color w:val="0F4761" w:themeColor="accent1" w:themeShade="BF"/>
    </w:rPr>
  </w:style>
  <w:style w:type="paragraph" w:styleId="ab">
    <w:name w:val="Intense Quote"/>
    <w:basedOn w:val="a"/>
    <w:next w:val="a"/>
    <w:link w:val="ac"/>
    <w:uiPriority w:val="30"/>
    <w:qFormat/>
    <w:rsid w:val="00E404E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2"/>
      <w14:ligatures w14:val="standardContextual"/>
    </w:rPr>
  </w:style>
  <w:style w:type="character" w:customStyle="1" w:styleId="ac">
    <w:name w:val="明显引用 字符"/>
    <w:basedOn w:val="a0"/>
    <w:link w:val="ab"/>
    <w:uiPriority w:val="30"/>
    <w:rsid w:val="00E404ED"/>
    <w:rPr>
      <w:i/>
      <w:iCs/>
      <w:color w:val="0F4761" w:themeColor="accent1" w:themeShade="BF"/>
    </w:rPr>
  </w:style>
  <w:style w:type="character" w:styleId="ad">
    <w:name w:val="Intense Reference"/>
    <w:basedOn w:val="a0"/>
    <w:uiPriority w:val="32"/>
    <w:qFormat/>
    <w:rsid w:val="00E404ED"/>
    <w:rPr>
      <w:b/>
      <w:bCs/>
      <w:smallCaps/>
      <w:color w:val="0F4761" w:themeColor="accent1" w:themeShade="BF"/>
      <w:spacing w:val="5"/>
    </w:rPr>
  </w:style>
  <w:style w:type="paragraph" w:styleId="ae">
    <w:name w:val="header"/>
    <w:basedOn w:val="a"/>
    <w:link w:val="af"/>
    <w:uiPriority w:val="99"/>
    <w:unhideWhenUsed/>
    <w:rsid w:val="009E0889"/>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9E0889"/>
    <w:rPr>
      <w:sz w:val="18"/>
      <w:szCs w:val="18"/>
    </w:rPr>
  </w:style>
  <w:style w:type="paragraph" w:styleId="af0">
    <w:name w:val="footer"/>
    <w:basedOn w:val="a"/>
    <w:link w:val="af1"/>
    <w:uiPriority w:val="99"/>
    <w:unhideWhenUsed/>
    <w:rsid w:val="009E0889"/>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9E08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128.T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24038;&#25324;.TIF" TargetMode="External"/><Relationship Id="rId12" Type="http://schemas.openxmlformats.org/officeDocument/2006/relationships/image" Target="media/image4.png"/><Relationship Id="rId17" Type="http://schemas.openxmlformats.org/officeDocument/2006/relationships/image" Target="media/image7.tiff"/><Relationship Id="rId2" Type="http://schemas.openxmlformats.org/officeDocument/2006/relationships/settings" Target="settings.xml"/><Relationship Id="rId16" Type="http://schemas.openxmlformats.org/officeDocument/2006/relationships/image" Target="A132.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127.TIF"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media/image5.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1835</Words>
  <Characters>2111</Characters>
  <Application>Microsoft Office Word</Application>
  <DocSecurity>0</DocSecurity>
  <Lines>131</Lines>
  <Paragraphs>151</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田 冲</cp:lastModifiedBy>
  <cp:revision>6</cp:revision>
  <dcterms:created xsi:type="dcterms:W3CDTF">2025-04-30T11:00:00Z</dcterms:created>
  <dcterms:modified xsi:type="dcterms:W3CDTF">2025-05-09T08:34:00Z</dcterms:modified>
</cp:coreProperties>
</file>