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textAlignment w:val="center"/>
        <w:rPr>
          <w:rFonts w:hint="eastAsia"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</w:rPr>
        <w:t>江苏省仪征中学202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-202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学年度第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学期高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语文学科导学案</w:t>
      </w:r>
    </w:p>
    <w:p>
      <w:pPr>
        <w:spacing w:line="300" w:lineRule="exact"/>
        <w:jc w:val="center"/>
        <w:textAlignment w:val="baseline"/>
        <w:rPr>
          <w:rFonts w:hint="default" w:ascii="黑体" w:hAnsi="宋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color w:val="000000"/>
          <w:sz w:val="28"/>
          <w:szCs w:val="28"/>
          <w:lang w:val="en-US" w:eastAsia="zh-CN"/>
        </w:rPr>
        <w:t>2025 届高三调研测试卷（金陵、海安）讲评3</w:t>
      </w:r>
    </w:p>
    <w:p>
      <w:pPr>
        <w:spacing w:line="360" w:lineRule="exact"/>
        <w:jc w:val="center"/>
        <w:rPr>
          <w:rFonts w:hint="eastAsia" w:ascii="楷体" w:hAnsi="楷体" w:eastAsia="楷体" w:cs="楷体"/>
          <w:bCs/>
          <w:color w:val="000000"/>
          <w:sz w:val="24"/>
          <w:lang w:val="en-US" w:eastAsia="zh-CN"/>
        </w:rPr>
      </w:pPr>
      <w:r>
        <w:rPr>
          <w:rFonts w:hint="eastAsia" w:ascii="楷体" w:hAnsi="楷体" w:eastAsia="楷体" w:cs="楷体"/>
          <w:bCs/>
          <w:color w:val="000000"/>
          <w:sz w:val="24"/>
        </w:rPr>
        <w:t>研制人：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李臣园</w:t>
      </w:r>
      <w:r>
        <w:rPr>
          <w:rFonts w:hint="eastAsia" w:ascii="楷体" w:hAnsi="楷体" w:eastAsia="楷体" w:cs="楷体"/>
          <w:bCs/>
          <w:color w:val="000000"/>
          <w:sz w:val="24"/>
        </w:rPr>
        <w:t xml:space="preserve">   审核人：</w:t>
      </w:r>
      <w:r>
        <w:rPr>
          <w:rFonts w:hint="eastAsia" w:ascii="楷体" w:hAnsi="楷体" w:eastAsia="楷体" w:cs="楷体"/>
          <w:bCs/>
          <w:color w:val="000000"/>
          <w:sz w:val="24"/>
          <w:lang w:val="en-US" w:eastAsia="zh-CN"/>
        </w:rPr>
        <w:t>卞文惠</w:t>
      </w:r>
    </w:p>
    <w:p>
      <w:pPr>
        <w:spacing w:line="360" w:lineRule="exact"/>
        <w:jc w:val="center"/>
        <w:rPr>
          <w:rFonts w:hint="default" w:ascii="黑体" w:hAnsi="黑体" w:eastAsia="楷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班级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     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Cs/>
          <w:sz w:val="24"/>
        </w:rPr>
        <w:t>姓名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    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Cs/>
          <w:sz w:val="24"/>
        </w:rPr>
        <w:t>学号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    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Cs/>
          <w:sz w:val="24"/>
        </w:rPr>
        <w:t>授课日期</w:t>
      </w:r>
      <w:r>
        <w:rPr>
          <w:rFonts w:hint="eastAsia" w:ascii="楷体" w:hAnsi="楷体" w:eastAsia="楷体" w:cs="楷体"/>
          <w:b w:val="0"/>
          <w:sz w:val="24"/>
          <w:szCs w:val="22"/>
          <w:u w:val="single"/>
        </w:rPr>
        <w:t>202</w:t>
      </w:r>
      <w:r>
        <w:rPr>
          <w:rFonts w:hint="eastAsia" w:ascii="楷体" w:hAnsi="楷体" w:eastAsia="楷体" w:cs="楷体"/>
          <w:b w:val="0"/>
          <w:sz w:val="24"/>
          <w:szCs w:val="22"/>
          <w:u w:val="single"/>
          <w:lang w:val="en-US" w:eastAsia="zh-CN"/>
        </w:rPr>
        <w:t>5</w:t>
      </w:r>
      <w:r>
        <w:rPr>
          <w:rFonts w:hint="eastAsia" w:ascii="楷体" w:hAnsi="楷体" w:eastAsia="楷体" w:cs="楷体"/>
          <w:b w:val="0"/>
          <w:sz w:val="24"/>
          <w:szCs w:val="22"/>
          <w:u w:val="single"/>
        </w:rPr>
        <w:t>.</w:t>
      </w:r>
      <w:r>
        <w:rPr>
          <w:rFonts w:hint="eastAsia" w:ascii="楷体" w:hAnsi="楷体" w:eastAsia="楷体" w:cs="楷体"/>
          <w:b w:val="0"/>
          <w:sz w:val="24"/>
          <w:szCs w:val="22"/>
          <w:u w:val="single"/>
          <w:lang w:val="en-US" w:eastAsia="zh-CN"/>
        </w:rPr>
        <w:t>5</w:t>
      </w:r>
      <w:r>
        <w:rPr>
          <w:rFonts w:hint="eastAsia" w:ascii="楷体" w:hAnsi="楷体" w:eastAsia="楷体" w:cs="楷体"/>
          <w:b w:val="0"/>
          <w:sz w:val="24"/>
          <w:szCs w:val="22"/>
          <w:u w:val="single"/>
        </w:rPr>
        <w:t>.</w:t>
      </w:r>
      <w:r>
        <w:rPr>
          <w:rFonts w:hint="eastAsia" w:ascii="楷体" w:hAnsi="楷体" w:eastAsia="楷体" w:cs="楷体"/>
          <w:b w:val="0"/>
          <w:sz w:val="24"/>
          <w:szCs w:val="22"/>
          <w:u w:val="single"/>
          <w:lang w:val="en-US" w:eastAsia="zh-CN"/>
        </w:rPr>
        <w:t>15</w:t>
      </w:r>
    </w:p>
    <w:p>
      <w:pPr>
        <w:bidi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本课在课程标准中的表述：</w:t>
      </w:r>
    </w:p>
    <w:p>
      <w:pPr>
        <w:pStyle w:val="10"/>
        <w:widowControl/>
        <w:numPr>
          <w:ilvl w:val="0"/>
          <w:numId w:val="0"/>
        </w:numPr>
        <w:spacing w:after="0" w:line="360" w:lineRule="exact"/>
        <w:ind w:leftChars="0" w:firstLine="420" w:firstLineChars="200"/>
        <w:jc w:val="left"/>
        <w:textAlignment w:val="baseline"/>
        <w:rPr>
          <w:rFonts w:hint="eastAsia" w:ascii="宋体" w:hAnsi="宋体" w:cs="宋体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hint="eastAsia"/>
          <w:lang w:val="en-US" w:eastAsia="zh-CN"/>
        </w:rPr>
        <w:t>“语言积累、梳理与探究”学习任务群的教学应落实语言的积累与梳理，培养语感，并引导学生形成对语言规律的理性认识与思考，以此深入把握语理，最后将其运用于日常生活的言语实践和语言作品的理解分析中，从实践到理论再到实践，循环往复，螺旋式上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/>
          <w:b/>
          <w:lang w:val="en-US" w:eastAsia="zh-CN"/>
        </w:rPr>
        <w:t>内容导读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drawing>
          <wp:inline distT="0" distB="0" distL="114300" distR="114300">
            <wp:extent cx="6311900" cy="3199765"/>
            <wp:effectExtent l="0" t="0" r="12700" b="635"/>
            <wp:docPr id="1" name="图片 1" descr="微信图片_20250514181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5141813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319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>句子表达效果：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>第一步：通读语段，把握中心。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>准确读文是准确答题的前提，在强调语境命题的今天，文段所给的语境直接制约着答题。文段陈述的对象、表达的观点与情感、叙事的逻辑与顺序、采用的方法与技巧、遣词造句的习惯与语言风格等，都要在阅读中准确把握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>通读时以句子为单位，划分语段层次。尤其是找准语段描述的主要事物(或景物)的角度或特点、表达出来的观点与情感。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>第二步：读透原句，找出原文原句之美。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>不少考生在大略读完文段后，就急忙开始比较两句的不同了。其实，能在比较之前静下心来，仔细品读原句之美，获得最直接的审美感受，答题效果会更好。如果再能品读原文之美，就会更好地发现原句之美。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第三步：两句比较，找全不同。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这一步的关键是找“全”不同，贵在“全”字，到底两句有哪些不同呢？比较时，每一个字、每一个标点、每一个顺序都不要放过。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第四步：比较分析，夸好原句。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根据比较的各个角度，针对原句之美，答出原句的妙处。注意：一般不答改后的句子有什么不好，最多分析完原句的妙处后，加一句“改写后的句子达不到(或缺少)这样的表达效果”。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二、素养导航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 语言建构与运用：运用基本的语言规律和逻辑规则，准确、流畅、有条理地表达。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思维提升与发展：提升议论文写作说理分析能力。</w:t>
      </w:r>
    </w:p>
    <w:p>
      <w:pPr>
        <w:spacing w:line="360" w:lineRule="exact"/>
        <w:rPr>
          <w:rFonts w:ascii="宋体" w:hAnsi="宋体" w:cs="宋体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hint="eastAsia" w:ascii="宋体" w:hAnsi="宋体" w:cs="宋体"/>
          <w:b/>
          <w:bCs/>
          <w:color w:val="000000"/>
          <w:spacing w:val="4"/>
          <w:kern w:val="10"/>
          <w:szCs w:val="21"/>
          <w:lang w:bidi="ne-NP"/>
        </w:rPr>
        <w:t>三、问题导思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ascii="Times New Roman" w:hAnsi="Times New Roman" w:cs="Times New Roman"/>
        </w:rPr>
        <w:t>. 请根据语境，将以下词语组合成一副对联，最不适合填在文中画横线处的一项是(3分)(　　)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华文楷体" w:cs="Times New Roman"/>
        </w:rPr>
        <w:t>宜　野店　起　风霜　迟　荒村　眠　雨露　早　要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雨露荒村眠宜早　风霜野店起要迟　　　　B. 荒村雨露宜眠早　野店风霜要起迟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雨露荒村宜早眠　野店风霜要迟起    D. 野店风霜要迟起　荒村雨露宜早眠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ascii="Times New Roman" w:hAnsi="Times New Roman" w:cs="Times New Roman"/>
        </w:rPr>
        <w:t>. 文中画波浪线的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这村落对你很生疏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，有人说表达不当，有人说运用巧妙。你的看法是什么？请简要说明理由。(3分)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3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3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>. 行文中运用的第二人称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你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，如果改为第一人称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我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，效果不好，为什么？(4分)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3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3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ascii="Times New Roman" w:hAnsi="Times New Roman" w:cs="Times New Roman"/>
        </w:rPr>
        <w:t>. 请在文中括号内补写恰当的语句，使整段文字语意完整连贯，内容贴切</w:t>
      </w:r>
      <w:r>
        <w:rPr>
          <w:rFonts w:hint="eastAsia" w:ascii="Times New Roman" w:hAnsi="Times New Roman" w:cs="Times New Roman"/>
        </w:rPr>
        <w:t>，逻辑严密，每处不超过</w:t>
      </w:r>
      <w:r>
        <w:rPr>
          <w:rFonts w:ascii="Times New Roman" w:hAnsi="Times New Roman" w:cs="Times New Roman"/>
        </w:rPr>
        <w:t>15个字。(4分)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3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3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ascii="Times New Roman" w:hAnsi="Times New Roman" w:cs="Times New Roman"/>
        </w:rPr>
        <w:t>. 义项是词条编写的主要内容。文中加点词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左右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是现代汉语中的一个常用词，请根据句例，仿照示例，任选两处，在相应的序号横线上，编写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左右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一词的义项。(4分)</w:t>
      </w:r>
    </w:p>
    <w:p>
      <w:pPr>
        <w:pStyle w:val="3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>句例</w:t>
      </w:r>
      <w:r>
        <w:rPr>
          <w:rFonts w:hAnsi="宋体" w:eastAsia="华文楷体" w:cs="Times New Roman"/>
        </w:rPr>
        <w:t>①</w:t>
      </w:r>
      <w:r>
        <w:rPr>
          <w:rFonts w:ascii="Times New Roman" w:hAnsi="Times New Roman" w:eastAsia="华文楷体" w:cs="Times New Roman"/>
        </w:rPr>
        <w:t>　在这种布置中，往往左右均齐对称，构成显著的轴线。</w:t>
      </w:r>
    </w:p>
    <w:p>
      <w:pPr>
        <w:pStyle w:val="3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>句例</w:t>
      </w:r>
      <w:r>
        <w:rPr>
          <w:rFonts w:hAnsi="宋体" w:eastAsia="华文楷体" w:cs="Times New Roman"/>
        </w:rPr>
        <w:t>②</w:t>
      </w:r>
      <w:r>
        <w:rPr>
          <w:rFonts w:ascii="Times New Roman" w:hAnsi="Times New Roman" w:eastAsia="华文楷体" w:cs="Times New Roman"/>
        </w:rPr>
        <w:t>　他吩咐左右退下。</w:t>
      </w:r>
    </w:p>
    <w:p>
      <w:pPr>
        <w:pStyle w:val="3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>句例</w:t>
      </w:r>
      <w:r>
        <w:rPr>
          <w:rFonts w:hAnsi="宋体" w:eastAsia="华文楷体" w:cs="Times New Roman"/>
        </w:rPr>
        <w:t>③</w:t>
      </w:r>
      <w:r>
        <w:rPr>
          <w:rFonts w:ascii="Times New Roman" w:hAnsi="Times New Roman" w:eastAsia="华文楷体" w:cs="Times New Roman"/>
        </w:rPr>
        <w:t>　网速却像一场多人共享的</w:t>
      </w:r>
      <w:r>
        <w:rPr>
          <w:rFonts w:hAnsi="宋体" w:cs="Times New Roman"/>
        </w:rPr>
        <w:t>“</w:t>
      </w:r>
      <w:r>
        <w:rPr>
          <w:rFonts w:ascii="Times New Roman" w:hAnsi="Times New Roman" w:eastAsia="华文楷体" w:cs="Times New Roman"/>
        </w:rPr>
        <w:t>流量盛宴</w:t>
      </w:r>
      <w:r>
        <w:rPr>
          <w:rFonts w:hAnsi="宋体" w:cs="Times New Roman"/>
        </w:rPr>
        <w:t>”</w:t>
      </w:r>
      <w:r>
        <w:rPr>
          <w:rFonts w:ascii="Times New Roman" w:hAnsi="Times New Roman" w:eastAsia="华文楷体" w:cs="Times New Roman"/>
        </w:rPr>
        <w:t>，不仅取决于信</w:t>
      </w:r>
      <w:r>
        <w:rPr>
          <w:rFonts w:hint="eastAsia" w:ascii="Times New Roman" w:hAnsi="Times New Roman" w:eastAsia="华文楷体" w:cs="Times New Roman"/>
        </w:rPr>
        <w:t>号强度，还为很多其他因素左右。</w:t>
      </w:r>
    </w:p>
    <w:p>
      <w:pPr>
        <w:pStyle w:val="3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hint="eastAsia" w:ascii="Times New Roman" w:hAnsi="Times New Roman" w:eastAsia="华文楷体" w:cs="Times New Roman"/>
        </w:rPr>
        <w:t>句例</w:t>
      </w:r>
      <w:r>
        <w:rPr>
          <w:rFonts w:hint="eastAsia" w:hAnsi="宋体" w:eastAsia="华文楷体" w:cs="Times New Roman"/>
        </w:rPr>
        <w:t>④</w:t>
      </w:r>
      <w:r>
        <w:rPr>
          <w:rFonts w:hint="eastAsia" w:ascii="Times New Roman" w:hAnsi="Times New Roman" w:eastAsia="华文楷体" w:cs="Times New Roman"/>
        </w:rPr>
        <w:t>　我国是世界上第一个在生产上利用水稻杂种优势的国家，杂交稻比一般水稻每亩增产</w:t>
      </w:r>
      <w:r>
        <w:rPr>
          <w:rFonts w:ascii="Times New Roman" w:hAnsi="Times New Roman" w:eastAsia="华文楷体" w:cs="Times New Roman"/>
        </w:rPr>
        <w:t>100千克左右。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华文楷体" w:cs="Times New Roman"/>
        </w:rPr>
        <w:t>句例</w:t>
      </w:r>
      <w:r>
        <w:rPr>
          <w:rFonts w:hAnsi="宋体" w:eastAsia="华文楷体" w:cs="Times New Roman"/>
        </w:rPr>
        <w:t>⑤</w:t>
      </w:r>
      <w:r>
        <w:rPr>
          <w:rFonts w:ascii="Times New Roman" w:hAnsi="Times New Roman" w:eastAsia="华文楷体" w:cs="Times New Roman"/>
        </w:rPr>
        <w:t>　我左右闲着没事，就陪你走一趟吧。</w:t>
      </w:r>
    </w:p>
    <w:p>
      <w:pPr>
        <w:pStyle w:val="3"/>
        <w:ind w:firstLine="420" w:firstLineChars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【左右】zuǒyòu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示例：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名词，左和右两方面。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________________________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________________________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________________________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>________________________</w:t>
      </w:r>
    </w:p>
    <w:p>
      <w:pPr>
        <w:spacing w:line="360" w:lineRule="exact"/>
        <w:rPr>
          <w:rFonts w:hint="eastAsia" w:ascii="宋体" w:hAnsi="宋体" w:cs="楷体"/>
          <w:b/>
          <w:bCs/>
          <w:kern w:val="0"/>
          <w:szCs w:val="21"/>
        </w:rPr>
      </w:pPr>
    </w:p>
    <w:p>
      <w:pPr>
        <w:spacing w:line="360" w:lineRule="exact"/>
        <w:rPr>
          <w:rFonts w:hint="eastAsia" w:ascii="宋体" w:hAnsi="宋体" w:cs="楷体"/>
          <w:b/>
          <w:bCs/>
          <w:kern w:val="0"/>
          <w:szCs w:val="21"/>
        </w:rPr>
      </w:pPr>
    </w:p>
    <w:p>
      <w:pPr>
        <w:spacing w:line="360" w:lineRule="exact"/>
        <w:rPr>
          <w:rFonts w:hint="eastAsia" w:ascii="宋体" w:hAnsi="宋体" w:cs="楷体"/>
          <w:b/>
          <w:bCs/>
          <w:kern w:val="0"/>
          <w:szCs w:val="21"/>
        </w:rPr>
      </w:pPr>
    </w:p>
    <w:p>
      <w:pPr>
        <w:spacing w:line="360" w:lineRule="exact"/>
        <w:rPr>
          <w:rFonts w:hint="eastAsia" w:ascii="宋体" w:hAnsi="宋体" w:cs="楷体"/>
          <w:b/>
          <w:bCs/>
          <w:kern w:val="0"/>
          <w:szCs w:val="21"/>
        </w:rPr>
      </w:pPr>
    </w:p>
    <w:p>
      <w:pPr>
        <w:spacing w:line="360" w:lineRule="exact"/>
        <w:rPr>
          <w:rFonts w:hint="eastAsia" w:ascii="宋体" w:hAnsi="宋体" w:eastAsia="宋体" w:cs="隶书"/>
          <w:szCs w:val="21"/>
          <w:lang w:eastAsia="zh-CN"/>
        </w:rPr>
      </w:pPr>
      <w:r>
        <w:rPr>
          <w:rFonts w:hint="eastAsia" w:ascii="宋体" w:hAnsi="宋体" w:cs="楷体"/>
          <w:b/>
          <w:bCs/>
          <w:kern w:val="0"/>
          <w:szCs w:val="21"/>
        </w:rPr>
        <w:t>四、</w:t>
      </w:r>
      <w:r>
        <w:rPr>
          <w:rFonts w:hint="eastAsia" w:ascii="宋体" w:hAnsi="宋体" w:cs="楷体"/>
          <w:b/>
          <w:bCs/>
          <w:kern w:val="0"/>
          <w:szCs w:val="21"/>
          <w:lang w:eastAsia="zh-CN"/>
        </w:rPr>
        <w:t>课后导悟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情境补写题不同于连贯题中的情境补句题，它的要求很明显，即符合情境，语言得体。答题也必须围绕这两点展开：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(1)符合情境。就是要符合交际双方的身份、地位、职业、文化修养等；符合交流的具体场合和社会、文化背景；符合交际过程中的前言后语、上下文等。为此，审题审出这样的交际情境特别重要。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(2)语言得体。答案表述要合乎得体的要求，如称谓得当、敬谦适宜、语气委婉等。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另外，这种补写题，以语言得体为主，同时要考虑题干中如“简明”“连贯”等其他要求。</w:t>
      </w:r>
    </w:p>
    <w:p>
      <w:pPr>
        <w:spacing w:line="360" w:lineRule="exact"/>
        <w:rPr>
          <w:rFonts w:hint="eastAsia" w:ascii="宋体" w:hAnsi="宋体" w:cs="宋体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cs="宋体"/>
          <w:szCs w:val="21"/>
          <w:lang w:val="en-US" w:eastAsia="zh-CN"/>
        </w:rPr>
      </w:pPr>
    </w:p>
    <w:p>
      <w:pPr>
        <w:snapToGrid w:val="0"/>
        <w:ind w:firstLine="1405" w:firstLineChars="500"/>
        <w:jc w:val="both"/>
        <w:textAlignment w:val="center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江苏省仪征中学202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b/>
          <w:bCs/>
          <w:sz w:val="28"/>
          <w:szCs w:val="28"/>
        </w:rPr>
        <w:t>—202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b/>
          <w:bCs/>
          <w:sz w:val="28"/>
          <w:szCs w:val="28"/>
        </w:rPr>
        <w:t>学年度第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/>
          <w:b/>
          <w:bCs/>
          <w:sz w:val="28"/>
          <w:szCs w:val="28"/>
        </w:rPr>
        <w:t>学期高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/>
          <w:b/>
          <w:bCs/>
          <w:sz w:val="28"/>
          <w:szCs w:val="28"/>
        </w:rPr>
        <w:t>语文学科作业</w:t>
      </w:r>
    </w:p>
    <w:p>
      <w:pPr>
        <w:snapToGrid w:val="0"/>
        <w:ind w:firstLine="420"/>
        <w:jc w:val="center"/>
        <w:textAlignment w:val="center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巩固练习</w:t>
      </w:r>
    </w:p>
    <w:p>
      <w:pPr>
        <w:jc w:val="center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研制人：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李臣园</w:t>
      </w:r>
      <w:r>
        <w:rPr>
          <w:rFonts w:hint="eastAsia" w:ascii="楷体" w:hAnsi="楷体" w:eastAsia="楷体" w:cs="楷体"/>
          <w:sz w:val="24"/>
          <w:szCs w:val="24"/>
        </w:rPr>
        <w:t xml:space="preserve">      审核人：</w:t>
      </w:r>
      <w:r>
        <w:rPr>
          <w:rFonts w:hint="eastAsia" w:ascii="楷体" w:hAnsi="楷体" w:eastAsia="楷体" w:cs="楷体"/>
          <w:bCs/>
          <w:color w:val="000000"/>
          <w:sz w:val="24"/>
          <w:lang w:val="en-US" w:eastAsia="zh-CN"/>
        </w:rPr>
        <w:t>卞文惠</w:t>
      </w:r>
    </w:p>
    <w:p>
      <w:pPr>
        <w:pStyle w:val="7"/>
        <w:jc w:val="left"/>
        <w:rPr>
          <w:rFonts w:hint="eastAsia"/>
        </w:rPr>
      </w:pPr>
      <w:r>
        <w:rPr>
          <w:rFonts w:hint="eastAsia" w:ascii="楷体" w:hAnsi="楷体" w:eastAsia="楷体" w:cs="楷体"/>
          <w:b w:val="0"/>
          <w:sz w:val="24"/>
          <w:szCs w:val="22"/>
        </w:rPr>
        <w:t>班级：____________姓名：____________学号：________日期：</w:t>
      </w:r>
      <w:r>
        <w:rPr>
          <w:rFonts w:hint="eastAsia" w:ascii="楷体" w:hAnsi="楷体" w:eastAsia="楷体" w:cs="楷体"/>
          <w:b w:val="0"/>
          <w:sz w:val="24"/>
          <w:szCs w:val="22"/>
          <w:u w:val="single"/>
        </w:rPr>
        <w:t>202</w:t>
      </w:r>
      <w:r>
        <w:rPr>
          <w:rFonts w:hint="eastAsia" w:ascii="楷体" w:hAnsi="楷体" w:eastAsia="楷体" w:cs="楷体"/>
          <w:b w:val="0"/>
          <w:sz w:val="24"/>
          <w:szCs w:val="22"/>
          <w:u w:val="single"/>
          <w:lang w:val="en-US" w:eastAsia="zh-CN"/>
        </w:rPr>
        <w:t>5.5</w:t>
      </w:r>
      <w:r>
        <w:rPr>
          <w:rFonts w:hint="eastAsia" w:ascii="楷体" w:hAnsi="楷体" w:eastAsia="楷体" w:cs="楷体"/>
          <w:b w:val="0"/>
          <w:sz w:val="24"/>
          <w:szCs w:val="22"/>
          <w:u w:val="single"/>
        </w:rPr>
        <w:t>.</w:t>
      </w:r>
      <w:r>
        <w:rPr>
          <w:rFonts w:hint="eastAsia" w:ascii="楷体" w:hAnsi="楷体" w:eastAsia="楷体" w:cs="楷体"/>
          <w:b w:val="0"/>
          <w:sz w:val="24"/>
          <w:szCs w:val="22"/>
          <w:u w:val="single"/>
          <w:lang w:val="en-US" w:eastAsia="zh-CN"/>
        </w:rPr>
        <w:t>15</w:t>
      </w:r>
      <w:r>
        <w:rPr>
          <w:rFonts w:hint="eastAsia" w:ascii="楷体" w:hAnsi="楷体" w:eastAsia="楷体" w:cs="楷体"/>
          <w:b w:val="0"/>
          <w:sz w:val="24"/>
          <w:szCs w:val="22"/>
        </w:rPr>
        <w:t>时长：3</w:t>
      </w:r>
      <w:r>
        <w:rPr>
          <w:rFonts w:hint="eastAsia" w:ascii="楷体" w:hAnsi="楷体" w:eastAsia="楷体" w:cs="楷体"/>
          <w:b w:val="0"/>
          <w:sz w:val="24"/>
          <w:szCs w:val="22"/>
          <w:lang w:val="en-US" w:eastAsia="zh-CN"/>
        </w:rPr>
        <w:t>5</w:t>
      </w:r>
      <w:r>
        <w:rPr>
          <w:rFonts w:hint="eastAsia" w:ascii="楷体" w:hAnsi="楷体" w:eastAsia="楷体" w:cs="楷体"/>
          <w:b w:val="0"/>
          <w:sz w:val="24"/>
          <w:szCs w:val="22"/>
        </w:rPr>
        <w:t>分钟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一、</w:t>
      </w:r>
      <w:r>
        <w:rPr>
          <w:rFonts w:ascii="Times New Roman" w:hAnsi="Times New Roman" w:eastAsia="黑体" w:cs="Times New Roman"/>
        </w:rPr>
        <w:t>语言文字运用(20分)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(一) 语言文字运用</w:t>
      </w:r>
      <w:r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(本题共2小题，10分)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阅读下面的文字，完成18～19题。</w:t>
      </w:r>
    </w:p>
    <w:p>
      <w:pPr>
        <w:pStyle w:val="3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>伴随数字技术的发展，越来越多的高精度复制世界名画进入了艺术展览，满足了人们不出国就能在家门口欣赏到世界各国名家珍品的愿望。__</w:t>
      </w:r>
      <w:r>
        <w:rPr>
          <w:rFonts w:ascii="Times New Roman" w:hAnsi="Times New Roman" w:eastAsia="华文楷体" w:cs="Times New Roman"/>
          <w:u w:val="single"/>
        </w:rPr>
        <w:t>(1)</w:t>
      </w:r>
      <w:r>
        <w:rPr>
          <w:rFonts w:ascii="Times New Roman" w:hAnsi="Times New Roman" w:eastAsia="华文楷体" w:cs="Times New Roman"/>
        </w:rPr>
        <w:t>__，有人认为无法</w:t>
      </w:r>
      <w:r>
        <w:rPr>
          <w:rFonts w:hAnsi="宋体" w:cs="Times New Roman"/>
        </w:rPr>
        <w:t>“</w:t>
      </w:r>
      <w:r>
        <w:rPr>
          <w:rFonts w:ascii="Times New Roman" w:hAnsi="Times New Roman" w:eastAsia="华文楷体" w:cs="Times New Roman"/>
        </w:rPr>
        <w:t>一睹真容</w:t>
      </w:r>
      <w:r>
        <w:rPr>
          <w:rFonts w:hAnsi="宋体" w:cs="Times New Roman"/>
        </w:rPr>
        <w:t>”</w:t>
      </w:r>
      <w:r>
        <w:rPr>
          <w:rFonts w:ascii="Times New Roman" w:hAnsi="Times New Roman" w:eastAsia="华文楷体" w:cs="Times New Roman"/>
        </w:rPr>
        <w:t>，失去了走进展厅看画的意义；也有人认为复制品的滥用，有损博物馆与美术馆的权威性以及消费者的利益。</w:t>
      </w:r>
    </w:p>
    <w:p>
      <w:pPr>
        <w:pStyle w:val="3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>事实</w:t>
      </w:r>
      <w:r>
        <w:rPr>
          <w:rFonts w:hint="eastAsia" w:ascii="Times New Roman" w:hAnsi="Times New Roman" w:eastAsia="华文楷体" w:cs="Times New Roman"/>
        </w:rPr>
        <w:t>上，世界上的名画资源是相对稀缺的，要求每一个展览都把名画原作带到现场，就要考虑到诸多现实因素，比如成本、安保等。显然，这多少有些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华文楷体" w:cs="Times New Roman"/>
        </w:rPr>
        <w:t>强人所难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华文楷体" w:cs="Times New Roman"/>
        </w:rPr>
        <w:t>。</w:t>
      </w:r>
      <w:r>
        <w:rPr>
          <w:rFonts w:hint="eastAsia" w:hAnsi="宋体" w:eastAsia="华文楷体" w:cs="Times New Roman"/>
        </w:rPr>
        <w:t>①</w:t>
      </w:r>
      <w:r>
        <w:rPr>
          <w:rFonts w:hint="eastAsia" w:ascii="Times New Roman" w:hAnsi="Times New Roman" w:eastAsia="华文楷体" w:cs="Times New Roman"/>
        </w:rPr>
        <w:t>客观来说，</w:t>
      </w:r>
      <w:r>
        <w:rPr>
          <w:rFonts w:hint="eastAsia" w:hAnsi="宋体" w:eastAsia="华文楷体" w:cs="Times New Roman"/>
        </w:rPr>
        <w:t>②</w:t>
      </w:r>
      <w:r>
        <w:rPr>
          <w:rFonts w:hint="eastAsia" w:ascii="Times New Roman" w:hAnsi="Times New Roman" w:eastAsia="华文楷体" w:cs="Times New Roman"/>
        </w:rPr>
        <w:t>复制世界名画确实有助于普及、推广艺术。</w:t>
      </w:r>
      <w:r>
        <w:rPr>
          <w:rFonts w:hint="eastAsia" w:hAnsi="宋体" w:eastAsia="华文楷体" w:cs="Times New Roman"/>
        </w:rPr>
        <w:t>③</w:t>
      </w:r>
      <w:r>
        <w:rPr>
          <w:rFonts w:hint="eastAsia" w:ascii="Times New Roman" w:hAnsi="Times New Roman" w:eastAsia="华文楷体" w:cs="Times New Roman"/>
        </w:rPr>
        <w:t>更何况技术越来越成熟，</w:t>
      </w:r>
      <w:r>
        <w:rPr>
          <w:rFonts w:hint="eastAsia" w:hAnsi="宋体" w:eastAsia="华文楷体" w:cs="Times New Roman"/>
        </w:rPr>
        <w:t>④</w:t>
      </w:r>
      <w:r>
        <w:rPr>
          <w:rFonts w:hint="eastAsia" w:ascii="Times New Roman" w:hAnsi="Times New Roman" w:eastAsia="华文楷体" w:cs="Times New Roman"/>
        </w:rPr>
        <w:t>名画复制品与原作之间的差距也变得越来越细微，</w:t>
      </w:r>
      <w:r>
        <w:rPr>
          <w:rFonts w:hint="eastAsia" w:hAnsi="宋体" w:eastAsia="华文楷体" w:cs="Times New Roman"/>
        </w:rPr>
        <w:t>⑤</w:t>
      </w:r>
      <w:r>
        <w:rPr>
          <w:rFonts w:hint="eastAsia" w:ascii="Times New Roman" w:hAnsi="Times New Roman" w:eastAsia="华文楷体" w:cs="Times New Roman"/>
        </w:rPr>
        <w:t>一般的艺术爱好者可能很难分辨。</w:t>
      </w:r>
      <w:r>
        <w:rPr>
          <w:rFonts w:hint="eastAsia" w:hAnsi="宋体" w:eastAsia="华文楷体" w:cs="Times New Roman"/>
        </w:rPr>
        <w:t>⑥</w:t>
      </w:r>
      <w:r>
        <w:rPr>
          <w:rFonts w:hint="eastAsia" w:ascii="Times New Roman" w:hAnsi="Times New Roman" w:eastAsia="华文楷体" w:cs="Times New Roman"/>
        </w:rPr>
        <w:t>即使没能看到原画的真容，</w:t>
      </w:r>
      <w:r>
        <w:rPr>
          <w:rFonts w:hint="eastAsia" w:hAnsi="宋体" w:eastAsia="华文楷体" w:cs="Times New Roman"/>
        </w:rPr>
        <w:t>⑦</w:t>
      </w:r>
      <w:r>
        <w:rPr>
          <w:rFonts w:hint="eastAsia" w:ascii="Times New Roman" w:hAnsi="Times New Roman" w:eastAsia="华文楷体" w:cs="Times New Roman"/>
        </w:rPr>
        <w:t>但从实际欣赏的角度来说，</w:t>
      </w:r>
      <w:r>
        <w:rPr>
          <w:rFonts w:hint="eastAsia" w:hAnsi="宋体" w:eastAsia="华文楷体" w:cs="Times New Roman"/>
        </w:rPr>
        <w:t>⑧</w:t>
      </w:r>
      <w:r>
        <w:rPr>
          <w:rFonts w:hint="eastAsia" w:ascii="Times New Roman" w:hAnsi="Times New Roman" w:eastAsia="华文楷体" w:cs="Times New Roman"/>
        </w:rPr>
        <w:t>其实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华文楷体" w:cs="Times New Roman"/>
        </w:rPr>
        <w:t>损失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华文楷体" w:cs="Times New Roman"/>
        </w:rPr>
        <w:t>并不大。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华文楷体" w:cs="Times New Roman"/>
        </w:rPr>
        <w:t>当然，复制品再怎么模仿得惟妙惟肖，__</w:t>
      </w:r>
      <w:r>
        <w:rPr>
          <w:rFonts w:ascii="Times New Roman" w:hAnsi="Times New Roman" w:eastAsia="华文楷体" w:cs="Times New Roman"/>
          <w:u w:val="single"/>
        </w:rPr>
        <w:t>(2)</w:t>
      </w:r>
      <w:r>
        <w:rPr>
          <w:rFonts w:ascii="Times New Roman" w:hAnsi="Times New Roman" w:eastAsia="华文楷体" w:cs="Times New Roman"/>
        </w:rPr>
        <w:t>__，原作的价值永远是不可取代的。因此，在对名画复</w:t>
      </w:r>
      <w:r>
        <w:rPr>
          <w:rFonts w:hint="eastAsia" w:ascii="Times New Roman" w:hAnsi="Times New Roman" w:eastAsia="华文楷体" w:cs="Times New Roman"/>
        </w:rPr>
        <w:t>制品保持宽容、开放态度的同时，还是要鼓励更多艺术展览引进原作，让更多观众得到艺术熏陶的机会，满足人们对欣赏世界文化艺术佳作的期待。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请在文中横线处补写恰当的语句，使整段文字语意完整连贯，内容贴切，逻辑严密，每处不超过15个字。(4分)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文中第二段有三处表述不当，请指出其序号并做修改，使语言表达准确流畅，逻辑严密。不得改变原意。(6分)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(二) 语言文字运用</w:t>
      </w:r>
      <w:r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(本题共3小题，10分)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阅读下面的文字，完成20～22题。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华文楷体" w:cs="Times New Roman"/>
        </w:rPr>
        <w:t>雨天的屋瓦，浮漾湿湿的流光。灰而温柔，迎光则微明，背光则幽黯，对于视觉，是一种低沉的安慰。至于雨敲在鳞鳞千瓣的瓦上，由</w:t>
      </w:r>
      <w:r>
        <w:rPr>
          <w:rFonts w:hint="eastAsia" w:ascii="Times New Roman" w:hAnsi="Times New Roman" w:eastAsia="华文楷体" w:cs="Times New Roman"/>
        </w:rPr>
        <w:t>远而近，</w:t>
      </w:r>
      <w:r>
        <w:rPr>
          <w:rFonts w:ascii="Times New Roman" w:hAnsi="Times New Roman" w:eastAsia="华文楷体" w:cs="Times New Roman"/>
          <w:u w:val="wave"/>
        </w:rPr>
        <w:t>轻轻重重轻轻</w:t>
      </w:r>
      <w:r>
        <w:rPr>
          <w:rFonts w:ascii="Times New Roman" w:hAnsi="Times New Roman" w:eastAsia="华文楷体" w:cs="Times New Roman"/>
        </w:rPr>
        <w:t>，夹着一股股的细流沿瓦槽与屋檐潺潺泻下，各种敲击音与滑音密织成网，谁的千指百指在按摩耳轮。</w:t>
      </w:r>
      <w:r>
        <w:rPr>
          <w:rFonts w:hAnsi="宋体" w:cs="Times New Roman"/>
        </w:rPr>
        <w:t>“</w:t>
      </w:r>
      <w:r>
        <w:rPr>
          <w:rFonts w:ascii="Times New Roman" w:hAnsi="Times New Roman" w:eastAsia="华文楷体" w:cs="Times New Roman"/>
        </w:rPr>
        <w:t>下雨了</w:t>
      </w:r>
      <w:r>
        <w:rPr>
          <w:rFonts w:hAnsi="宋体" w:cs="Times New Roman"/>
        </w:rPr>
        <w:t>”</w:t>
      </w:r>
      <w:r>
        <w:rPr>
          <w:rFonts w:ascii="Times New Roman" w:hAnsi="Times New Roman" w:eastAsia="华文楷体" w:cs="Times New Roman"/>
        </w:rPr>
        <w:t>，温柔的灰美人来了，她冰冰的纤手在屋顶拂弄着无数的黑键啊灰键，把晌午一下子奏成了黄昏。凉凉的水意弥漫在空间，风自每一个角落里旋起，感觉得到，每一个屋顶上呼吸沉重都覆着灰云。雨来了，最轻的敲打乐敲打这城市。苍茫的屋顶，远远近近，一张张敲过去，</w:t>
      </w:r>
      <w:r>
        <w:rPr>
          <w:rFonts w:ascii="Times New Roman" w:hAnsi="Times New Roman" w:eastAsia="华文楷体" w:cs="Times New Roman"/>
          <w:u w:val="single"/>
        </w:rPr>
        <w:t>古老的琴，那细细密密的节奏，单调里自有一种柔婉与亲切，</w:t>
      </w:r>
      <w:r>
        <w:rPr>
          <w:rFonts w:ascii="Times New Roman" w:hAnsi="Times New Roman" w:eastAsia="华文楷体" w:cs="Times New Roman"/>
          <w:u w:val="wave"/>
        </w:rPr>
        <w:t>滴滴点点滴滴</w:t>
      </w:r>
      <w:r>
        <w:rPr>
          <w:rFonts w:ascii="Times New Roman" w:hAnsi="Times New Roman" w:eastAsia="华文楷体" w:cs="Times New Roman"/>
        </w:rPr>
        <w:t>，似幻似真，若孩时</w:t>
      </w:r>
      <w:r>
        <w:rPr>
          <w:rFonts w:hint="eastAsia" w:ascii="Times New Roman" w:hAnsi="Times New Roman" w:eastAsia="华文楷体" w:cs="Times New Roman"/>
        </w:rPr>
        <w:t>在摇篮里，一曲耳熟的童谣摇摇欲睡，母亲吟哦鼻音与喉音。或是在江南的泽国水乡，一大筐绿油油的桑叶被啮于千百头蚕，</w:t>
      </w:r>
      <w:r>
        <w:rPr>
          <w:rFonts w:ascii="Times New Roman" w:hAnsi="Times New Roman" w:eastAsia="华文楷体" w:cs="Times New Roman"/>
          <w:u w:val="wave"/>
        </w:rPr>
        <w:t>细细琐琐屑屑</w:t>
      </w:r>
      <w:r>
        <w:rPr>
          <w:rFonts w:ascii="Times New Roman" w:hAnsi="Times New Roman" w:eastAsia="华文楷体" w:cs="Times New Roman"/>
        </w:rPr>
        <w:t>，口器与口器咀咀嚼嚼。雨来了，雨来的时候瓦这么说，一片瓦说千亿片瓦说，说轻轻地奏</w:t>
      </w:r>
      <w:r>
        <w:rPr>
          <w:rFonts w:ascii="Times New Roman" w:hAnsi="Times New Roman" w:eastAsia="华文楷体" w:cs="Times New Roman"/>
          <w:em w:val="underDot"/>
        </w:rPr>
        <w:t>吧</w:t>
      </w:r>
      <w:r>
        <w:rPr>
          <w:rFonts w:ascii="Times New Roman" w:hAnsi="Times New Roman" w:eastAsia="华文楷体" w:cs="Times New Roman"/>
        </w:rPr>
        <w:t>沉沉地弹，徐徐地叩</w:t>
      </w:r>
      <w:r>
        <w:rPr>
          <w:rFonts w:ascii="Times New Roman" w:hAnsi="Times New Roman" w:eastAsia="华文楷体" w:cs="Times New Roman"/>
          <w:em w:val="underDot"/>
        </w:rPr>
        <w:t>吧</w:t>
      </w:r>
      <w:r>
        <w:rPr>
          <w:rFonts w:ascii="Times New Roman" w:hAnsi="Times New Roman" w:eastAsia="华文楷体" w:cs="Times New Roman"/>
        </w:rPr>
        <w:t>挞挞地打，间间歇歇敲一个雨季，即兴演奏从惊蛰到清明，一片瓦吟千亿片瓦吟。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本文中三处画波浪线的句子，运用三组叠词组合的艺术形式，请简要分析其表达效果。(4分)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 作者写雨，用一句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古老的琴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的演奏作比喻。请仿照文中画横线的句子，围绕雨，再写一个比喻的句子。(2分)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 文中有两个加点的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吧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字，请结合整段文字分析其作用。(4分)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/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二、</w:t>
      </w:r>
      <w:bookmarkStart w:id="0" w:name="_GoBack"/>
      <w:bookmarkEnd w:id="0"/>
      <w:r>
        <w:rPr>
          <w:rFonts w:ascii="Times New Roman" w:hAnsi="Times New Roman" w:eastAsia="黑体" w:cs="Times New Roman"/>
        </w:rPr>
        <w:t>语言文字运用(本题共5小题，18分)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阅读下面的</w:t>
      </w:r>
      <w:r>
        <w:rPr>
          <w:rFonts w:hint="eastAsia" w:ascii="Times New Roman" w:hAnsi="Times New Roman" w:cs="Times New Roman"/>
        </w:rPr>
        <w:t>文字，完成</w:t>
      </w:r>
      <w:r>
        <w:rPr>
          <w:rFonts w:ascii="Times New Roman" w:hAnsi="Times New Roman" w:cs="Times New Roman"/>
        </w:rPr>
        <w:t>18～22题。</w:t>
      </w:r>
    </w:p>
    <w:p>
      <w:pPr>
        <w:pStyle w:val="3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>中国传统建筑是我国古人劳动和创造的结晶，是可以感知、触摸、观瞻的物质文明的重要形式，又是积淀、传承、具化精神文明的重要成果。在中国建筑史研究中，不但要研究中国传统建筑高超的营造技艺、独特的空间形态、恢宏的气度气象，更要积极发掘蕴含其中的精神追求。</w:t>
      </w:r>
    </w:p>
    <w:p>
      <w:pPr>
        <w:pStyle w:val="3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>中国传统建筑非常强调与自然环境相融合，既讲究__</w:t>
      </w:r>
      <w:r>
        <w:rPr>
          <w:rFonts w:ascii="Times New Roman" w:hAnsi="Times New Roman" w:eastAsia="华文楷体" w:cs="Times New Roman"/>
          <w:u w:val="single"/>
        </w:rPr>
        <w:t>A</w:t>
      </w:r>
      <w:r>
        <w:rPr>
          <w:rFonts w:ascii="Times New Roman" w:hAnsi="Times New Roman" w:eastAsia="华文楷体" w:cs="Times New Roman"/>
        </w:rPr>
        <w:t>__、充分考虑地形因素，也讲究因材施用、充分利用材料特性，有时也会根据天地万物的形象来创造建筑，以此追求与自然和谐共生。选址上，重视山形水势的生态</w:t>
      </w:r>
      <w:r>
        <w:rPr>
          <w:rFonts w:hint="eastAsia" w:ascii="Times New Roman" w:hAnsi="Times New Roman" w:eastAsia="华文楷体" w:cs="Times New Roman"/>
        </w:rPr>
        <w:t>布局。在营造前，会综合考虑地形、地势、水系等生态因素，确保建筑与周围的自然环境相协调，以利于生产、生活、交通与造景。选材上，讲究就地取材的生态智慧。在营造过程中善于利用本土材料和技术，以最小的干预达到设计与环境的和谐。</w:t>
      </w:r>
    </w:p>
    <w:p>
      <w:pPr>
        <w:pStyle w:val="3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hint="eastAsia" w:ascii="Times New Roman" w:hAnsi="Times New Roman" w:eastAsia="华文楷体" w:cs="Times New Roman"/>
        </w:rPr>
        <w:t>优秀的建筑不只实用，而且具有美感，(　甲　)，也有艺术的呈现。中国传统建筑追求美观大方的艺术形象、匀秤规整的空间秩序、气韵生动的实体形态。在空间布局上注重院落组合、中轴对称。在结构造型上讲究飞檐翘角、斗拱交错。在装饰艺术上推崇精雕细錾、雕粱画栋。需要特别说明的是，中国传统建筑的巧夺天工是艺技融合的结果。打造传统建筑的既有士人，也有工匠，士人在营造中掌思路、格局、风格，工匠从事施工实践，士匠合作、艺技融合，</w:t>
      </w:r>
      <w:r>
        <w:rPr>
          <w:rFonts w:ascii="Times New Roman" w:hAnsi="Times New Roman" w:eastAsia="华文楷体" w:cs="Times New Roman"/>
          <w:em w:val="underDot"/>
        </w:rPr>
        <w:t>让</w:t>
      </w:r>
      <w:r>
        <w:rPr>
          <w:rFonts w:ascii="Times New Roman" w:hAnsi="Times New Roman" w:eastAsia="华文楷体" w:cs="Times New Roman"/>
        </w:rPr>
        <w:t>中国传统建筑有了别样风彩。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华文楷体" w:cs="Times New Roman"/>
        </w:rPr>
        <w:t>中国传统建筑既有统一性，又有多样性，呈现出和而不同、多元交融的样态。比如在地区特色上，有婉约含蓄的江南水乡、气势恢宏的徽州民居、乡风敦厚的山西大院、形制独特的福建土楼；(　乙　)，有大理白族的四合五天井、广西壮族的干栏式民居等。在这些__</w:t>
      </w:r>
      <w:r>
        <w:rPr>
          <w:rFonts w:ascii="Times New Roman" w:hAnsi="Times New Roman" w:eastAsia="华文楷体" w:cs="Times New Roman"/>
          <w:u w:val="single"/>
        </w:rPr>
        <w:t>B</w:t>
      </w:r>
      <w:r>
        <w:rPr>
          <w:rFonts w:ascii="Times New Roman" w:hAnsi="Times New Roman" w:eastAsia="华文楷体" w:cs="Times New Roman"/>
        </w:rPr>
        <w:t>__的建筑风格中，也体现出互融互鉴而趋于一体的趋势。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请在文中</w:t>
      </w:r>
      <w:r>
        <w:rPr>
          <w:rFonts w:hint="eastAsia" w:ascii="Times New Roman" w:hAnsi="Times New Roman" w:cs="Times New Roman"/>
        </w:rPr>
        <w:t>画横线处填入恰当的成语。(</w:t>
      </w:r>
      <w:r>
        <w:rPr>
          <w:rFonts w:ascii="Times New Roman" w:hAnsi="Times New Roman" w:cs="Times New Roman"/>
        </w:rPr>
        <w:t>2分)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文中第三段有多处错别字，请找出两处并加以改正。(4分)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请在文中括号内补写恰当的语句，使整段文字语意完整连贯，内容贴切，逻辑严密，每处不超过10个字。(4分)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21. 下列句子中的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让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，与文中加点的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让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，意义相同的一项是(3分)</w:t>
      </w:r>
      <w:r>
        <w:rPr>
          <w:rFonts w:hint="eastAsia" w:ascii="Times New Roman" w:hAnsi="Times New Roman" w:cs="Times New Roman"/>
        </w:rPr>
        <w:t>(　　)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桃树、杏树、梨树，你不让我，我不让你，都开满了花赶趟儿。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这是来犯的鲨鱼群中的最后一条。已经没有什么可让它们吃的了。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我问他学写作的最初动机是什么。他想了一会说：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为我母亲。为了让她骄傲。</w:t>
      </w:r>
      <w:r>
        <w:rPr>
          <w:rFonts w:hAnsi="宋体" w:cs="Times New Roman"/>
        </w:rPr>
        <w:t>”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毛泽东的《七绝·为女民兵题照》一诗，赞美了中华女子巾帼不让须眉的英雄气概。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 在中外两校文化交流会上，你作为中国学生代表，需要向对方说明中国传统建筑蕴含的精神追求。请根据材料列出发言要点。(5分)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/>
    <w:sectPr>
      <w:headerReference r:id="rId3" w:type="default"/>
      <w:footerReference r:id="rId4" w:type="default"/>
      <w:pgSz w:w="11907" w:h="16839"/>
      <w:pgMar w:top="567" w:right="567" w:bottom="567" w:left="567" w:header="170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B4358A"/>
    <w:multiLevelType w:val="singleLevel"/>
    <w:tmpl w:val="D2B4358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wNWVjNjJlODAzMmU2ZDEyMDkyYTMyMmU2ZmRlYWQifQ=="/>
  </w:docVars>
  <w:rsids>
    <w:rsidRoot w:val="00000000"/>
    <w:rsid w:val="62A6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Plain Text"/>
    <w:basedOn w:val="1"/>
    <w:unhideWhenUsed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2025-05-14T10:08:25Z</dcterms:created>
  <dc:creator>李臣园</dc:creator>
  <cp:lastModifiedBy>问君知否</cp:lastModifiedBy>
  <dcterms:modified xsi:type="dcterms:W3CDTF">2025-05-14T10:19:09Z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A3F8FD1DA601400E8A7BD09344C9BD67</vt:lpwstr>
  </property>
</Properties>
</file>