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</w:t>
      </w:r>
      <w:r>
        <w:rPr>
          <w:rFonts w:hint="eastAsia" w:ascii="黑体" w:hAnsi="宋体" w:eastAsia="黑体" w:cs="MT Extra"/>
          <w:b/>
          <w:sz w:val="28"/>
          <w:szCs w:val="28"/>
        </w:rPr>
        <w:t>第一学期</w: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考前模拟二试卷讲评（二）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  <w:bookmarkStart w:id="2" w:name="_GoBack"/>
      <w:bookmarkEnd w:id="2"/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楷体_GB2312" w:hAnsi="楷体_GB2312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楷体_GB2312" w:hAnsi="楷体_GB2312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学号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.16</w:t>
      </w:r>
    </w:p>
    <w:p>
      <w:pPr>
        <w:adjustRightInd w:val="0"/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课程标准：能将实际问题中的对象和过程转换成所学的物理模型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能对综合性物理问题进行分析和推理，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获得结论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并作出解释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能恰当使用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证据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证明物理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结论；</w:t>
      </w:r>
      <w:r>
        <w:rPr>
          <w:rFonts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能对已有绪论提出有依据的质疑，采用不同方式分析解决物理问题。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【自主导学】</w:t>
      </w:r>
    </w:p>
    <w:p>
      <w:pPr>
        <w:pStyle w:val="2"/>
        <w:tabs>
          <w:tab w:val="left" w:pos="4680"/>
        </w:tabs>
        <w:snapToGrid w:val="0"/>
        <w:rPr>
          <w:rFonts w:ascii="楷体" w:hAnsi="楷体" w:eastAsia="楷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1．电场中的电势-位移图像的处理</w:t>
      </w:r>
    </w:p>
    <w:p>
      <w:pPr>
        <w:widowControl/>
        <w:spacing w:line="270" w:lineRule="exact"/>
        <w:jc w:val="left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 带电粒子在电场中的运动分析和能量分析</w:t>
      </w:r>
    </w:p>
    <w:p>
      <w:pPr>
        <w:widowControl/>
        <w:spacing w:line="270" w:lineRule="exact"/>
        <w:jc w:val="left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 带电粒子在电场中的偏转和临界分析</w:t>
      </w:r>
    </w:p>
    <w:p>
      <w:pPr>
        <w:widowControl/>
        <w:spacing w:line="270" w:lineRule="exact"/>
        <w:jc w:val="left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考点一　</w:t>
      </w:r>
      <w:r>
        <w:rPr>
          <w:rFonts w:hint="eastAsia"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电场中的电势-位移图像的处理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346710</wp:posOffset>
            </wp:positionV>
            <wp:extent cx="1047750" cy="894715"/>
            <wp:effectExtent l="0" t="0" r="3810" b="4445"/>
            <wp:wrapSquare wrapText="left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在空间某区域存在一电场，已知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轴上各点电势随位置变化情况如图所示，从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到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之间为曲线，其余均为直线，且关于纵轴对称．若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轴上各点的电场方向都平行于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在电场中把一带正电的粒子由静止释放，则：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(    )</m:t>
        </m:r>
      </m:oMath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两点对应位置的电场强度相同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若从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对应位置释放，则经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时粒子加速度最大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若从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对应位置释放，则粒子能过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对应的位置．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无论从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轴上哪一位置释放，粒子都会以最大动能过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位置．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思考：1、怎样判断电场强度的方向？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630" w:firstLineChars="300"/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2、怎样判断电场强度的大小？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考点二　</w:t>
      </w:r>
      <w:r>
        <w:rPr>
          <w:rFonts w:hint="eastAsia"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带电粒子在电场中的运动分析和能量分析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如图所示，竖直平面内有圆心为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、半径为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R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的虚线圆，空间存在与圆平面平行的足够大的匀强电场，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为圆周上的两点且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垂直于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ON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。现有一带负电粒子只在电场力作用下由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点运动到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点，在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点的速度大小为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、方向与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垂直，在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点的速度大小也为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。已知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两点间的电势差为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U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，下列说法正确的是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(    )</m:t>
        </m:r>
      </m:oMath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5143500</wp:posOffset>
            </wp:positionH>
            <wp:positionV relativeFrom="line">
              <wp:posOffset>99695</wp:posOffset>
            </wp:positionV>
            <wp:extent cx="909955" cy="933450"/>
            <wp:effectExtent l="0" t="0" r="4445" b="11430"/>
            <wp:wrapSquare wrapText="left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粒子在电场中运动的最小速度为</w:t>
      </w:r>
      <m:oMath>
        <m:f>
          <m:f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、方向斜向右上方且与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方向成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45°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角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粒子由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点运动到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点，电场力先做正功后做负功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粒子由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点运动到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点，电势能减小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该匀强电场的电场强度大小为</w:t>
      </w:r>
      <m:oMath>
        <m:f>
          <m:f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Theme="minorEastAsia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R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、方向斜向右下方且与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方向成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45°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角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 w:cs="Times New Roman"/>
          <w:color w:val="000000" w:themeColor="text1"/>
          <w14:textFill>
            <w14:solidFill>
              <w14:schemeClr w14:val="tx1"/>
            </w14:solidFill>
          </w14:textFill>
        </w:rPr>
        <w:t>思考：匀强电场的等势线如何画？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topic_93d0bf70-1ccb-44fe-990d-36d3aa62fd"/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3437255</wp:posOffset>
            </wp:positionH>
            <wp:positionV relativeFrom="margin">
              <wp:posOffset>8030845</wp:posOffset>
            </wp:positionV>
            <wp:extent cx="2633980" cy="1076325"/>
            <wp:effectExtent l="0" t="0" r="2540" b="5715"/>
            <wp:wrapSquare wrapText="bothSides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14.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如图甲所示，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是两块水平放置的足够长的平行金属板，组成偏转匀强电场，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板接地，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板电势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φ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随时间变化情况如图乙所示，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两平行金属板竖直放置，中间有两正对小孔</w:t>
      </w:r>
      <m:oMath>
        <m:sSubSup>
          <m:sSubSup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，两板间电压为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U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，组成减速电场．现有一带负电粒子在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t=0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时刻以一定初速度沿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两板间的中轴线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sSubSup>
          <m:sSubSup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进入，并能从</w:t>
      </w:r>
      <m:oMath>
        <m:sSubSup>
          <m:sSubSup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沿</w:t>
      </w:r>
      <m:oMath>
        <m:sSubSup>
          <m:sSubSup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'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进入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间。已知带电粒子带电荷量为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−q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，质量为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不计粒子重力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求：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(1)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该粒子进入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间的初速度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为多大时，粒子刚好能到达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O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孔；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(2)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(1)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的条件下，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两板长度的最小值；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(3)A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两板间距的最小值。</w:t>
      </w:r>
      <w:bookmarkEnd w:id="0"/>
    </w:p>
    <w:p>
      <w:pPr>
        <w:spacing w:line="0" w:lineRule="atLeast"/>
        <w:textAlignment w:val="center"/>
        <w:rPr>
          <w:rFonts w:ascii="Times New Roman" w:hAnsi="Times New Roman" w:eastAsia="隶书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思考：水平和竖直方向上的临界分别对应什么情况？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【随堂导练】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12.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学校物理兴趣小组研究物体在约束条件下的运动，设计了如图所示的方案．一根符合胡克定律的弹性轻绳一端系于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点，并绕过位于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处的光滑定滑轮，另一端连接一个质量为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的小球，小球穿在一根竖直放置的直杆上，弹性轻绳的自然长度恰好与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之间距离相等，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与直杆之间的垂直距离为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，小球与直杆间的动摩擦因数为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0.5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，且最大静摩擦力与滑动摩擦力相等．用一水平向右的外力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使小球静止于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点，此时绳与直杆间夹角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α=53°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，弹性绳的张力大小为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2mg.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以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为原点，竖直向下为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y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轴，不计空气阻力，重力加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5128260</wp:posOffset>
            </wp:positionH>
            <wp:positionV relativeFrom="line">
              <wp:posOffset>104140</wp:posOffset>
            </wp:positionV>
            <wp:extent cx="800100" cy="1038860"/>
            <wp:effectExtent l="0" t="0" r="7620" b="12700"/>
            <wp:wrapSquare wrapText="left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速度为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sin53°=0.8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cos53°=0.6.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求：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(1)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初始时刻作用于小球的外力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最小值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F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min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(2)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撤去外力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，小球从静止释放直至绳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水平过程克服摩擦力做功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W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f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(3)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小球运动过程中具有最大动能时的位置坐标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y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和此时的动能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km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1" w:name="topic_0adb58a9-da4b-4618-b0be-aeb05261a5"/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posOffset>4169410</wp:posOffset>
            </wp:positionH>
            <wp:positionV relativeFrom="margin">
              <wp:posOffset>5053965</wp:posOffset>
            </wp:positionV>
            <wp:extent cx="1952625" cy="918845"/>
            <wp:effectExtent l="0" t="0" r="13335" b="10795"/>
            <wp:wrapSquare wrapText="bothSides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13.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如图所示，动摩擦因数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μ=0.5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的水平地面与半径为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R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的光滑圆弧轨道平滑相连，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为圆弧轨道上的三个点，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点为最低点，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点与圆心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等高，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点为圆弧轨道的最高点，而且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点的切线方向与倾斜传送带平行，已知长度为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5R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的传送带与水平面的夹角为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θ=37°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，动摩擦因数也为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μ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，正以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顺时针转动，现位于水平面上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处一可视为质点的物体，其质量为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，在水平向右的恒力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作用下从静止开始向右运动，当物体运动到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点时轨道对物体的支持力为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11mg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，物体运动到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点时撤去外力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，其中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的距离为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L=10R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，重力加速度为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g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</w:t>
      </w:r>
      <m:oMath>
        <m:sSub>
          <m:sSubP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均为未知。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(1)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求水平恒力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的大小。</w:t>
      </w:r>
    </w:p>
    <w:p>
      <w:pPr>
        <w:spacing w:line="0" w:lineRule="atLeast"/>
        <w:textAlignment w:val="center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(2)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判断物体能否到达</w:t>
      </w: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点，写出判断过程。</w:t>
      </w:r>
    </w:p>
    <w:p>
      <w:pPr>
        <w:spacing w:line="0" w:lineRule="atLeast"/>
        <w:textAlignment w:val="center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Ansi="Cambria Math" w:eastAsiaTheme="minorEastAsia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(3)</m:t>
        </m:r>
      </m:oMath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讨论物体在传送带上运动过程中摩擦力做的功与传送带速度的关系。</w:t>
      </w:r>
      <w:bookmarkEnd w:id="1"/>
    </w:p>
    <w:p>
      <w:pPr>
        <w:pStyle w:val="2"/>
        <w:tabs>
          <w:tab w:val="left" w:pos="4680"/>
        </w:tabs>
        <w:snapToGrid w:val="0"/>
        <w:spacing w:line="360" w:lineRule="auto"/>
        <w:ind w:firstLine="210" w:firstLineChars="100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70" w:lineRule="atLeast"/>
        <w:jc w:val="left"/>
        <w:rPr>
          <w:rFonts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【导思总结】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认真解答一定数量、较多类型的典型的物理题目！最有代表性的物理题当然首选是历年高考物理真题！对于重点题型要反复深入思考其考查的知识点、技巧、方法，对于这些题中所考查的知识点、方程、解答关键都要深入钻研。要从“质”和“量”两个方向去保证做题的多样性和有效性！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要把每一次的错误进行放大！决不可轻易放过任何错误！要通过分析总结错因，及时订正，同时把之前做过的同类型的题进行类似错误的同类归纳，整理成具有创造性的错题本！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【导学感悟】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【导练巩固】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8分计算题专项（二）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dlMzk4OWNkOGU3N2JjNDA0NWM1NWE2NzkzNGYifQ=="/>
  </w:docVars>
  <w:rsids>
    <w:rsidRoot w:val="5E2B20D5"/>
    <w:rsid w:val="003A0C08"/>
    <w:rsid w:val="004B41FD"/>
    <w:rsid w:val="006301B1"/>
    <w:rsid w:val="009737CF"/>
    <w:rsid w:val="00BE1D01"/>
    <w:rsid w:val="00FD7390"/>
    <w:rsid w:val="05297395"/>
    <w:rsid w:val="17323110"/>
    <w:rsid w:val="1B9605A8"/>
    <w:rsid w:val="1DC248F5"/>
    <w:rsid w:val="24F5521A"/>
    <w:rsid w:val="2719199D"/>
    <w:rsid w:val="4E157E6D"/>
    <w:rsid w:val="562200F5"/>
    <w:rsid w:val="5CC256CA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2097</Characters>
  <Lines>17</Lines>
  <Paragraphs>4</Paragraphs>
  <TotalTime>0</TotalTime>
  <ScaleCrop>false</ScaleCrop>
  <LinksUpToDate>false</LinksUpToDate>
  <CharactersWithSpaces>2460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</dc:creator>
  <cp:lastModifiedBy>Administrator</cp:lastModifiedBy>
  <dcterms:modified xsi:type="dcterms:W3CDTF">2024-01-18T12:17:21Z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