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C027D">
      <w:pPr>
        <w:keepNext w:val="0"/>
        <w:keepLines w:val="0"/>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32"/>
          <w:szCs w:val="32"/>
          <w:lang w:val="en-US" w:eastAsia="zh-CN"/>
        </w:rPr>
      </w:pPr>
      <w:bookmarkStart w:id="0" w:name="_GoBack"/>
      <w:bookmarkEnd w:id="0"/>
      <w:r>
        <w:rPr>
          <w:rFonts w:hint="eastAsia" w:asciiTheme="minorEastAsia" w:hAnsiTheme="minorEastAsia" w:eastAsiaTheme="minorEastAsia" w:cstheme="minorEastAsia"/>
          <w:b/>
          <w:bCs/>
          <w:sz w:val="32"/>
          <w:szCs w:val="32"/>
          <w:lang w:val="en-US" w:eastAsia="zh-CN"/>
        </w:rPr>
        <w:drawing>
          <wp:anchor distT="0" distB="0" distL="114300" distR="114300" simplePos="0" relativeHeight="251659264" behindDoc="0" locked="0" layoutInCell="1" allowOverlap="1">
            <wp:simplePos x="0" y="0"/>
            <wp:positionH relativeFrom="page">
              <wp:posOffset>12217400</wp:posOffset>
            </wp:positionH>
            <wp:positionV relativeFrom="topMargin">
              <wp:posOffset>12128500</wp:posOffset>
            </wp:positionV>
            <wp:extent cx="469900" cy="4699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469900" cy="469900"/>
                    </a:xfrm>
                    <a:prstGeom prst="rect">
                      <a:avLst/>
                    </a:prstGeom>
                  </pic:spPr>
                </pic:pic>
              </a:graphicData>
            </a:graphic>
          </wp:anchor>
        </w:drawing>
      </w:r>
      <w:r>
        <w:rPr>
          <w:rFonts w:hint="eastAsia" w:asciiTheme="minorEastAsia" w:hAnsiTheme="minorEastAsia" w:eastAsiaTheme="minorEastAsia" w:cstheme="minorEastAsia"/>
          <w:b/>
          <w:bCs/>
          <w:sz w:val="32"/>
          <w:szCs w:val="32"/>
          <w:lang w:val="en-US" w:eastAsia="zh-CN"/>
        </w:rPr>
        <w:t>世界史专题一 古代世界文明的兴起与交流</w:t>
      </w:r>
    </w:p>
    <w:p w14:paraId="6D865B20">
      <w:pPr>
        <w:keepNext w:val="0"/>
        <w:keepLines w:val="0"/>
        <w:pageBreakBefore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val="en-US" w:eastAsia="zh-CN"/>
        </w:rPr>
        <w:t>提炼主干</w:t>
      </w:r>
      <w:r>
        <w:rPr>
          <w:rFonts w:hint="eastAsia" w:asciiTheme="minorEastAsia" w:hAnsiTheme="minorEastAsia" w:cstheme="minorEastAsia"/>
          <w:b/>
          <w:bCs/>
          <w:sz w:val="24"/>
          <w:szCs w:val="24"/>
          <w:lang w:val="en-US" w:eastAsia="zh-CN"/>
        </w:rPr>
        <w:t>核心</w:t>
      </w:r>
    </w:p>
    <w:tbl>
      <w:tblPr>
        <w:tblStyle w:val="6"/>
        <w:tblpPr w:leftFromText="180" w:rightFromText="180" w:vertAnchor="text" w:horzAnchor="page" w:tblpX="738" w:tblpY="264"/>
        <w:tblOverlap w:val="never"/>
        <w:tblW w:w="10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87"/>
        <w:gridCol w:w="4888"/>
        <w:gridCol w:w="4131"/>
      </w:tblGrid>
      <w:tr w14:paraId="1EF4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tcPr>
          <w:p w14:paraId="079AB4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早期文明</w:t>
            </w:r>
          </w:p>
        </w:tc>
        <w:tc>
          <w:tcPr>
            <w:tcW w:w="1187" w:type="dxa"/>
          </w:tcPr>
          <w:p w14:paraId="1D878E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区域</w:t>
            </w:r>
          </w:p>
        </w:tc>
        <w:tc>
          <w:tcPr>
            <w:tcW w:w="4888" w:type="dxa"/>
          </w:tcPr>
          <w:p w14:paraId="023E74B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制度</w:t>
            </w:r>
          </w:p>
        </w:tc>
        <w:tc>
          <w:tcPr>
            <w:tcW w:w="4131" w:type="dxa"/>
          </w:tcPr>
          <w:p w14:paraId="010A49B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文化</w:t>
            </w:r>
          </w:p>
        </w:tc>
      </w:tr>
      <w:tr w14:paraId="4407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tcPr>
          <w:p w14:paraId="392EC46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1187" w:type="dxa"/>
          </w:tcPr>
          <w:p w14:paraId="4754709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西亚</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文明</w:t>
            </w:r>
          </w:p>
        </w:tc>
        <w:tc>
          <w:tcPr>
            <w:tcW w:w="4888" w:type="dxa"/>
          </w:tcPr>
          <w:p w14:paraId="524142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苏美尔</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古</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巴比伦汉谟拉比</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法典</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君主专制</w:t>
            </w:r>
          </w:p>
        </w:tc>
        <w:tc>
          <w:tcPr>
            <w:tcW w:w="4131" w:type="dxa"/>
          </w:tcPr>
          <w:p w14:paraId="57F734F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楔形文字、史诗、洪水方舟传说</w:t>
            </w:r>
          </w:p>
        </w:tc>
      </w:tr>
      <w:tr w14:paraId="3CF0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14:paraId="58365FF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1187" w:type="dxa"/>
          </w:tcPr>
          <w:p w14:paraId="4202F60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古代埃及</w:t>
            </w:r>
          </w:p>
        </w:tc>
        <w:tc>
          <w:tcPr>
            <w:tcW w:w="4888" w:type="dxa"/>
          </w:tcPr>
          <w:p w14:paraId="2F0CDC2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官僚体系；法老至上</w:t>
            </w:r>
          </w:p>
        </w:tc>
        <w:tc>
          <w:tcPr>
            <w:tcW w:w="4131" w:type="dxa"/>
          </w:tcPr>
          <w:p w14:paraId="4132C27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象形文字、太阳历、金字塔、莎草纸</w:t>
            </w:r>
          </w:p>
        </w:tc>
      </w:tr>
      <w:tr w14:paraId="0C6A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14:paraId="3553FAE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1187" w:type="dxa"/>
          </w:tcPr>
          <w:p w14:paraId="3CAE93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古代印度</w:t>
            </w:r>
          </w:p>
        </w:tc>
        <w:tc>
          <w:tcPr>
            <w:tcW w:w="4888" w:type="dxa"/>
          </w:tcPr>
          <w:p w14:paraId="627E49E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种姓制度</w:t>
            </w:r>
          </w:p>
        </w:tc>
        <w:tc>
          <w:tcPr>
            <w:tcW w:w="4131" w:type="dxa"/>
          </w:tcPr>
          <w:p w14:paraId="0E9BB59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佛教；史诗；创造1-9，发明0</w:t>
            </w:r>
          </w:p>
        </w:tc>
      </w:tr>
      <w:tr w14:paraId="606E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14:paraId="180CD6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1187" w:type="dxa"/>
          </w:tcPr>
          <w:p w14:paraId="4EC774E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古代希腊</w:t>
            </w:r>
          </w:p>
        </w:tc>
        <w:tc>
          <w:tcPr>
            <w:tcW w:w="4888" w:type="dxa"/>
          </w:tcPr>
          <w:p w14:paraId="1A234D54">
            <w:pPr>
              <w:pStyle w:val="4"/>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城邦小国寡民 </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评价</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雅典</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民主</w:t>
            </w:r>
          </w:p>
        </w:tc>
        <w:tc>
          <w:tcPr>
            <w:tcW w:w="4131" w:type="dxa"/>
          </w:tcPr>
          <w:p w14:paraId="79ADA11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雅典卫城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希罗多德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历史</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r>
      <w:tr w14:paraId="0E1B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tcPr>
          <w:p w14:paraId="159E58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奴隶帝国</w:t>
            </w:r>
          </w:p>
        </w:tc>
        <w:tc>
          <w:tcPr>
            <w:tcW w:w="1187" w:type="dxa"/>
          </w:tcPr>
          <w:p w14:paraId="309CFC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区域</w:t>
            </w:r>
          </w:p>
        </w:tc>
        <w:tc>
          <w:tcPr>
            <w:tcW w:w="4888" w:type="dxa"/>
          </w:tcPr>
          <w:p w14:paraId="628FA8C7">
            <w:pPr>
              <w:pStyle w:val="4"/>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疆域</w:t>
            </w:r>
          </w:p>
        </w:tc>
        <w:tc>
          <w:tcPr>
            <w:tcW w:w="4131" w:type="dxa"/>
          </w:tcPr>
          <w:p w14:paraId="781CBAE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制度</w:t>
            </w:r>
          </w:p>
        </w:tc>
      </w:tr>
      <w:tr w14:paraId="6C46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14:paraId="521C1AF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1187" w:type="dxa"/>
          </w:tcPr>
          <w:p w14:paraId="240F35F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heme="minorEastAsia" w:hAnsiTheme="minorEastAsia" w:eastAsiaTheme="minorEastAsia" w:cstheme="minorEastAsia"/>
                <w:b w:val="0"/>
                <w:bCs w:val="0"/>
                <w:color w:val="000000" w:themeColor="text1"/>
                <w:sz w:val="24"/>
                <w:szCs w:val="24"/>
                <w:lang w:val="en-US"/>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波斯帝国</w:t>
            </w:r>
          </w:p>
        </w:tc>
        <w:tc>
          <w:tcPr>
            <w:tcW w:w="4888" w:type="dxa"/>
          </w:tcPr>
          <w:p w14:paraId="5BC53E7A">
            <w:pPr>
              <w:pStyle w:val="4"/>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伊朗高原、小亚细亚、埃及、两河、巴尔干</w:t>
            </w:r>
          </w:p>
        </w:tc>
        <w:tc>
          <w:tcPr>
            <w:tcW w:w="4131" w:type="dxa"/>
          </w:tcPr>
          <w:p w14:paraId="3416CA3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专制制度，行省</w:t>
            </w:r>
          </w:p>
        </w:tc>
      </w:tr>
      <w:tr w14:paraId="54CB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14:paraId="512C67C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1187" w:type="dxa"/>
          </w:tcPr>
          <w:p w14:paraId="707E6C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heme="minorEastAsia" w:hAnsiTheme="minorEastAsia" w:eastAsiaTheme="minorEastAsia" w:cstheme="minorEastAsia"/>
                <w:b w:val="0"/>
                <w:bCs w:val="0"/>
                <w:color w:val="000000" w:themeColor="text1"/>
                <w:sz w:val="24"/>
                <w:szCs w:val="24"/>
                <w:lang w:val="en-US"/>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亚历山大</w:t>
            </w:r>
          </w:p>
        </w:tc>
        <w:tc>
          <w:tcPr>
            <w:tcW w:w="4888" w:type="dxa"/>
          </w:tcPr>
          <w:p w14:paraId="2DDEF9DB">
            <w:pPr>
              <w:pStyle w:val="4"/>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小亚细亚、埃及、两河、伊朗高原、印度河</w:t>
            </w:r>
          </w:p>
        </w:tc>
        <w:tc>
          <w:tcPr>
            <w:tcW w:w="4131" w:type="dxa"/>
          </w:tcPr>
          <w:p w14:paraId="2403088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君权神授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行省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推广希腊文化</w:t>
            </w:r>
          </w:p>
        </w:tc>
      </w:tr>
      <w:tr w14:paraId="57F8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Pr>
          <w:p w14:paraId="07AF009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1187" w:type="dxa"/>
          </w:tcPr>
          <w:p w14:paraId="188C4DD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罗马</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帝国</w:t>
            </w:r>
          </w:p>
        </w:tc>
        <w:tc>
          <w:tcPr>
            <w:tcW w:w="4888" w:type="dxa"/>
          </w:tcPr>
          <w:p w14:paraId="72BA2864">
            <w:pPr>
              <w:pStyle w:val="4"/>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西班牙到两河、地中海周边</w:t>
            </w:r>
          </w:p>
        </w:tc>
        <w:tc>
          <w:tcPr>
            <w:tcW w:w="4131" w:type="dxa"/>
          </w:tcPr>
          <w:p w14:paraId="15C78B1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 w:val="24"/>
                <w:szCs w:val="24"/>
                <w14:textFill>
                  <w14:solidFill>
                    <w14:schemeClr w14:val="tx1"/>
                  </w14:solidFill>
                </w14:textFill>
              </w:rPr>
              <w:t>末基督国教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习惯法-</w:t>
            </w:r>
            <w:r>
              <w:rPr>
                <w:rFonts w:hint="eastAsia" w:asciiTheme="minorEastAsia" w:hAnsiTheme="minorEastAsia" w:cstheme="minorEastAsia"/>
                <w:color w:val="000000" w:themeColor="text1"/>
                <w:sz w:val="24"/>
                <w:szCs w:val="24"/>
                <w:lang w:val="en-US" w:eastAsia="zh-CN"/>
                <w14:textFill>
                  <w14:solidFill>
                    <w14:schemeClr w14:val="tx1"/>
                  </w14:solidFill>
                </w14:textFill>
              </w:rPr>
              <w:t>成文法</w:t>
            </w:r>
          </w:p>
        </w:tc>
      </w:tr>
    </w:tbl>
    <w:tbl>
      <w:tblPr>
        <w:tblStyle w:val="6"/>
        <w:tblpPr w:leftFromText="180" w:rightFromText="180" w:vertAnchor="text" w:horzAnchor="page" w:tblpX="731" w:tblpY="219"/>
        <w:tblOverlap w:val="never"/>
        <w:tblW w:w="10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213"/>
      </w:tblGrid>
      <w:tr w14:paraId="1D5B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50" w:type="dxa"/>
          </w:tcPr>
          <w:p w14:paraId="2EF728C8">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西欧</w:t>
            </w:r>
          </w:p>
        </w:tc>
        <w:tc>
          <w:tcPr>
            <w:tcW w:w="10213" w:type="dxa"/>
          </w:tcPr>
          <w:p w14:paraId="16D4DA32">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5-10C</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政治分裂，王权软弱，二元政治结构</w:t>
            </w:r>
          </w:p>
          <w:p w14:paraId="1A374AA8">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10-15C</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王权加强，英法西葡</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15C末民族国家形成</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城市兴起10-11C</w:t>
            </w:r>
            <w:r>
              <w:rPr>
                <w:rFonts w:hint="eastAsia" w:asciiTheme="minorEastAsia" w:hAnsiTheme="minorEastAsia" w:eastAsiaTheme="minorEastAsia" w:cstheme="minorEastAsia"/>
                <w:b w:val="0"/>
                <w:bCs w:val="0"/>
                <w:sz w:val="24"/>
                <w:szCs w:val="24"/>
                <w:lang w:eastAsia="zh-CN"/>
              </w:rPr>
              <w:t>。</w:t>
            </w:r>
          </w:p>
        </w:tc>
      </w:tr>
      <w:tr w14:paraId="5F30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restart"/>
          </w:tcPr>
          <w:p w14:paraId="26212C0F">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东欧</w:t>
            </w:r>
          </w:p>
        </w:tc>
        <w:tc>
          <w:tcPr>
            <w:tcW w:w="10213" w:type="dxa"/>
          </w:tcPr>
          <w:p w14:paraId="09F3A5D5">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拜占庭：395</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1453</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6</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查士丁尼</w:t>
            </w:r>
            <w:r>
              <w:rPr>
                <w:rFonts w:hint="eastAsia" w:asciiTheme="minorEastAsia" w:hAnsiTheme="minorEastAsia" w:eastAsiaTheme="minorEastAsia" w:cstheme="minorEastAsia"/>
                <w:b w:val="0"/>
                <w:bCs w:val="0"/>
                <w:sz w:val="24"/>
                <w:szCs w:val="24"/>
                <w:lang w:val="en-US" w:eastAsia="zh-CN"/>
              </w:rPr>
              <w:t>主持编撰</w:t>
            </w:r>
            <w:r>
              <w:rPr>
                <w:rFonts w:hint="eastAsia" w:asciiTheme="minorEastAsia" w:hAnsiTheme="minorEastAsia" w:eastAsiaTheme="minorEastAsia" w:cstheme="minorEastAsia"/>
                <w:b w:val="0"/>
                <w:bCs w:val="0"/>
                <w:sz w:val="24"/>
                <w:szCs w:val="24"/>
              </w:rPr>
              <w:t>《罗马民法大全》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罗马法体系成熟。</w:t>
            </w:r>
          </w:p>
        </w:tc>
      </w:tr>
      <w:tr w14:paraId="24C3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50" w:type="dxa"/>
            <w:vMerge w:val="continue"/>
          </w:tcPr>
          <w:p w14:paraId="1CA75342">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vertAlign w:val="baseline"/>
                <w:lang w:val="en-US" w:eastAsia="zh-CN"/>
              </w:rPr>
            </w:pPr>
          </w:p>
        </w:tc>
        <w:tc>
          <w:tcPr>
            <w:tcW w:w="10213" w:type="dxa"/>
          </w:tcPr>
          <w:p w14:paraId="7D42DFFC">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rPr>
              <w:t>俄罗斯：9</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基辅罗斯受拜占庭影响。在</w:t>
            </w:r>
            <w:r>
              <w:rPr>
                <w:rFonts w:hint="eastAsia" w:asciiTheme="minorEastAsia" w:hAnsiTheme="minorEastAsia" w:eastAsiaTheme="minorEastAsia" w:cstheme="minorEastAsia"/>
                <w:b w:val="0"/>
                <w:bCs w:val="0"/>
                <w:sz w:val="24"/>
                <w:szCs w:val="24"/>
                <w:lang w:val="en-US" w:eastAsia="zh-CN"/>
              </w:rPr>
              <w:t>反抗蒙古时</w:t>
            </w:r>
            <w:r>
              <w:rPr>
                <w:rFonts w:hint="eastAsia" w:asciiTheme="minorEastAsia" w:hAnsiTheme="minorEastAsia" w:eastAsiaTheme="minorEastAsia" w:cstheme="minorEastAsia"/>
                <w:b w:val="0"/>
                <w:bCs w:val="0"/>
                <w:sz w:val="24"/>
                <w:szCs w:val="24"/>
              </w:rPr>
              <w:t>兴起莫斯科公国；16</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伊凡四世特辖领地</w:t>
            </w:r>
            <w:r>
              <w:rPr>
                <w:rFonts w:hint="eastAsia" w:asciiTheme="minorEastAsia" w:hAnsiTheme="minorEastAsia" w:eastAsiaTheme="minorEastAsia" w:cstheme="minorEastAsia"/>
                <w:b w:val="0"/>
                <w:bCs w:val="0"/>
                <w:sz w:val="24"/>
                <w:szCs w:val="24"/>
                <w:lang w:val="en-US" w:eastAsia="zh-CN"/>
              </w:rPr>
              <w:t>改革。</w:t>
            </w:r>
          </w:p>
        </w:tc>
      </w:tr>
      <w:tr w14:paraId="5D48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50" w:type="dxa"/>
            <w:vMerge w:val="restart"/>
          </w:tcPr>
          <w:p w14:paraId="46A07531">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西亚</w:t>
            </w:r>
          </w:p>
        </w:tc>
        <w:tc>
          <w:tcPr>
            <w:tcW w:w="10213" w:type="dxa"/>
          </w:tcPr>
          <w:p w14:paraId="54D4E3B3">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rPr>
              <w:t>阿拉伯</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7</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穆罕默德创立伊斯兰教，政教合一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定都</w:t>
            </w:r>
            <w:r>
              <w:rPr>
                <w:rFonts w:hint="eastAsia" w:asciiTheme="minorEastAsia" w:hAnsiTheme="minorEastAsia" w:eastAsiaTheme="minorEastAsia" w:cstheme="minorEastAsia"/>
                <w:b w:val="0"/>
                <w:bCs w:val="0"/>
                <w:sz w:val="24"/>
                <w:szCs w:val="24"/>
              </w:rPr>
              <w:t>巴格达；8</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地跨亚欧非</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东西交流桥梁</w:t>
            </w:r>
          </w:p>
        </w:tc>
      </w:tr>
      <w:tr w14:paraId="6D15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tcPr>
          <w:p w14:paraId="0B0FB607">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vertAlign w:val="baseline"/>
                <w:lang w:val="en-US" w:eastAsia="zh-CN"/>
              </w:rPr>
            </w:pPr>
          </w:p>
        </w:tc>
        <w:tc>
          <w:tcPr>
            <w:tcW w:w="10213" w:type="dxa"/>
          </w:tcPr>
          <w:p w14:paraId="08F784D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rPr>
              <w:t>奥斯曼</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苏丹政教合一（伊斯兰）</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定都伊斯坦布尔，16</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后期地跨亚欧非</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阻挡东西贸易</w:t>
            </w:r>
          </w:p>
        </w:tc>
      </w:tr>
      <w:tr w14:paraId="763B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restart"/>
          </w:tcPr>
          <w:p w14:paraId="1693C2AE">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南亚</w:t>
            </w:r>
          </w:p>
        </w:tc>
        <w:tc>
          <w:tcPr>
            <w:tcW w:w="10213" w:type="dxa"/>
          </w:tcPr>
          <w:p w14:paraId="3A80182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笈</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多：4</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笈多帝国征服北印度，政局稳定但政令不统一；经济繁荣；印度教为主要宗教。</w:t>
            </w:r>
          </w:p>
        </w:tc>
      </w:tr>
      <w:tr w14:paraId="4F3D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tcPr>
          <w:p w14:paraId="74853734">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vertAlign w:val="baseline"/>
                <w:lang w:val="en-US" w:eastAsia="zh-CN"/>
              </w:rPr>
            </w:pPr>
          </w:p>
        </w:tc>
        <w:tc>
          <w:tcPr>
            <w:tcW w:w="10213" w:type="dxa"/>
          </w:tcPr>
          <w:p w14:paraId="7F45B4F9">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德里苏丹：13</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苏丹统治，政教合一（伊斯兰教）</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苏丹任命行省总督，穆斯林担任重要职位。</w:t>
            </w:r>
          </w:p>
        </w:tc>
      </w:tr>
      <w:tr w14:paraId="7388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restart"/>
          </w:tcPr>
          <w:p w14:paraId="7C6213E8">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东亚</w:t>
            </w:r>
          </w:p>
        </w:tc>
        <w:tc>
          <w:tcPr>
            <w:tcW w:w="10213" w:type="dxa"/>
          </w:tcPr>
          <w:p w14:paraId="1F688717">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日</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本：646大化改新建立封建</w:t>
            </w:r>
            <w:r>
              <w:rPr>
                <w:rFonts w:hint="eastAsia" w:asciiTheme="minorEastAsia" w:hAnsiTheme="minorEastAsia" w:eastAsiaTheme="minorEastAsia" w:cstheme="minorEastAsia"/>
                <w:b w:val="0"/>
                <w:bCs w:val="0"/>
                <w:sz w:val="24"/>
                <w:szCs w:val="24"/>
                <w:lang w:val="en-US" w:eastAsia="zh-CN"/>
              </w:rPr>
              <w:t>社会</w:t>
            </w:r>
            <w:r>
              <w:rPr>
                <w:rFonts w:hint="eastAsia" w:asciiTheme="minorEastAsia" w:hAnsiTheme="minorEastAsia" w:eastAsiaTheme="minorEastAsia" w:cstheme="minorEastAsia"/>
                <w:b w:val="0"/>
                <w:bCs w:val="0"/>
                <w:sz w:val="24"/>
                <w:szCs w:val="24"/>
              </w:rPr>
              <w:t>。12</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末</w:t>
            </w:r>
            <w:r>
              <w:rPr>
                <w:rFonts w:hint="eastAsia" w:asciiTheme="minorEastAsia" w:hAnsiTheme="minorEastAsia" w:eastAsiaTheme="minorEastAsia" w:cstheme="minorEastAsia"/>
                <w:b w:val="0"/>
                <w:bCs w:val="0"/>
                <w:sz w:val="24"/>
                <w:szCs w:val="24"/>
                <w:lang w:val="en-US" w:eastAsia="zh-CN"/>
              </w:rPr>
              <w:t>源赖朝</w:t>
            </w:r>
            <w:r>
              <w:rPr>
                <w:rFonts w:hint="eastAsia" w:asciiTheme="minorEastAsia" w:hAnsiTheme="minorEastAsia" w:eastAsiaTheme="minorEastAsia" w:cstheme="minorEastAsia"/>
                <w:b w:val="0"/>
                <w:bCs w:val="0"/>
                <w:sz w:val="24"/>
                <w:szCs w:val="24"/>
              </w:rPr>
              <w:t>建立镰仓幕府</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17</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德川幕府锁国加强统治。</w:t>
            </w:r>
          </w:p>
        </w:tc>
      </w:tr>
      <w:tr w14:paraId="68C8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tcPr>
          <w:p w14:paraId="0281675E">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vertAlign w:val="baseline"/>
                <w:lang w:val="en-US" w:eastAsia="zh-CN"/>
              </w:rPr>
            </w:pPr>
          </w:p>
        </w:tc>
        <w:tc>
          <w:tcPr>
            <w:tcW w:w="10213" w:type="dxa"/>
          </w:tcPr>
          <w:p w14:paraId="6B424F72">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朝</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鲜：10</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新罗人王建仿效唐朝建立高丽王朝。14</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末高丽大将李成桂自立为王，改国号朝鲜。</w:t>
            </w:r>
          </w:p>
        </w:tc>
      </w:tr>
      <w:tr w14:paraId="6CE5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50" w:type="dxa"/>
          </w:tcPr>
          <w:p w14:paraId="311A80CA">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rPr>
              <w:t>非洲</w:t>
            </w:r>
          </w:p>
        </w:tc>
        <w:tc>
          <w:tcPr>
            <w:tcW w:w="10213" w:type="dxa"/>
          </w:tcPr>
          <w:p w14:paraId="23987BBC">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班图</w:t>
            </w:r>
            <w:r>
              <w:rPr>
                <w:rFonts w:hint="eastAsia" w:asciiTheme="minorEastAsia" w:hAnsiTheme="minorEastAsia" w:eastAsiaTheme="minorEastAsia" w:cstheme="minorEastAsia"/>
                <w:b w:val="0"/>
                <w:bCs w:val="0"/>
                <w:sz w:val="24"/>
                <w:szCs w:val="24"/>
                <w:lang w:val="en-US" w:eastAsia="zh-CN"/>
              </w:rPr>
              <w:t>人</w:t>
            </w:r>
            <w:r>
              <w:rPr>
                <w:rFonts w:hint="eastAsia" w:asciiTheme="minorEastAsia" w:hAnsiTheme="minorEastAsia" w:eastAsiaTheme="minorEastAsia" w:cstheme="minorEastAsia"/>
                <w:b w:val="0"/>
                <w:bCs w:val="0"/>
                <w:sz w:val="24"/>
                <w:szCs w:val="24"/>
              </w:rPr>
              <w:t>：培育甜高粱、西瓜、棉花；驯养牛，引进绵山羊；掌握冶铁。11</w:t>
            </w: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农牧冶铁</w:t>
            </w:r>
            <w:r>
              <w:rPr>
                <w:rFonts w:hint="eastAsia" w:asciiTheme="minorEastAsia" w:hAnsiTheme="minorEastAsia" w:eastAsiaTheme="minorEastAsia" w:cstheme="minorEastAsia"/>
                <w:b w:val="0"/>
                <w:bCs w:val="0"/>
                <w:sz w:val="24"/>
                <w:szCs w:val="24"/>
                <w:lang w:val="en-US" w:eastAsia="zh-CN"/>
              </w:rPr>
              <w:t>广泛传播</w:t>
            </w:r>
            <w:r>
              <w:rPr>
                <w:rFonts w:hint="eastAsia" w:asciiTheme="minorEastAsia" w:hAnsiTheme="minorEastAsia" w:eastAsiaTheme="minorEastAsia" w:cstheme="minorEastAsia"/>
                <w:b w:val="0"/>
                <w:bCs w:val="0"/>
                <w:sz w:val="24"/>
                <w:szCs w:val="24"/>
              </w:rPr>
              <w:t xml:space="preserve">。         </w:t>
            </w:r>
          </w:p>
          <w:p w14:paraId="72BE710F">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特</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点：多元分布，集中东非西非</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发展水平北高南低</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延续性和扩散性</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发展相对缓慢</w:t>
            </w:r>
            <w:r>
              <w:rPr>
                <w:rFonts w:hint="eastAsia" w:asciiTheme="minorEastAsia" w:hAnsiTheme="minorEastAsia" w:cstheme="minorEastAsia"/>
                <w:b w:val="0"/>
                <w:bCs w:val="0"/>
                <w:sz w:val="24"/>
                <w:szCs w:val="24"/>
                <w:lang w:eastAsia="zh-CN"/>
              </w:rPr>
              <w:t>。</w:t>
            </w:r>
          </w:p>
        </w:tc>
      </w:tr>
      <w:tr w14:paraId="7A6A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50" w:type="dxa"/>
          </w:tcPr>
          <w:p w14:paraId="37C72A50">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美洲</w:t>
            </w:r>
          </w:p>
        </w:tc>
        <w:tc>
          <w:tcPr>
            <w:tcW w:w="10213" w:type="dxa"/>
          </w:tcPr>
          <w:p w14:paraId="676BF01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农业</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独立培育马铃薯、玉米、番茄等作物。文明：玛雅</w:t>
            </w:r>
            <w:r>
              <w:rPr>
                <w:rFonts w:hint="eastAsia" w:asciiTheme="minorEastAsia" w:hAnsiTheme="minorEastAsia" w:eastAsiaTheme="minorEastAsia" w:cstheme="minorEastAsia"/>
                <w:b w:val="0"/>
                <w:bCs w:val="0"/>
                <w:sz w:val="24"/>
                <w:szCs w:val="24"/>
                <w:lang w:val="en-US" w:eastAsia="zh-CN"/>
              </w:rPr>
              <w:t>金字塔</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阿兹特克浮动园地</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印加</w:t>
            </w:r>
            <w:r>
              <w:rPr>
                <w:rFonts w:hint="eastAsia" w:asciiTheme="minorEastAsia" w:hAnsiTheme="minorEastAsia" w:cstheme="minorEastAsia"/>
                <w:b w:val="0"/>
                <w:bCs w:val="0"/>
                <w:sz w:val="24"/>
                <w:szCs w:val="24"/>
                <w:lang w:val="en-US" w:eastAsia="zh-CN"/>
              </w:rPr>
              <w:t>帝国</w:t>
            </w:r>
            <w:r>
              <w:rPr>
                <w:rFonts w:hint="eastAsia" w:asciiTheme="minorEastAsia" w:hAnsiTheme="minorEastAsia" w:eastAsiaTheme="minorEastAsia" w:cstheme="minorEastAsia"/>
                <w:b w:val="0"/>
                <w:bCs w:val="0"/>
                <w:sz w:val="24"/>
                <w:szCs w:val="24"/>
                <w:lang w:eastAsia="zh-CN"/>
              </w:rPr>
              <w:t>。</w:t>
            </w:r>
          </w:p>
          <w:p w14:paraId="5DEFAF32">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灭亡：殖民屠杀；病毒肆虐；独立发展，文明封闭。</w:t>
            </w:r>
          </w:p>
        </w:tc>
      </w:tr>
    </w:tbl>
    <w:p w14:paraId="2165DE5F">
      <w:pPr>
        <w:keepNext w:val="0"/>
        <w:keepLines w:val="0"/>
        <w:pageBreakBefore w:val="0"/>
        <w:numPr>
          <w:ilvl w:val="0"/>
          <w:numId w:val="1"/>
        </w:numPr>
        <w:kinsoku/>
        <w:wordWrap/>
        <w:overflowPunct/>
        <w:topLinePunct w:val="0"/>
        <w:autoSpaceDE/>
        <w:autoSpaceDN/>
        <w:bidi w:val="0"/>
        <w:adjustRightInd w:val="0"/>
        <w:snapToGrid w:val="0"/>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聚焦高频考向</w:t>
      </w:r>
    </w:p>
    <w:p w14:paraId="7AC03C1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1．（2024·河北·高考真题）下图为古代两河流域化解冲突主要模式示意图。古代两河流域（</w:t>
      </w:r>
      <w:r>
        <w:rPr>
          <w:rFonts w:ascii="Times New Roman" w:hAnsi="Times New Roman" w:eastAsia="Times New Roman" w:cs="Times New Roman"/>
          <w:kern w:val="0"/>
          <w:sz w:val="24"/>
          <w:szCs w:val="24"/>
        </w:rPr>
        <w:t>   </w:t>
      </w:r>
      <w:r>
        <w:rPr>
          <w:sz w:val="24"/>
          <w:szCs w:val="24"/>
        </w:rPr>
        <w:t>）</w:t>
      </w:r>
    </w:p>
    <w:p w14:paraId="7AD3C78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4"/>
          <w:szCs w:val="24"/>
        </w:rPr>
      </w:pPr>
      <w:r>
        <w:rPr>
          <w:rFonts w:ascii="Times New Roman" w:hAnsi="Times New Roman" w:eastAsia="Times New Roman" w:cs="Times New Roman"/>
          <w:strike w:val="0"/>
          <w:kern w:val="0"/>
          <w:sz w:val="24"/>
          <w:szCs w:val="24"/>
          <w:u w:val="none"/>
        </w:rPr>
        <w:drawing>
          <wp:inline distT="0" distB="0" distL="114300" distR="114300">
            <wp:extent cx="4275455" cy="1295400"/>
            <wp:effectExtent l="0" t="0" r="10795" b="0"/>
            <wp:docPr id="100003" name="图片 100003" descr="@@@3274b8632c804b9384185123b6b2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3274b8632c804b9384185123b6b26364"/>
                    <pic:cNvPicPr>
                      <a:picLocks noChangeAspect="1"/>
                    </pic:cNvPicPr>
                  </pic:nvPicPr>
                  <pic:blipFill>
                    <a:blip r:embed="rId7"/>
                    <a:stretch>
                      <a:fillRect/>
                    </a:stretch>
                  </pic:blipFill>
                  <pic:spPr>
                    <a:xfrm>
                      <a:off x="0" y="0"/>
                      <a:ext cx="4275455" cy="1295400"/>
                    </a:xfrm>
                    <a:prstGeom prst="rect">
                      <a:avLst/>
                    </a:prstGeom>
                  </pic:spPr>
                </pic:pic>
              </a:graphicData>
            </a:graphic>
          </wp:inline>
        </w:drawing>
      </w:r>
    </w:p>
    <w:p w14:paraId="074B0B65">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A．居民法律意识浓厚</w:t>
      </w:r>
      <w:r>
        <w:rPr>
          <w:sz w:val="24"/>
          <w:szCs w:val="24"/>
        </w:rPr>
        <w:tab/>
      </w:r>
      <w:r>
        <w:rPr>
          <w:sz w:val="24"/>
          <w:szCs w:val="24"/>
        </w:rPr>
        <w:t>B．君权神授观念强烈</w:t>
      </w:r>
    </w:p>
    <w:p w14:paraId="27CFCF35">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C．君主专制特征显著</w:t>
      </w:r>
      <w:r>
        <w:rPr>
          <w:sz w:val="24"/>
          <w:szCs w:val="24"/>
        </w:rPr>
        <w:tab/>
      </w:r>
      <w:r>
        <w:rPr>
          <w:sz w:val="24"/>
          <w:szCs w:val="24"/>
        </w:rPr>
        <w:t>D．纠纷解决机制多元</w:t>
      </w:r>
    </w:p>
    <w:p w14:paraId="74449F7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2．（2024·江西·高考真题）尼罗河水退落后，古埃及人重新丈量土地、划定地界，计算出土地面积。他们用象形文字符号表示数字，以图形提供实际的解决办法。据此可知，古埃及人（</w:t>
      </w:r>
      <w:r>
        <w:rPr>
          <w:rFonts w:ascii="Times New Roman" w:hAnsi="Times New Roman" w:eastAsia="Times New Roman" w:cs="Times New Roman"/>
          <w:kern w:val="0"/>
          <w:sz w:val="24"/>
          <w:szCs w:val="24"/>
        </w:rPr>
        <w:t>   </w:t>
      </w:r>
      <w:r>
        <w:rPr>
          <w:sz w:val="24"/>
          <w:szCs w:val="24"/>
        </w:rPr>
        <w:t>）</w:t>
      </w:r>
    </w:p>
    <w:p w14:paraId="74C3AF56">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A．擅长推理证明</w:t>
      </w:r>
      <w:r>
        <w:rPr>
          <w:sz w:val="24"/>
          <w:szCs w:val="24"/>
        </w:rPr>
        <w:tab/>
      </w:r>
      <w:r>
        <w:rPr>
          <w:sz w:val="24"/>
          <w:szCs w:val="24"/>
        </w:rPr>
        <w:t>B．偏好简明符号</w:t>
      </w:r>
      <w:r>
        <w:rPr>
          <w:sz w:val="24"/>
          <w:szCs w:val="24"/>
        </w:rPr>
        <w:tab/>
      </w:r>
    </w:p>
    <w:p w14:paraId="23B82479">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C．推崇理性思维</w:t>
      </w:r>
      <w:r>
        <w:rPr>
          <w:sz w:val="24"/>
          <w:szCs w:val="24"/>
        </w:rPr>
        <w:tab/>
      </w:r>
      <w:r>
        <w:rPr>
          <w:sz w:val="24"/>
          <w:szCs w:val="24"/>
        </w:rPr>
        <w:t>D．崇尚实用精神</w:t>
      </w:r>
    </w:p>
    <w:p w14:paraId="59BA014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3．（2024·甘肃·高考真题）古罗马时期，家长在家庭中权力极大，子女所获一切财产均属于家长。但独揽大权的屋大维上台后，军队听命于皇帝，法律规定，子女在军队服役期间所获财物，即军功财产，可由子女自由处置。军功财产的特殊性体现出（</w:t>
      </w:r>
      <w:r>
        <w:rPr>
          <w:rFonts w:ascii="Times New Roman" w:hAnsi="Times New Roman" w:eastAsia="Times New Roman" w:cs="Times New Roman"/>
          <w:kern w:val="0"/>
          <w:sz w:val="24"/>
          <w:szCs w:val="24"/>
        </w:rPr>
        <w:t>    </w:t>
      </w:r>
      <w:r>
        <w:rPr>
          <w:sz w:val="24"/>
          <w:szCs w:val="24"/>
        </w:rPr>
        <w:t>）</w:t>
      </w:r>
    </w:p>
    <w:p w14:paraId="61E33B0D">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A．军队是皇帝的独裁工具</w:t>
      </w:r>
      <w:r>
        <w:rPr>
          <w:sz w:val="24"/>
          <w:szCs w:val="24"/>
        </w:rPr>
        <w:tab/>
      </w:r>
      <w:r>
        <w:rPr>
          <w:sz w:val="24"/>
          <w:szCs w:val="24"/>
        </w:rPr>
        <w:t>B．家长制不利于帝国统治</w:t>
      </w:r>
    </w:p>
    <w:p w14:paraId="109E7A07">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C．帝国法律尊重个人财产</w:t>
      </w:r>
      <w:r>
        <w:rPr>
          <w:sz w:val="24"/>
          <w:szCs w:val="24"/>
        </w:rPr>
        <w:tab/>
      </w:r>
      <w:r>
        <w:rPr>
          <w:sz w:val="24"/>
          <w:szCs w:val="24"/>
        </w:rPr>
        <w:t>D．军功财产获取极为不易</w:t>
      </w:r>
    </w:p>
    <w:p w14:paraId="6A7A3CA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4．（2024·广东·高考真题）古代世界的波斯帝国、秦汉王朝、罗马帝国和印加帝国为加强统治，均实行君主专制制度，采取诸如颁布法律、改革币制、修建道路等措施。这反映出古代文明的发展具有（    ）</w:t>
      </w:r>
    </w:p>
    <w:p w14:paraId="4A18421C">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A．互鉴性</w:t>
      </w:r>
      <w:r>
        <w:rPr>
          <w:sz w:val="24"/>
          <w:szCs w:val="24"/>
        </w:rPr>
        <w:tab/>
      </w:r>
      <w:r>
        <w:rPr>
          <w:sz w:val="24"/>
          <w:szCs w:val="24"/>
        </w:rPr>
        <w:t>B．同源性</w:t>
      </w:r>
      <w:r>
        <w:rPr>
          <w:sz w:val="24"/>
          <w:szCs w:val="24"/>
        </w:rPr>
        <w:tab/>
      </w:r>
      <w:r>
        <w:rPr>
          <w:sz w:val="24"/>
          <w:szCs w:val="24"/>
        </w:rPr>
        <w:t>C．统一性</w:t>
      </w:r>
      <w:r>
        <w:rPr>
          <w:sz w:val="24"/>
          <w:szCs w:val="24"/>
        </w:rPr>
        <w:tab/>
      </w:r>
      <w:r>
        <w:rPr>
          <w:sz w:val="24"/>
          <w:szCs w:val="24"/>
        </w:rPr>
        <w:t>D．同步性</w:t>
      </w:r>
    </w:p>
    <w:p w14:paraId="0A8E99C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5．（2023·河北·高考真题）古代印度种姓制度形成后个人种姓地位不能变动，但低级种姓以职业集团为单位，通过传统容许的途径，在其原种姓内形成了一些“亚种姓”。这说明古代印度（</w:t>
      </w:r>
      <w:r>
        <w:rPr>
          <w:rFonts w:ascii="Times New Roman" w:hAnsi="Times New Roman" w:eastAsia="Times New Roman" w:cs="Times New Roman"/>
          <w:kern w:val="0"/>
          <w:sz w:val="24"/>
          <w:szCs w:val="24"/>
        </w:rPr>
        <w:t>   </w:t>
      </w:r>
      <w:r>
        <w:rPr>
          <w:sz w:val="24"/>
          <w:szCs w:val="24"/>
        </w:rPr>
        <w:t>）</w:t>
      </w:r>
    </w:p>
    <w:p w14:paraId="2B57F3EE">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A．中间阶层不断壮大</w:t>
      </w:r>
      <w:r>
        <w:rPr>
          <w:sz w:val="24"/>
          <w:szCs w:val="24"/>
        </w:rPr>
        <w:tab/>
      </w:r>
      <w:r>
        <w:rPr>
          <w:sz w:val="24"/>
          <w:szCs w:val="24"/>
        </w:rPr>
        <w:t>B．等级结构日益复杂</w:t>
      </w:r>
    </w:p>
    <w:p w14:paraId="3B279177">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C．血缘关系逐渐弱化</w:t>
      </w:r>
      <w:r>
        <w:rPr>
          <w:sz w:val="24"/>
          <w:szCs w:val="24"/>
        </w:rPr>
        <w:tab/>
      </w:r>
      <w:r>
        <w:rPr>
          <w:sz w:val="24"/>
          <w:szCs w:val="24"/>
        </w:rPr>
        <w:t>D．社会矛盾有所缓和</w:t>
      </w:r>
    </w:p>
    <w:p w14:paraId="0EFA8DB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6．（2023·广东·高考真题）下图所示历史事件（</w:t>
      </w:r>
      <w:r>
        <w:rPr>
          <w:rFonts w:ascii="Times New Roman" w:hAnsi="Times New Roman" w:eastAsia="Times New Roman" w:cs="Times New Roman"/>
          <w:kern w:val="0"/>
          <w:sz w:val="24"/>
          <w:szCs w:val="24"/>
        </w:rPr>
        <w:t>    </w:t>
      </w:r>
      <w:r>
        <w:rPr>
          <w:sz w:val="24"/>
          <w:szCs w:val="24"/>
        </w:rPr>
        <w:t>）</w:t>
      </w:r>
    </w:p>
    <w:p w14:paraId="1FA9740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rFonts w:ascii="Times New Roman" w:hAnsi="Times New Roman" w:eastAsia="Times New Roman" w:cs="Times New Roman"/>
          <w:strike w:val="0"/>
          <w:kern w:val="0"/>
          <w:sz w:val="24"/>
          <w:szCs w:val="24"/>
          <w:u w:val="none"/>
        </w:rPr>
        <w:drawing>
          <wp:inline distT="0" distB="0" distL="114300" distR="114300">
            <wp:extent cx="2466340" cy="1409700"/>
            <wp:effectExtent l="0" t="0" r="10160" b="0"/>
            <wp:docPr id="100005" name="图片 100005" descr="@@@24c4fb42-5e7d-4d74-9015-8d19c6dfc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24c4fb42-5e7d-4d74-9015-8d19c6dfc631"/>
                    <pic:cNvPicPr>
                      <a:picLocks noChangeAspect="1"/>
                    </pic:cNvPicPr>
                  </pic:nvPicPr>
                  <pic:blipFill>
                    <a:blip r:embed="rId8"/>
                    <a:stretch>
                      <a:fillRect/>
                    </a:stretch>
                  </pic:blipFill>
                  <pic:spPr>
                    <a:xfrm>
                      <a:off x="0" y="0"/>
                      <a:ext cx="2466340" cy="1409700"/>
                    </a:xfrm>
                    <a:prstGeom prst="rect">
                      <a:avLst/>
                    </a:prstGeom>
                  </pic:spPr>
                </pic:pic>
              </a:graphicData>
            </a:graphic>
          </wp:inline>
        </w:drawing>
      </w:r>
    </w:p>
    <w:p w14:paraId="13ED30D1">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A．传播了阿拉伯数字</w:t>
      </w:r>
      <w:r>
        <w:rPr>
          <w:sz w:val="24"/>
          <w:szCs w:val="24"/>
        </w:rPr>
        <w:tab/>
      </w:r>
      <w:r>
        <w:rPr>
          <w:sz w:val="24"/>
          <w:szCs w:val="24"/>
        </w:rPr>
        <w:t>B．扩大了罗马法的适用范围</w:t>
      </w:r>
    </w:p>
    <w:p w14:paraId="70F9E25D">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C．开启了希腊化时代</w:t>
      </w:r>
      <w:r>
        <w:rPr>
          <w:sz w:val="24"/>
          <w:szCs w:val="24"/>
        </w:rPr>
        <w:tab/>
      </w:r>
      <w:r>
        <w:rPr>
          <w:sz w:val="24"/>
          <w:szCs w:val="24"/>
        </w:rPr>
        <w:t>D．加快了印刷术的西传进程</w:t>
      </w:r>
    </w:p>
    <w:p w14:paraId="469F9D8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7．（2023·浙江·高考真题）下为古代世界两个帝国鼎盛疆域图（阴影）。 与下列对应帝国是（</w:t>
      </w:r>
      <w:r>
        <w:rPr>
          <w:rFonts w:ascii="Times New Roman" w:hAnsi="Times New Roman" w:eastAsia="Times New Roman" w:cs="Times New Roman"/>
          <w:kern w:val="0"/>
          <w:sz w:val="24"/>
          <w:szCs w:val="24"/>
        </w:rPr>
        <w:t>   </w:t>
      </w:r>
      <w:r>
        <w:rPr>
          <w:sz w:val="24"/>
          <w:szCs w:val="24"/>
        </w:rPr>
        <w:t>）</w:t>
      </w:r>
    </w:p>
    <w:p w14:paraId="1AA14D6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0288" behindDoc="0" locked="0" layoutInCell="1" allowOverlap="1">
            <wp:simplePos x="0" y="0"/>
            <wp:positionH relativeFrom="column">
              <wp:posOffset>2460625</wp:posOffset>
            </wp:positionH>
            <wp:positionV relativeFrom="paragraph">
              <wp:posOffset>45085</wp:posOffset>
            </wp:positionV>
            <wp:extent cx="1854200" cy="1136650"/>
            <wp:effectExtent l="0" t="0" r="12700" b="6350"/>
            <wp:wrapSquare wrapText="bothSides"/>
            <wp:docPr id="100009" name="图片 100009" descr="@@@2a533715eb3a406aa3ddb533b59f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2a533715eb3a406aa3ddb533b59f4697"/>
                    <pic:cNvPicPr>
                      <a:picLocks noChangeAspect="1"/>
                    </pic:cNvPicPr>
                  </pic:nvPicPr>
                  <pic:blipFill>
                    <a:blip r:embed="rId9"/>
                    <a:stretch>
                      <a:fillRect/>
                    </a:stretch>
                  </pic:blipFill>
                  <pic:spPr>
                    <a:xfrm>
                      <a:off x="0" y="0"/>
                      <a:ext cx="1854200" cy="1136650"/>
                    </a:xfrm>
                    <a:prstGeom prst="rect">
                      <a:avLst/>
                    </a:prstGeom>
                  </pic:spPr>
                </pic:pic>
              </a:graphicData>
            </a:graphic>
          </wp:anchor>
        </w:drawing>
      </w:r>
      <w:r>
        <w:rPr>
          <w:rFonts w:ascii="Times New Roman" w:hAnsi="Times New Roman" w:eastAsia="Times New Roman" w:cs="Times New Roman"/>
          <w:strike w:val="0"/>
          <w:kern w:val="0"/>
          <w:sz w:val="24"/>
          <w:szCs w:val="24"/>
          <w:u w:val="none"/>
        </w:rPr>
        <w:drawing>
          <wp:inline distT="0" distB="0" distL="114300" distR="114300">
            <wp:extent cx="2323465" cy="1156335"/>
            <wp:effectExtent l="0" t="0" r="635" b="5715"/>
            <wp:docPr id="100007" name="图片 100007" descr="@@@419a241b3f5447299dee0f2e0ebe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419a241b3f5447299dee0f2e0ebe7308"/>
                    <pic:cNvPicPr>
                      <a:picLocks noChangeAspect="1"/>
                    </pic:cNvPicPr>
                  </pic:nvPicPr>
                  <pic:blipFill>
                    <a:blip r:embed="rId10"/>
                    <a:stretch>
                      <a:fillRect/>
                    </a:stretch>
                  </pic:blipFill>
                  <pic:spPr>
                    <a:xfrm>
                      <a:off x="0" y="0"/>
                      <a:ext cx="2323465" cy="1156335"/>
                    </a:xfrm>
                    <a:prstGeom prst="rect">
                      <a:avLst/>
                    </a:prstGeom>
                  </pic:spPr>
                </pic:pic>
              </a:graphicData>
            </a:graphic>
          </wp:inline>
        </w:drawing>
      </w:r>
      <w:r>
        <w:rPr>
          <w:sz w:val="24"/>
          <w:szCs w:val="24"/>
        </w:rPr>
        <w:t xml:space="preserve"> </w:t>
      </w:r>
    </w:p>
    <w:p w14:paraId="367307A2">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A．波斯帝国、拜占庭帝国</w:t>
      </w:r>
      <w:r>
        <w:rPr>
          <w:sz w:val="24"/>
          <w:szCs w:val="24"/>
        </w:rPr>
        <w:tab/>
      </w:r>
      <w:r>
        <w:rPr>
          <w:sz w:val="24"/>
          <w:szCs w:val="24"/>
        </w:rPr>
        <w:t>B．波斯帝国、罗马帝国</w:t>
      </w:r>
    </w:p>
    <w:p w14:paraId="060F61AF">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C．亚历山大帝国、拜占庭帝国</w:t>
      </w:r>
      <w:r>
        <w:rPr>
          <w:sz w:val="24"/>
          <w:szCs w:val="24"/>
        </w:rPr>
        <w:tab/>
      </w:r>
      <w:r>
        <w:rPr>
          <w:sz w:val="24"/>
          <w:szCs w:val="24"/>
        </w:rPr>
        <w:t>D．亚历山大帝国、罗马帝国</w:t>
      </w:r>
    </w:p>
    <w:p w14:paraId="4A91FAA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8．（2024·天津·高考真题）奥斯曼帝国的所有土地都是国家财产，军事贵族的封地面积较小且几乎不可世袭；苏丹维持着一支战力强大的常备军，并把征服的土地奖给士兵。这使奥斯曼帝国在与中古西欧各国竞争中常处于优势，造成该局面主要是由于双方（</w:t>
      </w:r>
      <w:r>
        <w:rPr>
          <w:rFonts w:ascii="Times New Roman" w:hAnsi="Times New Roman" w:eastAsia="Times New Roman" w:cs="Times New Roman"/>
          <w:kern w:val="0"/>
          <w:sz w:val="24"/>
          <w:szCs w:val="24"/>
        </w:rPr>
        <w:t>   </w:t>
      </w:r>
      <w:r>
        <w:rPr>
          <w:sz w:val="24"/>
          <w:szCs w:val="24"/>
        </w:rPr>
        <w:t>）</w:t>
      </w:r>
    </w:p>
    <w:p w14:paraId="0A73266E">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A．社会形态不同</w:t>
      </w:r>
      <w:r>
        <w:rPr>
          <w:sz w:val="24"/>
          <w:szCs w:val="24"/>
        </w:rPr>
        <w:tab/>
      </w:r>
      <w:r>
        <w:rPr>
          <w:sz w:val="24"/>
          <w:szCs w:val="24"/>
        </w:rPr>
        <w:t>B．土地制度不同</w:t>
      </w:r>
      <w:r>
        <w:rPr>
          <w:sz w:val="24"/>
          <w:szCs w:val="24"/>
        </w:rPr>
        <w:tab/>
      </w:r>
    </w:p>
    <w:p w14:paraId="6DB881E4">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C．军事装备不同</w:t>
      </w:r>
      <w:r>
        <w:rPr>
          <w:sz w:val="24"/>
          <w:szCs w:val="24"/>
        </w:rPr>
        <w:tab/>
      </w:r>
      <w:r>
        <w:rPr>
          <w:sz w:val="24"/>
          <w:szCs w:val="24"/>
        </w:rPr>
        <w:t>D．控制地域不同</w:t>
      </w:r>
    </w:p>
    <w:p w14:paraId="31BC997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9．（2024·贵州·高考真题）6世纪，拜占庭历史学家普罗柯比在《战史》中记载了拜占庭与波斯、汪达尔、哥特的战争。他在书中模仿修昔底德“普拉提亚之围”“雅典瘟疫”等纪事，其文笔、修辞技巧乃至叙事中夹杂演说词的写法都是“修昔底德式”的。这表明作者（</w:t>
      </w:r>
      <w:r>
        <w:rPr>
          <w:rFonts w:ascii="Times New Roman" w:hAnsi="Times New Roman" w:eastAsia="Times New Roman" w:cs="Times New Roman"/>
          <w:kern w:val="0"/>
          <w:sz w:val="24"/>
          <w:szCs w:val="24"/>
        </w:rPr>
        <w:t>   </w:t>
      </w:r>
      <w:r>
        <w:rPr>
          <w:sz w:val="24"/>
          <w:szCs w:val="24"/>
        </w:rPr>
        <w:t>）</w:t>
      </w:r>
    </w:p>
    <w:p w14:paraId="176A15AC">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A．创新历史编繁体裁</w:t>
      </w:r>
      <w:r>
        <w:rPr>
          <w:sz w:val="24"/>
          <w:szCs w:val="24"/>
        </w:rPr>
        <w:tab/>
      </w:r>
      <w:r>
        <w:rPr>
          <w:sz w:val="24"/>
          <w:szCs w:val="24"/>
        </w:rPr>
        <w:t>B．注重史料整理分析</w:t>
      </w:r>
    </w:p>
    <w:p w14:paraId="392243C3">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C．继承古典著史传统</w:t>
      </w:r>
      <w:r>
        <w:rPr>
          <w:sz w:val="24"/>
          <w:szCs w:val="24"/>
        </w:rPr>
        <w:tab/>
      </w:r>
      <w:r>
        <w:rPr>
          <w:sz w:val="24"/>
          <w:szCs w:val="24"/>
        </w:rPr>
        <w:t>D．借鉴东方史学成果</w:t>
      </w:r>
    </w:p>
    <w:p w14:paraId="1352C29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10．（2024·福建·高考真题）英法百年战争期间，法兰西国王管辖下的行会织工通常会选择向国王缴纳一笔费用，以免除警戒义务，但随着负担加重，织工将作坊迁至教会地产上以逃避义务。1372年，国王规定凡他管辖下的织工，均须出资或承担义务。这表明当时的法兰西（</w:t>
      </w:r>
      <w:r>
        <w:rPr>
          <w:rFonts w:ascii="Times New Roman" w:hAnsi="Times New Roman" w:eastAsia="Times New Roman" w:cs="Times New Roman"/>
          <w:kern w:val="0"/>
          <w:sz w:val="24"/>
          <w:szCs w:val="24"/>
        </w:rPr>
        <w:t>   </w:t>
      </w:r>
      <w:r>
        <w:rPr>
          <w:sz w:val="24"/>
          <w:szCs w:val="24"/>
        </w:rPr>
        <w:t>）</w:t>
      </w:r>
    </w:p>
    <w:p w14:paraId="5E9AD302">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sz w:val="24"/>
          <w:szCs w:val="24"/>
        </w:rPr>
      </w:pPr>
      <w:r>
        <w:rPr>
          <w:sz w:val="24"/>
          <w:szCs w:val="24"/>
        </w:rPr>
        <w:t>A．军事力量亟待发展</w:t>
      </w:r>
      <w:r>
        <w:rPr>
          <w:sz w:val="24"/>
          <w:szCs w:val="24"/>
        </w:rPr>
        <w:tab/>
      </w:r>
      <w:r>
        <w:rPr>
          <w:sz w:val="24"/>
          <w:szCs w:val="24"/>
        </w:rPr>
        <w:t>B．疫病影响日渐消散</w:t>
      </w:r>
    </w:p>
    <w:p w14:paraId="6BC39EBE">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sz w:val="24"/>
          <w:szCs w:val="24"/>
        </w:rPr>
      </w:pPr>
      <w:r>
        <w:rPr>
          <w:sz w:val="24"/>
          <w:szCs w:val="24"/>
        </w:rPr>
        <w:t>C．骑士为雇佣兵替代</w:t>
      </w:r>
      <w:r>
        <w:rPr>
          <w:sz w:val="24"/>
          <w:szCs w:val="24"/>
        </w:rPr>
        <w:tab/>
      </w:r>
      <w:r>
        <w:rPr>
          <w:sz w:val="24"/>
          <w:szCs w:val="24"/>
        </w:rPr>
        <w:t>D．教会特权受到削弱</w:t>
      </w:r>
    </w:p>
    <w:p w14:paraId="29431C8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11．（2024·福建·高考真题）马达加斯加岛靠近非洲大陆东岸，岛上居民现在使用的马达加斯加语的词汇来自梵语、班图语等；该岛还发现了9至10世纪伊斯兰教徒的坟墓和波斯风格的陶器。这些现象反映了（</w:t>
      </w:r>
      <w:r>
        <w:rPr>
          <w:rFonts w:ascii="Times New Roman" w:hAnsi="Times New Roman" w:eastAsia="Times New Roman" w:cs="Times New Roman"/>
          <w:kern w:val="0"/>
          <w:sz w:val="24"/>
          <w:szCs w:val="24"/>
        </w:rPr>
        <w:t>   </w:t>
      </w:r>
      <w:r>
        <w:rPr>
          <w:sz w:val="24"/>
          <w:szCs w:val="24"/>
        </w:rPr>
        <w:t>）</w:t>
      </w:r>
    </w:p>
    <w:p w14:paraId="6BFD1C55">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sz w:val="24"/>
          <w:szCs w:val="24"/>
        </w:rPr>
      </w:pPr>
      <w:r>
        <w:rPr>
          <w:sz w:val="24"/>
          <w:szCs w:val="24"/>
        </w:rPr>
        <w:t>A．环印度洋贸易的影响</w:t>
      </w:r>
      <w:r>
        <w:rPr>
          <w:sz w:val="24"/>
          <w:szCs w:val="24"/>
        </w:rPr>
        <w:tab/>
      </w:r>
      <w:r>
        <w:rPr>
          <w:sz w:val="24"/>
          <w:szCs w:val="24"/>
        </w:rPr>
        <w:t>B．古代语言的融合发展</w:t>
      </w:r>
    </w:p>
    <w:p w14:paraId="211A31B6">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sz w:val="24"/>
          <w:szCs w:val="24"/>
        </w:rPr>
      </w:pPr>
      <w:r>
        <w:rPr>
          <w:sz w:val="24"/>
          <w:szCs w:val="24"/>
        </w:rPr>
        <w:t>C．非洲本土文化的演变</w:t>
      </w:r>
      <w:r>
        <w:rPr>
          <w:sz w:val="24"/>
          <w:szCs w:val="24"/>
        </w:rPr>
        <w:tab/>
      </w:r>
      <w:r>
        <w:rPr>
          <w:sz w:val="24"/>
          <w:szCs w:val="24"/>
        </w:rPr>
        <w:t>D．阿拉伯人的优势地位</w:t>
      </w:r>
    </w:p>
    <w:p w14:paraId="13A9C15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12．（2024·江西·高考真题）中世纪英国某市商人行会规章规定：除基尔特会员之外，任何人皆不得购买蜂蜜、油脂、腌青鱼、磨石、生革、生皮，或任何种类之油，亦不得开设酒馆；违反此项禁令者，一经查明属实，应即没收其货物归于国王。这反映该市（</w:t>
      </w:r>
      <w:r>
        <w:rPr>
          <w:rFonts w:ascii="Times New Roman" w:hAnsi="Times New Roman" w:eastAsia="Times New Roman" w:cs="Times New Roman"/>
          <w:kern w:val="0"/>
          <w:sz w:val="24"/>
          <w:szCs w:val="24"/>
        </w:rPr>
        <w:t>   </w:t>
      </w:r>
      <w:r>
        <w:rPr>
          <w:sz w:val="24"/>
          <w:szCs w:val="24"/>
        </w:rPr>
        <w:t>）</w:t>
      </w:r>
    </w:p>
    <w:p w14:paraId="26636240">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sz w:val="24"/>
          <w:szCs w:val="24"/>
        </w:rPr>
      </w:pPr>
      <w:r>
        <w:rPr>
          <w:sz w:val="24"/>
          <w:szCs w:val="24"/>
        </w:rPr>
        <w:t>A．工商业经营范围大受限制</w:t>
      </w:r>
      <w:r>
        <w:rPr>
          <w:sz w:val="24"/>
          <w:szCs w:val="24"/>
        </w:rPr>
        <w:tab/>
      </w:r>
      <w:r>
        <w:rPr>
          <w:sz w:val="24"/>
          <w:szCs w:val="24"/>
        </w:rPr>
        <w:t>B．工商业者遭受国王的盘剥</w:t>
      </w:r>
    </w:p>
    <w:p w14:paraId="523089D6">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sz w:val="24"/>
          <w:szCs w:val="24"/>
        </w:rPr>
      </w:pPr>
      <w:r>
        <w:rPr>
          <w:sz w:val="24"/>
          <w:szCs w:val="24"/>
        </w:rPr>
        <w:t>C．工商业自治得到王权支持</w:t>
      </w:r>
      <w:r>
        <w:rPr>
          <w:sz w:val="24"/>
          <w:szCs w:val="24"/>
        </w:rPr>
        <w:tab/>
      </w:r>
      <w:r>
        <w:rPr>
          <w:sz w:val="24"/>
          <w:szCs w:val="24"/>
        </w:rPr>
        <w:t>D．工商业发展导致行业垄断</w:t>
      </w:r>
    </w:p>
    <w:p w14:paraId="36D9F26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13．（2024·浙江·高考真题）某一印第安文明的道路系统相当发达，“两条大道贯穿全国境内，以库斯科为中心，北达基多，南到智利中部，全长达一万六千公里。沿途设立驿站，有专门的’飞毛’信使接力传送，每天行程计达二百二十五公里。”该文明是（</w:t>
      </w:r>
      <w:r>
        <w:rPr>
          <w:rFonts w:ascii="Times New Roman" w:hAnsi="Times New Roman" w:eastAsia="Times New Roman" w:cs="Times New Roman"/>
          <w:kern w:val="0"/>
          <w:sz w:val="24"/>
          <w:szCs w:val="24"/>
        </w:rPr>
        <w:t>    </w:t>
      </w:r>
      <w:r>
        <w:rPr>
          <w:sz w:val="24"/>
          <w:szCs w:val="24"/>
        </w:rPr>
        <w:t>）</w:t>
      </w:r>
    </w:p>
    <w:p w14:paraId="19CF9E83">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4"/>
          <w:szCs w:val="24"/>
        </w:rPr>
      </w:pPr>
      <w:r>
        <w:rPr>
          <w:sz w:val="24"/>
          <w:szCs w:val="24"/>
        </w:rPr>
        <w:t>A．阿兹特克文明</w:t>
      </w:r>
      <w:r>
        <w:rPr>
          <w:sz w:val="24"/>
          <w:szCs w:val="24"/>
        </w:rPr>
        <w:tab/>
      </w:r>
      <w:r>
        <w:rPr>
          <w:sz w:val="24"/>
          <w:szCs w:val="24"/>
        </w:rPr>
        <w:t>B．玛雅文明</w:t>
      </w:r>
      <w:r>
        <w:rPr>
          <w:sz w:val="24"/>
          <w:szCs w:val="24"/>
        </w:rPr>
        <w:tab/>
      </w:r>
      <w:r>
        <w:rPr>
          <w:sz w:val="24"/>
          <w:szCs w:val="24"/>
        </w:rPr>
        <w:t>C．印度文明</w:t>
      </w:r>
      <w:r>
        <w:rPr>
          <w:sz w:val="24"/>
          <w:szCs w:val="24"/>
        </w:rPr>
        <w:tab/>
      </w:r>
      <w:r>
        <w:rPr>
          <w:sz w:val="24"/>
          <w:szCs w:val="24"/>
        </w:rPr>
        <w:t>D．印加文明</w:t>
      </w:r>
    </w:p>
    <w:p w14:paraId="76A84F5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14．（2024·北京·高考真题）2008年，时任希腊总理在一个拜占庭艺术主题展上致辞，强调拜占庭的遗产“不但被欧洲人分享，而且也为其一度覆盖的三大洲民族的公民所分享”。能支撑此观点的是（</w:t>
      </w:r>
      <w:r>
        <w:rPr>
          <w:rFonts w:ascii="Times New Roman" w:hAnsi="Times New Roman" w:eastAsia="Times New Roman" w:cs="Times New Roman"/>
          <w:kern w:val="0"/>
          <w:sz w:val="24"/>
          <w:szCs w:val="24"/>
        </w:rPr>
        <w:t>    </w:t>
      </w:r>
      <w:r>
        <w:rPr>
          <w:sz w:val="24"/>
          <w:szCs w:val="24"/>
        </w:rPr>
        <w:t>）</w:t>
      </w:r>
    </w:p>
    <w:p w14:paraId="618F3EC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①拜占庭首次统一了西亚和北非文明区</w:t>
      </w:r>
      <w:r>
        <w:rPr>
          <w:rFonts w:ascii="Times New Roman" w:hAnsi="Times New Roman" w:eastAsia="Times New Roman" w:cs="Times New Roman"/>
          <w:kern w:val="0"/>
          <w:sz w:val="24"/>
          <w:szCs w:val="24"/>
        </w:rPr>
        <w:t>        </w:t>
      </w:r>
      <w:r>
        <w:rPr>
          <w:sz w:val="24"/>
          <w:szCs w:val="24"/>
        </w:rPr>
        <w:t>②基辅罗斯的文化深受拜占庭文化的影响</w:t>
      </w:r>
    </w:p>
    <w:p w14:paraId="5EC947C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③拜占庭文化被奥斯曼帝国全盘接受和传承</w:t>
      </w:r>
      <w:r>
        <w:rPr>
          <w:rFonts w:ascii="Times New Roman" w:hAnsi="Times New Roman" w:eastAsia="Times New Roman" w:cs="Times New Roman"/>
          <w:kern w:val="0"/>
          <w:sz w:val="24"/>
          <w:szCs w:val="24"/>
        </w:rPr>
        <w:t>    </w:t>
      </w:r>
      <w:r>
        <w:rPr>
          <w:sz w:val="24"/>
          <w:szCs w:val="24"/>
        </w:rPr>
        <w:t>④《查士丁尼法典》推动了近代欧洲法律发展</w:t>
      </w:r>
    </w:p>
    <w:p w14:paraId="16CE455B">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4"/>
          <w:szCs w:val="24"/>
        </w:rPr>
      </w:pPr>
      <w:r>
        <w:rPr>
          <w:sz w:val="24"/>
          <w:szCs w:val="24"/>
        </w:rPr>
        <w:t>A．①②</w:t>
      </w:r>
      <w:r>
        <w:rPr>
          <w:sz w:val="24"/>
          <w:szCs w:val="24"/>
        </w:rPr>
        <w:tab/>
      </w:r>
      <w:r>
        <w:rPr>
          <w:sz w:val="24"/>
          <w:szCs w:val="24"/>
        </w:rPr>
        <w:t>B．③④</w:t>
      </w:r>
      <w:r>
        <w:rPr>
          <w:sz w:val="24"/>
          <w:szCs w:val="24"/>
        </w:rPr>
        <w:tab/>
      </w:r>
      <w:r>
        <w:rPr>
          <w:sz w:val="24"/>
          <w:szCs w:val="24"/>
        </w:rPr>
        <w:t>C．①③</w:t>
      </w:r>
      <w:r>
        <w:rPr>
          <w:sz w:val="24"/>
          <w:szCs w:val="24"/>
        </w:rPr>
        <w:tab/>
      </w:r>
      <w:r>
        <w:rPr>
          <w:sz w:val="24"/>
          <w:szCs w:val="24"/>
        </w:rPr>
        <w:t>D．②④</w:t>
      </w:r>
    </w:p>
    <w:p w14:paraId="6FE397D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1</w:t>
      </w:r>
      <w:r>
        <w:rPr>
          <w:rFonts w:hint="eastAsia"/>
          <w:sz w:val="24"/>
          <w:szCs w:val="24"/>
          <w:lang w:val="en-US" w:eastAsia="zh-CN"/>
        </w:rPr>
        <w:t>5</w:t>
      </w:r>
      <w:r>
        <w:rPr>
          <w:sz w:val="24"/>
          <w:szCs w:val="24"/>
        </w:rPr>
        <w:t>．（2024·辽宁·高考真题）阅读材料，完成下列要求。</w:t>
      </w:r>
    </w:p>
    <w:p w14:paraId="2AD8373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4"/>
          <w:szCs w:val="24"/>
        </w:rPr>
      </w:pPr>
      <w:r>
        <w:rPr>
          <w:rFonts w:ascii="楷体" w:hAnsi="楷体" w:eastAsia="楷体" w:cs="楷体"/>
          <w:sz w:val="24"/>
          <w:szCs w:val="24"/>
        </w:rPr>
        <w:t>材料一</w:t>
      </w:r>
      <w:r>
        <w:rPr>
          <w:rFonts w:ascii="Times New Roman" w:hAnsi="Times New Roman" w:eastAsia="Times New Roman" w:cs="Times New Roman"/>
          <w:kern w:val="0"/>
          <w:sz w:val="24"/>
          <w:szCs w:val="24"/>
        </w:rPr>
        <w:t>  </w:t>
      </w:r>
      <w:r>
        <w:rPr>
          <w:rFonts w:ascii="楷体" w:hAnsi="楷体" w:eastAsia="楷体" w:cs="楷体"/>
          <w:sz w:val="24"/>
          <w:szCs w:val="24"/>
        </w:rPr>
        <w:t>自公元前</w:t>
      </w:r>
      <w:r>
        <w:rPr>
          <w:sz w:val="24"/>
          <w:szCs w:val="24"/>
        </w:rPr>
        <w:t>219</w:t>
      </w:r>
      <w:r>
        <w:rPr>
          <w:rFonts w:ascii="楷体" w:hAnsi="楷体" w:eastAsia="楷体" w:cs="楷体"/>
          <w:sz w:val="24"/>
          <w:szCs w:val="24"/>
        </w:rPr>
        <w:t>年始，秦始皇数次东巡，“群臣诵功，请刻于石”，遂在泰山等地刻石勒铭。这些铭文叙述了秦始皇因六国“贪戾无厌，虐杀不已”，于是“秦灭六王”“平一宇内”，实行了“器械一量，同书文字”等政策；秦始皇“作制明法”“不懈于治”“专隆教诲”“忧恤黔首”，官员“各知所行，事无嫌疑”；“六合之内”出现了“黔首安宁”“不用兵革”“男女礼顺”“莫不受德”“承顺圣意”的景象。</w:t>
      </w:r>
    </w:p>
    <w:p w14:paraId="6BDDCC13">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textAlignment w:val="center"/>
        <w:rPr>
          <w:sz w:val="24"/>
          <w:szCs w:val="24"/>
        </w:rPr>
      </w:pPr>
      <w:r>
        <w:rPr>
          <w:rFonts w:ascii="楷体" w:hAnsi="楷体" w:eastAsia="楷体" w:cs="楷体"/>
          <w:sz w:val="24"/>
          <w:szCs w:val="24"/>
        </w:rPr>
        <w:t>——据《史记》等</w:t>
      </w:r>
    </w:p>
    <w:p w14:paraId="41F4781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4"/>
          <w:szCs w:val="24"/>
        </w:rPr>
      </w:pPr>
      <w:r>
        <w:rPr>
          <w:rFonts w:ascii="楷体" w:hAnsi="楷体" w:eastAsia="楷体" w:cs="楷体"/>
          <w:sz w:val="24"/>
          <w:szCs w:val="24"/>
        </w:rPr>
        <w:t>材料二</w:t>
      </w:r>
      <w:r>
        <w:rPr>
          <w:rFonts w:ascii="Times New Roman" w:hAnsi="Times New Roman" w:eastAsia="Times New Roman" w:cs="Times New Roman"/>
          <w:kern w:val="0"/>
          <w:sz w:val="24"/>
          <w:szCs w:val="24"/>
        </w:rPr>
        <w:t>  </w:t>
      </w:r>
      <w:r>
        <w:rPr>
          <w:rFonts w:ascii="楷体" w:hAnsi="楷体" w:eastAsia="楷体" w:cs="楷体"/>
          <w:sz w:val="24"/>
          <w:szCs w:val="24"/>
        </w:rPr>
        <w:t>公元</w:t>
      </w:r>
      <w:r>
        <w:rPr>
          <w:sz w:val="24"/>
          <w:szCs w:val="24"/>
        </w:rPr>
        <w:t>14</w:t>
      </w:r>
      <w:r>
        <w:rPr>
          <w:rFonts w:ascii="楷体" w:hAnsi="楷体" w:eastAsia="楷体" w:cs="楷体"/>
          <w:sz w:val="24"/>
          <w:szCs w:val="24"/>
        </w:rPr>
        <w:t>年罗马帝国首位皇帝奥古斯都去世，其生前自述被铭刻于陵墓入口处，主要内容为：奥古斯都“恢复了为派系势力主宰的共和国的自由”，平定高卢、西班牙等地战乱；多次为罗马平民发放金钱和粮食，“举办角斗表演”；复兴罗马传统，“修复了八十二座诸神之庙宇”；“解除了海上的海盗威胁”，“将罗马人民的所有行省”的边界扩大了。铭文强调奥古斯都的最高权力源于元老院和罗马公民的授予。该铭文后被诸行省传抄。</w:t>
      </w:r>
    </w:p>
    <w:p w14:paraId="0E5699E6">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textAlignment w:val="center"/>
        <w:rPr>
          <w:sz w:val="24"/>
          <w:szCs w:val="24"/>
        </w:rPr>
      </w:pPr>
      <w:r>
        <w:rPr>
          <w:rFonts w:ascii="楷体" w:hAnsi="楷体" w:eastAsia="楷体" w:cs="楷体"/>
          <w:sz w:val="24"/>
          <w:szCs w:val="24"/>
        </w:rPr>
        <w:t>——摘编自张楠、张强《＜奥古斯都功德碑＞译注》</w:t>
      </w:r>
    </w:p>
    <w:p w14:paraId="6356B34A">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根据材料，分别概括秦始皇刻石与奥古斯都功德碑呈现的帝王形象。</w:t>
      </w:r>
    </w:p>
    <w:p w14:paraId="699476B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sz w:val="24"/>
          <w:szCs w:val="24"/>
        </w:rPr>
      </w:pPr>
    </w:p>
    <w:p w14:paraId="0BD149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sz w:val="24"/>
          <w:szCs w:val="24"/>
        </w:rPr>
      </w:pPr>
    </w:p>
    <w:p w14:paraId="7125278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(2)根据材料并结合所学知识，分析秦始皇刻石与奥古斯都功德碑出现的共性原因并说明两者共同的史料价值。</w:t>
      </w:r>
    </w:p>
    <w:p w14:paraId="6A8677DA">
      <w:pPr>
        <w:keepNext w:val="0"/>
        <w:keepLines w:val="0"/>
        <w:pageBreakBefore w:val="0"/>
        <w:numPr>
          <w:ilvl w:val="0"/>
          <w:numId w:val="0"/>
        </w:numPr>
        <w:kinsoku/>
        <w:wordWrap/>
        <w:overflowPunct/>
        <w:topLinePunct w:val="0"/>
        <w:autoSpaceDE/>
        <w:autoSpaceDN/>
        <w:bidi w:val="0"/>
        <w:adjustRightInd w:val="0"/>
        <w:snapToGrid w:val="0"/>
        <w:textAlignment w:val="auto"/>
        <w:rPr>
          <w:rFonts w:hint="default" w:asciiTheme="minorEastAsia" w:hAnsiTheme="minorEastAsia" w:cstheme="minorEastAsia"/>
          <w:sz w:val="24"/>
          <w:szCs w:val="24"/>
          <w:lang w:val="en-US" w:eastAsia="zh-CN"/>
        </w:rPr>
      </w:pPr>
    </w:p>
    <w:p w14:paraId="34DD4378">
      <w:pPr>
        <w:keepNext w:val="0"/>
        <w:keepLines w:val="0"/>
        <w:pageBreakBefore w:val="0"/>
        <w:numPr>
          <w:ilvl w:val="0"/>
          <w:numId w:val="0"/>
        </w:numPr>
        <w:kinsoku/>
        <w:wordWrap/>
        <w:overflowPunct/>
        <w:topLinePunct w:val="0"/>
        <w:autoSpaceDE/>
        <w:autoSpaceDN/>
        <w:bidi w:val="0"/>
        <w:adjustRightInd w:val="0"/>
        <w:snapToGrid w:val="0"/>
        <w:textAlignment w:val="auto"/>
        <w:rPr>
          <w:rFonts w:hint="default" w:asciiTheme="minorEastAsia" w:hAnsiTheme="minorEastAsia" w:cstheme="minorEastAsia"/>
          <w:sz w:val="24"/>
          <w:szCs w:val="24"/>
          <w:lang w:val="en-US" w:eastAsia="zh-CN"/>
        </w:rPr>
      </w:pPr>
    </w:p>
    <w:p w14:paraId="61B21C2D">
      <w:pPr>
        <w:keepNext w:val="0"/>
        <w:keepLines w:val="0"/>
        <w:pageBreakBefore w:val="0"/>
        <w:numPr>
          <w:ilvl w:val="0"/>
          <w:numId w:val="0"/>
        </w:numPr>
        <w:kinsoku/>
        <w:wordWrap/>
        <w:overflowPunct/>
        <w:topLinePunct w:val="0"/>
        <w:autoSpaceDE/>
        <w:autoSpaceDN/>
        <w:bidi w:val="0"/>
        <w:adjustRightInd w:val="0"/>
        <w:snapToGrid w:val="0"/>
        <w:textAlignment w:val="auto"/>
        <w:rPr>
          <w:rFonts w:hint="default" w:asciiTheme="minorEastAsia" w:hAnsiTheme="minorEastAsia" w:cstheme="minorEastAsia"/>
          <w:sz w:val="24"/>
          <w:szCs w:val="24"/>
          <w:lang w:val="en-US" w:eastAsia="zh-CN"/>
        </w:rPr>
      </w:pPr>
    </w:p>
    <w:p w14:paraId="5C2D3044">
      <w:pPr>
        <w:keepNext w:val="0"/>
        <w:keepLines w:val="0"/>
        <w:pageBreakBefore w:val="0"/>
        <w:numPr>
          <w:ilvl w:val="0"/>
          <w:numId w:val="0"/>
        </w:numPr>
        <w:kinsoku/>
        <w:wordWrap/>
        <w:overflowPunct/>
        <w:topLinePunct w:val="0"/>
        <w:autoSpaceDE/>
        <w:autoSpaceDN/>
        <w:bidi w:val="0"/>
        <w:adjustRightInd w:val="0"/>
        <w:snapToGrid w:val="0"/>
        <w:textAlignment w:val="auto"/>
        <w:rPr>
          <w:rFonts w:hint="default" w:asciiTheme="minorEastAsia" w:hAnsiTheme="minorEastAsia" w:cstheme="minorEastAsia"/>
          <w:sz w:val="24"/>
          <w:szCs w:val="24"/>
          <w:lang w:val="en-US" w:eastAsia="zh-CN"/>
        </w:rPr>
      </w:pPr>
    </w:p>
    <w:p w14:paraId="33C521EE">
      <w:pPr>
        <w:keepNext w:val="0"/>
        <w:keepLines w:val="0"/>
        <w:pageBreakBefore w:val="0"/>
        <w:numPr>
          <w:ilvl w:val="0"/>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模拟命题预测</w:t>
      </w:r>
    </w:p>
    <w:p w14:paraId="06F0FBA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1</w:t>
      </w:r>
      <w:r>
        <w:rPr>
          <w:rFonts w:hint="eastAsia"/>
          <w:sz w:val="24"/>
          <w:szCs w:val="24"/>
          <w:lang w:val="en-US" w:eastAsia="zh-CN"/>
        </w:rPr>
        <w:t>6</w:t>
      </w:r>
      <w:r>
        <w:rPr>
          <w:sz w:val="24"/>
          <w:szCs w:val="24"/>
        </w:rPr>
        <w:t>．（2025·四川绵阳·三模）大流士一世统治时期，他将将埃及作为波斯帝国第6总督区，派波斯贵族担任总督。同时任用埃及人担任财政部“王室书吏”，他们辅助财政大臣工作，并将波斯人使用的阿拉米语和埃及人的世俗语言的文献进行互译。这些措施（</w:t>
      </w:r>
      <w:r>
        <w:rPr>
          <w:rFonts w:ascii="Times New Roman" w:hAnsi="Times New Roman" w:eastAsia="Times New Roman" w:cs="Times New Roman"/>
          <w:kern w:val="0"/>
          <w:sz w:val="24"/>
          <w:szCs w:val="24"/>
        </w:rPr>
        <w:t>   </w:t>
      </w:r>
      <w:r>
        <w:rPr>
          <w:sz w:val="24"/>
          <w:szCs w:val="24"/>
        </w:rPr>
        <w:t>）</w:t>
      </w:r>
    </w:p>
    <w:p w14:paraId="2E5F9727">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A．扩大了帝国统治疆域</w:t>
      </w:r>
      <w:r>
        <w:rPr>
          <w:sz w:val="24"/>
          <w:szCs w:val="24"/>
        </w:rPr>
        <w:tab/>
      </w:r>
      <w:r>
        <w:rPr>
          <w:sz w:val="24"/>
          <w:szCs w:val="24"/>
        </w:rPr>
        <w:t>B．助推了民族国家形成</w:t>
      </w:r>
      <w:r>
        <w:rPr>
          <w:sz w:val="24"/>
          <w:szCs w:val="24"/>
        </w:rPr>
        <w:tab/>
      </w:r>
    </w:p>
    <w:p w14:paraId="29BC60FE">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C．促进了文明间的交流</w:t>
      </w:r>
      <w:r>
        <w:rPr>
          <w:sz w:val="24"/>
          <w:szCs w:val="24"/>
        </w:rPr>
        <w:tab/>
      </w:r>
      <w:r>
        <w:rPr>
          <w:sz w:val="24"/>
          <w:szCs w:val="24"/>
        </w:rPr>
        <w:t>D．消解了社会阶级矛盾</w:t>
      </w:r>
    </w:p>
    <w:p w14:paraId="0123D78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rFonts w:hint="eastAsia"/>
          <w:sz w:val="24"/>
          <w:szCs w:val="24"/>
          <w:lang w:val="en-US" w:eastAsia="zh-CN"/>
        </w:rPr>
        <w:t>17</w:t>
      </w:r>
      <w:r>
        <w:rPr>
          <w:sz w:val="24"/>
          <w:szCs w:val="24"/>
        </w:rPr>
        <w:t>．（2025·山东济南·一模）在古埃及神话中，人死后灵魂要通过冥界主宰的审判，善人将得到永生，作恶之人将被怪物吃掉；在古希腊神话中人死后灵魂也要被冥王审判，灵魂圆满的人到福地，有罪的人到惩罚之地。据此可知，这两大文明（</w:t>
      </w:r>
      <w:r>
        <w:rPr>
          <w:rFonts w:ascii="Times New Roman" w:hAnsi="Times New Roman" w:eastAsia="Times New Roman" w:cs="Times New Roman"/>
          <w:kern w:val="0"/>
          <w:sz w:val="24"/>
          <w:szCs w:val="24"/>
        </w:rPr>
        <w:t>   </w:t>
      </w:r>
      <w:r>
        <w:rPr>
          <w:sz w:val="24"/>
          <w:szCs w:val="24"/>
        </w:rPr>
        <w:t>）</w:t>
      </w:r>
    </w:p>
    <w:p w14:paraId="246B346F">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A．都具有浓厚的宗教色彩</w:t>
      </w:r>
      <w:r>
        <w:rPr>
          <w:sz w:val="24"/>
          <w:szCs w:val="24"/>
        </w:rPr>
        <w:tab/>
      </w:r>
      <w:r>
        <w:rPr>
          <w:sz w:val="24"/>
          <w:szCs w:val="24"/>
        </w:rPr>
        <w:t>B．思想文化上交流频繁</w:t>
      </w:r>
    </w:p>
    <w:p w14:paraId="593B76BE">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C．都注重道德的教化引领</w:t>
      </w:r>
      <w:r>
        <w:rPr>
          <w:sz w:val="24"/>
          <w:szCs w:val="24"/>
        </w:rPr>
        <w:tab/>
      </w:r>
      <w:r>
        <w:rPr>
          <w:sz w:val="24"/>
          <w:szCs w:val="24"/>
        </w:rPr>
        <w:t>D．具有相同的文化源头</w:t>
      </w:r>
    </w:p>
    <w:p w14:paraId="0B21C54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rFonts w:hint="eastAsia"/>
          <w:sz w:val="24"/>
          <w:szCs w:val="24"/>
          <w:lang w:val="en-US" w:eastAsia="zh-CN"/>
        </w:rPr>
        <w:t>18</w:t>
      </w:r>
      <w:r>
        <w:rPr>
          <w:sz w:val="24"/>
          <w:szCs w:val="24"/>
        </w:rPr>
        <w:t>．（2025·湖南怀化·二模）14—15世纪，西欧耕地面积减少，农业与畜牧业相结合，英国的养羊业、尼德兰的奶牛业都得到较大发展。与此同时，大量谷物向远地运输的情况日益普遍，法国朗格多克的粮食被贩运到意大利热那亚等地。这些现象（</w:t>
      </w:r>
      <w:r>
        <w:rPr>
          <w:rFonts w:ascii="Times New Roman" w:hAnsi="Times New Roman" w:eastAsia="Times New Roman" w:cs="Times New Roman"/>
          <w:kern w:val="0"/>
          <w:sz w:val="24"/>
          <w:szCs w:val="24"/>
        </w:rPr>
        <w:t>   </w:t>
      </w:r>
      <w:r>
        <w:rPr>
          <w:sz w:val="24"/>
          <w:szCs w:val="24"/>
        </w:rPr>
        <w:t>）</w:t>
      </w:r>
    </w:p>
    <w:p w14:paraId="3DAED035">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A．反映出农业资本主义的产生</w:t>
      </w:r>
      <w:r>
        <w:rPr>
          <w:sz w:val="24"/>
          <w:szCs w:val="24"/>
        </w:rPr>
        <w:tab/>
      </w:r>
      <w:r>
        <w:rPr>
          <w:sz w:val="24"/>
          <w:szCs w:val="24"/>
        </w:rPr>
        <w:t>B．冲击了西欧的封建庄园体制</w:t>
      </w:r>
    </w:p>
    <w:p w14:paraId="56780260">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C．体现了西欧王权加强</w:t>
      </w:r>
      <w:r>
        <w:rPr>
          <w:sz w:val="24"/>
          <w:szCs w:val="24"/>
        </w:rPr>
        <w:tab/>
      </w:r>
      <w:r>
        <w:rPr>
          <w:sz w:val="24"/>
          <w:szCs w:val="24"/>
        </w:rPr>
        <w:t>D．受到商业革命的影响</w:t>
      </w:r>
    </w:p>
    <w:p w14:paraId="60CE0AE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rFonts w:hint="eastAsia"/>
          <w:sz w:val="24"/>
          <w:szCs w:val="24"/>
          <w:lang w:val="en-US" w:eastAsia="zh-CN"/>
        </w:rPr>
        <w:t>19</w:t>
      </w:r>
      <w:r>
        <w:rPr>
          <w:sz w:val="24"/>
          <w:szCs w:val="24"/>
        </w:rPr>
        <w:t>．（2025·江西上饶·二模）10世纪的法国，各地的教士和世俗贵族都宣布举行“上帝的和平”运动，主要是为了保护社会中的非武装人员（即神职人员、农民、商人等）免受骑士的暴力袭击和抢劫，对于违反和平法令者给予严厉惩罚。到11世纪，贵族的私战和骑士的暴力活动被限制在一定的时间之内。这一运动（</w:t>
      </w:r>
      <w:r>
        <w:rPr>
          <w:rFonts w:ascii="Times New Roman" w:hAnsi="Times New Roman" w:eastAsia="Times New Roman" w:cs="Times New Roman"/>
          <w:kern w:val="0"/>
          <w:sz w:val="24"/>
          <w:szCs w:val="24"/>
        </w:rPr>
        <w:t>   </w:t>
      </w:r>
      <w:r>
        <w:rPr>
          <w:sz w:val="24"/>
          <w:szCs w:val="24"/>
        </w:rPr>
        <w:t>）</w:t>
      </w:r>
    </w:p>
    <w:p w14:paraId="4E2E33E7">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A．缘于天主教的推动</w:t>
      </w:r>
      <w:r>
        <w:rPr>
          <w:sz w:val="24"/>
          <w:szCs w:val="24"/>
        </w:rPr>
        <w:tab/>
      </w:r>
      <w:r>
        <w:rPr>
          <w:sz w:val="24"/>
          <w:szCs w:val="24"/>
        </w:rPr>
        <w:t>B．利于君主集权制的形成</w:t>
      </w:r>
    </w:p>
    <w:p w14:paraId="7CEC1B33">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C．提高了教会的权威</w:t>
      </w:r>
      <w:r>
        <w:rPr>
          <w:sz w:val="24"/>
          <w:szCs w:val="24"/>
        </w:rPr>
        <w:tab/>
      </w:r>
      <w:r>
        <w:rPr>
          <w:sz w:val="24"/>
          <w:szCs w:val="24"/>
        </w:rPr>
        <w:t>D．促进了骑士制度的瓦解</w:t>
      </w:r>
    </w:p>
    <w:p w14:paraId="70D7A64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rFonts w:hint="eastAsia"/>
          <w:sz w:val="24"/>
          <w:szCs w:val="24"/>
          <w:lang w:val="en-US" w:eastAsia="zh-CN"/>
        </w:rPr>
        <w:t>20</w:t>
      </w:r>
      <w:r>
        <w:rPr>
          <w:sz w:val="24"/>
          <w:szCs w:val="24"/>
        </w:rPr>
        <w:t>．（2025·四川达州·二模）公元前261年，印度孔雀王朝阿育王征服羯陵伽后深感战争残酷，遂皈依佛教。他在全国修建8.4万座佛塔，将《法敕》刻于石柱，并派遣其子摩哂陀至斯里兰卡传教，佛教在很短的时间内传播至整个帝国及周边地区。这些措施（</w:t>
      </w:r>
      <w:r>
        <w:rPr>
          <w:rFonts w:ascii="Times New Roman" w:hAnsi="Times New Roman" w:eastAsia="Times New Roman" w:cs="Times New Roman"/>
          <w:kern w:val="0"/>
          <w:sz w:val="24"/>
          <w:szCs w:val="24"/>
        </w:rPr>
        <w:t>   </w:t>
      </w:r>
      <w:r>
        <w:rPr>
          <w:sz w:val="24"/>
          <w:szCs w:val="24"/>
        </w:rPr>
        <w:t>）</w:t>
      </w:r>
    </w:p>
    <w:p w14:paraId="2F70EC7E">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A．促使亚洲文明圈形成</w:t>
      </w:r>
      <w:r>
        <w:rPr>
          <w:sz w:val="24"/>
          <w:szCs w:val="24"/>
        </w:rPr>
        <w:tab/>
      </w:r>
      <w:r>
        <w:rPr>
          <w:sz w:val="24"/>
          <w:szCs w:val="24"/>
        </w:rPr>
        <w:t>B．利于佛教成为世界性宗教</w:t>
      </w:r>
    </w:p>
    <w:p w14:paraId="3A7BF382">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sz w:val="24"/>
          <w:szCs w:val="24"/>
        </w:rPr>
      </w:pPr>
      <w:r>
        <w:rPr>
          <w:sz w:val="24"/>
          <w:szCs w:val="24"/>
        </w:rPr>
        <w:t>C．实现帝国的文化整合</w:t>
      </w:r>
      <w:r>
        <w:rPr>
          <w:sz w:val="24"/>
          <w:szCs w:val="24"/>
        </w:rPr>
        <w:tab/>
      </w:r>
      <w:r>
        <w:rPr>
          <w:sz w:val="24"/>
          <w:szCs w:val="24"/>
        </w:rPr>
        <w:t>D．使得佛教迅速地传入中国</w:t>
      </w:r>
    </w:p>
    <w:p w14:paraId="6DD8DC6D">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heme="minorEastAsia" w:hAnsiTheme="minorEastAsia" w:cstheme="minorEastAsia"/>
          <w:sz w:val="24"/>
          <w:szCs w:val="24"/>
          <w:lang w:val="en-US" w:eastAsia="zh-CN"/>
        </w:rPr>
      </w:pPr>
    </w:p>
    <w:p w14:paraId="5F77D09B">
      <w:pPr>
        <w:keepNext w:val="0"/>
        <w:keepLines w:val="0"/>
        <w:pageBreakBefore w:val="0"/>
        <w:numPr>
          <w:ilvl w:val="0"/>
          <w:numId w:val="0"/>
        </w:numPr>
        <w:kinsoku/>
        <w:wordWrap/>
        <w:overflowPunct/>
        <w:topLinePunct w:val="0"/>
        <w:autoSpaceDE/>
        <w:autoSpaceDN/>
        <w:bidi w:val="0"/>
        <w:adjustRightInd w:val="0"/>
        <w:snapToGrid w:val="0"/>
        <w:textAlignment w:val="auto"/>
        <w:rPr>
          <w:rFonts w:hint="default" w:asciiTheme="minorEastAsia" w:hAnsiTheme="minorEastAsia" w:cstheme="minorEastAsia"/>
          <w:sz w:val="24"/>
          <w:szCs w:val="24"/>
          <w:lang w:val="en-US" w:eastAsia="zh-CN"/>
        </w:rPr>
      </w:pPr>
    </w:p>
    <w:p w14:paraId="792DD74A">
      <w:pPr>
        <w:keepNext w:val="0"/>
        <w:keepLines w:val="0"/>
        <w:pageBreakBefore w:val="0"/>
        <w:numPr>
          <w:ilvl w:val="0"/>
          <w:numId w:val="0"/>
        </w:numPr>
        <w:kinsoku/>
        <w:wordWrap/>
        <w:overflowPunct/>
        <w:topLinePunct w:val="0"/>
        <w:autoSpaceDE/>
        <w:autoSpaceDN/>
        <w:bidi w:val="0"/>
        <w:adjustRightInd w:val="0"/>
        <w:snapToGrid w:val="0"/>
        <w:textAlignment w:val="auto"/>
        <w:rPr>
          <w:rFonts w:hint="default" w:asciiTheme="minorEastAsia" w:hAnsiTheme="minorEastAsia" w:cstheme="minorEastAsia"/>
          <w:sz w:val="24"/>
          <w:szCs w:val="24"/>
          <w:lang w:val="en-US" w:eastAsia="zh-CN"/>
        </w:rPr>
      </w:pPr>
    </w:p>
    <w:p w14:paraId="7D973AA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i w:val="0"/>
          <w:color w:val="000000"/>
          <w:sz w:val="24"/>
          <w:szCs w:val="24"/>
        </w:rPr>
      </w:pPr>
      <w:r>
        <w:rPr>
          <w:rFonts w:ascii="宋体" w:hAnsi="宋体" w:eastAsia="宋体" w:cs="宋体"/>
          <w:b/>
          <w:i w:val="0"/>
          <w:color w:val="000000"/>
          <w:sz w:val="24"/>
          <w:szCs w:val="24"/>
        </w:rPr>
        <w:t>参考答案</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905"/>
        <w:gridCol w:w="905"/>
        <w:gridCol w:w="905"/>
        <w:gridCol w:w="906"/>
        <w:gridCol w:w="906"/>
        <w:gridCol w:w="906"/>
        <w:gridCol w:w="906"/>
        <w:gridCol w:w="906"/>
        <w:gridCol w:w="906"/>
        <w:gridCol w:w="906"/>
      </w:tblGrid>
      <w:tr w14:paraId="4EA5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14:paraId="5F76CFA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i w:val="0"/>
                <w:color w:val="000000"/>
                <w:sz w:val="24"/>
                <w:szCs w:val="24"/>
              </w:rPr>
            </w:pPr>
            <w:r>
              <w:rPr>
                <w:rFonts w:ascii="宋体" w:hAnsi="宋体" w:eastAsia="宋体" w:cs="宋体"/>
                <w:b/>
                <w:i w:val="0"/>
                <w:color w:val="000000"/>
                <w:sz w:val="24"/>
                <w:szCs w:val="24"/>
              </w:rPr>
              <w:t>题号</w:t>
            </w:r>
          </w:p>
        </w:tc>
        <w:tc>
          <w:tcPr>
            <w:tcW w:w="454" w:type="pct"/>
            <w:tcMar>
              <w:top w:w="0" w:type="dxa"/>
              <w:bottom w:w="0" w:type="dxa"/>
            </w:tcMar>
          </w:tcPr>
          <w:p w14:paraId="54FBFB9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1</w:t>
            </w:r>
          </w:p>
        </w:tc>
        <w:tc>
          <w:tcPr>
            <w:tcW w:w="454" w:type="pct"/>
            <w:tcMar>
              <w:top w:w="0" w:type="dxa"/>
              <w:bottom w:w="0" w:type="dxa"/>
            </w:tcMar>
          </w:tcPr>
          <w:p w14:paraId="6005F74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2</w:t>
            </w:r>
          </w:p>
        </w:tc>
        <w:tc>
          <w:tcPr>
            <w:tcW w:w="454" w:type="pct"/>
            <w:tcMar>
              <w:top w:w="0" w:type="dxa"/>
              <w:bottom w:w="0" w:type="dxa"/>
            </w:tcMar>
          </w:tcPr>
          <w:p w14:paraId="790DB918">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3</w:t>
            </w:r>
          </w:p>
        </w:tc>
        <w:tc>
          <w:tcPr>
            <w:tcW w:w="454" w:type="pct"/>
            <w:tcMar>
              <w:top w:w="0" w:type="dxa"/>
              <w:bottom w:w="0" w:type="dxa"/>
            </w:tcMar>
          </w:tcPr>
          <w:p w14:paraId="61F8051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4</w:t>
            </w:r>
          </w:p>
        </w:tc>
        <w:tc>
          <w:tcPr>
            <w:tcW w:w="454" w:type="pct"/>
            <w:tcMar>
              <w:top w:w="0" w:type="dxa"/>
              <w:bottom w:w="0" w:type="dxa"/>
            </w:tcMar>
          </w:tcPr>
          <w:p w14:paraId="2049D3C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5</w:t>
            </w:r>
          </w:p>
        </w:tc>
        <w:tc>
          <w:tcPr>
            <w:tcW w:w="454" w:type="pct"/>
            <w:tcMar>
              <w:top w:w="0" w:type="dxa"/>
              <w:bottom w:w="0" w:type="dxa"/>
            </w:tcMar>
          </w:tcPr>
          <w:p w14:paraId="610CB8B3">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6</w:t>
            </w:r>
          </w:p>
        </w:tc>
        <w:tc>
          <w:tcPr>
            <w:tcW w:w="454" w:type="pct"/>
            <w:tcMar>
              <w:top w:w="0" w:type="dxa"/>
              <w:bottom w:w="0" w:type="dxa"/>
            </w:tcMar>
          </w:tcPr>
          <w:p w14:paraId="0B9E5BE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7</w:t>
            </w:r>
          </w:p>
        </w:tc>
        <w:tc>
          <w:tcPr>
            <w:tcW w:w="454" w:type="pct"/>
            <w:tcMar>
              <w:top w:w="0" w:type="dxa"/>
              <w:bottom w:w="0" w:type="dxa"/>
            </w:tcMar>
          </w:tcPr>
          <w:p w14:paraId="0E77842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8</w:t>
            </w:r>
          </w:p>
        </w:tc>
        <w:tc>
          <w:tcPr>
            <w:tcW w:w="454" w:type="pct"/>
            <w:tcMar>
              <w:top w:w="0" w:type="dxa"/>
              <w:bottom w:w="0" w:type="dxa"/>
            </w:tcMar>
          </w:tcPr>
          <w:p w14:paraId="0A490C08">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9</w:t>
            </w:r>
          </w:p>
        </w:tc>
        <w:tc>
          <w:tcPr>
            <w:tcW w:w="454" w:type="pct"/>
            <w:tcMar>
              <w:top w:w="0" w:type="dxa"/>
              <w:bottom w:w="0" w:type="dxa"/>
            </w:tcMar>
          </w:tcPr>
          <w:p w14:paraId="06FC131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10</w:t>
            </w:r>
          </w:p>
        </w:tc>
      </w:tr>
      <w:tr w14:paraId="7E26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14:paraId="68DABAA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i w:val="0"/>
                <w:color w:val="000000"/>
                <w:sz w:val="24"/>
                <w:szCs w:val="24"/>
              </w:rPr>
            </w:pPr>
            <w:r>
              <w:rPr>
                <w:rFonts w:ascii="宋体" w:hAnsi="宋体" w:eastAsia="宋体" w:cs="宋体"/>
                <w:b/>
                <w:i w:val="0"/>
                <w:color w:val="000000"/>
                <w:sz w:val="24"/>
                <w:szCs w:val="24"/>
              </w:rPr>
              <w:t>答案</w:t>
            </w:r>
          </w:p>
        </w:tc>
        <w:tc>
          <w:tcPr>
            <w:tcW w:w="454" w:type="pct"/>
            <w:tcMar>
              <w:top w:w="0" w:type="dxa"/>
              <w:bottom w:w="0" w:type="dxa"/>
            </w:tcMar>
          </w:tcPr>
          <w:p w14:paraId="3C11358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D</w:t>
            </w:r>
          </w:p>
        </w:tc>
        <w:tc>
          <w:tcPr>
            <w:tcW w:w="454" w:type="pct"/>
            <w:tcMar>
              <w:top w:w="0" w:type="dxa"/>
              <w:bottom w:w="0" w:type="dxa"/>
            </w:tcMar>
          </w:tcPr>
          <w:p w14:paraId="608D84E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D</w:t>
            </w:r>
          </w:p>
        </w:tc>
        <w:tc>
          <w:tcPr>
            <w:tcW w:w="454" w:type="pct"/>
            <w:tcMar>
              <w:top w:w="0" w:type="dxa"/>
              <w:bottom w:w="0" w:type="dxa"/>
            </w:tcMar>
          </w:tcPr>
          <w:p w14:paraId="2CB7437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A</w:t>
            </w:r>
          </w:p>
        </w:tc>
        <w:tc>
          <w:tcPr>
            <w:tcW w:w="454" w:type="pct"/>
            <w:tcMar>
              <w:top w:w="0" w:type="dxa"/>
              <w:bottom w:w="0" w:type="dxa"/>
            </w:tcMar>
          </w:tcPr>
          <w:p w14:paraId="400DB01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C</w:t>
            </w:r>
          </w:p>
        </w:tc>
        <w:tc>
          <w:tcPr>
            <w:tcW w:w="454" w:type="pct"/>
            <w:tcMar>
              <w:top w:w="0" w:type="dxa"/>
              <w:bottom w:w="0" w:type="dxa"/>
            </w:tcMar>
          </w:tcPr>
          <w:p w14:paraId="5153EFB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B</w:t>
            </w:r>
          </w:p>
        </w:tc>
        <w:tc>
          <w:tcPr>
            <w:tcW w:w="454" w:type="pct"/>
            <w:tcMar>
              <w:top w:w="0" w:type="dxa"/>
              <w:bottom w:w="0" w:type="dxa"/>
            </w:tcMar>
          </w:tcPr>
          <w:p w14:paraId="14EC354E">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C</w:t>
            </w:r>
          </w:p>
        </w:tc>
        <w:tc>
          <w:tcPr>
            <w:tcW w:w="454" w:type="pct"/>
            <w:tcMar>
              <w:top w:w="0" w:type="dxa"/>
              <w:bottom w:w="0" w:type="dxa"/>
            </w:tcMar>
          </w:tcPr>
          <w:p w14:paraId="42A88FC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A</w:t>
            </w:r>
          </w:p>
        </w:tc>
        <w:tc>
          <w:tcPr>
            <w:tcW w:w="454" w:type="pct"/>
            <w:tcMar>
              <w:top w:w="0" w:type="dxa"/>
              <w:bottom w:w="0" w:type="dxa"/>
            </w:tcMar>
          </w:tcPr>
          <w:p w14:paraId="3F6350C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B</w:t>
            </w:r>
          </w:p>
        </w:tc>
        <w:tc>
          <w:tcPr>
            <w:tcW w:w="454" w:type="pct"/>
            <w:tcMar>
              <w:top w:w="0" w:type="dxa"/>
              <w:bottom w:w="0" w:type="dxa"/>
            </w:tcMar>
          </w:tcPr>
          <w:p w14:paraId="30D25D2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C</w:t>
            </w:r>
          </w:p>
        </w:tc>
        <w:tc>
          <w:tcPr>
            <w:tcW w:w="454" w:type="pct"/>
            <w:tcMar>
              <w:top w:w="0" w:type="dxa"/>
              <w:bottom w:w="0" w:type="dxa"/>
            </w:tcMar>
          </w:tcPr>
          <w:p w14:paraId="74A3D5C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D</w:t>
            </w:r>
          </w:p>
        </w:tc>
      </w:tr>
      <w:tr w14:paraId="6DD6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14:paraId="562D32A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i w:val="0"/>
                <w:color w:val="000000"/>
                <w:sz w:val="24"/>
                <w:szCs w:val="24"/>
              </w:rPr>
            </w:pPr>
            <w:r>
              <w:rPr>
                <w:rFonts w:ascii="宋体" w:hAnsi="宋体" w:eastAsia="宋体" w:cs="宋体"/>
                <w:b/>
                <w:i w:val="0"/>
                <w:color w:val="000000"/>
                <w:sz w:val="24"/>
                <w:szCs w:val="24"/>
              </w:rPr>
              <w:t>题号</w:t>
            </w:r>
          </w:p>
        </w:tc>
        <w:tc>
          <w:tcPr>
            <w:tcW w:w="454" w:type="pct"/>
            <w:tcMar>
              <w:top w:w="0" w:type="dxa"/>
              <w:bottom w:w="0" w:type="dxa"/>
            </w:tcMar>
          </w:tcPr>
          <w:p w14:paraId="115D789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11</w:t>
            </w:r>
          </w:p>
        </w:tc>
        <w:tc>
          <w:tcPr>
            <w:tcW w:w="454" w:type="pct"/>
            <w:tcMar>
              <w:top w:w="0" w:type="dxa"/>
              <w:bottom w:w="0" w:type="dxa"/>
            </w:tcMar>
          </w:tcPr>
          <w:p w14:paraId="5B80B2E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12</w:t>
            </w:r>
          </w:p>
        </w:tc>
        <w:tc>
          <w:tcPr>
            <w:tcW w:w="454" w:type="pct"/>
            <w:tcMar>
              <w:top w:w="0" w:type="dxa"/>
              <w:bottom w:w="0" w:type="dxa"/>
            </w:tcMar>
          </w:tcPr>
          <w:p w14:paraId="61E0D77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13</w:t>
            </w:r>
          </w:p>
        </w:tc>
        <w:tc>
          <w:tcPr>
            <w:tcW w:w="454" w:type="pct"/>
            <w:tcMar>
              <w:top w:w="0" w:type="dxa"/>
              <w:bottom w:w="0" w:type="dxa"/>
            </w:tcMar>
          </w:tcPr>
          <w:p w14:paraId="786FFE1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14</w:t>
            </w:r>
          </w:p>
        </w:tc>
        <w:tc>
          <w:tcPr>
            <w:tcW w:w="454" w:type="pct"/>
            <w:tcMar>
              <w:top w:w="0" w:type="dxa"/>
              <w:bottom w:w="0" w:type="dxa"/>
            </w:tcMar>
          </w:tcPr>
          <w:p w14:paraId="1B70EB1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16</w:t>
            </w:r>
          </w:p>
        </w:tc>
        <w:tc>
          <w:tcPr>
            <w:tcW w:w="454" w:type="pct"/>
            <w:tcMar>
              <w:top w:w="0" w:type="dxa"/>
              <w:bottom w:w="0" w:type="dxa"/>
            </w:tcMar>
          </w:tcPr>
          <w:p w14:paraId="3D9BC4A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17</w:t>
            </w:r>
          </w:p>
        </w:tc>
        <w:tc>
          <w:tcPr>
            <w:tcW w:w="454" w:type="pct"/>
            <w:tcMar>
              <w:top w:w="0" w:type="dxa"/>
              <w:bottom w:w="0" w:type="dxa"/>
            </w:tcMar>
          </w:tcPr>
          <w:p w14:paraId="74DD0BB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color w:val="000000"/>
                <w:sz w:val="24"/>
                <w:szCs w:val="24"/>
                <w:lang w:val="en-US" w:eastAsia="zh-CN"/>
              </w:rPr>
            </w:pPr>
            <w:r>
              <w:rPr>
                <w:rFonts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lang w:val="en-US" w:eastAsia="zh-CN"/>
              </w:rPr>
              <w:t>18</w:t>
            </w:r>
          </w:p>
        </w:tc>
        <w:tc>
          <w:tcPr>
            <w:tcW w:w="454" w:type="pct"/>
            <w:tcMar>
              <w:top w:w="0" w:type="dxa"/>
              <w:bottom w:w="0" w:type="dxa"/>
            </w:tcMar>
          </w:tcPr>
          <w:p w14:paraId="6CADB43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eastAsia="zh-CN"/>
              </w:rPr>
              <w:t>19</w:t>
            </w:r>
            <w:r>
              <w:rPr>
                <w:rFonts w:ascii="宋体" w:hAnsi="宋体" w:eastAsia="宋体" w:cs="宋体"/>
                <w:b w:val="0"/>
                <w:i w:val="0"/>
                <w:color w:val="000000"/>
                <w:sz w:val="24"/>
                <w:szCs w:val="24"/>
              </w:rPr>
              <w:t xml:space="preserve"> </w:t>
            </w:r>
          </w:p>
        </w:tc>
        <w:tc>
          <w:tcPr>
            <w:tcW w:w="454" w:type="pct"/>
            <w:tcMar>
              <w:top w:w="0" w:type="dxa"/>
              <w:bottom w:w="0" w:type="dxa"/>
            </w:tcMar>
          </w:tcPr>
          <w:p w14:paraId="2BC22EB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color w:val="000000"/>
                <w:sz w:val="24"/>
                <w:szCs w:val="24"/>
                <w:lang w:val="en-US" w:eastAsia="zh-CN"/>
              </w:rPr>
            </w:pPr>
            <w:r>
              <w:rPr>
                <w:rFonts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lang w:val="en-US" w:eastAsia="zh-CN"/>
              </w:rPr>
              <w:t>20</w:t>
            </w:r>
          </w:p>
        </w:tc>
        <w:tc>
          <w:tcPr>
            <w:tcW w:w="454" w:type="pct"/>
            <w:tcMar>
              <w:top w:w="0" w:type="dxa"/>
              <w:bottom w:w="0" w:type="dxa"/>
            </w:tcMar>
          </w:tcPr>
          <w:p w14:paraId="27E96B9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 xml:space="preserve"> </w:t>
            </w:r>
          </w:p>
        </w:tc>
      </w:tr>
      <w:tr w14:paraId="66A0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14:paraId="58D95B8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i w:val="0"/>
                <w:color w:val="000000"/>
                <w:sz w:val="24"/>
                <w:szCs w:val="24"/>
              </w:rPr>
            </w:pPr>
            <w:r>
              <w:rPr>
                <w:rFonts w:ascii="宋体" w:hAnsi="宋体" w:eastAsia="宋体" w:cs="宋体"/>
                <w:b/>
                <w:i w:val="0"/>
                <w:color w:val="000000"/>
                <w:sz w:val="24"/>
                <w:szCs w:val="24"/>
              </w:rPr>
              <w:t>答案</w:t>
            </w:r>
          </w:p>
        </w:tc>
        <w:tc>
          <w:tcPr>
            <w:tcW w:w="454" w:type="pct"/>
            <w:tcMar>
              <w:top w:w="0" w:type="dxa"/>
              <w:bottom w:w="0" w:type="dxa"/>
            </w:tcMar>
          </w:tcPr>
          <w:p w14:paraId="23DC8E9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A</w:t>
            </w:r>
          </w:p>
        </w:tc>
        <w:tc>
          <w:tcPr>
            <w:tcW w:w="454" w:type="pct"/>
            <w:tcMar>
              <w:top w:w="0" w:type="dxa"/>
              <w:bottom w:w="0" w:type="dxa"/>
            </w:tcMar>
          </w:tcPr>
          <w:p w14:paraId="5D3FCE5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C</w:t>
            </w:r>
          </w:p>
        </w:tc>
        <w:tc>
          <w:tcPr>
            <w:tcW w:w="454" w:type="pct"/>
            <w:tcMar>
              <w:top w:w="0" w:type="dxa"/>
              <w:bottom w:w="0" w:type="dxa"/>
            </w:tcMar>
          </w:tcPr>
          <w:p w14:paraId="0D85CF5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D</w:t>
            </w:r>
          </w:p>
        </w:tc>
        <w:tc>
          <w:tcPr>
            <w:tcW w:w="454" w:type="pct"/>
            <w:tcMar>
              <w:top w:w="0" w:type="dxa"/>
              <w:bottom w:w="0" w:type="dxa"/>
            </w:tcMar>
          </w:tcPr>
          <w:p w14:paraId="6883D77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D</w:t>
            </w:r>
          </w:p>
        </w:tc>
        <w:tc>
          <w:tcPr>
            <w:tcW w:w="454" w:type="pct"/>
            <w:tcMar>
              <w:top w:w="0" w:type="dxa"/>
              <w:bottom w:w="0" w:type="dxa"/>
            </w:tcMar>
          </w:tcPr>
          <w:p w14:paraId="3AE06D8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C</w:t>
            </w:r>
          </w:p>
        </w:tc>
        <w:tc>
          <w:tcPr>
            <w:tcW w:w="454" w:type="pct"/>
            <w:tcMar>
              <w:top w:w="0" w:type="dxa"/>
              <w:bottom w:w="0" w:type="dxa"/>
            </w:tcMar>
          </w:tcPr>
          <w:p w14:paraId="73FCDADE">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C</w:t>
            </w:r>
          </w:p>
        </w:tc>
        <w:tc>
          <w:tcPr>
            <w:tcW w:w="454" w:type="pct"/>
            <w:tcMar>
              <w:top w:w="0" w:type="dxa"/>
              <w:bottom w:w="0" w:type="dxa"/>
            </w:tcMar>
          </w:tcPr>
          <w:p w14:paraId="09F97CC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color w:val="000000"/>
                <w:sz w:val="24"/>
                <w:szCs w:val="24"/>
                <w:lang w:val="en-US" w:eastAsia="zh-CN"/>
              </w:rPr>
            </w:pPr>
            <w:r>
              <w:rPr>
                <w:rFonts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lang w:val="en-US" w:eastAsia="zh-CN"/>
              </w:rPr>
              <w:t>B</w:t>
            </w:r>
          </w:p>
        </w:tc>
        <w:tc>
          <w:tcPr>
            <w:tcW w:w="454" w:type="pct"/>
            <w:tcMar>
              <w:top w:w="0" w:type="dxa"/>
              <w:bottom w:w="0" w:type="dxa"/>
            </w:tcMar>
          </w:tcPr>
          <w:p w14:paraId="0E4CF638">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eastAsia="zh-CN"/>
              </w:rPr>
              <w:t>C</w:t>
            </w:r>
            <w:r>
              <w:rPr>
                <w:rFonts w:ascii="宋体" w:hAnsi="宋体" w:eastAsia="宋体" w:cs="宋体"/>
                <w:b w:val="0"/>
                <w:i w:val="0"/>
                <w:color w:val="000000"/>
                <w:sz w:val="24"/>
                <w:szCs w:val="24"/>
              </w:rPr>
              <w:t xml:space="preserve"> </w:t>
            </w:r>
          </w:p>
        </w:tc>
        <w:tc>
          <w:tcPr>
            <w:tcW w:w="454" w:type="pct"/>
            <w:tcMar>
              <w:top w:w="0" w:type="dxa"/>
              <w:bottom w:w="0" w:type="dxa"/>
            </w:tcMar>
          </w:tcPr>
          <w:p w14:paraId="7F03B7E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color w:val="000000"/>
                <w:sz w:val="24"/>
                <w:szCs w:val="24"/>
                <w:lang w:val="en-US" w:eastAsia="zh-CN"/>
              </w:rPr>
            </w:pPr>
            <w:r>
              <w:rPr>
                <w:rFonts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lang w:val="en-US" w:eastAsia="zh-CN"/>
              </w:rPr>
              <w:t>B</w:t>
            </w:r>
          </w:p>
        </w:tc>
        <w:tc>
          <w:tcPr>
            <w:tcW w:w="454" w:type="pct"/>
            <w:tcMar>
              <w:top w:w="0" w:type="dxa"/>
              <w:bottom w:w="0" w:type="dxa"/>
            </w:tcMar>
          </w:tcPr>
          <w:p w14:paraId="22B512D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i w:val="0"/>
                <w:color w:val="000000"/>
                <w:sz w:val="24"/>
                <w:szCs w:val="24"/>
              </w:rPr>
            </w:pPr>
            <w:r>
              <w:rPr>
                <w:rFonts w:ascii="宋体" w:hAnsi="宋体" w:eastAsia="宋体" w:cs="宋体"/>
                <w:b w:val="0"/>
                <w:i w:val="0"/>
                <w:color w:val="000000"/>
                <w:sz w:val="24"/>
                <w:szCs w:val="24"/>
              </w:rPr>
              <w:t xml:space="preserve"> </w:t>
            </w:r>
          </w:p>
        </w:tc>
      </w:tr>
    </w:tbl>
    <w:p w14:paraId="4439FB0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p>
    <w:p w14:paraId="1292291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1</w:t>
      </w:r>
      <w:r>
        <w:rPr>
          <w:rFonts w:hint="eastAsia"/>
          <w:sz w:val="24"/>
          <w:szCs w:val="24"/>
          <w:lang w:val="en-US" w:eastAsia="zh-CN"/>
        </w:rPr>
        <w:t>5</w:t>
      </w:r>
      <w:r>
        <w:rPr>
          <w:sz w:val="24"/>
          <w:szCs w:val="24"/>
        </w:rPr>
        <w:t>．(1)秦始皇形象：统一多民族国家的缔造者；勤政爱民；治理有方；深受拥戴。 奥古斯都形象：罗马帝国的建立者，罗马和平的缔造者；罗马人的保护者;；罗马文化的复兴者；罗马帝国疆域的开拓者。</w:t>
      </w:r>
    </w:p>
    <w:p w14:paraId="150AC3F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4"/>
          <w:szCs w:val="24"/>
        </w:rPr>
      </w:pPr>
      <w:r>
        <w:rPr>
          <w:sz w:val="24"/>
          <w:szCs w:val="24"/>
        </w:rPr>
        <w:t>(2)共性原因：为帝王歌功颂德；构建权力的神圣性、合法性、权威性；碑刻易于保存与流传。史料价值：都是一手史料、原始史料，有助于认识当时的帝王及时代；具有一定局限性。</w:t>
      </w:r>
    </w:p>
    <w:p w14:paraId="315840CE">
      <w:pPr>
        <w:keepNext w:val="0"/>
        <w:keepLines w:val="0"/>
        <w:pageBreakBefore w:val="0"/>
        <w:numPr>
          <w:ilvl w:val="0"/>
          <w:numId w:val="0"/>
        </w:numPr>
        <w:kinsoku/>
        <w:wordWrap/>
        <w:overflowPunct/>
        <w:topLinePunct w:val="0"/>
        <w:autoSpaceDE/>
        <w:autoSpaceDN/>
        <w:bidi w:val="0"/>
        <w:adjustRightInd w:val="0"/>
        <w:snapToGrid w:val="0"/>
        <w:textAlignment w:val="auto"/>
        <w:rPr>
          <w:rFonts w:hint="default" w:asciiTheme="minorEastAsia" w:hAnsiTheme="minorEastAsia" w:cstheme="minorEastAsia"/>
          <w:sz w:val="24"/>
          <w:szCs w:val="24"/>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B7006">
    <w:pPr>
      <w:pStyle w:val="2"/>
      <w:tabs>
        <w:tab w:val="left" w:pos="3755"/>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1435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C14357">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14:paraId="6EEC0FB6">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D4EB">
    <w:pPr>
      <w:pStyle w:val="3"/>
      <w:rPr>
        <w:b/>
        <w:bCs/>
        <w:color w:val="0000FF"/>
        <w:sz w:val="21"/>
        <w:szCs w:val="21"/>
      </w:rPr>
    </w:pPr>
    <w:r>
      <w:rPr>
        <w:rFonts w:hint="eastAsia"/>
        <w:b/>
        <w:bCs/>
        <w:color w:val="0000FF"/>
        <w:sz w:val="21"/>
        <w:szCs w:val="21"/>
      </w:rPr>
      <w:t>二轮专题复习-高中历史</w:t>
    </w:r>
  </w:p>
  <w:p w14:paraId="2E28D490">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75D74"/>
    <w:multiLevelType w:val="singleLevel"/>
    <w:tmpl w:val="17A75D74"/>
    <w:lvl w:ilvl="0" w:tentative="0">
      <w:start w:val="2"/>
      <w:numFmt w:val="chineseCounting"/>
      <w:suff w:val="nothing"/>
      <w:lvlText w:val="%1、"/>
      <w:lvlJc w:val="left"/>
      <w:rPr>
        <w:rFonts w:hint="eastAsia"/>
      </w:rPr>
    </w:lvl>
  </w:abstractNum>
  <w:abstractNum w:abstractNumId="1">
    <w:nsid w:val="1F2B52FD"/>
    <w:multiLevelType w:val="singleLevel"/>
    <w:tmpl w:val="1F2B52F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BF229C"/>
    <w:rsid w:val="004151FC"/>
    <w:rsid w:val="00C02FC6"/>
    <w:rsid w:val="344D3F84"/>
    <w:rsid w:val="46BF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2636</Words>
  <Characters>2766</Characters>
  <Lines>0</Lines>
  <Paragraphs>0</Paragraphs>
  <TotalTime>1</TotalTime>
  <ScaleCrop>false</ScaleCrop>
  <LinksUpToDate>false</LinksUpToDate>
  <CharactersWithSpaces>2880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2025-04-23T07:26:00Z</dcterms:created>
  <dc:creator>佳期如梦</dc:creator>
  <cp:lastModifiedBy>时差</cp:lastModifiedBy>
  <dcterms:modified xsi:type="dcterms:W3CDTF">2025-04-30T13:40:49Z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2052-12.1.0.21171</vt:lpwstr>
  </property>
  <property fmtid="{D5CDD505-2E9C-101B-9397-08002B2CF9AE}" pid="7" name="ICV">
    <vt:lpwstr>5CA3DFB84A784BA8AFA15F21A3AE6F2D_13</vt:lpwstr>
  </property>
</Properties>
</file>