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江苏省仪征中学2024—2025学年度第二学期高二数学学科导学案</w:t>
      </w:r>
    </w:p>
    <w:p>
      <w:pPr>
        <w:spacing w:line="0" w:lineRule="atLeast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互斥事件</w:t>
      </w:r>
    </w:p>
    <w:p>
      <w:pPr>
        <w:jc w:val="center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研制人：童旗军    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鲁媛媛</w:t>
      </w:r>
    </w:p>
    <w:p>
      <w:pPr>
        <w:rPr>
          <w:rFonts w:ascii="Calibri" w:hAnsi="Calibri" w:eastAsia="宋体" w:cs="Times New Roman"/>
          <w:u w:val="single"/>
        </w:rPr>
      </w:pPr>
      <w:r>
        <w:rPr>
          <w:rFonts w:hint="eastAsia" w:ascii="楷体" w:hAnsi="楷体" w:eastAsia="楷体" w:cs="宋体"/>
          <w:sz w:val="24"/>
          <w:szCs w:val="24"/>
        </w:rPr>
        <w:t>班级：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楷体" w:cs="宋体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sz w:val="24"/>
          <w:szCs w:val="24"/>
        </w:rPr>
        <w:t>姓名：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           </w:t>
      </w:r>
      <w:r>
        <w:rPr>
          <w:rFonts w:ascii="宋体" w:hAnsi="宋体" w:eastAsia="楷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楷体" w:cs="宋体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sz w:val="24"/>
          <w:szCs w:val="24"/>
        </w:rPr>
        <w:t>学号：</w:t>
      </w:r>
      <w:r>
        <w:rPr>
          <w:rFonts w:hint="eastAsia" w:ascii="宋体" w:hAnsi="宋体" w:eastAsia="楷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楷体" w:cs="宋体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sz w:val="24"/>
          <w:szCs w:val="24"/>
        </w:rPr>
        <w:t>授课日期：</w:t>
      </w:r>
      <w:r>
        <w:rPr>
          <w:rFonts w:hint="eastAsia" w:ascii="楷体" w:hAnsi="楷体" w:eastAsia="楷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u w:val="single"/>
        </w:rPr>
        <w:t xml:space="preserve"> </w:t>
      </w:r>
      <w:r>
        <w:rPr>
          <w:rFonts w:ascii="楷体" w:hAnsi="楷体" w:eastAsia="楷体" w:cs="楷体"/>
          <w:bCs/>
          <w:sz w:val="24"/>
          <w:u w:val="single"/>
        </w:rPr>
        <w:t xml:space="preserve"> </w:t>
      </w:r>
    </w:p>
    <w:p>
      <w:pPr>
        <w:ind w:left="1084" w:hanging="1084" w:hangingChars="450"/>
        <w:rPr>
          <w:rFonts w:hint="eastAsia" w:ascii="黑体" w:hAnsi="黑体" w:eastAsia="黑体" w:cs="Times New Roman"/>
          <w:b/>
          <w:bCs/>
          <w:sz w:val="24"/>
          <w:szCs w:val="24"/>
        </w:rPr>
      </w:pPr>
    </w:p>
    <w:p>
      <w:pPr>
        <w:ind w:left="1084" w:hanging="1084" w:hangingChars="450"/>
        <w:rPr>
          <w:rFonts w:hint="eastAsia"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>一、学习目标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理解互斥事件、对立事件的概念和实际意义，能根据定义辨别事件的互斥、对立关系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掌握互斥事件的概率加法计算公式.</w:t>
      </w: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hint="eastAsia" w:ascii="Calibri" w:hAnsi="Calibri" w:eastAsia="黑体" w:cs="Times New Roman"/>
          <w:sz w:val="24"/>
          <w:szCs w:val="24"/>
          <w:lang w:eastAsia="zh-CN"/>
        </w:rPr>
      </w:pPr>
      <w:r>
        <w:rPr>
          <w:rFonts w:ascii="黑体" w:hAnsi="黑体" w:eastAsia="黑体" w:cs="Times New Roman"/>
          <w:sz w:val="24"/>
          <w:szCs w:val="24"/>
        </w:rPr>
        <w:t>二、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问题引入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体育考试的成绩分为四个等级：优、良、中、不及格，某班50名学生参加了体育考试，结果如下：体育考试的成绩的等级为优、良、中、不及格的事件分别记为A,B,C,D</w:t>
      </w:r>
      <w:r>
        <w:rPr>
          <w:rFonts w:hint="eastAsia" w:ascii="宋体" w:hAnsi="宋体" w:eastAsia="宋体" w:cs="宋体"/>
          <w:lang w:eastAsia="zh-CN"/>
        </w:rPr>
        <w:t>.</w:t>
      </w:r>
    </w:p>
    <w:p>
      <w:pPr>
        <w:ind w:firstLine="3570" w:firstLineChars="17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109855</wp:posOffset>
            </wp:positionV>
            <wp:extent cx="1795145" cy="787400"/>
            <wp:effectExtent l="0" t="0" r="5080" b="0"/>
            <wp:wrapSquare wrapText="bothSides"/>
            <wp:docPr id="562832516" name="图片 2" descr="形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32516" name="图片 2" descr="形状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113" cy="792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3570" w:firstLineChars="1700"/>
        <w:rPr>
          <w:rFonts w:hint="eastAsia" w:ascii="宋体" w:hAnsi="宋体" w:eastAsia="宋体" w:cs="宋体"/>
        </w:rPr>
      </w:pPr>
    </w:p>
    <w:p>
      <w:pPr>
        <w:ind w:firstLine="3570" w:firstLineChars="1700"/>
        <w:rPr>
          <w:rFonts w:hint="eastAsia" w:ascii="宋体" w:hAnsi="宋体" w:eastAsia="宋体" w:cs="宋体"/>
        </w:rPr>
      </w:pPr>
    </w:p>
    <w:p>
      <w:pPr>
        <w:ind w:firstLine="3570" w:firstLineChars="17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问题1：在同一次考试中，某一位同学能否既得优又得良？</w:t>
      </w:r>
    </w:p>
    <w:p>
      <w:pPr>
        <w:ind w:firstLine="1890" w:firstLineChars="9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93980</wp:posOffset>
            </wp:positionV>
            <wp:extent cx="1989455" cy="787400"/>
            <wp:effectExtent l="0" t="0" r="1270" b="3175"/>
            <wp:wrapSquare wrapText="bothSides"/>
            <wp:docPr id="20935866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86682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381" cy="792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对于上面的事件A、B、C、D,其中任何两个都是互斥事件,这时我们说事件A、B、C、D彼此互斥．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一般地,如果事件A1,A2,…,An中的任何两个都是互斥事件,那么就说事件A1,A2,…,An彼此互斥．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问题2：如果将“体育成绩及格”记为事件E，那么E与D能否同时发生 ？他们之间有什么关系？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注：对立事件与互斥事件异同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（1）对立事件是相对于两个互斥事件来说的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（2）从集合角度我们可用如图所示的两个图形来区分：</w:t>
      </w:r>
    </w:p>
    <w:p>
      <w:pPr>
        <w:ind w:firstLine="1050" w:firstLineChars="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102870</wp:posOffset>
            </wp:positionV>
            <wp:extent cx="603250" cy="558800"/>
            <wp:effectExtent l="0" t="0" r="6350" b="3175"/>
            <wp:wrapSquare wrapText="bothSides"/>
            <wp:docPr id="172402094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20947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823" cy="567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128905</wp:posOffset>
            </wp:positionV>
            <wp:extent cx="635000" cy="523875"/>
            <wp:effectExtent l="0" t="0" r="0" b="0"/>
            <wp:wrapSquare wrapText="bothSides"/>
            <wp:docPr id="204069320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93203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086" cy="533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</w:t>
      </w: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问题3：从这个班任意抽取一位同学，那么这位同学的体育成绩为“优”的概率，为“良”的概率，为“优或良” 的概率，及格的概率，不及格的概率分别是多少？</w:t>
      </w:r>
    </w:p>
    <w:p>
      <w:pPr>
        <w:ind w:firstLine="1050" w:firstLineChars="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82550</wp:posOffset>
            </wp:positionV>
            <wp:extent cx="2228850" cy="825500"/>
            <wp:effectExtent l="0" t="0" r="0" b="0"/>
            <wp:wrapSquare wrapText="bothSides"/>
            <wp:docPr id="117472110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21105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58" cy="826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 w:cs="宋体"/>
          <w:b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hint="eastAsia" w:ascii="Calibri" w:hAnsi="Calibri" w:eastAsia="黑体" w:cs="Times New Roman"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三</w:t>
      </w:r>
      <w:r>
        <w:rPr>
          <w:rFonts w:ascii="黑体" w:hAnsi="黑体" w:eastAsia="黑体" w:cs="Times New Roman"/>
          <w:sz w:val="24"/>
          <w:szCs w:val="24"/>
        </w:rPr>
        <w:t>、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典型例题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某县城有甲、乙两种报纸供居民订阅，记事件A为“只订甲报”，事件B为“至少订一种报纸”，事件C为“至多订一种报纸”，事件D为“不订甲报”，事件E为“一种报纸也不订”.判断下列每组事件是不是互斥事件；如果是，再判断它们是不是对立事件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(1)A与C；    (2)B与E      （3）B与D     （4）B与C    （5） C与E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互斥事件有一个发生的概率：如果事件A,B互斥,那么事件A＋B发生(即A,B中有一个发生)的概率,等于事件A,B分别发生的概率的和. 即：</w:t>
      </w:r>
      <m:oMath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P（A＋B）＝P（A）＋P（B）</m:t>
        </m:r>
      </m:oMath>
    </w:p>
    <w:p>
      <w:pPr>
        <w:ind w:firstLine="449" w:firstLineChars="21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一般地,如果事件</w:t>
      </w:r>
      <m:oMath>
        <m:sSub>
          <m:sSubPr>
            <m:ctrlPr>
              <w:rPr>
                <w:rFonts w:hint="eastAsia" w:ascii="Cambria Math" w:hAnsi="Cambria Math" w:eastAsia="宋体" w:cs="宋体"/>
                <w:i w:val="0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,···,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</m:oMath>
      <w:r>
        <w:rPr>
          <w:rFonts w:hint="eastAsia" w:ascii="宋体" w:hAnsi="宋体" w:eastAsia="宋体" w:cs="宋体"/>
        </w:rPr>
        <w:t>彼此互斥,那么事件</w:t>
      </w:r>
      <m:oMath>
        <m:sSub>
          <m:sSubPr>
            <m:ctrlPr>
              <w:rPr>
                <w:rFonts w:hint="eastAsia" w:ascii="Cambria Math" w:hAnsi="Cambria Math" w:eastAsia="宋体" w:cs="宋体"/>
                <w:i w:val="0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+···+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</m:oMath>
      <w:r>
        <w:rPr>
          <w:rFonts w:hint="eastAsia" w:ascii="宋体" w:hAnsi="宋体" w:eastAsia="宋体" w:cs="宋体"/>
        </w:rPr>
        <w:t>发生(即</w:t>
      </w:r>
      <m:oMath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A1,A2, ···,An</m:t>
        </m:r>
      </m:oMath>
      <w:r>
        <w:rPr>
          <w:rFonts w:hint="eastAsia" w:ascii="宋体" w:hAnsi="宋体" w:eastAsia="宋体" w:cs="宋体"/>
        </w:rPr>
        <w:t>中有一个发生)的概率,等于这n个事件分别发生的概率的和,即　</w:t>
      </w:r>
      <m:oMath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P(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＋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＋···＋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)=P(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)+P(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)+···+P(</m:t>
        </m:r>
        <m:sSub>
          <m:sSubP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eastAsia="zh-CN" w:bidi="ar-SA"/>
              </w:rPr>
              <m:t>n</m:t>
            </m:r>
            <m:ctrlPr>
              <w:rPr>
                <w:rFonts w:hint="eastAsia" w:ascii="Cambria Math" w:hAnsi="Cambria Math" w:eastAsia="宋体" w:cs="宋体"/>
                <w:kern w:val="2"/>
                <w:sz w:val="21"/>
                <w:szCs w:val="22"/>
                <w:lang w:val="en-US" w:bidi="ar-SA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kern w:val="2"/>
            <w:sz w:val="21"/>
            <w:szCs w:val="22"/>
            <w:lang w:val="en-US" w:bidi="ar-SA"/>
          </w:rPr>
          <m:t>)</m:t>
        </m:r>
      </m:oMath>
    </w:p>
    <w:p>
      <w:pPr>
        <w:ind w:firstLine="449" w:firstLineChars="214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根据对立事件的意义，</w:t>
      </w:r>
      <w:r>
        <w:rPr>
          <w:rFonts w:hint="eastAsia" w:ascii="宋体" w:hAnsi="宋体" w:eastAsia="宋体" w:cs="宋体"/>
          <w:u w:val="single"/>
        </w:rPr>
        <w:t>　　　　</w:t>
      </w:r>
      <w:r>
        <w:rPr>
          <w:rFonts w:hint="eastAsia" w:ascii="宋体" w:hAnsi="宋体" w:eastAsia="宋体" w:cs="宋体"/>
        </w:rPr>
        <w:t>是一个必然事件，它的概率和等于</w:t>
      </w:r>
      <w:r>
        <w:rPr>
          <w:rFonts w:hint="eastAsia" w:ascii="宋体" w:hAnsi="宋体" w:eastAsia="宋体" w:cs="宋体"/>
          <w:lang w:val="en-US" w:eastAsia="zh-CN"/>
        </w:rPr>
        <w:t>1.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一只不透明的口袋内装有大小一样的2个白球和2个黑球，从中先后各摸出1个球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记“摸出2个白球”为事件A，“摸出1个白球和1个黑球”为事件B，“摸出2个球中至少有1个白球”为事件C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问：事件A与B是否为互斥事件？是否为对立事件？并求P(C).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</w:t>
      </w:r>
      <w:r>
        <w:rPr>
          <w:rFonts w:hint="eastAsia" w:ascii="宋体" w:hAnsi="宋体" w:eastAsia="宋体" w:cs="宋体"/>
          <w:szCs w:val="24"/>
          <w:u w:val="dotted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  <w:u w:val="dotted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</w:t>
      </w:r>
      <w:r>
        <w:rPr>
          <w:rFonts w:hint="eastAsia" w:ascii="宋体" w:hAnsi="宋体" w:eastAsia="宋体" w:cs="宋体"/>
          <w:szCs w:val="24"/>
          <w:u w:val="dotted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Cs w:val="24"/>
          <w:u w:val="dotted"/>
        </w:rPr>
        <w:t xml:space="preserve">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</w:t>
      </w:r>
      <w:r>
        <w:rPr>
          <w:rFonts w:hint="eastAsia" w:ascii="宋体" w:hAnsi="宋体" w:eastAsia="宋体" w:cs="宋体"/>
          <w:szCs w:val="24"/>
          <w:u w:val="dotted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Cs w:val="24"/>
          <w:u w:val="dotted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</w:t>
      </w: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某人射击1次，命中7～10环的概率如下表所示：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292350" cy="381635"/>
            <wp:effectExtent l="0" t="0" r="3175" b="8890"/>
            <wp:docPr id="131557586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75864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361" cy="39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求射击1次，至少命中7环的概率；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求射击一次，命中不足7环的概率</w:t>
      </w:r>
      <w:r>
        <w:rPr>
          <w:rFonts w:hint="eastAsia" w:ascii="宋体" w:hAnsi="宋体" w:eastAsia="宋体" w:cs="宋体"/>
          <w:lang w:eastAsia="zh-CN"/>
        </w:rPr>
        <w:t>.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  <w:u w:val="dotted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  <w:u w:val="dotted"/>
        </w:rPr>
        <w:t xml:space="preserve">                                                                                            </w:t>
      </w:r>
    </w:p>
    <w:p>
      <w:pPr>
        <w:rPr>
          <w:rFonts w:hint="eastAsia" w:ascii="宋体" w:hAnsi="宋体" w:eastAsia="宋体"/>
          <w:b w:val="0"/>
          <w:bCs/>
          <w:szCs w:val="21"/>
        </w:rPr>
      </w:pPr>
    </w:p>
    <w:p>
      <w:pPr>
        <w:rPr>
          <w:rFonts w:hint="default" w:ascii="Calibri" w:hAnsi="Calibri" w:eastAsia="黑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四</w:t>
      </w:r>
      <w:r>
        <w:rPr>
          <w:rFonts w:ascii="黑体" w:hAnsi="黑体" w:eastAsia="黑体" w:cs="Times New Roman"/>
          <w:sz w:val="24"/>
          <w:szCs w:val="24"/>
        </w:rPr>
        <w:t>、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课堂小结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在求某些复杂事件（如“至多、至少”的概率时，通常有两种方法：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将所求事件的概率化为若干互斥事件的概率的和;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求此事件的对立事件的概率．</w:t>
      </w:r>
    </w:p>
    <w:p>
      <w:pPr>
        <w:rPr>
          <w:rFonts w:hint="eastAsia" w:ascii="宋体" w:hAnsi="宋体" w:eastAsia="宋体"/>
          <w:b w:val="0"/>
          <w:bCs/>
          <w:szCs w:val="21"/>
        </w:rPr>
      </w:pPr>
    </w:p>
    <w:p>
      <w:pPr>
        <w:rPr>
          <w:rFonts w:hint="eastAsia" w:ascii="宋体" w:hAnsi="宋体" w:eastAsia="宋体"/>
          <w:b w:val="0"/>
          <w:bCs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674a687c-451c-4a20-ac2b-8b9a0f2c3ba2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0FBD0181"/>
    <w:rsid w:val="17A34289"/>
    <w:rsid w:val="1B1E6A4E"/>
    <w:rsid w:val="1C8D4B98"/>
    <w:rsid w:val="29A07C52"/>
    <w:rsid w:val="31F4180C"/>
    <w:rsid w:val="37E80FAC"/>
    <w:rsid w:val="3CE82B20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3922</Words>
  <Characters>4380</Characters>
  <Lines>860</Lines>
  <Paragraphs>242</Paragraphs>
  <TotalTime>1</TotalTime>
  <ScaleCrop>false</ScaleCrop>
  <LinksUpToDate>false</LinksUpToDate>
  <CharactersWithSpaces>11506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谢谢谢</cp:lastModifiedBy>
  <cp:lastPrinted>2023-02-05T02:20:00Z</cp:lastPrinted>
  <dcterms:modified xsi:type="dcterms:W3CDTF">2025-04-29T13:27:56Z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CD3475EA7CD34767AAEBF52B2873E055</vt:lpwstr>
  </property>
</Properties>
</file>