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820371" w14:textId="3AE295D6" w:rsidR="00A60AED" w:rsidRDefault="00000000">
      <w:pPr>
        <w:widowControl/>
        <w:jc w:val="center"/>
        <w:rPr>
          <w:rFonts w:ascii="Times New Roman" w:eastAsia="黑体" w:hAnsi="Times New Roman"/>
          <w:b/>
          <w:bCs/>
          <w:sz w:val="28"/>
          <w:szCs w:val="28"/>
        </w:rPr>
      </w:pPr>
      <w:r>
        <w:rPr>
          <w:rFonts w:ascii="Times New Roman" w:eastAsia="黑体" w:hAnsi="Times New Roman" w:hint="eastAsia"/>
          <w:b/>
          <w:bCs/>
          <w:sz w:val="28"/>
          <w:szCs w:val="28"/>
        </w:rPr>
        <w:t>江苏省仪征中学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202</w:t>
      </w:r>
      <w:r w:rsidR="00233F10">
        <w:rPr>
          <w:rFonts w:ascii="Times New Roman" w:eastAsia="黑体" w:hAnsi="Times New Roman" w:hint="eastAsia"/>
          <w:b/>
          <w:bCs/>
          <w:sz w:val="28"/>
          <w:szCs w:val="28"/>
        </w:rPr>
        <w:t>4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-202</w:t>
      </w:r>
      <w:r w:rsidR="00233F10">
        <w:rPr>
          <w:rFonts w:ascii="Times New Roman" w:eastAsia="黑体" w:hAnsi="Times New Roman" w:hint="eastAsia"/>
          <w:b/>
          <w:bCs/>
          <w:sz w:val="28"/>
          <w:szCs w:val="28"/>
        </w:rPr>
        <w:t>5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学年度第</w:t>
      </w:r>
      <w:r w:rsidR="00FD59AE">
        <w:rPr>
          <w:rFonts w:ascii="Times New Roman" w:eastAsia="黑体" w:hAnsi="Times New Roman" w:hint="eastAsia"/>
          <w:b/>
          <w:bCs/>
          <w:sz w:val="28"/>
          <w:szCs w:val="28"/>
        </w:rPr>
        <w:t>二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学期高三物理学科导学案</w:t>
      </w:r>
    </w:p>
    <w:p w14:paraId="6ED4284A" w14:textId="0FAEAA9C" w:rsidR="000D6866" w:rsidRDefault="003D6A3B">
      <w:pPr>
        <w:widowControl/>
        <w:spacing w:line="270" w:lineRule="atLeast"/>
        <w:jc w:val="center"/>
        <w:rPr>
          <w:rFonts w:ascii="黑体" w:eastAsia="黑体" w:cs="黑体"/>
          <w:bCs/>
          <w:color w:val="000000"/>
          <w:kern w:val="0"/>
          <w:sz w:val="28"/>
          <w:szCs w:val="28"/>
        </w:rPr>
      </w:pPr>
      <w:r w:rsidRPr="003D6A3B">
        <w:rPr>
          <w:rFonts w:ascii="黑体" w:eastAsia="黑体" w:cs="黑体" w:hint="eastAsia"/>
          <w:bCs/>
          <w:color w:val="000000"/>
          <w:kern w:val="0"/>
          <w:sz w:val="28"/>
          <w:szCs w:val="28"/>
        </w:rPr>
        <w:t>直流电路</w:t>
      </w:r>
      <w:r w:rsidR="000D6866" w:rsidRPr="000D6866">
        <w:rPr>
          <w:rFonts w:ascii="黑体" w:eastAsia="黑体" w:cs="黑体" w:hint="eastAsia"/>
          <w:bCs/>
          <w:color w:val="000000"/>
          <w:kern w:val="0"/>
          <w:sz w:val="28"/>
          <w:szCs w:val="28"/>
        </w:rPr>
        <w:t xml:space="preserve">　</w:t>
      </w:r>
    </w:p>
    <w:p w14:paraId="53432E3A" w14:textId="79B6A490" w:rsidR="00A60AED" w:rsidRDefault="00000000">
      <w:pPr>
        <w:widowControl/>
        <w:spacing w:line="270" w:lineRule="atLeast"/>
        <w:jc w:val="center"/>
        <w:rPr>
          <w:rFonts w:ascii="楷体_GB2312" w:eastAsia="楷体_GB2312" w:cs="楷体_GB2312"/>
          <w:color w:val="000000"/>
          <w:kern w:val="0"/>
          <w:sz w:val="24"/>
          <w:szCs w:val="24"/>
        </w:rPr>
      </w:pP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研制人：</w:t>
      </w:r>
      <w:r w:rsidR="007D0D88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张杰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 xml:space="preserve">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 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审核人：</w:t>
      </w:r>
      <w:r>
        <w:rPr>
          <w:rFonts w:ascii="楷体_GB2312" w:eastAsia="楷体_GB2312" w:cs="楷体_GB2312"/>
          <w:color w:val="000000"/>
          <w:kern w:val="0"/>
          <w:sz w:val="24"/>
          <w:szCs w:val="24"/>
        </w:rPr>
        <w:t>熊小燕</w:t>
      </w:r>
    </w:p>
    <w:p w14:paraId="5351433B" w14:textId="19483100" w:rsidR="00A60AED" w:rsidRDefault="00000000">
      <w:pPr>
        <w:widowControl/>
        <w:spacing w:line="270" w:lineRule="atLeast"/>
        <w:jc w:val="center"/>
        <w:rPr>
          <w:rFonts w:ascii="楷体_GB2312" w:eastAsia="楷体_GB2312" w:cs="楷体_GB2312"/>
          <w:color w:val="000000"/>
          <w:kern w:val="0"/>
          <w:sz w:val="24"/>
          <w:szCs w:val="24"/>
          <w:u w:val="single"/>
        </w:rPr>
      </w:pP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班级：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  <w:u w:val="single"/>
        </w:rPr>
        <w:t xml:space="preserve">      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姓名：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  <w:u w:val="single"/>
        </w:rPr>
        <w:t xml:space="preserve">        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学号：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  <w:u w:val="single"/>
        </w:rPr>
        <w:t xml:space="preserve">       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授课日期：202</w:t>
      </w:r>
      <w:r w:rsidR="00FD59AE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5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.</w:t>
      </w:r>
      <w:r w:rsidR="006E1EE7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4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.</w:t>
      </w:r>
      <w:r w:rsidR="00822015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2</w:t>
      </w:r>
      <w:r w:rsidR="003D6A3B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2</w:t>
      </w:r>
    </w:p>
    <w:p w14:paraId="6F8D184E" w14:textId="77777777" w:rsidR="00A60AED" w:rsidRDefault="00000000">
      <w:pPr>
        <w:widowControl/>
        <w:adjustRightInd w:val="0"/>
        <w:snapToGrid w:val="0"/>
        <w:spacing w:line="240" w:lineRule="atLeast"/>
        <w:rPr>
          <w:rFonts w:ascii="宋体" w:cs="宋体"/>
          <w:color w:val="000000"/>
          <w:szCs w:val="21"/>
        </w:rPr>
      </w:pPr>
      <w:r>
        <w:rPr>
          <w:rFonts w:ascii="宋体" w:cs="宋体" w:hint="eastAsia"/>
          <w:b/>
          <w:bCs/>
          <w:szCs w:val="21"/>
        </w:rPr>
        <w:t>【课程标准】</w:t>
      </w:r>
    </w:p>
    <w:p w14:paraId="12EA5B6E" w14:textId="13D027E2" w:rsidR="00A60AED" w:rsidRDefault="003D6A3B">
      <w:pPr>
        <w:widowControl/>
        <w:adjustRightInd w:val="0"/>
        <w:snapToGrid w:val="0"/>
        <w:spacing w:line="240" w:lineRule="atLeast"/>
        <w:ind w:firstLineChars="400" w:firstLine="960"/>
        <w:rPr>
          <w:rFonts w:ascii="宋体" w:cs="宋体"/>
          <w:color w:val="FF0000"/>
          <w:kern w:val="0"/>
          <w:szCs w:val="21"/>
        </w:rPr>
      </w:pPr>
      <w:r>
        <w:rPr>
          <w:rFonts w:ascii="Times New Roman" w:eastAsia="仿宋" w:hAnsi="Times New Roman"/>
          <w:sz w:val="24"/>
          <w:szCs w:val="24"/>
        </w:rPr>
        <w:t>会用闭合电路欧姆定律分析电路的动态变化</w:t>
      </w:r>
      <w:r w:rsidR="00FF64A0">
        <w:rPr>
          <w:rFonts w:ascii="Times New Roman" w:hAnsi="Times New Roman" w:hint="eastAsia"/>
        </w:rPr>
        <w:t>。</w:t>
      </w:r>
    </w:p>
    <w:p w14:paraId="43C23E70" w14:textId="77777777" w:rsidR="00A60AED" w:rsidRDefault="00000000">
      <w:pPr>
        <w:widowControl/>
        <w:adjustRightInd w:val="0"/>
        <w:snapToGrid w:val="0"/>
        <w:spacing w:line="240" w:lineRule="atLeast"/>
        <w:rPr>
          <w:rFonts w:ascii="宋体" w:cs="宋体"/>
          <w:color w:val="FF0000"/>
          <w:kern w:val="0"/>
          <w:szCs w:val="21"/>
        </w:rPr>
      </w:pPr>
      <w:r>
        <w:rPr>
          <w:rFonts w:ascii="宋体" w:cs="宋体" w:hint="eastAsia"/>
          <w:b/>
          <w:bCs/>
          <w:szCs w:val="21"/>
        </w:rPr>
        <w:t>【自主导学】</w:t>
      </w:r>
    </w:p>
    <w:p w14:paraId="6899E6FF" w14:textId="77777777" w:rsidR="003D6A3B" w:rsidRDefault="003D6A3B" w:rsidP="00FF64A0">
      <w:pPr>
        <w:widowControl/>
        <w:spacing w:line="270" w:lineRule="exact"/>
        <w:ind w:firstLine="420"/>
        <w:jc w:val="left"/>
        <w:rPr>
          <w:rFonts w:ascii="Times New Roman" w:eastAsia="仿宋" w:hAnsi="Times New Roman"/>
          <w:sz w:val="24"/>
          <w:szCs w:val="24"/>
        </w:rPr>
      </w:pPr>
      <w:r>
        <w:rPr>
          <w:rFonts w:ascii="Times New Roman" w:eastAsia="仿宋" w:hAnsi="Times New Roman"/>
          <w:sz w:val="24"/>
          <w:szCs w:val="24"/>
        </w:rPr>
        <w:t xml:space="preserve">1. </w:t>
      </w:r>
      <w:r>
        <w:rPr>
          <w:rFonts w:ascii="Times New Roman" w:eastAsia="仿宋" w:hAnsi="Times New Roman"/>
          <w:sz w:val="24"/>
          <w:szCs w:val="24"/>
        </w:rPr>
        <w:t>会用闭合电路欧姆定律分析电路的动态变化；</w:t>
      </w:r>
    </w:p>
    <w:p w14:paraId="6F9D6737" w14:textId="77777777" w:rsidR="003D6A3B" w:rsidRDefault="003D6A3B" w:rsidP="00FF64A0">
      <w:pPr>
        <w:widowControl/>
        <w:spacing w:line="270" w:lineRule="exact"/>
        <w:ind w:firstLine="420"/>
        <w:jc w:val="left"/>
        <w:rPr>
          <w:rFonts w:ascii="Times New Roman" w:eastAsia="仿宋" w:hAnsi="Times New Roman"/>
          <w:sz w:val="24"/>
          <w:szCs w:val="24"/>
        </w:rPr>
      </w:pPr>
      <w:r>
        <w:rPr>
          <w:rFonts w:ascii="Times New Roman" w:eastAsia="仿宋" w:hAnsi="Times New Roman"/>
          <w:sz w:val="24"/>
          <w:szCs w:val="24"/>
        </w:rPr>
        <w:t xml:space="preserve">2. </w:t>
      </w:r>
      <w:r>
        <w:rPr>
          <w:rFonts w:ascii="Times New Roman" w:eastAsia="仿宋" w:hAnsi="Times New Roman"/>
          <w:sz w:val="24"/>
          <w:szCs w:val="24"/>
        </w:rPr>
        <w:t>会进行纯电阻电路和非纯电阻电路的计算；</w:t>
      </w:r>
    </w:p>
    <w:p w14:paraId="2C0A01CF" w14:textId="733FBF5E" w:rsidR="00AE1D23" w:rsidRPr="00FF64A0" w:rsidRDefault="003D6A3B" w:rsidP="00FF64A0">
      <w:pPr>
        <w:widowControl/>
        <w:spacing w:line="270" w:lineRule="exact"/>
        <w:ind w:firstLine="4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Times New Roman" w:eastAsia="仿宋" w:hAnsi="Times New Roman"/>
          <w:sz w:val="24"/>
          <w:szCs w:val="24"/>
        </w:rPr>
        <w:t xml:space="preserve">3. </w:t>
      </w:r>
      <w:r>
        <w:rPr>
          <w:rFonts w:ascii="Times New Roman" w:eastAsia="仿宋" w:hAnsi="Times New Roman"/>
          <w:sz w:val="24"/>
          <w:szCs w:val="24"/>
        </w:rPr>
        <w:t>掌握测电阻率、测电动势和内阻、使用多用电表等实验</w:t>
      </w:r>
      <w:r w:rsidR="00822015">
        <w:rPr>
          <w:rFonts w:ascii="Times New Roman" w:hAnsi="Times New Roman" w:hint="eastAsia"/>
        </w:rPr>
        <w:t>。</w:t>
      </w:r>
    </w:p>
    <w:p w14:paraId="200FF3CA" w14:textId="3ABAD1A9" w:rsidR="00A60AED" w:rsidRPr="00AE1D23" w:rsidRDefault="007D0D88" w:rsidP="00AE1D23">
      <w:pPr>
        <w:widowControl/>
        <w:spacing w:line="270" w:lineRule="exact"/>
        <w:jc w:val="left"/>
        <w:rPr>
          <w:rFonts w:ascii="宋体" w:cs="宋体"/>
          <w:color w:val="000000"/>
          <w:kern w:val="0"/>
          <w:szCs w:val="21"/>
        </w:rPr>
      </w:pPr>
      <w:r w:rsidRPr="00AE1D23">
        <w:rPr>
          <w:rFonts w:ascii="宋体" w:cs="宋体" w:hint="eastAsia"/>
          <w:b/>
          <w:bCs/>
          <w:szCs w:val="21"/>
        </w:rPr>
        <w:t>【重点导思】</w:t>
      </w:r>
    </w:p>
    <w:p w14:paraId="70218A58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>考向</w:t>
      </w:r>
      <w:r>
        <w:rPr>
          <w:rFonts w:ascii="Times New Roman" w:cs="Times New Roman"/>
          <w:sz w:val="24"/>
          <w:szCs w:val="24"/>
        </w:rPr>
        <w:t>1</w:t>
      </w:r>
      <w:r>
        <w:rPr>
          <w:rFonts w:ascii="Times New Roman" w:cs="Times New Roman"/>
          <w:sz w:val="24"/>
          <w:szCs w:val="24"/>
        </w:rPr>
        <w:t xml:space="preserve">　直流电路的基本规律及应用</w:t>
      </w:r>
    </w:p>
    <w:p w14:paraId="51C53D31" w14:textId="3B615F71" w:rsidR="003D6A3B" w:rsidRDefault="00B93504" w:rsidP="003D6A3B">
      <w:pPr>
        <w:pStyle w:val="a3"/>
        <w:spacing w:line="288" w:lineRule="auto"/>
        <w:ind w:firstLineChars="200" w:firstLine="420"/>
        <w:rPr>
          <w:rFonts w:ascii="Times New Roman" w:cs="Times New Roman"/>
          <w:sz w:val="24"/>
          <w:szCs w:val="24"/>
        </w:rPr>
      </w:pPr>
      <w:r>
        <w:rPr>
          <w:noProof/>
        </w:rPr>
        <w:pict w14:anchorId="4678F7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9" type="#_x0000_t75" style="position:absolute;left:0;text-align:left;margin-left:352pt;margin-top:42.05pt;width:102.75pt;height:69.75pt;z-index:251661312;mso-position-horizontal-relative:text;mso-position-vertical-relative:text;mso-width-relative:page;mso-height-relative:page">
            <v:imagedata r:id="rId7" r:href="rId8"/>
            <w10:wrap type="square"/>
          </v:shape>
        </w:pict>
      </w:r>
      <w:r w:rsidR="003D6A3B">
        <w:rPr>
          <w:rFonts w:ascii="Times New Roman" w:cs="Times New Roman"/>
          <w:sz w:val="24"/>
          <w:szCs w:val="24"/>
        </w:rPr>
        <w:t xml:space="preserve">1 </w:t>
      </w:r>
      <w:r w:rsidR="003D6A3B">
        <w:rPr>
          <w:rFonts w:ascii="Times New Roman" w:eastAsia="仿宋" w:cs="Times New Roman"/>
          <w:sz w:val="24"/>
          <w:szCs w:val="24"/>
        </w:rPr>
        <w:t>[2022</w:t>
      </w:r>
      <w:r w:rsidR="003D6A3B">
        <w:rPr>
          <w:rFonts w:ascii="Times New Roman" w:eastAsia="仿宋" w:cs="Times New Roman"/>
          <w:sz w:val="24"/>
          <w:szCs w:val="24"/>
        </w:rPr>
        <w:t>江苏卷</w:t>
      </w:r>
      <w:r w:rsidR="003D6A3B">
        <w:rPr>
          <w:rFonts w:ascii="Times New Roman" w:eastAsia="仿宋" w:cs="Times New Roman"/>
          <w:sz w:val="24"/>
          <w:szCs w:val="24"/>
        </w:rPr>
        <w:t>]</w:t>
      </w:r>
      <w:r w:rsidR="003D6A3B">
        <w:rPr>
          <w:rFonts w:ascii="Times New Roman" w:cs="Times New Roman"/>
          <w:sz w:val="24"/>
          <w:szCs w:val="24"/>
        </w:rPr>
        <w:t>如图所示，电路中灯泡均正常发光，阻值分别为</w:t>
      </w:r>
      <w:r w:rsidR="003D6A3B">
        <w:rPr>
          <w:rFonts w:ascii="Times New Roman" w:cs="Times New Roman"/>
          <w:i/>
          <w:sz w:val="24"/>
          <w:szCs w:val="24"/>
        </w:rPr>
        <w:t>R</w:t>
      </w:r>
      <w:r w:rsidR="003D6A3B">
        <w:rPr>
          <w:rFonts w:ascii="Times New Roman" w:cs="Times New Roman"/>
          <w:sz w:val="24"/>
          <w:szCs w:val="24"/>
          <w:vertAlign w:val="subscript"/>
        </w:rPr>
        <w:t>1</w:t>
      </w:r>
      <w:r w:rsidR="003D6A3B">
        <w:rPr>
          <w:rFonts w:ascii="Times New Roman" w:cs="Times New Roman"/>
          <w:sz w:val="24"/>
          <w:szCs w:val="24"/>
        </w:rPr>
        <w:t>＝</w:t>
      </w:r>
      <w:r w:rsidR="003D6A3B">
        <w:rPr>
          <w:rFonts w:ascii="Times New Roman" w:cs="Times New Roman"/>
          <w:sz w:val="24"/>
          <w:szCs w:val="24"/>
        </w:rPr>
        <w:t>2 Ω</w:t>
      </w:r>
      <w:r w:rsidR="003D6A3B">
        <w:rPr>
          <w:rFonts w:ascii="Times New Roman" w:cs="Times New Roman"/>
          <w:sz w:val="24"/>
          <w:szCs w:val="24"/>
        </w:rPr>
        <w:t>，</w:t>
      </w:r>
      <w:r w:rsidR="003D6A3B">
        <w:rPr>
          <w:rFonts w:ascii="Times New Roman" w:cs="Times New Roman"/>
          <w:i/>
          <w:sz w:val="24"/>
          <w:szCs w:val="24"/>
        </w:rPr>
        <w:t>R</w:t>
      </w:r>
      <w:r w:rsidR="003D6A3B">
        <w:rPr>
          <w:rFonts w:ascii="Times New Roman" w:cs="Times New Roman"/>
          <w:sz w:val="24"/>
          <w:szCs w:val="24"/>
          <w:vertAlign w:val="subscript"/>
        </w:rPr>
        <w:t>2</w:t>
      </w:r>
      <w:r w:rsidR="003D6A3B">
        <w:rPr>
          <w:rFonts w:ascii="Times New Roman" w:cs="Times New Roman"/>
          <w:sz w:val="24"/>
          <w:szCs w:val="24"/>
        </w:rPr>
        <w:t>＝</w:t>
      </w:r>
      <w:r w:rsidR="003D6A3B">
        <w:rPr>
          <w:rFonts w:ascii="Times New Roman" w:cs="Times New Roman"/>
          <w:sz w:val="24"/>
          <w:szCs w:val="24"/>
        </w:rPr>
        <w:t>3 Ω</w:t>
      </w:r>
      <w:r w:rsidR="003D6A3B">
        <w:rPr>
          <w:rFonts w:ascii="Times New Roman" w:cs="Times New Roman"/>
          <w:sz w:val="24"/>
          <w:szCs w:val="24"/>
        </w:rPr>
        <w:t>，</w:t>
      </w:r>
      <w:r w:rsidR="003D6A3B">
        <w:rPr>
          <w:rFonts w:ascii="Times New Roman" w:cs="Times New Roman"/>
          <w:i/>
          <w:sz w:val="24"/>
          <w:szCs w:val="24"/>
        </w:rPr>
        <w:t>R</w:t>
      </w:r>
      <w:r w:rsidR="003D6A3B">
        <w:rPr>
          <w:rFonts w:ascii="Times New Roman" w:cs="Times New Roman"/>
          <w:sz w:val="24"/>
          <w:szCs w:val="24"/>
          <w:vertAlign w:val="subscript"/>
        </w:rPr>
        <w:t>3</w:t>
      </w:r>
      <w:r w:rsidR="003D6A3B">
        <w:rPr>
          <w:rFonts w:ascii="Times New Roman" w:cs="Times New Roman"/>
          <w:sz w:val="24"/>
          <w:szCs w:val="24"/>
        </w:rPr>
        <w:t>＝</w:t>
      </w:r>
      <w:r w:rsidR="003D6A3B">
        <w:rPr>
          <w:rFonts w:ascii="Times New Roman" w:cs="Times New Roman"/>
          <w:sz w:val="24"/>
          <w:szCs w:val="24"/>
        </w:rPr>
        <w:t>2 Ω</w:t>
      </w:r>
      <w:r w:rsidR="003D6A3B">
        <w:rPr>
          <w:rFonts w:ascii="Times New Roman" w:cs="Times New Roman"/>
          <w:sz w:val="24"/>
          <w:szCs w:val="24"/>
        </w:rPr>
        <w:t>，</w:t>
      </w:r>
      <w:r w:rsidR="003D6A3B">
        <w:rPr>
          <w:rFonts w:ascii="Times New Roman" w:cs="Times New Roman"/>
          <w:i/>
          <w:sz w:val="24"/>
          <w:szCs w:val="24"/>
        </w:rPr>
        <w:t>R</w:t>
      </w:r>
      <w:r w:rsidR="003D6A3B">
        <w:rPr>
          <w:rFonts w:ascii="Times New Roman" w:cs="Times New Roman"/>
          <w:sz w:val="24"/>
          <w:szCs w:val="24"/>
          <w:vertAlign w:val="subscript"/>
        </w:rPr>
        <w:t>4</w:t>
      </w:r>
      <w:r w:rsidR="003D6A3B">
        <w:rPr>
          <w:rFonts w:ascii="Times New Roman" w:cs="Times New Roman"/>
          <w:sz w:val="24"/>
          <w:szCs w:val="24"/>
        </w:rPr>
        <w:t>＝</w:t>
      </w:r>
      <w:r w:rsidR="003D6A3B">
        <w:rPr>
          <w:rFonts w:ascii="Times New Roman" w:cs="Times New Roman"/>
          <w:sz w:val="24"/>
          <w:szCs w:val="24"/>
        </w:rPr>
        <w:t>4 Ω</w:t>
      </w:r>
      <w:r w:rsidR="003D6A3B">
        <w:rPr>
          <w:rFonts w:ascii="Times New Roman" w:cs="Times New Roman"/>
          <w:sz w:val="24"/>
          <w:szCs w:val="24"/>
        </w:rPr>
        <w:t>，电源电动势</w:t>
      </w:r>
      <w:r w:rsidR="003D6A3B">
        <w:rPr>
          <w:rFonts w:ascii="Times New Roman" w:cs="Times New Roman"/>
          <w:i/>
          <w:sz w:val="24"/>
          <w:szCs w:val="24"/>
        </w:rPr>
        <w:t>E</w:t>
      </w:r>
      <w:r w:rsidR="003D6A3B">
        <w:rPr>
          <w:rFonts w:ascii="Times New Roman" w:cs="Times New Roman"/>
          <w:sz w:val="24"/>
          <w:szCs w:val="24"/>
        </w:rPr>
        <w:t>＝</w:t>
      </w:r>
      <w:r w:rsidR="003D6A3B">
        <w:rPr>
          <w:rFonts w:ascii="Times New Roman" w:cs="Times New Roman"/>
          <w:sz w:val="24"/>
          <w:szCs w:val="24"/>
        </w:rPr>
        <w:t>12 V</w:t>
      </w:r>
      <w:r w:rsidR="003D6A3B">
        <w:rPr>
          <w:rFonts w:ascii="Times New Roman" w:cs="Times New Roman"/>
          <w:sz w:val="24"/>
          <w:szCs w:val="24"/>
        </w:rPr>
        <w:t>，内阻不计，四个灯泡中消耗功率最大的是</w:t>
      </w:r>
      <w:r w:rsidR="003D6A3B">
        <w:rPr>
          <w:rFonts w:ascii="Times New Roman" w:cs="Times New Roman"/>
          <w:sz w:val="24"/>
          <w:szCs w:val="24"/>
        </w:rPr>
        <w:t>(</w:t>
      </w:r>
      <w:r w:rsidR="003D6A3B">
        <w:rPr>
          <w:rFonts w:ascii="Times New Roman" w:cs="Times New Roman"/>
          <w:sz w:val="24"/>
          <w:szCs w:val="24"/>
        </w:rPr>
        <w:t xml:space="preserve">　　</w:t>
      </w:r>
      <w:r w:rsidR="003D6A3B">
        <w:rPr>
          <w:rFonts w:ascii="Times New Roman" w:cs="Times New Roman"/>
          <w:sz w:val="24"/>
          <w:szCs w:val="24"/>
        </w:rPr>
        <w:t>)</w:t>
      </w:r>
    </w:p>
    <w:p w14:paraId="16C957F2" w14:textId="69E61931" w:rsidR="003D6A3B" w:rsidRDefault="003D6A3B" w:rsidP="003D6A3B">
      <w:pPr>
        <w:pStyle w:val="a3"/>
        <w:spacing w:line="288" w:lineRule="auto"/>
        <w:ind w:firstLineChars="200" w:firstLine="480"/>
        <w:jc w:val="center"/>
        <w:rPr>
          <w:rFonts w:ascii="Times New Roman" w:cs="Times New Roman"/>
          <w:sz w:val="24"/>
          <w:szCs w:val="24"/>
        </w:rPr>
      </w:pPr>
    </w:p>
    <w:p w14:paraId="453F9BE8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A. </w:t>
      </w:r>
      <w:r>
        <w:rPr>
          <w:rFonts w:ascii="Times New Roman" w:cs="Times New Roman"/>
          <w:i/>
          <w:sz w:val="24"/>
          <w:szCs w:val="24"/>
        </w:rPr>
        <w:t>R</w:t>
      </w:r>
      <w:r>
        <w:rPr>
          <w:rFonts w:ascii="Times New Roman" w:cs="Times New Roman"/>
          <w:sz w:val="24"/>
          <w:szCs w:val="24"/>
          <w:vertAlign w:val="subscript"/>
        </w:rPr>
        <w:t>1</w:t>
      </w:r>
      <w:r>
        <w:rPr>
          <w:rFonts w:ascii="Times New Roman" w:cs="Times New Roman"/>
          <w:sz w:val="24"/>
          <w:szCs w:val="24"/>
        </w:rPr>
        <w:t xml:space="preserve">　</w:t>
      </w:r>
      <w:r>
        <w:rPr>
          <w:rFonts w:ascii="Times New Roman" w:cs="Times New Roman"/>
          <w:sz w:val="24"/>
          <w:szCs w:val="24"/>
        </w:rPr>
        <w:t xml:space="preserve">    B. </w:t>
      </w:r>
      <w:r>
        <w:rPr>
          <w:rFonts w:ascii="Times New Roman" w:cs="Times New Roman"/>
          <w:i/>
          <w:sz w:val="24"/>
          <w:szCs w:val="24"/>
        </w:rPr>
        <w:t>R</w:t>
      </w:r>
      <w:r>
        <w:rPr>
          <w:rFonts w:ascii="Times New Roman" w:cs="Times New Roman"/>
          <w:sz w:val="24"/>
          <w:szCs w:val="24"/>
          <w:vertAlign w:val="subscript"/>
        </w:rPr>
        <w:t>2</w:t>
      </w:r>
      <w:r>
        <w:rPr>
          <w:rFonts w:ascii="Times New Roman" w:cs="Times New Roman" w:hint="eastAsia"/>
          <w:sz w:val="24"/>
          <w:szCs w:val="24"/>
          <w:vertAlign w:val="subscript"/>
        </w:rPr>
        <w:t xml:space="preserve">          </w:t>
      </w:r>
      <w:r>
        <w:rPr>
          <w:rFonts w:ascii="Times New Roman" w:cs="Times New Roman"/>
          <w:sz w:val="24"/>
          <w:szCs w:val="24"/>
        </w:rPr>
        <w:t xml:space="preserve">C. </w:t>
      </w:r>
      <w:r>
        <w:rPr>
          <w:rFonts w:ascii="Times New Roman" w:cs="Times New Roman"/>
          <w:i/>
          <w:sz w:val="24"/>
          <w:szCs w:val="24"/>
        </w:rPr>
        <w:t>R</w:t>
      </w:r>
      <w:r>
        <w:rPr>
          <w:rFonts w:ascii="Times New Roman" w:cs="Times New Roman"/>
          <w:sz w:val="24"/>
          <w:szCs w:val="24"/>
          <w:vertAlign w:val="subscript"/>
        </w:rPr>
        <w:t>3</w:t>
      </w:r>
      <w:r>
        <w:rPr>
          <w:rFonts w:ascii="Times New Roman" w:cs="Times New Roman"/>
          <w:sz w:val="24"/>
          <w:szCs w:val="24"/>
        </w:rPr>
        <w:t xml:space="preserve">　</w:t>
      </w:r>
      <w:r>
        <w:rPr>
          <w:rFonts w:ascii="Times New Roman" w:cs="Times New Roman"/>
          <w:sz w:val="24"/>
          <w:szCs w:val="24"/>
        </w:rPr>
        <w:t xml:space="preserve">    D. </w:t>
      </w:r>
      <w:r>
        <w:rPr>
          <w:rFonts w:ascii="Times New Roman" w:cs="Times New Roman"/>
          <w:i/>
          <w:sz w:val="24"/>
          <w:szCs w:val="24"/>
        </w:rPr>
        <w:t>R</w:t>
      </w:r>
      <w:r>
        <w:rPr>
          <w:rFonts w:ascii="Times New Roman" w:cs="Times New Roman"/>
          <w:sz w:val="24"/>
          <w:szCs w:val="24"/>
          <w:vertAlign w:val="subscript"/>
        </w:rPr>
        <w:t>4</w:t>
      </w:r>
    </w:p>
    <w:p w14:paraId="344CE794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>考向</w:t>
      </w:r>
      <w:r>
        <w:rPr>
          <w:rFonts w:ascii="Times New Roman" w:cs="Times New Roman"/>
          <w:sz w:val="24"/>
          <w:szCs w:val="24"/>
        </w:rPr>
        <w:t>2</w:t>
      </w:r>
      <w:r>
        <w:rPr>
          <w:rFonts w:ascii="Times New Roman" w:cs="Times New Roman"/>
          <w:sz w:val="24"/>
          <w:szCs w:val="24"/>
        </w:rPr>
        <w:t xml:space="preserve">　测量电源电动势和内阻的探究型实验</w:t>
      </w:r>
    </w:p>
    <w:p w14:paraId="055CD982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2 </w:t>
      </w:r>
      <w:r>
        <w:rPr>
          <w:rFonts w:ascii="Times New Roman" w:eastAsia="仿宋" w:cs="Times New Roman"/>
          <w:sz w:val="24"/>
          <w:szCs w:val="24"/>
        </w:rPr>
        <w:t>[2018</w:t>
      </w:r>
      <w:r>
        <w:rPr>
          <w:rFonts w:ascii="Times New Roman" w:eastAsia="仿宋" w:cs="Times New Roman"/>
          <w:sz w:val="24"/>
          <w:szCs w:val="24"/>
        </w:rPr>
        <w:t>江苏卷</w:t>
      </w:r>
      <w:r>
        <w:rPr>
          <w:rFonts w:ascii="Times New Roman" w:eastAsia="仿宋" w:cs="Times New Roman"/>
          <w:sz w:val="24"/>
          <w:szCs w:val="24"/>
        </w:rPr>
        <w:t>]</w:t>
      </w:r>
      <w:proofErr w:type="gramStart"/>
      <w:r>
        <w:rPr>
          <w:rFonts w:ascii="Times New Roman" w:cs="Times New Roman"/>
          <w:sz w:val="24"/>
          <w:szCs w:val="24"/>
        </w:rPr>
        <w:t>一</w:t>
      </w:r>
      <w:proofErr w:type="gramEnd"/>
      <w:r>
        <w:rPr>
          <w:rFonts w:ascii="Times New Roman" w:cs="Times New Roman"/>
          <w:sz w:val="24"/>
          <w:szCs w:val="24"/>
        </w:rPr>
        <w:t>同学测量某干电池的电动势和内阻．</w:t>
      </w:r>
    </w:p>
    <w:p w14:paraId="5611014E" w14:textId="77777777" w:rsidR="003D6A3B" w:rsidRDefault="003D6A3B" w:rsidP="003D6A3B">
      <w:pPr>
        <w:pStyle w:val="a3"/>
        <w:spacing w:line="288" w:lineRule="auto"/>
        <w:ind w:firstLineChars="200" w:firstLine="480"/>
        <w:jc w:val="lef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(1) </w:t>
      </w:r>
      <w:r>
        <w:rPr>
          <w:rFonts w:ascii="Times New Roman" w:cs="Times New Roman"/>
          <w:sz w:val="24"/>
          <w:szCs w:val="24"/>
        </w:rPr>
        <w:t>图甲所示是该同学正准备接入最后一根导线</w:t>
      </w:r>
      <w:r>
        <w:rPr>
          <w:rFonts w:ascii="Times New Roman" w:cs="Times New Roman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>图中虚线所示</w:t>
      </w:r>
      <w:r>
        <w:rPr>
          <w:rFonts w:ascii="Times New Roman" w:cs="Times New Roman"/>
          <w:sz w:val="24"/>
          <w:szCs w:val="24"/>
        </w:rPr>
        <w:t>)</w:t>
      </w:r>
      <w:r>
        <w:rPr>
          <w:rFonts w:ascii="Times New Roman" w:cs="Times New Roman"/>
          <w:sz w:val="24"/>
          <w:szCs w:val="24"/>
        </w:rPr>
        <w:t>时的实验电路．请指出图中在器材操作上存在的两个不妥之处：</w:t>
      </w: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cs="Times New Roman"/>
          <w:sz w:val="24"/>
          <w:szCs w:val="24"/>
        </w:rPr>
        <w:t>________________________</w:t>
      </w:r>
    </w:p>
    <w:p w14:paraId="656BE633" w14:textId="77777777" w:rsidR="003D6A3B" w:rsidRDefault="003D6A3B" w:rsidP="003D6A3B">
      <w:pPr>
        <w:pStyle w:val="a3"/>
        <w:spacing w:line="288" w:lineRule="auto"/>
        <w:jc w:val="lef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>______________________________________________________________________</w:t>
      </w:r>
      <w:r>
        <w:rPr>
          <w:rFonts w:ascii="Times New Roman" w:cs="Times New Roman"/>
          <w:sz w:val="24"/>
          <w:szCs w:val="24"/>
        </w:rPr>
        <w:t>；</w:t>
      </w:r>
    </w:p>
    <w:p w14:paraId="776B1CB3" w14:textId="77777777" w:rsidR="003D6A3B" w:rsidRDefault="003D6A3B" w:rsidP="003D6A3B">
      <w:pPr>
        <w:pStyle w:val="a3"/>
        <w:spacing w:line="288" w:lineRule="auto"/>
        <w:rPr>
          <w:rFonts w:asci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cs="Times New Roman"/>
          <w:sz w:val="24"/>
          <w:szCs w:val="24"/>
        </w:rPr>
        <w:t>_________________________________________________________________________________________________________________________________________.</w:t>
      </w:r>
    </w:p>
    <w:p w14:paraId="6338E7A0" w14:textId="77777777" w:rsidR="003D6A3B" w:rsidRDefault="003D6A3B" w:rsidP="003D6A3B">
      <w:pPr>
        <w:pStyle w:val="a3"/>
        <w:spacing w:line="288" w:lineRule="auto"/>
        <w:ind w:firstLineChars="200" w:firstLine="482"/>
        <w:jc w:val="center"/>
        <w:rPr>
          <w:rFonts w:ascii="Times New Roman" w:eastAsia="黑体" w:cs="Times New Roman"/>
          <w:b/>
          <w:i/>
          <w:sz w:val="24"/>
          <w:szCs w:val="24"/>
        </w:rPr>
      </w:pPr>
      <w:r>
        <w:rPr>
          <w:rFonts w:ascii="Times New Roman" w:eastAsia="黑体" w:cs="Times New Roman"/>
          <w:b/>
          <w:i/>
          <w:sz w:val="24"/>
          <w:szCs w:val="24"/>
        </w:rPr>
        <w:fldChar w:fldCharType="begin"/>
      </w:r>
      <w:r>
        <w:rPr>
          <w:rFonts w:ascii="Times New Roman" w:eastAsia="黑体" w:cs="Times New Roman"/>
          <w:b/>
          <w:i/>
          <w:sz w:val="24"/>
          <w:szCs w:val="24"/>
        </w:rPr>
        <w:instrText xml:space="preserve"> INCLUDEPICTURE  "24ELWL135.TIF" </w:instrText>
      </w:r>
      <w:r>
        <w:rPr>
          <w:rFonts w:ascii="Times New Roman" w:eastAsia="黑体" w:cs="Times New Roman"/>
          <w:b/>
          <w:i/>
          <w:sz w:val="24"/>
          <w:szCs w:val="24"/>
        </w:rPr>
        <w:fldChar w:fldCharType="separate"/>
      </w:r>
      <w:r>
        <w:rPr>
          <w:rFonts w:ascii="Times New Roman" w:eastAsia="黑体" w:cs="Times New Roman"/>
          <w:b/>
          <w:i/>
          <w:noProof/>
          <w:sz w:val="24"/>
          <w:szCs w:val="24"/>
        </w:rPr>
        <w:drawing>
          <wp:inline distT="0" distB="0" distL="114300" distR="114300" wp14:anchorId="2FF50F35" wp14:editId="67551E65">
            <wp:extent cx="1047750" cy="1257300"/>
            <wp:effectExtent l="0" t="0" r="0" b="0"/>
            <wp:docPr id="60" name="图片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292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cs="Times New Roman"/>
          <w:b/>
          <w:i/>
          <w:sz w:val="24"/>
          <w:szCs w:val="24"/>
        </w:rPr>
        <w:fldChar w:fldCharType="end"/>
      </w:r>
      <w:r>
        <w:rPr>
          <w:rFonts w:ascii="Times New Roman" w:eastAsia="黑体" w:cs="Times New Roman"/>
          <w:b/>
          <w:i/>
          <w:sz w:val="24"/>
          <w:szCs w:val="24"/>
        </w:rPr>
        <w:fldChar w:fldCharType="begin"/>
      </w:r>
      <w:r>
        <w:rPr>
          <w:rFonts w:ascii="Times New Roman" w:eastAsia="黑体" w:cs="Times New Roman"/>
          <w:b/>
          <w:i/>
          <w:sz w:val="24"/>
          <w:szCs w:val="24"/>
        </w:rPr>
        <w:instrText xml:space="preserve"> INCLUDEPICTURE  "24ELWL136.TIF" </w:instrText>
      </w:r>
      <w:r>
        <w:rPr>
          <w:rFonts w:ascii="Times New Roman" w:eastAsia="黑体" w:cs="Times New Roman"/>
          <w:b/>
          <w:i/>
          <w:sz w:val="24"/>
          <w:szCs w:val="24"/>
        </w:rPr>
        <w:fldChar w:fldCharType="separate"/>
      </w:r>
      <w:r>
        <w:rPr>
          <w:rFonts w:ascii="Times New Roman" w:eastAsia="黑体" w:cs="Times New Roman" w:hint="eastAsia"/>
          <w:b/>
          <w:i/>
          <w:sz w:val="24"/>
          <w:szCs w:val="24"/>
        </w:rPr>
        <w:t xml:space="preserve">    </w:t>
      </w:r>
      <w:r>
        <w:rPr>
          <w:rFonts w:ascii="Times New Roman" w:eastAsia="黑体" w:cs="Times New Roman"/>
          <w:b/>
          <w:i/>
          <w:noProof/>
          <w:sz w:val="24"/>
          <w:szCs w:val="24"/>
        </w:rPr>
        <w:drawing>
          <wp:inline distT="0" distB="0" distL="114300" distR="114300" wp14:anchorId="477C0718" wp14:editId="7C290DF7">
            <wp:extent cx="1333500" cy="666750"/>
            <wp:effectExtent l="0" t="0" r="0" b="0"/>
            <wp:docPr id="61" name="图片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293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cs="Times New Roman"/>
          <w:b/>
          <w:i/>
          <w:sz w:val="24"/>
          <w:szCs w:val="24"/>
        </w:rPr>
        <w:fldChar w:fldCharType="end"/>
      </w:r>
    </w:p>
    <w:p w14:paraId="191AD4D9" w14:textId="77777777" w:rsidR="003D6A3B" w:rsidRDefault="003D6A3B" w:rsidP="003D6A3B">
      <w:pPr>
        <w:pStyle w:val="a3"/>
        <w:spacing w:line="288" w:lineRule="auto"/>
        <w:ind w:firstLineChars="1300" w:firstLine="3120"/>
        <w:rPr>
          <w:rFonts w:ascii="Times New Roman" w:cs="Times New Roman"/>
          <w:sz w:val="24"/>
          <w:szCs w:val="24"/>
        </w:rPr>
      </w:pPr>
      <w:r>
        <w:rPr>
          <w:rFonts w:ascii="Times New Roman" w:eastAsia="黑体" w:cs="Times New Roman"/>
          <w:sz w:val="24"/>
          <w:szCs w:val="24"/>
        </w:rPr>
        <w:t>甲</w:t>
      </w:r>
      <w:r>
        <w:rPr>
          <w:rFonts w:ascii="Times New Roman" w:eastAsia="黑体" w:cs="Times New Roman" w:hint="eastAsia"/>
          <w:sz w:val="24"/>
          <w:szCs w:val="24"/>
        </w:rPr>
        <w:t xml:space="preserve">                 </w:t>
      </w:r>
      <w:r>
        <w:rPr>
          <w:rFonts w:ascii="Times New Roman" w:eastAsia="黑体" w:cs="Times New Roman"/>
          <w:sz w:val="24"/>
          <w:szCs w:val="24"/>
        </w:rPr>
        <w:t>乙</w:t>
      </w:r>
    </w:p>
    <w:p w14:paraId="356435A4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b/>
          <w:i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(2) </w:t>
      </w:r>
      <w:r>
        <w:rPr>
          <w:rFonts w:ascii="Times New Roman" w:cs="Times New Roman"/>
          <w:sz w:val="24"/>
          <w:szCs w:val="24"/>
        </w:rPr>
        <w:t>实验测得的电阻箱阻值</w:t>
      </w:r>
      <w:r>
        <w:rPr>
          <w:rFonts w:ascii="Times New Roman" w:cs="Times New Roman"/>
          <w:i/>
          <w:sz w:val="24"/>
          <w:szCs w:val="24"/>
        </w:rPr>
        <w:t>R</w:t>
      </w:r>
      <w:r>
        <w:rPr>
          <w:rFonts w:ascii="Times New Roman" w:cs="Times New Roman"/>
          <w:sz w:val="24"/>
          <w:szCs w:val="24"/>
        </w:rPr>
        <w:t>和电流表示数</w:t>
      </w:r>
      <w:r>
        <w:rPr>
          <w:rFonts w:ascii="Times New Roman" w:cs="Times New Roman"/>
          <w:i/>
          <w:sz w:val="24"/>
          <w:szCs w:val="24"/>
        </w:rPr>
        <w:t>I</w:t>
      </w:r>
      <w:r>
        <w:rPr>
          <w:rFonts w:ascii="Times New Roman" w:cs="Times New Roman"/>
          <w:sz w:val="24"/>
          <w:szCs w:val="24"/>
        </w:rPr>
        <w:t>，以及计算的</w:t>
      </w:r>
      <w:r>
        <w:rPr>
          <w:rFonts w:ascii="Times New Roman" w:cs="Times New Roman"/>
          <w:sz w:val="24"/>
          <w:szCs w:val="24"/>
        </w:rPr>
        <w:t xml:space="preserve"> 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(1</w:instrText>
      </w:r>
      <w:r>
        <w:rPr>
          <w:rFonts w:ascii="Times New Roman" w:cs="Times New Roman"/>
          <w:i/>
          <w:sz w:val="24"/>
          <w:szCs w:val="24"/>
        </w:rPr>
        <w:instrText>,I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t xml:space="preserve"> </w:t>
      </w:r>
      <w:r>
        <w:rPr>
          <w:rFonts w:ascii="Times New Roman" w:cs="Times New Roman"/>
          <w:sz w:val="24"/>
          <w:szCs w:val="24"/>
        </w:rPr>
        <w:t>数据见表：</w:t>
      </w:r>
    </w:p>
    <w:tbl>
      <w:tblPr>
        <w:tblW w:w="6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60"/>
        <w:gridCol w:w="764"/>
        <w:gridCol w:w="764"/>
        <w:gridCol w:w="764"/>
        <w:gridCol w:w="764"/>
        <w:gridCol w:w="764"/>
      </w:tblGrid>
      <w:tr w:rsidR="003D6A3B" w14:paraId="51651CD3" w14:textId="77777777" w:rsidTr="006257A5">
        <w:trPr>
          <w:jc w:val="center"/>
        </w:trPr>
        <w:tc>
          <w:tcPr>
            <w:tcW w:w="2560" w:type="dxa"/>
            <w:shd w:val="clear" w:color="auto" w:fill="auto"/>
            <w:vAlign w:val="center"/>
          </w:tcPr>
          <w:p w14:paraId="606A9FE1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cs="Times New Roman"/>
                <w:i/>
              </w:rPr>
            </w:pPr>
            <w:r>
              <w:rPr>
                <w:rFonts w:ascii="Times New Roman" w:cs="Times New Roman"/>
                <w:b/>
                <w:i/>
              </w:rPr>
              <w:t>R/Ω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758469A1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cs="Times New Roman"/>
                <w:i/>
              </w:rPr>
            </w:pPr>
            <w:r>
              <w:rPr>
                <w:rFonts w:ascii="Times New Roman" w:cs="Times New Roman"/>
              </w:rPr>
              <w:t>8.0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73D53F18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cs="Times New Roman"/>
                <w:i/>
              </w:rPr>
            </w:pPr>
            <w:r>
              <w:rPr>
                <w:rFonts w:ascii="Times New Roman" w:cs="Times New Roman"/>
              </w:rPr>
              <w:t>7.0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56E2746D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cs="Times New Roman"/>
                <w:i/>
              </w:rPr>
            </w:pPr>
            <w:r>
              <w:rPr>
                <w:rFonts w:ascii="Times New Roman" w:cs="Times New Roman"/>
              </w:rPr>
              <w:t>6.0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48996B6A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cs="Times New Roman"/>
                <w:i/>
              </w:rPr>
            </w:pPr>
            <w:r>
              <w:rPr>
                <w:rFonts w:ascii="Times New Roman" w:cs="Times New Roman"/>
              </w:rPr>
              <w:t>5.0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40BA97FA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4.0</w:t>
            </w:r>
          </w:p>
        </w:tc>
      </w:tr>
      <w:tr w:rsidR="003D6A3B" w14:paraId="17162A7F" w14:textId="77777777" w:rsidTr="006257A5">
        <w:trPr>
          <w:jc w:val="center"/>
        </w:trPr>
        <w:tc>
          <w:tcPr>
            <w:tcW w:w="2560" w:type="dxa"/>
            <w:shd w:val="clear" w:color="auto" w:fill="auto"/>
            <w:vAlign w:val="center"/>
          </w:tcPr>
          <w:p w14:paraId="2F0F9DAD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cs="Times New Roman"/>
                <w:i/>
              </w:rPr>
            </w:pPr>
            <w:r>
              <w:rPr>
                <w:rFonts w:ascii="Times New Roman" w:cs="Times New Roman"/>
                <w:b/>
                <w:i/>
              </w:rPr>
              <w:t>I/A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0520B338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cs="Times New Roman"/>
                <w:i/>
              </w:rPr>
            </w:pPr>
            <w:r>
              <w:rPr>
                <w:rFonts w:ascii="Times New Roman" w:cs="Times New Roman"/>
              </w:rPr>
              <w:t>0.15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528815C1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cs="Times New Roman"/>
                <w:i/>
              </w:rPr>
            </w:pPr>
            <w:r>
              <w:rPr>
                <w:rFonts w:ascii="Times New Roman" w:cs="Times New Roman"/>
              </w:rPr>
              <w:t>0.17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49B75F9C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cs="Times New Roman"/>
                <w:i/>
              </w:rPr>
            </w:pPr>
            <w:r>
              <w:rPr>
                <w:rFonts w:ascii="Times New Roman" w:cs="Times New Roman"/>
              </w:rPr>
              <w:t>0.19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1ADBBCFD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cs="Times New Roman"/>
                <w:i/>
              </w:rPr>
            </w:pPr>
            <w:r>
              <w:rPr>
                <w:rFonts w:ascii="Times New Roman" w:cs="Times New Roman"/>
              </w:rPr>
              <w:t>0.22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7AEDFD2A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0.26</w:t>
            </w:r>
          </w:p>
        </w:tc>
      </w:tr>
      <w:tr w:rsidR="003D6A3B" w14:paraId="6F688B0D" w14:textId="77777777" w:rsidTr="006257A5">
        <w:trPr>
          <w:jc w:val="center"/>
        </w:trPr>
        <w:tc>
          <w:tcPr>
            <w:tcW w:w="2560" w:type="dxa"/>
            <w:shd w:val="clear" w:color="auto" w:fill="auto"/>
            <w:vAlign w:val="center"/>
          </w:tcPr>
          <w:p w14:paraId="486915E4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cs="Times New Roman"/>
                <w:i/>
              </w:rPr>
            </w:pPr>
            <w:r>
              <w:rPr>
                <w:rFonts w:ascii="Times New Roman" w:cs="Times New Roman"/>
                <w:b/>
                <w:i/>
              </w:rPr>
              <w:fldChar w:fldCharType="begin"/>
            </w:r>
            <w:r>
              <w:rPr>
                <w:rFonts w:ascii="Times New Roman" w:cs="Times New Roman"/>
                <w:b/>
                <w:i/>
              </w:rPr>
              <w:instrText xml:space="preserve"> eq \f</w:instrText>
            </w:r>
            <w:r>
              <w:rPr>
                <w:rFonts w:ascii="Times New Roman" w:cs="Times New Roman"/>
              </w:rPr>
              <w:instrText>(</w:instrText>
            </w:r>
            <w:r>
              <w:rPr>
                <w:rFonts w:ascii="Times New Roman" w:cs="Times New Roman"/>
                <w:b/>
              </w:rPr>
              <w:instrText>1</w:instrText>
            </w:r>
            <w:r>
              <w:rPr>
                <w:rFonts w:ascii="Times New Roman" w:cs="Times New Roman"/>
                <w:b/>
                <w:i/>
              </w:rPr>
              <w:instrText>,I</w:instrText>
            </w:r>
            <w:r>
              <w:rPr>
                <w:rFonts w:ascii="Times New Roman" w:cs="Times New Roman"/>
              </w:rPr>
              <w:instrText>)</w:instrText>
            </w:r>
            <w:r>
              <w:rPr>
                <w:rFonts w:ascii="Times New Roman" w:cs="Times New Roman"/>
                <w:b/>
                <w:i/>
              </w:rPr>
              <w:fldChar w:fldCharType="end"/>
            </w:r>
            <w:r>
              <w:rPr>
                <w:rFonts w:ascii="Times New Roman" w:cs="Times New Roman"/>
                <w:b/>
                <w:i/>
              </w:rPr>
              <w:t>/A</w:t>
            </w:r>
            <w:r>
              <w:rPr>
                <w:rFonts w:ascii="Times New Roman" w:cs="Times New Roman"/>
                <w:vertAlign w:val="superscript"/>
              </w:rPr>
              <w:t>-</w:t>
            </w:r>
            <w:r>
              <w:rPr>
                <w:rFonts w:ascii="Times New Roman" w:cs="Times New Roman"/>
                <w:b/>
                <w:vertAlign w:val="superscript"/>
              </w:rPr>
              <w:t>1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027997CF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cs="Times New Roman"/>
                <w:i/>
              </w:rPr>
            </w:pPr>
            <w:r>
              <w:rPr>
                <w:rFonts w:ascii="Times New Roman" w:cs="Times New Roman"/>
              </w:rPr>
              <w:t>6.7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0DC19AB9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cs="Times New Roman"/>
                <w:i/>
              </w:rPr>
            </w:pPr>
            <w:r>
              <w:rPr>
                <w:rFonts w:ascii="Times New Roman" w:cs="Times New Roman"/>
              </w:rPr>
              <w:t>5.9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5759595D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cs="Times New Roman"/>
                <w:i/>
              </w:rPr>
            </w:pPr>
            <w:r>
              <w:rPr>
                <w:rFonts w:ascii="Times New Roman" w:cs="Times New Roman"/>
              </w:rPr>
              <w:t>5.3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19C6316F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cs="Times New Roman"/>
                <w:i/>
              </w:rPr>
            </w:pPr>
            <w:r>
              <w:rPr>
                <w:rFonts w:ascii="Times New Roman" w:cs="Times New Roman"/>
              </w:rPr>
              <w:t>4.5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63633156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3.8</w:t>
            </w:r>
          </w:p>
        </w:tc>
      </w:tr>
    </w:tbl>
    <w:p w14:paraId="0518D905" w14:textId="536E793D" w:rsidR="003D6A3B" w:rsidRPr="00B93504" w:rsidRDefault="003D6A3B" w:rsidP="00B93504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>根据表中数据，在方格纸上</w:t>
      </w:r>
      <w:proofErr w:type="gramStart"/>
      <w:r>
        <w:rPr>
          <w:rFonts w:ascii="Times New Roman" w:cs="Times New Roman"/>
          <w:sz w:val="24"/>
          <w:szCs w:val="24"/>
        </w:rPr>
        <w:t>作出</w:t>
      </w:r>
      <w:proofErr w:type="gramEnd"/>
      <w:r>
        <w:rPr>
          <w:rFonts w:ascii="Times New Roman" w:cs="Times New Roman"/>
          <w:i/>
          <w:sz w:val="24"/>
          <w:szCs w:val="24"/>
        </w:rPr>
        <w:t>R</w:t>
      </w:r>
      <w:r>
        <w:rPr>
          <w:rFonts w:ascii="Times New Roman" w:cs="Times New Roman" w:hint="eastAsia"/>
          <w:i/>
          <w:sz w:val="24"/>
          <w:szCs w:val="24"/>
        </w:rPr>
        <w:t>-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(1</w:instrText>
      </w:r>
      <w:r>
        <w:rPr>
          <w:rFonts w:ascii="Times New Roman" w:cs="Times New Roman"/>
          <w:i/>
          <w:sz w:val="24"/>
          <w:szCs w:val="24"/>
        </w:rPr>
        <w:instrText>,I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t xml:space="preserve"> </w:t>
      </w:r>
      <w:r>
        <w:rPr>
          <w:rFonts w:ascii="Times New Roman" w:cs="Times New Roman"/>
          <w:sz w:val="24"/>
          <w:szCs w:val="24"/>
        </w:rPr>
        <w:t>关系图像．</w:t>
      </w:r>
      <w:r>
        <w:rPr>
          <w:rFonts w:ascii="Times New Roman" w:eastAsia="黑体" w:cs="Times New Roman"/>
          <w:b/>
          <w:i/>
          <w:sz w:val="24"/>
          <w:szCs w:val="24"/>
        </w:rPr>
        <w:fldChar w:fldCharType="begin"/>
      </w:r>
      <w:r>
        <w:rPr>
          <w:rFonts w:ascii="Times New Roman" w:eastAsia="黑体" w:cs="Times New Roman"/>
          <w:b/>
          <w:i/>
          <w:sz w:val="24"/>
          <w:szCs w:val="24"/>
        </w:rPr>
        <w:instrText xml:space="preserve"> INCLUDEPICTURE  "24ELWL137.TIF" </w:instrText>
      </w:r>
      <w:r>
        <w:rPr>
          <w:rFonts w:ascii="Times New Roman" w:eastAsia="黑体" w:cs="Times New Roman"/>
          <w:b/>
          <w:i/>
          <w:sz w:val="24"/>
          <w:szCs w:val="24"/>
        </w:rPr>
        <w:fldChar w:fldCharType="separate"/>
      </w:r>
      <w:r>
        <w:rPr>
          <w:rFonts w:ascii="Times New Roman" w:eastAsia="黑体" w:cs="Times New Roman"/>
          <w:b/>
          <w:i/>
          <w:sz w:val="24"/>
          <w:szCs w:val="24"/>
        </w:rPr>
        <w:fldChar w:fldCharType="end"/>
      </w:r>
    </w:p>
    <w:p w14:paraId="254A4885" w14:textId="337F6DDE" w:rsidR="003D6A3B" w:rsidRDefault="00B93504" w:rsidP="003D6A3B">
      <w:pPr>
        <w:pStyle w:val="a3"/>
        <w:spacing w:line="288" w:lineRule="auto"/>
        <w:ind w:firstLineChars="200" w:firstLine="482"/>
        <w:jc w:val="center"/>
        <w:rPr>
          <w:rFonts w:ascii="Times New Roman" w:cs="Times New Roman"/>
          <w:sz w:val="24"/>
          <w:szCs w:val="24"/>
        </w:rPr>
      </w:pPr>
      <w:r>
        <w:rPr>
          <w:rFonts w:ascii="Times New Roman" w:eastAsia="黑体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4E09AC4C" wp14:editId="3615A1BE">
            <wp:simplePos x="0" y="0"/>
            <wp:positionH relativeFrom="column">
              <wp:posOffset>4056380</wp:posOffset>
            </wp:positionH>
            <wp:positionV relativeFrom="paragraph">
              <wp:posOffset>37783</wp:posOffset>
            </wp:positionV>
            <wp:extent cx="219075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12" y="21482"/>
                <wp:lineTo x="21412" y="0"/>
                <wp:lineTo x="0" y="0"/>
              </wp:wrapPolygon>
            </wp:wrapTight>
            <wp:docPr id="62" name="图片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294"/>
                    <pic:cNvPicPr>
                      <a:picLocks noChangeAspect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6A3B">
        <w:rPr>
          <w:rFonts w:ascii="Times New Roman" w:eastAsia="黑体" w:cs="Times New Roman"/>
          <w:sz w:val="24"/>
          <w:szCs w:val="24"/>
        </w:rPr>
        <w:t>丙</w:t>
      </w:r>
    </w:p>
    <w:p w14:paraId="2DCCD688" w14:textId="3C375F04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>由图像可计算出该干电池的电动势为</w:t>
      </w:r>
      <w:r>
        <w:rPr>
          <w:rFonts w:ascii="Times New Roman" w:cs="Times New Roman"/>
          <w:sz w:val="24"/>
          <w:szCs w:val="24"/>
        </w:rPr>
        <w:t>________V</w:t>
      </w:r>
      <w:r>
        <w:rPr>
          <w:rFonts w:ascii="Times New Roman" w:cs="Times New Roman"/>
          <w:sz w:val="24"/>
          <w:szCs w:val="24"/>
        </w:rPr>
        <w:t>；内阻为</w:t>
      </w:r>
      <w:r>
        <w:rPr>
          <w:rFonts w:ascii="Times New Roman" w:cs="Times New Roman"/>
          <w:sz w:val="24"/>
          <w:szCs w:val="24"/>
        </w:rPr>
        <w:t>________Ω.</w:t>
      </w:r>
    </w:p>
    <w:p w14:paraId="264EEC6F" w14:textId="27323BF8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(3) </w:t>
      </w:r>
      <w:r>
        <w:rPr>
          <w:rFonts w:ascii="Times New Roman" w:cs="Times New Roman"/>
          <w:sz w:val="24"/>
          <w:szCs w:val="24"/>
        </w:rPr>
        <w:t>为了得到更准确的测量结果，在测出上述数据后，该同学将一只量程为</w:t>
      </w:r>
      <w:r>
        <w:rPr>
          <w:rFonts w:ascii="Times New Roman" w:cs="Times New Roman"/>
          <w:sz w:val="24"/>
          <w:szCs w:val="24"/>
        </w:rPr>
        <w:t>100 mV</w:t>
      </w:r>
      <w:r>
        <w:rPr>
          <w:rFonts w:ascii="Times New Roman" w:cs="Times New Roman"/>
          <w:sz w:val="24"/>
          <w:szCs w:val="24"/>
        </w:rPr>
        <w:t>的电</w:t>
      </w:r>
      <w:r>
        <w:rPr>
          <w:rFonts w:ascii="Times New Roman" w:cs="Times New Roman" w:hint="eastAsia"/>
          <w:sz w:val="24"/>
          <w:szCs w:val="24"/>
        </w:rPr>
        <w:t>压表并联在电流表的两端．</w:t>
      </w:r>
      <w:r>
        <w:rPr>
          <w:rFonts w:ascii="Times New Roman" w:cs="Times New Roman"/>
          <w:sz w:val="24"/>
          <w:szCs w:val="24"/>
        </w:rPr>
        <w:t>调节电阻箱，当电流表的示数为</w:t>
      </w:r>
      <w:r>
        <w:rPr>
          <w:rFonts w:ascii="Times New Roman" w:cs="Times New Roman"/>
          <w:sz w:val="24"/>
          <w:szCs w:val="24"/>
        </w:rPr>
        <w:t xml:space="preserve">0.33 A </w:t>
      </w:r>
      <w:r>
        <w:rPr>
          <w:rFonts w:ascii="Times New Roman" w:cs="Times New Roman"/>
          <w:sz w:val="24"/>
          <w:szCs w:val="24"/>
        </w:rPr>
        <w:t>时，电压表指针位置如图乙所示，则该干电池的电动势应为</w:t>
      </w:r>
      <w:r>
        <w:rPr>
          <w:rFonts w:ascii="Times New Roman" w:cs="Times New Roman"/>
          <w:sz w:val="24"/>
          <w:szCs w:val="24"/>
        </w:rPr>
        <w:t>________V</w:t>
      </w:r>
      <w:r>
        <w:rPr>
          <w:rFonts w:ascii="Times New Roman" w:cs="Times New Roman"/>
          <w:sz w:val="24"/>
          <w:szCs w:val="24"/>
        </w:rPr>
        <w:t>；内阻应为</w:t>
      </w:r>
      <w:r>
        <w:rPr>
          <w:rFonts w:ascii="Times New Roman" w:cs="Times New Roman"/>
          <w:sz w:val="24"/>
          <w:szCs w:val="24"/>
        </w:rPr>
        <w:t>________Ω.</w:t>
      </w:r>
    </w:p>
    <w:p w14:paraId="3CD12DAC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INCLUDEPICTURE  "</w:instrText>
      </w:r>
      <w:r>
        <w:rPr>
          <w:rFonts w:ascii="Times New Roman" w:cs="Times New Roman" w:hint="eastAsia"/>
          <w:sz w:val="24"/>
          <w:szCs w:val="24"/>
        </w:rPr>
        <w:instrText>指点一二</w:instrText>
      </w:r>
      <w:r>
        <w:rPr>
          <w:rFonts w:ascii="Times New Roman" w:cs="Times New Roman" w:hint="eastAsia"/>
          <w:sz w:val="24"/>
          <w:szCs w:val="24"/>
        </w:rPr>
        <w:instrText>.TIF"</w:instrText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/>
          <w:sz w:val="24"/>
          <w:szCs w:val="24"/>
        </w:rPr>
        <w:fldChar w:fldCharType="separate"/>
      </w: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INCLUDEPICTURE  "C:\\Users\\zj\\Desktop\\</w:instrText>
      </w:r>
      <w:r>
        <w:rPr>
          <w:rFonts w:ascii="Times New Roman" w:cs="Times New Roman" w:hint="eastAsia"/>
          <w:sz w:val="24"/>
          <w:szCs w:val="24"/>
        </w:rPr>
        <w:instrText>活动单导学课程</w:instrText>
      </w:r>
      <w:r>
        <w:rPr>
          <w:rFonts w:ascii="Times New Roman" w:cs="Times New Roman" w:hint="eastAsia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二轮总复习</w:instrText>
      </w:r>
      <w:r>
        <w:rPr>
          <w:rFonts w:ascii="Times New Roman" w:cs="Times New Roman" w:hint="eastAsia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高中物理</w:instrText>
      </w:r>
      <w:r>
        <w:rPr>
          <w:rFonts w:ascii="Times New Roman" w:cs="Times New Roman" w:hint="eastAsia"/>
          <w:sz w:val="24"/>
          <w:szCs w:val="24"/>
        </w:rPr>
        <w:instrText xml:space="preserve"> Word\\</w:instrText>
      </w:r>
      <w:r>
        <w:rPr>
          <w:rFonts w:ascii="Times New Roman" w:cs="Times New Roman" w:hint="eastAsia"/>
          <w:sz w:val="24"/>
          <w:szCs w:val="24"/>
        </w:rPr>
        <w:instrText>指点一二</w:instrText>
      </w:r>
      <w:r>
        <w:rPr>
          <w:rFonts w:ascii="Times New Roman" w:cs="Times New Roman" w:hint="eastAsia"/>
          <w:sz w:val="24"/>
          <w:szCs w:val="24"/>
        </w:rPr>
        <w:instrText>.TIF" \* MERGEFORMATINET</w:instrText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/>
          <w:sz w:val="24"/>
          <w:szCs w:val="24"/>
        </w:rPr>
        <w:fldChar w:fldCharType="separate"/>
      </w:r>
      <w:r w:rsidR="00000000">
        <w:rPr>
          <w:rFonts w:ascii="Times New Roman" w:cs="Times New Roman"/>
          <w:sz w:val="24"/>
          <w:szCs w:val="24"/>
        </w:rPr>
        <w:fldChar w:fldCharType="begin"/>
      </w:r>
      <w:r w:rsidR="00000000">
        <w:rPr>
          <w:rFonts w:ascii="Times New Roman" w:cs="Times New Roman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INCLUDEPICTURE  "C:\\Users\\zj\\Desktop\\</w:instrText>
      </w:r>
      <w:r w:rsidR="00000000">
        <w:rPr>
          <w:rFonts w:ascii="Times New Roman" w:cs="Times New Roman" w:hint="eastAsia"/>
          <w:sz w:val="24"/>
          <w:szCs w:val="24"/>
        </w:rPr>
        <w:instrText>活动单导学课程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二轮总复习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高中物理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Word\\</w:instrText>
      </w:r>
      <w:r w:rsidR="00000000">
        <w:rPr>
          <w:rFonts w:ascii="Times New Roman" w:cs="Times New Roman" w:hint="eastAsia"/>
          <w:sz w:val="24"/>
          <w:szCs w:val="24"/>
        </w:rPr>
        <w:instrText>指点一二</w:instrText>
      </w:r>
      <w:r w:rsidR="00000000">
        <w:rPr>
          <w:rFonts w:ascii="Times New Roman" w:cs="Times New Roman" w:hint="eastAsia"/>
          <w:sz w:val="24"/>
          <w:szCs w:val="24"/>
        </w:rPr>
        <w:instrText>.TIF" \* MERGEFORMATINET</w:instrText>
      </w:r>
      <w:r w:rsidR="00000000">
        <w:rPr>
          <w:rFonts w:ascii="Times New Roman" w:cs="Times New Roman"/>
          <w:sz w:val="24"/>
          <w:szCs w:val="24"/>
        </w:rPr>
        <w:instrText xml:space="preserve"> </w:instrText>
      </w:r>
      <w:r w:rsidR="00000000">
        <w:rPr>
          <w:rFonts w:ascii="Times New Roman" w:cs="Times New Roman"/>
          <w:sz w:val="24"/>
          <w:szCs w:val="24"/>
        </w:rPr>
        <w:fldChar w:fldCharType="separate"/>
      </w:r>
      <w:r w:rsidR="00B93504">
        <w:rPr>
          <w:rFonts w:ascii="Times New Roman" w:cs="Times New Roman"/>
          <w:sz w:val="24"/>
          <w:szCs w:val="24"/>
        </w:rPr>
        <w:pict w14:anchorId="4E925590">
          <v:shape id="_x0000_i1026" type="#_x0000_t75" style="width:63.75pt;height:12.75pt">
            <v:imagedata r:id="rId15" r:href="rId16"/>
          </v:shape>
        </w:pict>
      </w:r>
      <w:r w:rsidR="00000000"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end"/>
      </w:r>
    </w:p>
    <w:p w14:paraId="3FD20709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1. </w:t>
      </w:r>
      <w:r>
        <w:rPr>
          <w:rFonts w:ascii="Times New Roman" w:eastAsia="仿宋" w:cs="Times New Roman"/>
          <w:sz w:val="24"/>
          <w:szCs w:val="24"/>
        </w:rPr>
        <w:t>常考题型有闭合电路欧姆定律的应用，动态分析，非纯电阻电路，</w:t>
      </w:r>
      <w:proofErr w:type="gramStart"/>
      <w:r>
        <w:rPr>
          <w:rFonts w:ascii="Times New Roman" w:eastAsia="仿宋" w:cs="Times New Roman"/>
          <w:sz w:val="24"/>
          <w:szCs w:val="24"/>
        </w:rPr>
        <w:t>含容电路</w:t>
      </w:r>
      <w:proofErr w:type="gramEnd"/>
      <w:r>
        <w:rPr>
          <w:rFonts w:ascii="Times New Roman" w:eastAsia="仿宋" w:cs="Times New Roman"/>
          <w:sz w:val="24"/>
          <w:szCs w:val="24"/>
        </w:rPr>
        <w:t>，故障分析等．实验是重点，重要的是理解每个实验的原理、会正确连线、操作、读数、处理数据、分析误差．</w:t>
      </w:r>
    </w:p>
    <w:p w14:paraId="7764BF28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2. </w:t>
      </w:r>
      <w:r>
        <w:rPr>
          <w:rFonts w:ascii="Times New Roman" w:eastAsia="仿宋" w:cs="Times New Roman"/>
          <w:sz w:val="24"/>
          <w:szCs w:val="24"/>
        </w:rPr>
        <w:t>电源电动势和内阻的基础测量方法有：</w:t>
      </w:r>
    </w:p>
    <w:p w14:paraId="6F064808" w14:textId="77777777" w:rsidR="003D6A3B" w:rsidRDefault="003D6A3B" w:rsidP="003D6A3B">
      <w:pPr>
        <w:pStyle w:val="a3"/>
        <w:spacing w:line="288" w:lineRule="auto"/>
        <w:ind w:firstLineChars="200" w:firstLine="480"/>
        <w:jc w:val="center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fldChar w:fldCharType="begin"/>
      </w:r>
      <w:r>
        <w:rPr>
          <w:rFonts w:ascii="Times New Roman" w:eastAsia="仿宋" w:cs="Times New Roman"/>
          <w:sz w:val="24"/>
          <w:szCs w:val="24"/>
        </w:rPr>
        <w:instrText xml:space="preserve"> INCLUDEPICTURE  "24ELWL138.TIF" </w:instrText>
      </w:r>
      <w:r>
        <w:rPr>
          <w:rFonts w:ascii="Times New Roman" w:eastAsia="仿宋" w:cs="Times New Roman"/>
          <w:sz w:val="24"/>
          <w:szCs w:val="24"/>
        </w:rPr>
        <w:fldChar w:fldCharType="separate"/>
      </w:r>
      <w:r>
        <w:rPr>
          <w:rFonts w:ascii="Times New Roman" w:eastAsia="仿宋" w:cs="Times New Roman"/>
          <w:sz w:val="24"/>
          <w:szCs w:val="24"/>
        </w:rPr>
        <w:fldChar w:fldCharType="begin"/>
      </w:r>
      <w:r>
        <w:rPr>
          <w:rFonts w:ascii="Times New Roman" w:eastAsia="仿宋" w:cs="Times New Roman"/>
          <w:sz w:val="24"/>
          <w:szCs w:val="24"/>
        </w:rPr>
        <w:instrText xml:space="preserve"> </w:instrText>
      </w:r>
      <w:r>
        <w:rPr>
          <w:rFonts w:ascii="Times New Roman" w:eastAsia="仿宋" w:cs="Times New Roman" w:hint="eastAsia"/>
          <w:sz w:val="24"/>
          <w:szCs w:val="24"/>
        </w:rPr>
        <w:instrText>INCLUDEPICTURE  "C:\\Users\\zj\\Desktop\\</w:instrText>
      </w:r>
      <w:r>
        <w:rPr>
          <w:rFonts w:ascii="Times New Roman" w:eastAsia="仿宋" w:cs="Times New Roman" w:hint="eastAsia"/>
          <w:sz w:val="24"/>
          <w:szCs w:val="24"/>
        </w:rPr>
        <w:instrText>活动单导学课程</w:instrText>
      </w:r>
      <w:r>
        <w:rPr>
          <w:rFonts w:ascii="Times New Roman" w:eastAsia="仿宋" w:cs="Times New Roman" w:hint="eastAsia"/>
          <w:sz w:val="24"/>
          <w:szCs w:val="24"/>
        </w:rPr>
        <w:instrText xml:space="preserve"> </w:instrText>
      </w:r>
      <w:r>
        <w:rPr>
          <w:rFonts w:ascii="Times New Roman" w:eastAsia="仿宋" w:cs="Times New Roman" w:hint="eastAsia"/>
          <w:sz w:val="24"/>
          <w:szCs w:val="24"/>
        </w:rPr>
        <w:instrText>二轮总复习</w:instrText>
      </w:r>
      <w:r>
        <w:rPr>
          <w:rFonts w:ascii="Times New Roman" w:eastAsia="仿宋" w:cs="Times New Roman" w:hint="eastAsia"/>
          <w:sz w:val="24"/>
          <w:szCs w:val="24"/>
        </w:rPr>
        <w:instrText xml:space="preserve"> </w:instrText>
      </w:r>
      <w:r>
        <w:rPr>
          <w:rFonts w:ascii="Times New Roman" w:eastAsia="仿宋" w:cs="Times New Roman" w:hint="eastAsia"/>
          <w:sz w:val="24"/>
          <w:szCs w:val="24"/>
        </w:rPr>
        <w:instrText>高中物理</w:instrText>
      </w:r>
      <w:r>
        <w:rPr>
          <w:rFonts w:ascii="Times New Roman" w:eastAsia="仿宋" w:cs="Times New Roman" w:hint="eastAsia"/>
          <w:sz w:val="24"/>
          <w:szCs w:val="24"/>
        </w:rPr>
        <w:instrText xml:space="preserve"> Word\\24ELWL138.TIF" \* MERGEFORMATINET</w:instrText>
      </w:r>
      <w:r>
        <w:rPr>
          <w:rFonts w:ascii="Times New Roman" w:eastAsia="仿宋" w:cs="Times New Roman"/>
          <w:sz w:val="24"/>
          <w:szCs w:val="24"/>
        </w:rPr>
        <w:instrText xml:space="preserve"> </w:instrText>
      </w:r>
      <w:r>
        <w:rPr>
          <w:rFonts w:ascii="Times New Roman" w:eastAsia="仿宋" w:cs="Times New Roman"/>
          <w:sz w:val="24"/>
          <w:szCs w:val="24"/>
        </w:rPr>
        <w:fldChar w:fldCharType="separate"/>
      </w:r>
      <w:r w:rsidR="00000000">
        <w:rPr>
          <w:rFonts w:ascii="Times New Roman" w:eastAsia="仿宋" w:cs="Times New Roman"/>
          <w:sz w:val="24"/>
          <w:szCs w:val="24"/>
        </w:rPr>
        <w:fldChar w:fldCharType="begin"/>
      </w:r>
      <w:r w:rsidR="00000000">
        <w:rPr>
          <w:rFonts w:ascii="Times New Roman" w:eastAsia="仿宋" w:cs="Times New Roman"/>
          <w:sz w:val="24"/>
          <w:szCs w:val="24"/>
        </w:rPr>
        <w:instrText xml:space="preserve"> </w:instrText>
      </w:r>
      <w:r w:rsidR="00000000">
        <w:rPr>
          <w:rFonts w:ascii="Times New Roman" w:eastAsia="仿宋" w:cs="Times New Roman" w:hint="eastAsia"/>
          <w:sz w:val="24"/>
          <w:szCs w:val="24"/>
        </w:rPr>
        <w:instrText>INCLUDEPICTURE  "C:\\Users\\zj\\Desktop\\</w:instrText>
      </w:r>
      <w:r w:rsidR="00000000">
        <w:rPr>
          <w:rFonts w:ascii="Times New Roman" w:eastAsia="仿宋" w:cs="Times New Roman" w:hint="eastAsia"/>
          <w:sz w:val="24"/>
          <w:szCs w:val="24"/>
        </w:rPr>
        <w:instrText>活动单导学课程</w:instrText>
      </w:r>
      <w:r w:rsidR="00000000">
        <w:rPr>
          <w:rFonts w:ascii="Times New Roman" w:eastAsia="仿宋" w:cs="Times New Roman" w:hint="eastAsia"/>
          <w:sz w:val="24"/>
          <w:szCs w:val="24"/>
        </w:rPr>
        <w:instrText xml:space="preserve"> </w:instrText>
      </w:r>
      <w:r w:rsidR="00000000">
        <w:rPr>
          <w:rFonts w:ascii="Times New Roman" w:eastAsia="仿宋" w:cs="Times New Roman" w:hint="eastAsia"/>
          <w:sz w:val="24"/>
          <w:szCs w:val="24"/>
        </w:rPr>
        <w:instrText>二轮总复习</w:instrText>
      </w:r>
      <w:r w:rsidR="00000000">
        <w:rPr>
          <w:rFonts w:ascii="Times New Roman" w:eastAsia="仿宋" w:cs="Times New Roman" w:hint="eastAsia"/>
          <w:sz w:val="24"/>
          <w:szCs w:val="24"/>
        </w:rPr>
        <w:instrText xml:space="preserve"> </w:instrText>
      </w:r>
      <w:r w:rsidR="00000000">
        <w:rPr>
          <w:rFonts w:ascii="Times New Roman" w:eastAsia="仿宋" w:cs="Times New Roman" w:hint="eastAsia"/>
          <w:sz w:val="24"/>
          <w:szCs w:val="24"/>
        </w:rPr>
        <w:instrText>高中物理</w:instrText>
      </w:r>
      <w:r w:rsidR="00000000">
        <w:rPr>
          <w:rFonts w:ascii="Times New Roman" w:eastAsia="仿宋" w:cs="Times New Roman" w:hint="eastAsia"/>
          <w:sz w:val="24"/>
          <w:szCs w:val="24"/>
        </w:rPr>
        <w:instrText xml:space="preserve"> Word\\24ELWL138.TIF" \* MERGEFORMATINET</w:instrText>
      </w:r>
      <w:r w:rsidR="00000000">
        <w:rPr>
          <w:rFonts w:ascii="Times New Roman" w:eastAsia="仿宋" w:cs="Times New Roman"/>
          <w:sz w:val="24"/>
          <w:szCs w:val="24"/>
        </w:rPr>
        <w:instrText xml:space="preserve"> </w:instrText>
      </w:r>
      <w:r w:rsidR="00000000">
        <w:rPr>
          <w:rFonts w:ascii="Times New Roman" w:eastAsia="仿宋" w:cs="Times New Roman"/>
          <w:sz w:val="24"/>
          <w:szCs w:val="24"/>
        </w:rPr>
        <w:fldChar w:fldCharType="separate"/>
      </w:r>
      <w:r w:rsidR="00B93504">
        <w:rPr>
          <w:rFonts w:ascii="Times New Roman" w:eastAsia="仿宋" w:cs="Times New Roman"/>
          <w:sz w:val="24"/>
          <w:szCs w:val="24"/>
        </w:rPr>
        <w:pict w14:anchorId="5EE9518C">
          <v:shape id="_x0000_i1027" type="#_x0000_t75" style="width:219pt;height:94.5pt">
            <v:imagedata r:id="rId17" r:href="rId18"/>
          </v:shape>
        </w:pict>
      </w:r>
      <w:r w:rsidR="00000000">
        <w:rPr>
          <w:rFonts w:ascii="Times New Roman" w:eastAsia="仿宋" w:cs="Times New Roman"/>
          <w:sz w:val="24"/>
          <w:szCs w:val="24"/>
        </w:rPr>
        <w:fldChar w:fldCharType="end"/>
      </w:r>
      <w:r>
        <w:rPr>
          <w:rFonts w:ascii="Times New Roman" w:eastAsia="仿宋" w:cs="Times New Roman"/>
          <w:sz w:val="24"/>
          <w:szCs w:val="24"/>
        </w:rPr>
        <w:fldChar w:fldCharType="end"/>
      </w:r>
      <w:r>
        <w:rPr>
          <w:rFonts w:ascii="Times New Roman" w:eastAsia="仿宋" w:cs="Times New Roman"/>
          <w:sz w:val="24"/>
          <w:szCs w:val="24"/>
        </w:rPr>
        <w:fldChar w:fldCharType="end"/>
      </w:r>
    </w:p>
    <w:p w14:paraId="5F064753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>对任何一种实验方法，都一定要紧扣闭合电路欧姆定律</w:t>
      </w:r>
      <w:r>
        <w:rPr>
          <w:rFonts w:ascii="Times New Roman" w:eastAsia="仿宋" w:cs="Times New Roman"/>
          <w:i/>
          <w:sz w:val="24"/>
          <w:szCs w:val="24"/>
        </w:rPr>
        <w:t>E</w:t>
      </w:r>
      <w:r>
        <w:rPr>
          <w:rFonts w:ascii="Times New Roman" w:eastAsia="仿宋" w:cs="Times New Roman"/>
          <w:sz w:val="24"/>
          <w:szCs w:val="24"/>
        </w:rPr>
        <w:t>＝</w:t>
      </w:r>
      <w:r>
        <w:rPr>
          <w:rFonts w:ascii="Times New Roman" w:eastAsia="仿宋" w:cs="Times New Roman"/>
          <w:i/>
          <w:sz w:val="24"/>
          <w:szCs w:val="24"/>
        </w:rPr>
        <w:t>U</w:t>
      </w:r>
      <w:r>
        <w:rPr>
          <w:rFonts w:ascii="Times New Roman" w:eastAsia="仿宋" w:cs="Times New Roman"/>
          <w:sz w:val="24"/>
          <w:szCs w:val="24"/>
        </w:rPr>
        <w:t>＋</w:t>
      </w:r>
      <w:proofErr w:type="spellStart"/>
      <w:r>
        <w:rPr>
          <w:rFonts w:ascii="Times New Roman" w:eastAsia="仿宋" w:cs="Times New Roman"/>
          <w:i/>
          <w:sz w:val="24"/>
          <w:szCs w:val="24"/>
        </w:rPr>
        <w:t>Ir</w:t>
      </w:r>
      <w:proofErr w:type="spellEnd"/>
      <w:r>
        <w:rPr>
          <w:rFonts w:ascii="Times New Roman" w:eastAsia="仿宋" w:cs="Times New Roman"/>
          <w:sz w:val="24"/>
          <w:szCs w:val="24"/>
        </w:rPr>
        <w:t>，理解实验中如何测量出路端电压</w:t>
      </w:r>
      <w:r>
        <w:rPr>
          <w:rFonts w:ascii="Times New Roman" w:eastAsia="仿宋" w:cs="Times New Roman"/>
          <w:i/>
          <w:sz w:val="24"/>
          <w:szCs w:val="24"/>
        </w:rPr>
        <w:t>U</w:t>
      </w:r>
      <w:r>
        <w:rPr>
          <w:rFonts w:ascii="Times New Roman" w:eastAsia="仿宋" w:cs="Times New Roman"/>
          <w:sz w:val="24"/>
          <w:szCs w:val="24"/>
        </w:rPr>
        <w:t>和电路中的总电流</w:t>
      </w:r>
      <w:r>
        <w:rPr>
          <w:rFonts w:ascii="Times New Roman" w:eastAsia="仿宋" w:cs="Times New Roman"/>
          <w:i/>
          <w:sz w:val="24"/>
          <w:szCs w:val="24"/>
        </w:rPr>
        <w:t>I</w:t>
      </w:r>
      <w:r>
        <w:rPr>
          <w:rFonts w:ascii="Times New Roman" w:eastAsia="仿宋" w:cs="Times New Roman"/>
          <w:sz w:val="24"/>
          <w:szCs w:val="24"/>
        </w:rPr>
        <w:t>.</w:t>
      </w:r>
    </w:p>
    <w:p w14:paraId="021B2B6D" w14:textId="57F1697F" w:rsidR="003D6A3B" w:rsidRDefault="003D6A3B" w:rsidP="003D6A3B">
      <w:pPr>
        <w:pStyle w:val="a3"/>
        <w:spacing w:line="288" w:lineRule="auto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INCLUDEPICTURE  "</w:instrText>
      </w:r>
      <w:r>
        <w:rPr>
          <w:rFonts w:ascii="Times New Roman" w:cs="Times New Roman" w:hint="eastAsia"/>
          <w:sz w:val="24"/>
          <w:szCs w:val="24"/>
        </w:rPr>
        <w:instrText>核心串讲</w:instrText>
      </w:r>
      <w:r>
        <w:rPr>
          <w:rFonts w:ascii="Times New Roman" w:cs="Times New Roman" w:hint="eastAsia"/>
          <w:sz w:val="24"/>
          <w:szCs w:val="24"/>
        </w:rPr>
        <w:instrText>.TIF"</w:instrText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/>
          <w:sz w:val="24"/>
          <w:szCs w:val="24"/>
        </w:rPr>
        <w:fldChar w:fldCharType="separate"/>
      </w: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INCLUDEPICTURE  "C:\\Users\\zj\\Desktop\\</w:instrText>
      </w:r>
      <w:r>
        <w:rPr>
          <w:rFonts w:ascii="Times New Roman" w:cs="Times New Roman" w:hint="eastAsia"/>
          <w:sz w:val="24"/>
          <w:szCs w:val="24"/>
        </w:rPr>
        <w:instrText>活动单导学课程</w:instrText>
      </w:r>
      <w:r>
        <w:rPr>
          <w:rFonts w:ascii="Times New Roman" w:cs="Times New Roman" w:hint="eastAsia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二轮总复习</w:instrText>
      </w:r>
      <w:r>
        <w:rPr>
          <w:rFonts w:ascii="Times New Roman" w:cs="Times New Roman" w:hint="eastAsia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高中物理</w:instrText>
      </w:r>
      <w:r>
        <w:rPr>
          <w:rFonts w:ascii="Times New Roman" w:cs="Times New Roman" w:hint="eastAsia"/>
          <w:sz w:val="24"/>
          <w:szCs w:val="24"/>
        </w:rPr>
        <w:instrText xml:space="preserve"> Word\\</w:instrText>
      </w:r>
      <w:r>
        <w:rPr>
          <w:rFonts w:ascii="Times New Roman" w:cs="Times New Roman" w:hint="eastAsia"/>
          <w:sz w:val="24"/>
          <w:szCs w:val="24"/>
        </w:rPr>
        <w:instrText>核心串讲</w:instrText>
      </w:r>
      <w:r>
        <w:rPr>
          <w:rFonts w:ascii="Times New Roman" w:cs="Times New Roman" w:hint="eastAsia"/>
          <w:sz w:val="24"/>
          <w:szCs w:val="24"/>
        </w:rPr>
        <w:instrText>.TIF" \* MERGEFORMATINET</w:instrText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/>
          <w:sz w:val="24"/>
          <w:szCs w:val="24"/>
        </w:rPr>
        <w:fldChar w:fldCharType="separate"/>
      </w:r>
      <w:r w:rsidR="00000000">
        <w:rPr>
          <w:rFonts w:ascii="Times New Roman" w:cs="Times New Roman"/>
          <w:sz w:val="24"/>
          <w:szCs w:val="24"/>
        </w:rPr>
        <w:fldChar w:fldCharType="begin"/>
      </w:r>
      <w:r w:rsidR="00000000">
        <w:rPr>
          <w:rFonts w:ascii="Times New Roman" w:cs="Times New Roman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INCLUDEPICTURE  "C:\\Users\\zj\\Desktop\\</w:instrText>
      </w:r>
      <w:r w:rsidR="00000000">
        <w:rPr>
          <w:rFonts w:ascii="Times New Roman" w:cs="Times New Roman" w:hint="eastAsia"/>
          <w:sz w:val="24"/>
          <w:szCs w:val="24"/>
        </w:rPr>
        <w:instrText>活动单导学课程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二轮总复习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高中物理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Word\\</w:instrText>
      </w:r>
      <w:r w:rsidR="00000000">
        <w:rPr>
          <w:rFonts w:ascii="Times New Roman" w:cs="Times New Roman" w:hint="eastAsia"/>
          <w:sz w:val="24"/>
          <w:szCs w:val="24"/>
        </w:rPr>
        <w:instrText>核心串讲</w:instrText>
      </w:r>
      <w:r w:rsidR="00000000">
        <w:rPr>
          <w:rFonts w:ascii="Times New Roman" w:cs="Times New Roman" w:hint="eastAsia"/>
          <w:sz w:val="24"/>
          <w:szCs w:val="24"/>
        </w:rPr>
        <w:instrText>.TIF" \* MERGEFORMATINET</w:instrText>
      </w:r>
      <w:r w:rsidR="00000000">
        <w:rPr>
          <w:rFonts w:ascii="Times New Roman" w:cs="Times New Roman"/>
          <w:sz w:val="24"/>
          <w:szCs w:val="24"/>
        </w:rPr>
        <w:instrText xml:space="preserve"> </w:instrText>
      </w:r>
      <w:r w:rsidR="00000000">
        <w:rPr>
          <w:rFonts w:ascii="Times New Roman" w:cs="Times New Roman"/>
          <w:sz w:val="24"/>
          <w:szCs w:val="24"/>
        </w:rPr>
        <w:fldChar w:fldCharType="separate"/>
      </w:r>
      <w:r w:rsidR="00B93504">
        <w:rPr>
          <w:rFonts w:ascii="Times New Roman" w:cs="Times New Roman"/>
          <w:sz w:val="24"/>
          <w:szCs w:val="24"/>
        </w:rPr>
        <w:pict w14:anchorId="37EA58B4">
          <v:shape id="_x0000_i1028" type="#_x0000_t75" style="width:419.65pt;height:15pt">
            <v:imagedata r:id="rId19" r:href="rId20"/>
          </v:shape>
        </w:pict>
      </w:r>
      <w:r w:rsidR="00000000"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end"/>
      </w:r>
    </w:p>
    <w:p w14:paraId="675D95DD" w14:textId="77777777" w:rsidR="003D6A3B" w:rsidRDefault="003D6A3B" w:rsidP="003D6A3B">
      <w:pPr>
        <w:pStyle w:val="a3"/>
        <w:spacing w:line="288" w:lineRule="auto"/>
        <w:ind w:firstLineChars="200" w:firstLine="482"/>
        <w:rPr>
          <w:rFonts w:ascii="Times New Roman" w:cs="Times New Roman"/>
          <w:sz w:val="24"/>
          <w:szCs w:val="24"/>
        </w:rPr>
      </w:pPr>
      <w:r>
        <w:rPr>
          <w:rFonts w:ascii="Times New Roman" w:eastAsia="黑体" w:cs="Times New Roman"/>
          <w:b/>
          <w:sz w:val="24"/>
          <w:szCs w:val="24"/>
        </w:rPr>
        <w:t>1</w:t>
      </w:r>
      <w:r>
        <w:rPr>
          <w:rFonts w:ascii="Times New Roman" w:eastAsia="黑体" w:cs="Times New Roman"/>
          <w:b/>
          <w:i/>
          <w:sz w:val="24"/>
          <w:szCs w:val="24"/>
        </w:rPr>
        <w:t xml:space="preserve">. </w:t>
      </w:r>
      <w:r>
        <w:rPr>
          <w:rFonts w:ascii="Times New Roman" w:eastAsia="黑体" w:cs="Times New Roman"/>
          <w:sz w:val="24"/>
          <w:szCs w:val="24"/>
        </w:rPr>
        <w:t>电流的三个表达式：</w:t>
      </w:r>
      <w:r>
        <w:rPr>
          <w:rFonts w:ascii="Times New Roman" w:cs="Times New Roman"/>
          <w:i/>
          <w:sz w:val="24"/>
          <w:szCs w:val="24"/>
        </w:rPr>
        <w:t>I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</w:instrText>
      </w:r>
      <w:r>
        <w:rPr>
          <w:rFonts w:ascii="Times New Roman" w:cs="Times New Roman"/>
          <w:i/>
          <w:sz w:val="24"/>
          <w:szCs w:val="24"/>
        </w:rPr>
        <w:instrText>q,t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>定义式</w:t>
      </w:r>
      <w:r>
        <w:rPr>
          <w:rFonts w:ascii="Times New Roman" w:cs="Times New Roman"/>
          <w:sz w:val="24"/>
          <w:szCs w:val="24"/>
        </w:rPr>
        <w:t>)</w:t>
      </w:r>
      <w:r>
        <w:rPr>
          <w:rFonts w:ascii="Times New Roman" w:cs="Times New Roman"/>
          <w:sz w:val="24"/>
          <w:szCs w:val="24"/>
        </w:rPr>
        <w:t>；</w:t>
      </w:r>
      <w:r>
        <w:rPr>
          <w:rFonts w:ascii="Times New Roman" w:cs="Times New Roman"/>
          <w:i/>
          <w:sz w:val="24"/>
          <w:szCs w:val="24"/>
        </w:rPr>
        <w:t>I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</w:instrText>
      </w:r>
      <w:r>
        <w:rPr>
          <w:rFonts w:ascii="Times New Roman" w:cs="Times New Roman"/>
          <w:i/>
          <w:sz w:val="24"/>
          <w:szCs w:val="24"/>
        </w:rPr>
        <w:instrText>U,R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>决定式，欧姆定律</w:t>
      </w:r>
      <w:r>
        <w:rPr>
          <w:rFonts w:ascii="Times New Roman" w:cs="Times New Roman"/>
          <w:sz w:val="24"/>
          <w:szCs w:val="24"/>
        </w:rPr>
        <w:t>)</w:t>
      </w:r>
      <w:r>
        <w:rPr>
          <w:rFonts w:ascii="Times New Roman" w:cs="Times New Roman"/>
          <w:sz w:val="24"/>
          <w:szCs w:val="24"/>
        </w:rPr>
        <w:t>；</w:t>
      </w:r>
      <w:r>
        <w:rPr>
          <w:rFonts w:ascii="Times New Roman" w:cs="Times New Roman"/>
          <w:i/>
          <w:sz w:val="24"/>
          <w:szCs w:val="24"/>
        </w:rPr>
        <w:t>I</w:t>
      </w:r>
      <w:r>
        <w:rPr>
          <w:rFonts w:ascii="Times New Roman" w:cs="Times New Roman"/>
          <w:sz w:val="24"/>
          <w:szCs w:val="24"/>
        </w:rPr>
        <w:t>＝</w:t>
      </w:r>
      <w:proofErr w:type="spellStart"/>
      <w:r>
        <w:rPr>
          <w:rFonts w:ascii="Times New Roman" w:cs="Times New Roman"/>
          <w:i/>
          <w:sz w:val="24"/>
          <w:szCs w:val="24"/>
        </w:rPr>
        <w:t>neS</w:t>
      </w:r>
      <w:r>
        <w:rPr>
          <w:rFonts w:ascii="Book Antiqua" w:hAnsi="Book Antiqua" w:cs="Times New Roman"/>
          <w:i/>
          <w:sz w:val="24"/>
          <w:szCs w:val="24"/>
        </w:rPr>
        <w:t>v</w:t>
      </w:r>
      <w:proofErr w:type="spellEnd"/>
      <w:r>
        <w:rPr>
          <w:rFonts w:ascii="Times New Roman" w:cs="Times New Roman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>微观决定式</w:t>
      </w:r>
      <w:r>
        <w:rPr>
          <w:rFonts w:ascii="Times New Roman" w:cs="Times New Roman"/>
          <w:sz w:val="24"/>
          <w:szCs w:val="24"/>
        </w:rPr>
        <w:t>).</w:t>
      </w:r>
    </w:p>
    <w:p w14:paraId="0C4B3202" w14:textId="77777777" w:rsidR="003D6A3B" w:rsidRDefault="003D6A3B" w:rsidP="003D6A3B">
      <w:pPr>
        <w:pStyle w:val="a3"/>
        <w:spacing w:line="288" w:lineRule="auto"/>
        <w:ind w:firstLineChars="200" w:firstLine="482"/>
        <w:rPr>
          <w:rFonts w:ascii="Times New Roman" w:cs="Times New Roman"/>
          <w:sz w:val="24"/>
          <w:szCs w:val="24"/>
        </w:rPr>
      </w:pPr>
      <w:r>
        <w:rPr>
          <w:rFonts w:ascii="Times New Roman" w:eastAsia="黑体" w:cs="Times New Roman"/>
          <w:b/>
          <w:sz w:val="24"/>
          <w:szCs w:val="24"/>
        </w:rPr>
        <w:t>2</w:t>
      </w:r>
      <w:r>
        <w:rPr>
          <w:rFonts w:ascii="Times New Roman" w:eastAsia="黑体" w:cs="Times New Roman"/>
          <w:b/>
          <w:i/>
          <w:sz w:val="24"/>
          <w:szCs w:val="24"/>
        </w:rPr>
        <w:t xml:space="preserve">. </w:t>
      </w:r>
      <w:r>
        <w:rPr>
          <w:rFonts w:ascii="Times New Roman" w:eastAsia="黑体" w:cs="Times New Roman"/>
          <w:sz w:val="24"/>
          <w:szCs w:val="24"/>
        </w:rPr>
        <w:t>电阻定律表达式：</w:t>
      </w:r>
      <w:r>
        <w:rPr>
          <w:rFonts w:ascii="Times New Roman" w:cs="Times New Roman"/>
          <w:i/>
          <w:sz w:val="24"/>
          <w:szCs w:val="24"/>
        </w:rPr>
        <w:t>R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t>ρ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</w:instrText>
      </w:r>
      <w:r>
        <w:rPr>
          <w:rFonts w:ascii="Times New Roman" w:cs="Times New Roman"/>
          <w:i/>
          <w:sz w:val="24"/>
          <w:szCs w:val="24"/>
        </w:rPr>
        <w:instrText>l,S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>决定式</w:t>
      </w:r>
      <w:r>
        <w:rPr>
          <w:rFonts w:ascii="Times New Roman" w:cs="Times New Roman"/>
          <w:sz w:val="24"/>
          <w:szCs w:val="24"/>
        </w:rPr>
        <w:t>)</w:t>
      </w:r>
      <w:r>
        <w:rPr>
          <w:rFonts w:ascii="Times New Roman" w:cs="Times New Roman"/>
          <w:sz w:val="24"/>
          <w:szCs w:val="24"/>
        </w:rPr>
        <w:t>；电阻定义式：</w:t>
      </w:r>
      <w:r>
        <w:rPr>
          <w:rFonts w:ascii="Times New Roman" w:cs="Times New Roman"/>
          <w:i/>
          <w:sz w:val="24"/>
          <w:szCs w:val="24"/>
        </w:rPr>
        <w:t>R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</w:instrText>
      </w:r>
      <w:r>
        <w:rPr>
          <w:rFonts w:ascii="Times New Roman" w:cs="Times New Roman"/>
          <w:i/>
          <w:sz w:val="24"/>
          <w:szCs w:val="24"/>
        </w:rPr>
        <w:instrText>U,I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t>.</w:t>
      </w:r>
    </w:p>
    <w:p w14:paraId="3BCA1E5D" w14:textId="77777777" w:rsidR="003D6A3B" w:rsidRDefault="003D6A3B" w:rsidP="003D6A3B">
      <w:pPr>
        <w:pStyle w:val="a3"/>
        <w:spacing w:line="288" w:lineRule="auto"/>
        <w:ind w:firstLineChars="200" w:firstLine="482"/>
        <w:rPr>
          <w:rFonts w:ascii="Times New Roman" w:cs="Times New Roman"/>
          <w:sz w:val="24"/>
          <w:szCs w:val="24"/>
        </w:rPr>
      </w:pPr>
      <w:r>
        <w:rPr>
          <w:rFonts w:ascii="Times New Roman" w:eastAsia="黑体" w:cs="Times New Roman"/>
          <w:b/>
          <w:sz w:val="24"/>
          <w:szCs w:val="24"/>
        </w:rPr>
        <w:t>3</w:t>
      </w:r>
      <w:r>
        <w:rPr>
          <w:rFonts w:ascii="Times New Roman" w:eastAsia="黑体" w:cs="Times New Roman"/>
          <w:b/>
          <w:i/>
          <w:sz w:val="24"/>
          <w:szCs w:val="24"/>
        </w:rPr>
        <w:t xml:space="preserve">. </w:t>
      </w:r>
      <w:r>
        <w:rPr>
          <w:rFonts w:ascii="Times New Roman" w:eastAsia="黑体" w:cs="Times New Roman"/>
          <w:sz w:val="24"/>
          <w:szCs w:val="24"/>
        </w:rPr>
        <w:t>闭合电路欧姆定律：</w:t>
      </w:r>
      <w:r>
        <w:rPr>
          <w:rFonts w:ascii="Times New Roman" w:cs="Times New Roman"/>
          <w:i/>
          <w:sz w:val="24"/>
          <w:szCs w:val="24"/>
        </w:rPr>
        <w:t>E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t>U</w:t>
      </w:r>
      <w:r>
        <w:rPr>
          <w:rFonts w:ascii="Times New Roman" w:cs="Times New Roman"/>
          <w:sz w:val="24"/>
          <w:szCs w:val="24"/>
          <w:vertAlign w:val="subscript"/>
        </w:rPr>
        <w:t>外</w:t>
      </w:r>
      <w:r>
        <w:rPr>
          <w:rFonts w:ascii="Times New Roman" w:cs="Times New Roman"/>
          <w:sz w:val="24"/>
          <w:szCs w:val="24"/>
        </w:rPr>
        <w:t>＋</w:t>
      </w:r>
      <w:r>
        <w:rPr>
          <w:rFonts w:ascii="Times New Roman" w:cs="Times New Roman"/>
          <w:i/>
          <w:sz w:val="24"/>
          <w:szCs w:val="24"/>
        </w:rPr>
        <w:t>U</w:t>
      </w:r>
      <w:r>
        <w:rPr>
          <w:rFonts w:ascii="Times New Roman" w:cs="Times New Roman"/>
          <w:sz w:val="24"/>
          <w:szCs w:val="24"/>
          <w:vertAlign w:val="subscript"/>
        </w:rPr>
        <w:t>内</w:t>
      </w:r>
      <w:r>
        <w:rPr>
          <w:rFonts w:ascii="Times New Roman" w:cs="Times New Roman"/>
          <w:sz w:val="24"/>
          <w:szCs w:val="24"/>
        </w:rPr>
        <w:t>，</w:t>
      </w:r>
      <w:r>
        <w:rPr>
          <w:rFonts w:ascii="Times New Roman" w:cs="Times New Roman"/>
          <w:i/>
          <w:sz w:val="24"/>
          <w:szCs w:val="24"/>
        </w:rPr>
        <w:t>I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</w:instrText>
      </w:r>
      <w:r>
        <w:rPr>
          <w:rFonts w:ascii="Times New Roman" w:cs="Times New Roman"/>
          <w:i/>
          <w:sz w:val="24"/>
          <w:szCs w:val="24"/>
        </w:rPr>
        <w:instrText>E,R</w:instrText>
      </w:r>
      <w:r>
        <w:rPr>
          <w:rFonts w:ascii="Times New Roman" w:cs="Times New Roman"/>
          <w:sz w:val="24"/>
          <w:szCs w:val="24"/>
        </w:rPr>
        <w:instrText>＋</w:instrText>
      </w:r>
      <w:r>
        <w:rPr>
          <w:rFonts w:ascii="Times New Roman" w:cs="Times New Roman"/>
          <w:i/>
          <w:sz w:val="24"/>
          <w:szCs w:val="24"/>
        </w:rPr>
        <w:instrText>r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t>，</w:t>
      </w:r>
      <w:r>
        <w:rPr>
          <w:rFonts w:ascii="Times New Roman" w:cs="Times New Roman"/>
          <w:i/>
          <w:sz w:val="24"/>
          <w:szCs w:val="24"/>
        </w:rPr>
        <w:t>U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t>E</w:t>
      </w:r>
      <w:r>
        <w:rPr>
          <w:rFonts w:ascii="Times New Roman" w:cs="Times New Roman"/>
          <w:sz w:val="24"/>
          <w:szCs w:val="24"/>
        </w:rPr>
        <w:t>－</w:t>
      </w:r>
      <w:r>
        <w:rPr>
          <w:rFonts w:ascii="Times New Roman" w:cs="Times New Roman"/>
          <w:i/>
          <w:sz w:val="24"/>
          <w:szCs w:val="24"/>
        </w:rPr>
        <w:t>Ir</w:t>
      </w:r>
      <w:r>
        <w:rPr>
          <w:rFonts w:ascii="Times New Roman" w:cs="Times New Roman"/>
          <w:sz w:val="24"/>
          <w:szCs w:val="24"/>
        </w:rPr>
        <w:t>.</w:t>
      </w:r>
    </w:p>
    <w:p w14:paraId="53FBB2FF" w14:textId="77777777" w:rsidR="003D6A3B" w:rsidRDefault="003D6A3B" w:rsidP="003D6A3B">
      <w:pPr>
        <w:pStyle w:val="a3"/>
        <w:spacing w:line="288" w:lineRule="auto"/>
        <w:ind w:firstLineChars="200" w:firstLine="482"/>
        <w:rPr>
          <w:rFonts w:ascii="Times New Roman" w:cs="Times New Roman"/>
          <w:sz w:val="24"/>
          <w:szCs w:val="24"/>
        </w:rPr>
      </w:pPr>
      <w:r>
        <w:rPr>
          <w:rFonts w:ascii="Times New Roman" w:eastAsia="黑体" w:cs="Times New Roman"/>
          <w:b/>
          <w:sz w:val="24"/>
          <w:szCs w:val="24"/>
        </w:rPr>
        <w:t>4</w:t>
      </w:r>
      <w:r>
        <w:rPr>
          <w:rFonts w:ascii="Times New Roman" w:eastAsia="黑体" w:cs="Times New Roman"/>
          <w:b/>
          <w:i/>
          <w:sz w:val="24"/>
          <w:szCs w:val="24"/>
        </w:rPr>
        <w:t xml:space="preserve">. </w:t>
      </w:r>
      <w:r>
        <w:rPr>
          <w:rFonts w:ascii="Times New Roman" w:eastAsia="黑体" w:cs="Times New Roman"/>
          <w:sz w:val="24"/>
          <w:szCs w:val="24"/>
        </w:rPr>
        <w:t>电源功率：</w:t>
      </w:r>
      <w:r>
        <w:rPr>
          <w:rFonts w:ascii="Times New Roman" w:cs="Times New Roman"/>
          <w:i/>
          <w:sz w:val="24"/>
          <w:szCs w:val="24"/>
        </w:rPr>
        <w:t>P</w:t>
      </w:r>
      <w:r>
        <w:rPr>
          <w:rFonts w:ascii="Times New Roman" w:cs="Times New Roman"/>
          <w:sz w:val="24"/>
          <w:szCs w:val="24"/>
          <w:vertAlign w:val="subscript"/>
        </w:rPr>
        <w:t>总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t>EI</w:t>
      </w:r>
      <w:r>
        <w:rPr>
          <w:rFonts w:ascii="Times New Roman" w:cs="Times New Roman"/>
          <w:sz w:val="24"/>
          <w:szCs w:val="24"/>
        </w:rPr>
        <w:t>，</w:t>
      </w:r>
      <w:r>
        <w:rPr>
          <w:rFonts w:ascii="Times New Roman" w:cs="Times New Roman"/>
          <w:i/>
          <w:sz w:val="24"/>
          <w:szCs w:val="24"/>
        </w:rPr>
        <w:t>P</w:t>
      </w:r>
      <w:r>
        <w:rPr>
          <w:rFonts w:ascii="Times New Roman" w:cs="Times New Roman"/>
          <w:sz w:val="24"/>
          <w:szCs w:val="24"/>
          <w:vertAlign w:val="subscript"/>
        </w:rPr>
        <w:t>内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t>I</w:t>
      </w:r>
      <w:r>
        <w:rPr>
          <w:rFonts w:ascii="Times New Roman" w:cs="Times New Roman"/>
          <w:sz w:val="24"/>
          <w:szCs w:val="24"/>
          <w:vertAlign w:val="superscript"/>
        </w:rPr>
        <w:t>2</w:t>
      </w:r>
      <w:r>
        <w:rPr>
          <w:rFonts w:ascii="Times New Roman" w:cs="Times New Roman"/>
          <w:i/>
          <w:sz w:val="24"/>
          <w:szCs w:val="24"/>
        </w:rPr>
        <w:t>r</w:t>
      </w:r>
      <w:r>
        <w:rPr>
          <w:rFonts w:ascii="Times New Roman" w:cs="Times New Roman"/>
          <w:sz w:val="24"/>
          <w:szCs w:val="24"/>
        </w:rPr>
        <w:t>，</w:t>
      </w:r>
      <w:r>
        <w:rPr>
          <w:rFonts w:ascii="Times New Roman" w:cs="Times New Roman"/>
          <w:i/>
          <w:sz w:val="24"/>
          <w:szCs w:val="24"/>
        </w:rPr>
        <w:t>P</w:t>
      </w:r>
      <w:r>
        <w:rPr>
          <w:rFonts w:ascii="Times New Roman" w:cs="Times New Roman"/>
          <w:sz w:val="24"/>
          <w:szCs w:val="24"/>
          <w:vertAlign w:val="subscript"/>
        </w:rPr>
        <w:t>出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t>IU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t>I</w:t>
      </w:r>
      <w:r>
        <w:rPr>
          <w:rFonts w:ascii="Times New Roman" w:cs="Times New Roman"/>
          <w:sz w:val="24"/>
          <w:szCs w:val="24"/>
          <w:vertAlign w:val="superscript"/>
        </w:rPr>
        <w:t>2</w:t>
      </w:r>
      <w:r>
        <w:rPr>
          <w:rFonts w:ascii="Times New Roman" w:cs="Times New Roman"/>
          <w:i/>
          <w:sz w:val="24"/>
          <w:szCs w:val="24"/>
        </w:rPr>
        <w:t>R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t>P</w:t>
      </w:r>
      <w:r>
        <w:rPr>
          <w:rFonts w:ascii="Times New Roman" w:cs="Times New Roman"/>
          <w:sz w:val="24"/>
          <w:szCs w:val="24"/>
          <w:vertAlign w:val="subscript"/>
        </w:rPr>
        <w:t>总</w:t>
      </w:r>
      <w:r>
        <w:rPr>
          <w:rFonts w:ascii="Times New Roman" w:cs="Times New Roman"/>
          <w:sz w:val="24"/>
          <w:szCs w:val="24"/>
        </w:rPr>
        <w:t>－</w:t>
      </w:r>
      <w:r>
        <w:rPr>
          <w:rFonts w:ascii="Times New Roman" w:cs="Times New Roman"/>
          <w:i/>
          <w:sz w:val="24"/>
          <w:szCs w:val="24"/>
        </w:rPr>
        <w:t>P</w:t>
      </w:r>
      <w:r>
        <w:rPr>
          <w:rFonts w:ascii="Times New Roman" w:cs="Times New Roman"/>
          <w:sz w:val="24"/>
          <w:szCs w:val="24"/>
          <w:vertAlign w:val="subscript"/>
        </w:rPr>
        <w:t>内．</w:t>
      </w:r>
    </w:p>
    <w:p w14:paraId="7A0EB8F9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>对纯电阻电路：</w:t>
      </w:r>
      <w:r>
        <w:rPr>
          <w:rFonts w:ascii="Times New Roman" w:cs="Times New Roman"/>
          <w:i/>
          <w:sz w:val="24"/>
          <w:szCs w:val="24"/>
        </w:rPr>
        <w:t>P</w:t>
      </w:r>
      <w:r>
        <w:rPr>
          <w:rFonts w:ascii="Times New Roman" w:cs="Times New Roman"/>
          <w:sz w:val="24"/>
          <w:szCs w:val="24"/>
          <w:vertAlign w:val="subscript"/>
        </w:rPr>
        <w:t>出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t>I</w:t>
      </w:r>
      <w:r>
        <w:rPr>
          <w:rFonts w:ascii="Times New Roman" w:cs="Times New Roman"/>
          <w:sz w:val="24"/>
          <w:szCs w:val="24"/>
          <w:vertAlign w:val="superscript"/>
        </w:rPr>
        <w:t>2</w:t>
      </w:r>
      <w:r>
        <w:rPr>
          <w:rFonts w:ascii="Times New Roman" w:cs="Times New Roman"/>
          <w:i/>
          <w:sz w:val="24"/>
          <w:szCs w:val="24"/>
        </w:rPr>
        <w:t>R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</w:instrText>
      </w:r>
      <w:r>
        <w:rPr>
          <w:rFonts w:ascii="Times New Roman" w:cs="Times New Roman"/>
          <w:i/>
          <w:sz w:val="24"/>
          <w:szCs w:val="24"/>
        </w:rPr>
        <w:instrText>E</w:instrText>
      </w:r>
      <w:r>
        <w:rPr>
          <w:rFonts w:ascii="Times New Roman" w:cs="Times New Roman"/>
          <w:sz w:val="24"/>
          <w:szCs w:val="24"/>
          <w:vertAlign w:val="superscript"/>
        </w:rPr>
        <w:instrText>2</w:instrText>
      </w:r>
      <w:r>
        <w:rPr>
          <w:rFonts w:ascii="Times New Roman" w:cs="Times New Roman"/>
          <w:i/>
          <w:sz w:val="24"/>
          <w:szCs w:val="24"/>
        </w:rPr>
        <w:instrText>R,</w:instrText>
      </w:r>
      <w:r>
        <w:rPr>
          <w:rFonts w:ascii="Times New Roman" w:cs="Times New Roman"/>
          <w:sz w:val="24"/>
          <w:szCs w:val="24"/>
        </w:rPr>
        <w:instrText>(</w:instrText>
      </w:r>
      <w:r>
        <w:rPr>
          <w:rFonts w:ascii="Times New Roman" w:cs="Times New Roman"/>
          <w:i/>
          <w:sz w:val="24"/>
          <w:szCs w:val="24"/>
        </w:rPr>
        <w:instrText>R</w:instrText>
      </w:r>
      <w:r>
        <w:rPr>
          <w:rFonts w:ascii="Times New Roman" w:cs="Times New Roman"/>
          <w:sz w:val="24"/>
          <w:szCs w:val="24"/>
        </w:rPr>
        <w:instrText>＋</w:instrText>
      </w:r>
      <w:r>
        <w:rPr>
          <w:rFonts w:ascii="Times New Roman" w:cs="Times New Roman"/>
          <w:i/>
          <w:sz w:val="24"/>
          <w:szCs w:val="24"/>
        </w:rPr>
        <w:instrText>r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sz w:val="24"/>
          <w:szCs w:val="24"/>
          <w:vertAlign w:val="superscript"/>
        </w:rPr>
        <w:instrText>2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</w:instrText>
      </w:r>
      <w:r>
        <w:rPr>
          <w:rFonts w:ascii="Times New Roman" w:cs="Times New Roman"/>
          <w:i/>
          <w:sz w:val="24"/>
          <w:szCs w:val="24"/>
        </w:rPr>
        <w:instrText>E</w:instrText>
      </w:r>
      <w:r>
        <w:rPr>
          <w:rFonts w:ascii="Times New Roman" w:cs="Times New Roman"/>
          <w:sz w:val="24"/>
          <w:szCs w:val="24"/>
          <w:vertAlign w:val="superscript"/>
        </w:rPr>
        <w:instrText>2</w:instrText>
      </w:r>
      <w:r>
        <w:rPr>
          <w:rFonts w:ascii="Times New Roman" w:cs="Times New Roman"/>
          <w:i/>
          <w:sz w:val="24"/>
          <w:szCs w:val="24"/>
        </w:rPr>
        <w:instrText>,</w:instrText>
      </w:r>
      <w:r>
        <w:rPr>
          <w:rFonts w:ascii="Times New Roman" w:cs="Times New Roman"/>
          <w:sz w:val="24"/>
          <w:szCs w:val="24"/>
        </w:rPr>
        <w:instrText>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((</w:instrText>
      </w:r>
      <w:r>
        <w:rPr>
          <w:rFonts w:ascii="Times New Roman" w:cs="Times New Roman"/>
          <w:i/>
          <w:sz w:val="24"/>
          <w:szCs w:val="24"/>
        </w:rPr>
        <w:instrText>R</w:instrText>
      </w:r>
      <w:r>
        <w:rPr>
          <w:rFonts w:ascii="Times New Roman" w:cs="Times New Roman"/>
          <w:sz w:val="24"/>
          <w:szCs w:val="24"/>
        </w:rPr>
        <w:instrText>－</w:instrText>
      </w:r>
      <w:r>
        <w:rPr>
          <w:rFonts w:ascii="Times New Roman" w:cs="Times New Roman"/>
          <w:i/>
          <w:sz w:val="24"/>
          <w:szCs w:val="24"/>
        </w:rPr>
        <w:instrText>r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sz w:val="24"/>
          <w:szCs w:val="24"/>
          <w:vertAlign w:val="superscript"/>
        </w:rPr>
        <w:instrText>2</w:instrText>
      </w:r>
      <w:r>
        <w:rPr>
          <w:rFonts w:ascii="Times New Roman" w:cs="Times New Roman"/>
          <w:i/>
          <w:sz w:val="24"/>
          <w:szCs w:val="24"/>
        </w:rPr>
        <w:instrText>,R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sz w:val="24"/>
          <w:szCs w:val="24"/>
        </w:rPr>
        <w:instrText>＋</w:instrText>
      </w:r>
      <w:r>
        <w:rPr>
          <w:rFonts w:ascii="Times New Roman" w:cs="Times New Roman"/>
          <w:sz w:val="24"/>
          <w:szCs w:val="24"/>
        </w:rPr>
        <w:instrText>4</w:instrText>
      </w:r>
      <w:r>
        <w:rPr>
          <w:rFonts w:ascii="Times New Roman" w:cs="Times New Roman"/>
          <w:i/>
          <w:sz w:val="24"/>
          <w:szCs w:val="24"/>
        </w:rPr>
        <w:instrText>r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t>，</w:t>
      </w:r>
      <w:r>
        <w:rPr>
          <w:rFonts w:ascii="Times New Roman" w:cs="Times New Roman"/>
          <w:i/>
          <w:sz w:val="24"/>
          <w:szCs w:val="24"/>
        </w:rPr>
        <w:t>R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t>r</w:t>
      </w:r>
      <w:r>
        <w:rPr>
          <w:rFonts w:ascii="Times New Roman" w:cs="Times New Roman"/>
          <w:sz w:val="24"/>
          <w:szCs w:val="24"/>
        </w:rPr>
        <w:t>时，</w:t>
      </w:r>
      <w:r>
        <w:rPr>
          <w:rFonts w:ascii="Times New Roman" w:cs="Times New Roman"/>
          <w:i/>
          <w:sz w:val="24"/>
          <w:szCs w:val="24"/>
        </w:rPr>
        <w:t>P</w:t>
      </w:r>
      <w:r>
        <w:rPr>
          <w:rFonts w:ascii="Times New Roman" w:cs="Times New Roman"/>
          <w:sz w:val="24"/>
          <w:szCs w:val="24"/>
          <w:vertAlign w:val="subscript"/>
        </w:rPr>
        <w:t>出</w:t>
      </w:r>
      <w:r>
        <w:rPr>
          <w:rFonts w:ascii="Times New Roman" w:cs="Times New Roman"/>
          <w:sz w:val="24"/>
          <w:szCs w:val="24"/>
          <w:vertAlign w:val="subscript"/>
        </w:rPr>
        <w:t>max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</w:instrText>
      </w:r>
      <w:r>
        <w:rPr>
          <w:rFonts w:ascii="Times New Roman" w:cs="Times New Roman"/>
          <w:i/>
          <w:sz w:val="24"/>
          <w:szCs w:val="24"/>
        </w:rPr>
        <w:instrText>E</w:instrText>
      </w:r>
      <w:r>
        <w:rPr>
          <w:rFonts w:ascii="Times New Roman" w:cs="Times New Roman"/>
          <w:sz w:val="24"/>
          <w:szCs w:val="24"/>
          <w:vertAlign w:val="superscript"/>
        </w:rPr>
        <w:instrText>2</w:instrText>
      </w:r>
      <w:r>
        <w:rPr>
          <w:rFonts w:ascii="Times New Roman" w:cs="Times New Roman"/>
          <w:i/>
          <w:sz w:val="24"/>
          <w:szCs w:val="24"/>
        </w:rPr>
        <w:instrText>,</w:instrText>
      </w:r>
      <w:r>
        <w:rPr>
          <w:rFonts w:ascii="Times New Roman" w:cs="Times New Roman"/>
          <w:sz w:val="24"/>
          <w:szCs w:val="24"/>
        </w:rPr>
        <w:instrText>4</w:instrText>
      </w:r>
      <w:r>
        <w:rPr>
          <w:rFonts w:ascii="Times New Roman" w:cs="Times New Roman"/>
          <w:i/>
          <w:sz w:val="24"/>
          <w:szCs w:val="24"/>
        </w:rPr>
        <w:instrText>r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t>，如图所示．</w:t>
      </w:r>
    </w:p>
    <w:p w14:paraId="21DB2E95" w14:textId="77777777" w:rsidR="003D6A3B" w:rsidRDefault="003D6A3B" w:rsidP="003D6A3B">
      <w:pPr>
        <w:pStyle w:val="a3"/>
        <w:spacing w:line="288" w:lineRule="auto"/>
        <w:ind w:firstLineChars="200" w:firstLine="480"/>
        <w:jc w:val="center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INCLUDEPICTURE  "24ELWL139.TIF" </w:instrText>
      </w:r>
      <w:r>
        <w:rPr>
          <w:rFonts w:ascii="Times New Roman" w:cs="Times New Roman"/>
          <w:sz w:val="24"/>
          <w:szCs w:val="24"/>
        </w:rPr>
        <w:fldChar w:fldCharType="separate"/>
      </w: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INCLUDEPICTURE  "C:\\Users\\zj\\Desktop\\</w:instrText>
      </w:r>
      <w:r>
        <w:rPr>
          <w:rFonts w:ascii="Times New Roman" w:cs="Times New Roman" w:hint="eastAsia"/>
          <w:sz w:val="24"/>
          <w:szCs w:val="24"/>
        </w:rPr>
        <w:instrText>活动单导学课程</w:instrText>
      </w:r>
      <w:r>
        <w:rPr>
          <w:rFonts w:ascii="Times New Roman" w:cs="Times New Roman" w:hint="eastAsia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二轮总复习</w:instrText>
      </w:r>
      <w:r>
        <w:rPr>
          <w:rFonts w:ascii="Times New Roman" w:cs="Times New Roman" w:hint="eastAsia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高中物理</w:instrText>
      </w:r>
      <w:r>
        <w:rPr>
          <w:rFonts w:ascii="Times New Roman" w:cs="Times New Roman" w:hint="eastAsia"/>
          <w:sz w:val="24"/>
          <w:szCs w:val="24"/>
        </w:rPr>
        <w:instrText xml:space="preserve"> Word\\24ELWL139.TIF" \* MERGEFORMATINET</w:instrText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/>
          <w:sz w:val="24"/>
          <w:szCs w:val="24"/>
        </w:rPr>
        <w:fldChar w:fldCharType="separate"/>
      </w:r>
      <w:r w:rsidR="00000000">
        <w:rPr>
          <w:rFonts w:ascii="Times New Roman" w:cs="Times New Roman"/>
          <w:sz w:val="24"/>
          <w:szCs w:val="24"/>
        </w:rPr>
        <w:fldChar w:fldCharType="begin"/>
      </w:r>
      <w:r w:rsidR="00000000">
        <w:rPr>
          <w:rFonts w:ascii="Times New Roman" w:cs="Times New Roman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INCLUDEPICTURE  "C:\\Users\\zj\\Desktop\\</w:instrText>
      </w:r>
      <w:r w:rsidR="00000000">
        <w:rPr>
          <w:rFonts w:ascii="Times New Roman" w:cs="Times New Roman" w:hint="eastAsia"/>
          <w:sz w:val="24"/>
          <w:szCs w:val="24"/>
        </w:rPr>
        <w:instrText>活动单导学课程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二轮总复习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高中物理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Word\\24ELWL139.TIF" \* MERGEFORMATINET</w:instrText>
      </w:r>
      <w:r w:rsidR="00000000">
        <w:rPr>
          <w:rFonts w:ascii="Times New Roman" w:cs="Times New Roman"/>
          <w:sz w:val="24"/>
          <w:szCs w:val="24"/>
        </w:rPr>
        <w:instrText xml:space="preserve"> </w:instrText>
      </w:r>
      <w:r w:rsidR="00000000">
        <w:rPr>
          <w:rFonts w:ascii="Times New Roman" w:cs="Times New Roman"/>
          <w:sz w:val="24"/>
          <w:szCs w:val="24"/>
        </w:rPr>
        <w:fldChar w:fldCharType="separate"/>
      </w:r>
      <w:r w:rsidR="00B93504">
        <w:rPr>
          <w:rFonts w:ascii="Times New Roman" w:cs="Times New Roman"/>
          <w:sz w:val="24"/>
          <w:szCs w:val="24"/>
        </w:rPr>
        <w:pict w14:anchorId="3459B9FF">
          <v:shape id="_x0000_i1029" type="#_x0000_t75" style="width:87.75pt;height:60.75pt">
            <v:imagedata r:id="rId21" r:href="rId22"/>
          </v:shape>
        </w:pict>
      </w:r>
      <w:r w:rsidR="00000000"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end"/>
      </w:r>
    </w:p>
    <w:p w14:paraId="7096C2FF" w14:textId="77777777" w:rsidR="003D6A3B" w:rsidRDefault="003D6A3B" w:rsidP="003D6A3B">
      <w:pPr>
        <w:pStyle w:val="a3"/>
        <w:spacing w:line="288" w:lineRule="auto"/>
        <w:ind w:firstLineChars="200" w:firstLine="482"/>
        <w:rPr>
          <w:rFonts w:ascii="Times New Roman" w:cs="Times New Roman"/>
          <w:sz w:val="24"/>
          <w:szCs w:val="24"/>
        </w:rPr>
      </w:pPr>
      <w:r>
        <w:rPr>
          <w:rFonts w:ascii="Times New Roman" w:eastAsia="黑体" w:cs="Times New Roman"/>
          <w:b/>
          <w:sz w:val="24"/>
          <w:szCs w:val="24"/>
        </w:rPr>
        <w:t>5</w:t>
      </w:r>
      <w:r>
        <w:rPr>
          <w:rFonts w:ascii="Times New Roman" w:eastAsia="黑体" w:cs="Times New Roman"/>
          <w:b/>
          <w:i/>
          <w:sz w:val="24"/>
          <w:szCs w:val="24"/>
        </w:rPr>
        <w:t xml:space="preserve">. </w:t>
      </w:r>
      <w:r>
        <w:rPr>
          <w:rFonts w:ascii="Times New Roman" w:eastAsia="黑体" w:cs="Times New Roman"/>
          <w:sz w:val="24"/>
          <w:szCs w:val="24"/>
        </w:rPr>
        <w:t>电功、电热：</w:t>
      </w:r>
      <w:r>
        <w:rPr>
          <w:rFonts w:ascii="Times New Roman" w:cs="Times New Roman"/>
          <w:i/>
          <w:sz w:val="24"/>
          <w:szCs w:val="24"/>
        </w:rPr>
        <w:t>W</w:t>
      </w:r>
      <w:r>
        <w:rPr>
          <w:rFonts w:ascii="Times New Roman" w:cs="Times New Roman"/>
          <w:sz w:val="24"/>
          <w:szCs w:val="24"/>
        </w:rPr>
        <w:t>＝</w:t>
      </w:r>
      <w:proofErr w:type="spellStart"/>
      <w:r>
        <w:rPr>
          <w:rFonts w:ascii="Times New Roman" w:cs="Times New Roman"/>
          <w:i/>
          <w:sz w:val="24"/>
          <w:szCs w:val="24"/>
        </w:rPr>
        <w:t>qU</w:t>
      </w:r>
      <w:proofErr w:type="spellEnd"/>
      <w:r>
        <w:rPr>
          <w:rFonts w:ascii="Times New Roman" w:cs="Times New Roman"/>
          <w:sz w:val="24"/>
          <w:szCs w:val="24"/>
        </w:rPr>
        <w:t>＝</w:t>
      </w:r>
      <w:proofErr w:type="spellStart"/>
      <w:r>
        <w:rPr>
          <w:rFonts w:ascii="Times New Roman" w:cs="Times New Roman"/>
          <w:i/>
          <w:sz w:val="24"/>
          <w:szCs w:val="24"/>
        </w:rPr>
        <w:t>UIt</w:t>
      </w:r>
      <w:proofErr w:type="spellEnd"/>
      <w:r>
        <w:rPr>
          <w:rFonts w:ascii="Times New Roman" w:cs="Times New Roman"/>
          <w:sz w:val="24"/>
          <w:szCs w:val="24"/>
        </w:rPr>
        <w:t>，电热</w:t>
      </w:r>
      <w:r>
        <w:rPr>
          <w:rFonts w:ascii="Times New Roman" w:cs="Times New Roman"/>
          <w:i/>
          <w:sz w:val="24"/>
          <w:szCs w:val="24"/>
        </w:rPr>
        <w:t>Q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t>I</w:t>
      </w:r>
      <w:r>
        <w:rPr>
          <w:rFonts w:ascii="Times New Roman" w:cs="Times New Roman"/>
          <w:sz w:val="24"/>
          <w:szCs w:val="24"/>
          <w:vertAlign w:val="superscript"/>
        </w:rPr>
        <w:t>2</w:t>
      </w:r>
      <w:r>
        <w:rPr>
          <w:rFonts w:ascii="Times New Roman" w:cs="Times New Roman"/>
          <w:i/>
          <w:sz w:val="24"/>
          <w:szCs w:val="24"/>
        </w:rPr>
        <w:t>Rt</w:t>
      </w:r>
      <w:r>
        <w:rPr>
          <w:rFonts w:ascii="Times New Roman" w:cs="Times New Roman"/>
          <w:sz w:val="24"/>
          <w:szCs w:val="24"/>
        </w:rPr>
        <w:t>.</w:t>
      </w:r>
    </w:p>
    <w:p w14:paraId="62C3ABAB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>注意：纯电阻电路中</w:t>
      </w:r>
      <w:r>
        <w:rPr>
          <w:rFonts w:ascii="Times New Roman" w:cs="Times New Roman"/>
          <w:i/>
          <w:sz w:val="24"/>
          <w:szCs w:val="24"/>
        </w:rPr>
        <w:t>W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t>Q</w:t>
      </w:r>
      <w:r>
        <w:rPr>
          <w:rFonts w:ascii="Times New Roman" w:cs="Times New Roman"/>
          <w:sz w:val="24"/>
          <w:szCs w:val="24"/>
        </w:rPr>
        <w:t>，非纯电阻电路中</w:t>
      </w:r>
      <w:r>
        <w:rPr>
          <w:rFonts w:ascii="Times New Roman" w:cs="Times New Roman"/>
          <w:i/>
          <w:sz w:val="24"/>
          <w:szCs w:val="24"/>
        </w:rPr>
        <w:t>W</w:t>
      </w:r>
      <w:r>
        <w:rPr>
          <w:rFonts w:ascii="Times New Roman" w:cs="Times New Roman"/>
          <w:sz w:val="24"/>
          <w:szCs w:val="24"/>
        </w:rPr>
        <w:t>&gt;</w:t>
      </w:r>
      <w:r>
        <w:rPr>
          <w:rFonts w:ascii="Times New Roman" w:cs="Times New Roman"/>
          <w:i/>
          <w:sz w:val="24"/>
          <w:szCs w:val="24"/>
        </w:rPr>
        <w:t>Q</w:t>
      </w:r>
      <w:r>
        <w:rPr>
          <w:rFonts w:ascii="Times New Roman" w:cs="Times New Roman"/>
          <w:sz w:val="24"/>
          <w:szCs w:val="24"/>
        </w:rPr>
        <w:t>.</w:t>
      </w:r>
    </w:p>
    <w:p w14:paraId="079DA2DB" w14:textId="77777777" w:rsidR="003D6A3B" w:rsidRDefault="003D6A3B" w:rsidP="003D6A3B">
      <w:pPr>
        <w:pStyle w:val="a3"/>
        <w:spacing w:line="288" w:lineRule="auto"/>
        <w:ind w:firstLineChars="200" w:firstLine="482"/>
        <w:rPr>
          <w:rFonts w:ascii="Times New Roman" w:cs="Times New Roman"/>
          <w:sz w:val="24"/>
          <w:szCs w:val="24"/>
        </w:rPr>
      </w:pPr>
      <w:r>
        <w:rPr>
          <w:rFonts w:ascii="Times New Roman" w:eastAsia="黑体" w:cs="Times New Roman"/>
          <w:b/>
          <w:sz w:val="24"/>
          <w:szCs w:val="24"/>
        </w:rPr>
        <w:t>6</w:t>
      </w:r>
      <w:r>
        <w:rPr>
          <w:rFonts w:ascii="Times New Roman" w:eastAsia="黑体" w:cs="Times New Roman"/>
          <w:b/>
          <w:i/>
          <w:sz w:val="24"/>
          <w:szCs w:val="24"/>
        </w:rPr>
        <w:t xml:space="preserve">. </w:t>
      </w:r>
      <w:r>
        <w:rPr>
          <w:rFonts w:ascii="Times New Roman" w:eastAsia="黑体" w:cs="Times New Roman"/>
          <w:sz w:val="24"/>
          <w:szCs w:val="24"/>
        </w:rPr>
        <w:t>闭合电路动态分析的</w:t>
      </w:r>
      <w:r>
        <w:rPr>
          <w:rFonts w:ascii="Times New Roman" w:eastAsia="黑体" w:cs="Times New Roman" w:hint="eastAsia"/>
          <w:sz w:val="24"/>
          <w:szCs w:val="24"/>
        </w:rPr>
        <w:t>两种常用方法</w:t>
      </w:r>
    </w:p>
    <w:p w14:paraId="457D55F8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(1) </w:t>
      </w:r>
      <w:r>
        <w:rPr>
          <w:rFonts w:ascii="Times New Roman" w:cs="Times New Roman"/>
          <w:sz w:val="24"/>
          <w:szCs w:val="24"/>
        </w:rPr>
        <w:t>程序分析法：流程如下：</w:t>
      </w:r>
    </w:p>
    <w:p w14:paraId="7457DD96" w14:textId="77777777" w:rsidR="003D6A3B" w:rsidRDefault="003D6A3B" w:rsidP="003D6A3B">
      <w:pPr>
        <w:pStyle w:val="a3"/>
        <w:spacing w:line="288" w:lineRule="auto"/>
        <w:ind w:firstLineChars="200" w:firstLine="480"/>
        <w:jc w:val="center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lastRenderedPageBreak/>
        <w:fldChar w:fldCharType="begin"/>
      </w:r>
      <w:r>
        <w:rPr>
          <w:rFonts w:ascii="Times New Roman" w:cs="Times New Roman"/>
          <w:sz w:val="24"/>
          <w:szCs w:val="24"/>
        </w:rPr>
        <w:instrText xml:space="preserve"> INCLUDEPICTURE  "24ELWL140.TIF" </w:instrText>
      </w:r>
      <w:r>
        <w:rPr>
          <w:rFonts w:ascii="Times New Roman" w:cs="Times New Roman"/>
          <w:sz w:val="24"/>
          <w:szCs w:val="24"/>
        </w:rPr>
        <w:fldChar w:fldCharType="separate"/>
      </w: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INCLUDEPICTURE  "C:\\Users\\zj\\Desktop\\</w:instrText>
      </w:r>
      <w:r>
        <w:rPr>
          <w:rFonts w:ascii="Times New Roman" w:cs="Times New Roman" w:hint="eastAsia"/>
          <w:sz w:val="24"/>
          <w:szCs w:val="24"/>
        </w:rPr>
        <w:instrText>活动单导学课程</w:instrText>
      </w:r>
      <w:r>
        <w:rPr>
          <w:rFonts w:ascii="Times New Roman" w:cs="Times New Roman" w:hint="eastAsia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二轮总复习</w:instrText>
      </w:r>
      <w:r>
        <w:rPr>
          <w:rFonts w:ascii="Times New Roman" w:cs="Times New Roman" w:hint="eastAsia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高中物理</w:instrText>
      </w:r>
      <w:r>
        <w:rPr>
          <w:rFonts w:ascii="Times New Roman" w:cs="Times New Roman" w:hint="eastAsia"/>
          <w:sz w:val="24"/>
          <w:szCs w:val="24"/>
        </w:rPr>
        <w:instrText xml:space="preserve"> Word\\24ELWL140.TIF" \* MERGEFORMATINET</w:instrText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/>
          <w:sz w:val="24"/>
          <w:szCs w:val="24"/>
        </w:rPr>
        <w:fldChar w:fldCharType="separate"/>
      </w:r>
      <w:r w:rsidR="00000000">
        <w:rPr>
          <w:rFonts w:ascii="Times New Roman" w:cs="Times New Roman"/>
          <w:sz w:val="24"/>
          <w:szCs w:val="24"/>
        </w:rPr>
        <w:fldChar w:fldCharType="begin"/>
      </w:r>
      <w:r w:rsidR="00000000">
        <w:rPr>
          <w:rFonts w:ascii="Times New Roman" w:cs="Times New Roman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INCLUDEPICTURE  "C:\\Users\\zj\\Desktop\\</w:instrText>
      </w:r>
      <w:r w:rsidR="00000000">
        <w:rPr>
          <w:rFonts w:ascii="Times New Roman" w:cs="Times New Roman" w:hint="eastAsia"/>
          <w:sz w:val="24"/>
          <w:szCs w:val="24"/>
        </w:rPr>
        <w:instrText>活动单导学课程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二轮总复习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高中物理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Word\\24ELWL140.TIF" \* MERGEFORMATINET</w:instrText>
      </w:r>
      <w:r w:rsidR="00000000">
        <w:rPr>
          <w:rFonts w:ascii="Times New Roman" w:cs="Times New Roman"/>
          <w:sz w:val="24"/>
          <w:szCs w:val="24"/>
        </w:rPr>
        <w:instrText xml:space="preserve"> </w:instrText>
      </w:r>
      <w:r w:rsidR="00000000">
        <w:rPr>
          <w:rFonts w:ascii="Times New Roman" w:cs="Times New Roman"/>
          <w:sz w:val="24"/>
          <w:szCs w:val="24"/>
        </w:rPr>
        <w:fldChar w:fldCharType="separate"/>
      </w:r>
      <w:r w:rsidR="00B93504">
        <w:rPr>
          <w:rFonts w:ascii="Times New Roman" w:cs="Times New Roman"/>
          <w:sz w:val="24"/>
          <w:szCs w:val="24"/>
        </w:rPr>
        <w:pict w14:anchorId="714145D9">
          <v:shape id="_x0000_i1030" type="#_x0000_t75" style="width:180pt;height:67.5pt">
            <v:imagedata r:id="rId23" r:href="rId24"/>
          </v:shape>
        </w:pict>
      </w:r>
      <w:r w:rsidR="00000000"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end"/>
      </w:r>
    </w:p>
    <w:p w14:paraId="69DCC32B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(2) </w:t>
      </w:r>
      <w:r>
        <w:rPr>
          <w:rFonts w:ascii="Times New Roman" w:cs="Times New Roman"/>
          <w:sz w:val="24"/>
          <w:szCs w:val="24"/>
        </w:rPr>
        <w:t>利用结论法：</w:t>
      </w:r>
      <w:proofErr w:type="gramStart"/>
      <w:r>
        <w:rPr>
          <w:rFonts w:ascii="Times New Roman" w:cs="Times New Roman"/>
          <w:sz w:val="24"/>
          <w:szCs w:val="24"/>
        </w:rPr>
        <w:t>即串反并</w:t>
      </w:r>
      <w:proofErr w:type="gramEnd"/>
      <w:r>
        <w:rPr>
          <w:rFonts w:ascii="Times New Roman" w:cs="Times New Roman"/>
          <w:sz w:val="24"/>
          <w:szCs w:val="24"/>
        </w:rPr>
        <w:t>同法</w:t>
      </w:r>
    </w:p>
    <w:p w14:paraId="5538363D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①</w:t>
      </w:r>
      <w:proofErr w:type="gramStart"/>
      <w:r>
        <w:rPr>
          <w:rFonts w:ascii="Times New Roman" w:cs="Times New Roman"/>
          <w:sz w:val="24"/>
          <w:szCs w:val="24"/>
        </w:rPr>
        <w:t>串反</w:t>
      </w:r>
      <w:proofErr w:type="gramEnd"/>
      <w:r>
        <w:rPr>
          <w:rFonts w:ascii="Times New Roman" w:cs="Times New Roman"/>
          <w:sz w:val="24"/>
          <w:szCs w:val="24"/>
        </w:rPr>
        <w:t>——</w:t>
      </w:r>
      <w:r>
        <w:rPr>
          <w:rFonts w:ascii="Times New Roman" w:cs="Times New Roman"/>
          <w:sz w:val="24"/>
          <w:szCs w:val="24"/>
        </w:rPr>
        <w:t>即某一电阻增大</w:t>
      </w:r>
      <w:r>
        <w:rPr>
          <w:rFonts w:ascii="Times New Roman" w:cs="Times New Roman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>减小</w:t>
      </w:r>
      <w:r>
        <w:rPr>
          <w:rFonts w:ascii="Times New Roman" w:cs="Times New Roman"/>
          <w:sz w:val="24"/>
          <w:szCs w:val="24"/>
        </w:rPr>
        <w:t>)</w:t>
      </w:r>
      <w:r>
        <w:rPr>
          <w:rFonts w:ascii="Times New Roman" w:cs="Times New Roman"/>
          <w:sz w:val="24"/>
          <w:szCs w:val="24"/>
        </w:rPr>
        <w:t>时，与它串联或间接串联的电阻中的电流、两端电压、消耗的电功率都减小</w:t>
      </w:r>
      <w:r>
        <w:rPr>
          <w:rFonts w:ascii="Times New Roman" w:cs="Times New Roman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>增大</w:t>
      </w:r>
      <w:r>
        <w:rPr>
          <w:rFonts w:ascii="Times New Roman" w:cs="Times New Roman"/>
          <w:sz w:val="24"/>
          <w:szCs w:val="24"/>
        </w:rPr>
        <w:t>)</w:t>
      </w:r>
      <w:r>
        <w:rPr>
          <w:rFonts w:ascii="Times New Roman" w:cs="Times New Roman"/>
          <w:sz w:val="24"/>
          <w:szCs w:val="24"/>
        </w:rPr>
        <w:t>；</w:t>
      </w:r>
    </w:p>
    <w:p w14:paraId="6885B865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cs="Times New Roman"/>
          <w:sz w:val="24"/>
          <w:szCs w:val="24"/>
        </w:rPr>
        <w:t>并同</w:t>
      </w:r>
      <w:r>
        <w:rPr>
          <w:rFonts w:ascii="Times New Roman" w:cs="Times New Roman"/>
          <w:sz w:val="24"/>
          <w:szCs w:val="24"/>
        </w:rPr>
        <w:t>——</w:t>
      </w:r>
      <w:r>
        <w:rPr>
          <w:rFonts w:ascii="Times New Roman" w:cs="Times New Roman"/>
          <w:sz w:val="24"/>
          <w:szCs w:val="24"/>
        </w:rPr>
        <w:t>即某一电阻增大</w:t>
      </w:r>
      <w:r>
        <w:rPr>
          <w:rFonts w:ascii="Times New Roman" w:cs="Times New Roman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>减小</w:t>
      </w:r>
      <w:r>
        <w:rPr>
          <w:rFonts w:ascii="Times New Roman" w:cs="Times New Roman"/>
          <w:sz w:val="24"/>
          <w:szCs w:val="24"/>
        </w:rPr>
        <w:t>)</w:t>
      </w:r>
      <w:r>
        <w:rPr>
          <w:rFonts w:ascii="Times New Roman" w:cs="Times New Roman"/>
          <w:sz w:val="24"/>
          <w:szCs w:val="24"/>
        </w:rPr>
        <w:t>时，与它并联或间接并联的电阻中的电流、两端电压、消耗的电功率都增大</w:t>
      </w:r>
      <w:r>
        <w:rPr>
          <w:rFonts w:ascii="Times New Roman" w:cs="Times New Roman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>减小</w:t>
      </w:r>
      <w:r>
        <w:rPr>
          <w:rFonts w:ascii="Times New Roman" w:cs="Times New Roman"/>
          <w:sz w:val="24"/>
          <w:szCs w:val="24"/>
        </w:rPr>
        <w:t>).</w:t>
      </w:r>
    </w:p>
    <w:p w14:paraId="6CFFECA8" w14:textId="77777777" w:rsidR="003D6A3B" w:rsidRDefault="003D6A3B" w:rsidP="003D6A3B">
      <w:pPr>
        <w:pStyle w:val="a3"/>
        <w:spacing w:line="288" w:lineRule="auto"/>
        <w:ind w:firstLineChars="200" w:firstLine="482"/>
        <w:rPr>
          <w:rFonts w:ascii="Times New Roman" w:cs="Times New Roman"/>
          <w:sz w:val="24"/>
          <w:szCs w:val="24"/>
        </w:rPr>
      </w:pPr>
      <w:r>
        <w:rPr>
          <w:rFonts w:ascii="Times New Roman" w:eastAsia="黑体" w:cs="Times New Roman"/>
          <w:b/>
          <w:sz w:val="24"/>
          <w:szCs w:val="24"/>
        </w:rPr>
        <w:t>7</w:t>
      </w:r>
      <w:r>
        <w:rPr>
          <w:rFonts w:ascii="Times New Roman" w:eastAsia="黑体" w:cs="Times New Roman"/>
          <w:b/>
          <w:i/>
          <w:sz w:val="24"/>
          <w:szCs w:val="24"/>
        </w:rPr>
        <w:t xml:space="preserve">. </w:t>
      </w:r>
      <w:proofErr w:type="gramStart"/>
      <w:r>
        <w:rPr>
          <w:rFonts w:ascii="Times New Roman" w:eastAsia="黑体" w:cs="Times New Roman"/>
          <w:sz w:val="24"/>
          <w:szCs w:val="24"/>
        </w:rPr>
        <w:t>含容电路</w:t>
      </w:r>
      <w:proofErr w:type="gramEnd"/>
      <w:r>
        <w:rPr>
          <w:rFonts w:ascii="Times New Roman" w:eastAsia="黑体" w:cs="Times New Roman"/>
          <w:sz w:val="24"/>
          <w:szCs w:val="24"/>
        </w:rPr>
        <w:t>电容器的带电荷量及变化</w:t>
      </w:r>
    </w:p>
    <w:p w14:paraId="3126CD70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>1</w:t>
      </w:r>
      <w:r>
        <w:rPr>
          <w:rFonts w:ascii="Times New Roman" w:cs="Times New Roman" w:hint="eastAsia"/>
          <w:sz w:val="24"/>
          <w:szCs w:val="24"/>
        </w:rPr>
        <w:t>)</w:t>
      </w:r>
      <w:r>
        <w:rPr>
          <w:rFonts w:ascii="Times New Roman" w:cs="Times New Roman"/>
          <w:sz w:val="24"/>
          <w:szCs w:val="24"/>
        </w:rPr>
        <w:t xml:space="preserve"> </w:t>
      </w:r>
      <w:r>
        <w:rPr>
          <w:rFonts w:ascii="Times New Roman" w:cs="Times New Roman"/>
          <w:sz w:val="24"/>
          <w:szCs w:val="24"/>
        </w:rPr>
        <w:t>利用</w:t>
      </w:r>
      <w:r>
        <w:rPr>
          <w:rFonts w:ascii="Times New Roman" w:cs="Times New Roman"/>
          <w:i/>
          <w:sz w:val="24"/>
          <w:szCs w:val="24"/>
        </w:rPr>
        <w:t>Q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t>UC</w:t>
      </w:r>
      <w:r>
        <w:rPr>
          <w:rFonts w:ascii="Times New Roman" w:cs="Times New Roman"/>
          <w:sz w:val="24"/>
          <w:szCs w:val="24"/>
        </w:rPr>
        <w:t>计算电容器初、末状态所带的电荷量</w:t>
      </w:r>
      <w:r>
        <w:rPr>
          <w:rFonts w:ascii="Times New Roman" w:cs="Times New Roman"/>
          <w:i/>
          <w:sz w:val="24"/>
          <w:szCs w:val="24"/>
        </w:rPr>
        <w:t>Q</w:t>
      </w:r>
      <w:r>
        <w:rPr>
          <w:rFonts w:ascii="Times New Roman" w:cs="Times New Roman"/>
          <w:sz w:val="24"/>
          <w:szCs w:val="24"/>
          <w:vertAlign w:val="subscript"/>
        </w:rPr>
        <w:t>1</w:t>
      </w:r>
      <w:r>
        <w:rPr>
          <w:rFonts w:ascii="Times New Roman" w:cs="Times New Roman"/>
          <w:sz w:val="24"/>
          <w:szCs w:val="24"/>
        </w:rPr>
        <w:t>和</w:t>
      </w:r>
      <w:r>
        <w:rPr>
          <w:rFonts w:ascii="Times New Roman" w:cs="Times New Roman"/>
          <w:i/>
          <w:sz w:val="24"/>
          <w:szCs w:val="24"/>
        </w:rPr>
        <w:t>Q</w:t>
      </w:r>
      <w:r>
        <w:rPr>
          <w:rFonts w:ascii="Times New Roman" w:cs="Times New Roman"/>
          <w:sz w:val="24"/>
          <w:szCs w:val="24"/>
          <w:vertAlign w:val="subscript"/>
        </w:rPr>
        <w:t>2</w:t>
      </w:r>
      <w:r>
        <w:rPr>
          <w:rFonts w:ascii="Times New Roman" w:cs="Times New Roman"/>
          <w:sz w:val="24"/>
          <w:szCs w:val="24"/>
        </w:rPr>
        <w:t>.</w:t>
      </w:r>
    </w:p>
    <w:p w14:paraId="38A40473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(2) </w:t>
      </w:r>
      <w:r>
        <w:rPr>
          <w:rFonts w:ascii="Times New Roman" w:cs="Times New Roman"/>
          <w:sz w:val="24"/>
          <w:szCs w:val="24"/>
        </w:rPr>
        <w:t>如果变化前后极板带电的电性相同，通过所连导线的电荷量为</w:t>
      </w:r>
      <w:r>
        <w:rPr>
          <w:rFonts w:ascii="Times New Roman" w:cs="Times New Roman"/>
          <w:sz w:val="24"/>
          <w:szCs w:val="24"/>
        </w:rPr>
        <w:t>|</w:t>
      </w:r>
      <w:r>
        <w:rPr>
          <w:rFonts w:ascii="Times New Roman" w:cs="Times New Roman"/>
          <w:i/>
          <w:sz w:val="24"/>
          <w:szCs w:val="24"/>
        </w:rPr>
        <w:t>Q</w:t>
      </w:r>
      <w:r>
        <w:rPr>
          <w:rFonts w:ascii="Times New Roman" w:cs="Times New Roman"/>
          <w:sz w:val="24"/>
          <w:szCs w:val="24"/>
          <w:vertAlign w:val="subscript"/>
        </w:rPr>
        <w:t>1</w:t>
      </w:r>
      <w:r>
        <w:rPr>
          <w:rFonts w:ascii="Times New Roman" w:cs="Times New Roman"/>
          <w:sz w:val="24"/>
          <w:szCs w:val="24"/>
        </w:rPr>
        <w:t>－</w:t>
      </w:r>
      <w:r>
        <w:rPr>
          <w:rFonts w:ascii="Times New Roman" w:cs="Times New Roman"/>
          <w:i/>
          <w:sz w:val="24"/>
          <w:szCs w:val="24"/>
        </w:rPr>
        <w:t>Q</w:t>
      </w:r>
      <w:r>
        <w:rPr>
          <w:rFonts w:ascii="Times New Roman" w:cs="Times New Roman"/>
          <w:sz w:val="24"/>
          <w:szCs w:val="24"/>
          <w:vertAlign w:val="subscript"/>
        </w:rPr>
        <w:t>2</w:t>
      </w:r>
      <w:r>
        <w:rPr>
          <w:rFonts w:ascii="Times New Roman" w:cs="Times New Roman"/>
          <w:sz w:val="24"/>
          <w:szCs w:val="24"/>
        </w:rPr>
        <w:t>|.</w:t>
      </w:r>
    </w:p>
    <w:p w14:paraId="074B838D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(3) </w:t>
      </w:r>
      <w:r>
        <w:rPr>
          <w:rFonts w:ascii="Times New Roman" w:cs="Times New Roman"/>
          <w:sz w:val="24"/>
          <w:szCs w:val="24"/>
        </w:rPr>
        <w:t>如果变化前后极板带电的电性相反，通过所连导线的电荷量为</w:t>
      </w:r>
      <w:r>
        <w:rPr>
          <w:rFonts w:ascii="Times New Roman" w:cs="Times New Roman"/>
          <w:i/>
          <w:sz w:val="24"/>
          <w:szCs w:val="24"/>
        </w:rPr>
        <w:t>Q</w:t>
      </w:r>
      <w:r>
        <w:rPr>
          <w:rFonts w:ascii="Times New Roman" w:cs="Times New Roman"/>
          <w:sz w:val="24"/>
          <w:szCs w:val="24"/>
          <w:vertAlign w:val="subscript"/>
        </w:rPr>
        <w:t>1</w:t>
      </w:r>
      <w:r>
        <w:rPr>
          <w:rFonts w:ascii="Times New Roman" w:cs="Times New Roman"/>
          <w:sz w:val="24"/>
          <w:szCs w:val="24"/>
        </w:rPr>
        <w:t>＋</w:t>
      </w:r>
      <w:r>
        <w:rPr>
          <w:rFonts w:ascii="Times New Roman" w:cs="Times New Roman"/>
          <w:i/>
          <w:sz w:val="24"/>
          <w:szCs w:val="24"/>
        </w:rPr>
        <w:t>Q</w:t>
      </w:r>
      <w:r>
        <w:rPr>
          <w:rFonts w:ascii="Times New Roman" w:cs="Times New Roman"/>
          <w:sz w:val="24"/>
          <w:szCs w:val="24"/>
          <w:vertAlign w:val="subscript"/>
        </w:rPr>
        <w:t>2</w:t>
      </w:r>
      <w:r>
        <w:rPr>
          <w:rFonts w:ascii="Times New Roman" w:cs="Times New Roman"/>
          <w:sz w:val="24"/>
          <w:szCs w:val="24"/>
        </w:rPr>
        <w:t>.</w:t>
      </w:r>
    </w:p>
    <w:p w14:paraId="3357BEC9" w14:textId="77777777" w:rsidR="003D6A3B" w:rsidRDefault="003D6A3B" w:rsidP="003D6A3B">
      <w:pPr>
        <w:pStyle w:val="a3"/>
        <w:spacing w:line="288" w:lineRule="auto"/>
        <w:ind w:firstLineChars="200" w:firstLine="482"/>
        <w:rPr>
          <w:rFonts w:ascii="Times New Roman" w:cs="Times New Roman"/>
          <w:sz w:val="24"/>
          <w:szCs w:val="24"/>
        </w:rPr>
      </w:pPr>
      <w:r>
        <w:rPr>
          <w:rFonts w:ascii="Times New Roman" w:eastAsia="黑体" w:cs="Times New Roman"/>
          <w:b/>
          <w:sz w:val="24"/>
          <w:szCs w:val="24"/>
        </w:rPr>
        <w:t>8</w:t>
      </w:r>
      <w:r>
        <w:rPr>
          <w:rFonts w:ascii="Times New Roman" w:eastAsia="黑体" w:cs="Times New Roman"/>
          <w:b/>
          <w:i/>
          <w:sz w:val="24"/>
          <w:szCs w:val="24"/>
        </w:rPr>
        <w:t xml:space="preserve">. </w:t>
      </w:r>
      <w:r>
        <w:rPr>
          <w:rFonts w:ascii="Times New Roman" w:eastAsia="黑体" w:cs="Times New Roman"/>
          <w:sz w:val="24"/>
          <w:szCs w:val="24"/>
        </w:rPr>
        <w:t>使用多用电表的注意事项</w:t>
      </w:r>
    </w:p>
    <w:p w14:paraId="483EFB43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>多用电表使用前应检查指针是否停在表盘刻度左端的零刻度位置．若不指零，要用小螺丝刀进行机械调零；红、黑表笔要分别插入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cs="Times New Roman"/>
          <w:sz w:val="24"/>
          <w:szCs w:val="24"/>
        </w:rPr>
        <w:t>＋</w:t>
      </w:r>
      <w:r>
        <w:rPr>
          <w:rFonts w:hAnsi="宋体" w:cs="Times New Roman"/>
          <w:sz w:val="24"/>
          <w:szCs w:val="24"/>
        </w:rPr>
        <w:t>”“</w:t>
      </w:r>
      <w:r>
        <w:rPr>
          <w:rFonts w:ascii="Times New Roman" w:cs="Times New Roman"/>
          <w:sz w:val="24"/>
          <w:szCs w:val="24"/>
        </w:rPr>
        <w:t>－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cs="Times New Roman"/>
          <w:sz w:val="24"/>
          <w:szCs w:val="24"/>
        </w:rPr>
        <w:t>插孔；根据测量项</w:t>
      </w:r>
      <w:r>
        <w:rPr>
          <w:rFonts w:ascii="Times New Roman" w:cs="Times New Roman" w:hint="eastAsia"/>
          <w:sz w:val="24"/>
          <w:szCs w:val="24"/>
        </w:rPr>
        <w:t>目，将选择开关置于相关区域的适当量程上．</w:t>
      </w:r>
    </w:p>
    <w:p w14:paraId="333A15CD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>用多用电表测电阻：机械调零第一步，断开表笔调螺母；指针指向</w:t>
      </w:r>
      <w:r>
        <w:rPr>
          <w:rFonts w:hAnsi="宋体" w:cs="Times New Roman"/>
          <w:sz w:val="24"/>
          <w:szCs w:val="24"/>
        </w:rPr>
        <w:t>∞</w:t>
      </w:r>
      <w:r>
        <w:rPr>
          <w:rFonts w:ascii="Times New Roman" w:cs="Times New Roman"/>
          <w:sz w:val="24"/>
          <w:szCs w:val="24"/>
        </w:rPr>
        <w:t>时，根据阻值来选挡；接着进行电</w:t>
      </w:r>
      <w:r>
        <w:rPr>
          <w:rFonts w:ascii="Times New Roman" w:cs="Times New Roman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>阻</w:t>
      </w:r>
      <w:r>
        <w:rPr>
          <w:rFonts w:ascii="Times New Roman" w:cs="Times New Roman"/>
          <w:sz w:val="24"/>
          <w:szCs w:val="24"/>
        </w:rPr>
        <w:t>)</w:t>
      </w:r>
      <w:r>
        <w:rPr>
          <w:rFonts w:ascii="Times New Roman" w:cs="Times New Roman"/>
          <w:sz w:val="24"/>
          <w:szCs w:val="24"/>
        </w:rPr>
        <w:t>调零，短接</w:t>
      </w:r>
      <w:proofErr w:type="gramStart"/>
      <w:r>
        <w:rPr>
          <w:rFonts w:ascii="Times New Roman" w:cs="Times New Roman"/>
          <w:sz w:val="24"/>
          <w:szCs w:val="24"/>
        </w:rPr>
        <w:t>表笔指</w:t>
      </w:r>
      <w:proofErr w:type="gramEnd"/>
      <w:r>
        <w:rPr>
          <w:rFonts w:ascii="Times New Roman" w:cs="Times New Roman"/>
          <w:sz w:val="24"/>
          <w:szCs w:val="24"/>
        </w:rPr>
        <w:t>0</w:t>
      </w:r>
      <w:r>
        <w:rPr>
          <w:rFonts w:ascii="Times New Roman" w:cs="Times New Roman"/>
          <w:sz w:val="24"/>
          <w:szCs w:val="24"/>
        </w:rPr>
        <w:t>，测时双手</w:t>
      </w:r>
      <w:proofErr w:type="gramStart"/>
      <w:r>
        <w:rPr>
          <w:rFonts w:ascii="Times New Roman" w:cs="Times New Roman"/>
          <w:sz w:val="24"/>
          <w:szCs w:val="24"/>
        </w:rPr>
        <w:t>勿触</w:t>
      </w:r>
      <w:r>
        <w:rPr>
          <w:rFonts w:ascii="Times New Roman" w:cs="Times New Roman"/>
          <w:sz w:val="24"/>
          <w:szCs w:val="24"/>
        </w:rPr>
        <w:t>(</w:t>
      </w:r>
      <w:proofErr w:type="gramEnd"/>
      <w:r>
        <w:rPr>
          <w:rFonts w:ascii="Times New Roman" w:cs="Times New Roman"/>
          <w:sz w:val="24"/>
          <w:szCs w:val="24"/>
        </w:rPr>
        <w:t>电</w:t>
      </w:r>
      <w:r>
        <w:rPr>
          <w:rFonts w:ascii="Times New Roman" w:cs="Times New Roman"/>
          <w:sz w:val="24"/>
          <w:szCs w:val="24"/>
        </w:rPr>
        <w:t>)</w:t>
      </w:r>
      <w:r>
        <w:rPr>
          <w:rFonts w:ascii="Times New Roman" w:cs="Times New Roman"/>
          <w:sz w:val="24"/>
          <w:szCs w:val="24"/>
        </w:rPr>
        <w:t>阻；测量阻值高精度，中值附近去读数；以后每次换挡后，均要重新电</w:t>
      </w:r>
      <w:r>
        <w:rPr>
          <w:rFonts w:ascii="Times New Roman" w:cs="Times New Roman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>阻</w:t>
      </w:r>
      <w:r>
        <w:rPr>
          <w:rFonts w:ascii="Times New Roman" w:cs="Times New Roman"/>
          <w:sz w:val="24"/>
          <w:szCs w:val="24"/>
        </w:rPr>
        <w:t>)</w:t>
      </w:r>
      <w:r>
        <w:rPr>
          <w:rFonts w:ascii="Times New Roman" w:cs="Times New Roman"/>
          <w:sz w:val="24"/>
          <w:szCs w:val="24"/>
        </w:rPr>
        <w:t>调零；勿忘得数乘倍率，用完拨回</w:t>
      </w:r>
      <w:r>
        <w:rPr>
          <w:rFonts w:ascii="Times New Roman" w:cs="Times New Roman"/>
          <w:sz w:val="24"/>
          <w:szCs w:val="24"/>
        </w:rPr>
        <w:t>OFF</w:t>
      </w:r>
      <w:r>
        <w:rPr>
          <w:rFonts w:ascii="Times New Roman" w:cs="Times New Roman"/>
          <w:sz w:val="24"/>
          <w:szCs w:val="24"/>
        </w:rPr>
        <w:t>挡．长期不用，还应把表内电池取出．</w:t>
      </w:r>
    </w:p>
    <w:p w14:paraId="566338DB" w14:textId="77777777" w:rsidR="003D6A3B" w:rsidRDefault="003D6A3B" w:rsidP="003D6A3B">
      <w:pPr>
        <w:pStyle w:val="a3"/>
        <w:spacing w:line="288" w:lineRule="auto"/>
        <w:ind w:firstLineChars="200" w:firstLine="482"/>
        <w:rPr>
          <w:rFonts w:ascii="Times New Roman" w:cs="Times New Roman"/>
          <w:sz w:val="24"/>
          <w:szCs w:val="24"/>
        </w:rPr>
      </w:pPr>
      <w:r>
        <w:rPr>
          <w:rFonts w:ascii="Times New Roman" w:eastAsia="黑体" w:cs="Times New Roman"/>
          <w:b/>
          <w:sz w:val="24"/>
          <w:szCs w:val="24"/>
        </w:rPr>
        <w:t>9</w:t>
      </w:r>
      <w:r>
        <w:rPr>
          <w:rFonts w:ascii="Times New Roman" w:eastAsia="黑体" w:cs="Times New Roman"/>
          <w:b/>
          <w:i/>
          <w:sz w:val="24"/>
          <w:szCs w:val="24"/>
        </w:rPr>
        <w:t xml:space="preserve">. </w:t>
      </w:r>
      <w:r>
        <w:rPr>
          <w:rFonts w:ascii="Times New Roman" w:eastAsia="黑体" w:cs="Times New Roman"/>
          <w:sz w:val="24"/>
          <w:szCs w:val="24"/>
        </w:rPr>
        <w:t>游标卡尺的三种分度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6"/>
        <w:gridCol w:w="1965"/>
        <w:gridCol w:w="2851"/>
        <w:gridCol w:w="2154"/>
      </w:tblGrid>
      <w:tr w:rsidR="003D6A3B" w14:paraId="4ED08D25" w14:textId="77777777" w:rsidTr="006257A5">
        <w:trPr>
          <w:jc w:val="center"/>
        </w:trPr>
        <w:tc>
          <w:tcPr>
            <w:tcW w:w="1646" w:type="dxa"/>
            <w:shd w:val="clear" w:color="auto" w:fill="auto"/>
            <w:vAlign w:val="center"/>
          </w:tcPr>
          <w:p w14:paraId="37890C2A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eastAsia="黑体" w:cs="Times New Roman"/>
                <w:i/>
              </w:rPr>
            </w:pPr>
            <w:r>
              <w:rPr>
                <w:rFonts w:ascii="Times New Roman" w:eastAsia="黑体" w:cs="Times New Roman"/>
              </w:rPr>
              <w:t>刻度格数</w:t>
            </w:r>
          </w:p>
        </w:tc>
        <w:tc>
          <w:tcPr>
            <w:tcW w:w="1965" w:type="dxa"/>
            <w:shd w:val="clear" w:color="auto" w:fill="auto"/>
            <w:vAlign w:val="center"/>
          </w:tcPr>
          <w:p w14:paraId="1FA48299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eastAsia="黑体" w:cs="Times New Roman"/>
                <w:i/>
              </w:rPr>
            </w:pPr>
            <w:r>
              <w:rPr>
                <w:rFonts w:ascii="Times New Roman" w:eastAsia="黑体" w:cs="Times New Roman"/>
              </w:rPr>
              <w:t>精确度</w:t>
            </w:r>
            <w:r>
              <w:rPr>
                <w:rFonts w:ascii="Times New Roman" w:eastAsia="黑体" w:cs="Times New Roman"/>
              </w:rPr>
              <w:t>/</w:t>
            </w:r>
            <w:r>
              <w:rPr>
                <w:rFonts w:ascii="Times New Roman" w:eastAsia="黑体" w:cs="Times New Roman"/>
                <w:b/>
              </w:rPr>
              <w:t>mm</w:t>
            </w:r>
          </w:p>
        </w:tc>
        <w:tc>
          <w:tcPr>
            <w:tcW w:w="2851" w:type="dxa"/>
            <w:shd w:val="clear" w:color="auto" w:fill="auto"/>
            <w:vAlign w:val="center"/>
          </w:tcPr>
          <w:p w14:paraId="0532EB2C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eastAsia="黑体" w:cs="Times New Roman"/>
                <w:i/>
              </w:rPr>
            </w:pPr>
            <w:r>
              <w:rPr>
                <w:rFonts w:ascii="Times New Roman" w:eastAsia="黑体" w:cs="Times New Roman"/>
              </w:rPr>
              <w:t>测量结果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0D74A452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cs="Times New Roman"/>
              </w:rPr>
            </w:pPr>
            <w:r>
              <w:rPr>
                <w:rFonts w:ascii="Times New Roman" w:eastAsia="黑体" w:cs="Times New Roman"/>
              </w:rPr>
              <w:t>精确度</w:t>
            </w:r>
            <w:r>
              <w:rPr>
                <w:rFonts w:ascii="Times New Roman" w:eastAsia="黑体" w:cs="Times New Roman"/>
              </w:rPr>
              <w:t>(</w:t>
            </w:r>
            <w:r>
              <w:rPr>
                <w:rFonts w:ascii="Times New Roman" w:eastAsia="黑体" w:cs="Times New Roman"/>
              </w:rPr>
              <w:t>可精确到</w:t>
            </w:r>
            <w:r>
              <w:rPr>
                <w:rFonts w:ascii="Times New Roman" w:eastAsia="黑体" w:cs="Times New Roman"/>
              </w:rPr>
              <w:t>)</w:t>
            </w:r>
          </w:p>
        </w:tc>
      </w:tr>
      <w:tr w:rsidR="003D6A3B" w14:paraId="7160011A" w14:textId="77777777" w:rsidTr="006257A5">
        <w:trPr>
          <w:jc w:val="center"/>
        </w:trPr>
        <w:tc>
          <w:tcPr>
            <w:tcW w:w="1646" w:type="dxa"/>
            <w:shd w:val="clear" w:color="auto" w:fill="auto"/>
            <w:vAlign w:val="center"/>
          </w:tcPr>
          <w:p w14:paraId="31C3967D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cs="Times New Roman"/>
                <w:i/>
              </w:rPr>
            </w:pPr>
            <w:r>
              <w:rPr>
                <w:rFonts w:ascii="Times New Roman" w:cs="Times New Roman"/>
              </w:rPr>
              <w:t>10</w:t>
            </w:r>
          </w:p>
        </w:tc>
        <w:tc>
          <w:tcPr>
            <w:tcW w:w="1965" w:type="dxa"/>
            <w:shd w:val="clear" w:color="auto" w:fill="auto"/>
            <w:vAlign w:val="center"/>
          </w:tcPr>
          <w:p w14:paraId="37710F47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cs="Times New Roman"/>
                <w:i/>
              </w:rPr>
            </w:pPr>
            <w:r>
              <w:rPr>
                <w:rFonts w:ascii="Times New Roman" w:cs="Times New Roman"/>
              </w:rPr>
              <w:t>0.1</w:t>
            </w:r>
          </w:p>
        </w:tc>
        <w:tc>
          <w:tcPr>
            <w:tcW w:w="2851" w:type="dxa"/>
            <w:shd w:val="clear" w:color="auto" w:fill="auto"/>
            <w:vAlign w:val="center"/>
          </w:tcPr>
          <w:p w14:paraId="0763F6C8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cs="Times New Roman"/>
                <w:i/>
              </w:rPr>
            </w:pPr>
            <w:r>
              <w:rPr>
                <w:rFonts w:ascii="Times New Roman" w:cs="Times New Roman"/>
              </w:rPr>
              <w:t>主尺上读的毫米数＋</w:t>
            </w:r>
            <w:r>
              <w:rPr>
                <w:rFonts w:ascii="Times New Roman" w:cs="Times New Roman"/>
              </w:rPr>
              <w:t>0.1</w:t>
            </w:r>
            <w:r>
              <w:rPr>
                <w:rFonts w:ascii="Times New Roman" w:cs="Times New Roman"/>
                <w:i/>
              </w:rPr>
              <w:t>n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20FEFDEC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0.1 mm</w:t>
            </w:r>
          </w:p>
        </w:tc>
      </w:tr>
      <w:tr w:rsidR="003D6A3B" w14:paraId="2102ECDF" w14:textId="77777777" w:rsidTr="006257A5">
        <w:trPr>
          <w:jc w:val="center"/>
        </w:trPr>
        <w:tc>
          <w:tcPr>
            <w:tcW w:w="1646" w:type="dxa"/>
            <w:shd w:val="clear" w:color="auto" w:fill="auto"/>
            <w:vAlign w:val="center"/>
          </w:tcPr>
          <w:p w14:paraId="0B172F65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cs="Times New Roman"/>
                <w:i/>
              </w:rPr>
            </w:pPr>
            <w:r>
              <w:rPr>
                <w:rFonts w:ascii="Times New Roman" w:cs="Times New Roman"/>
              </w:rPr>
              <w:t>20</w:t>
            </w:r>
          </w:p>
        </w:tc>
        <w:tc>
          <w:tcPr>
            <w:tcW w:w="1965" w:type="dxa"/>
            <w:shd w:val="clear" w:color="auto" w:fill="auto"/>
            <w:vAlign w:val="center"/>
          </w:tcPr>
          <w:p w14:paraId="1381ED5E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cs="Times New Roman"/>
                <w:i/>
              </w:rPr>
            </w:pPr>
            <w:r>
              <w:rPr>
                <w:rFonts w:ascii="Times New Roman" w:cs="Times New Roman"/>
              </w:rPr>
              <w:t>0.05</w:t>
            </w:r>
          </w:p>
        </w:tc>
        <w:tc>
          <w:tcPr>
            <w:tcW w:w="2851" w:type="dxa"/>
            <w:shd w:val="clear" w:color="auto" w:fill="auto"/>
            <w:vAlign w:val="center"/>
          </w:tcPr>
          <w:p w14:paraId="7A7BE10C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cs="Times New Roman"/>
                <w:i/>
              </w:rPr>
            </w:pPr>
            <w:r>
              <w:rPr>
                <w:rFonts w:ascii="Times New Roman" w:cs="Times New Roman"/>
              </w:rPr>
              <w:t>主尺上读的毫米数＋</w:t>
            </w:r>
            <w:r>
              <w:rPr>
                <w:rFonts w:ascii="Times New Roman" w:cs="Times New Roman"/>
              </w:rPr>
              <w:t>0.05</w:t>
            </w:r>
            <w:r>
              <w:rPr>
                <w:rFonts w:ascii="Times New Roman" w:cs="Times New Roman"/>
                <w:i/>
              </w:rPr>
              <w:t>n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7D758882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0.05 mm</w:t>
            </w:r>
          </w:p>
        </w:tc>
      </w:tr>
      <w:tr w:rsidR="003D6A3B" w14:paraId="37C9EF4B" w14:textId="77777777" w:rsidTr="006257A5">
        <w:trPr>
          <w:jc w:val="center"/>
        </w:trPr>
        <w:tc>
          <w:tcPr>
            <w:tcW w:w="1646" w:type="dxa"/>
            <w:shd w:val="clear" w:color="auto" w:fill="auto"/>
            <w:vAlign w:val="center"/>
          </w:tcPr>
          <w:p w14:paraId="0845F46B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cs="Times New Roman"/>
                <w:i/>
              </w:rPr>
            </w:pPr>
            <w:r>
              <w:rPr>
                <w:rFonts w:ascii="Times New Roman" w:cs="Times New Roman"/>
              </w:rPr>
              <w:t>50</w:t>
            </w:r>
          </w:p>
        </w:tc>
        <w:tc>
          <w:tcPr>
            <w:tcW w:w="1965" w:type="dxa"/>
            <w:shd w:val="clear" w:color="auto" w:fill="auto"/>
            <w:vAlign w:val="center"/>
          </w:tcPr>
          <w:p w14:paraId="7EBE5255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cs="Times New Roman"/>
                <w:i/>
              </w:rPr>
            </w:pPr>
            <w:r>
              <w:rPr>
                <w:rFonts w:ascii="Times New Roman" w:cs="Times New Roman"/>
              </w:rPr>
              <w:t>0.02</w:t>
            </w:r>
          </w:p>
        </w:tc>
        <w:tc>
          <w:tcPr>
            <w:tcW w:w="2851" w:type="dxa"/>
            <w:shd w:val="clear" w:color="auto" w:fill="auto"/>
            <w:vAlign w:val="center"/>
          </w:tcPr>
          <w:p w14:paraId="66698030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cs="Times New Roman"/>
                <w:i/>
              </w:rPr>
            </w:pPr>
            <w:r>
              <w:rPr>
                <w:rFonts w:ascii="Times New Roman" w:cs="Times New Roman"/>
              </w:rPr>
              <w:t>主尺上读的毫米数＋</w:t>
            </w:r>
            <w:r>
              <w:rPr>
                <w:rFonts w:ascii="Times New Roman" w:cs="Times New Roman"/>
              </w:rPr>
              <w:t>0.02</w:t>
            </w:r>
            <w:r>
              <w:rPr>
                <w:rFonts w:ascii="Times New Roman" w:cs="Times New Roman"/>
                <w:i/>
              </w:rPr>
              <w:t>n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78678E45" w14:textId="77777777" w:rsidR="003D6A3B" w:rsidRDefault="003D6A3B" w:rsidP="006257A5">
            <w:pPr>
              <w:pStyle w:val="a3"/>
              <w:spacing w:line="288" w:lineRule="auto"/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0.02 mm</w:t>
            </w:r>
          </w:p>
        </w:tc>
      </w:tr>
      <w:tr w:rsidR="003D6A3B" w14:paraId="3879B3D7" w14:textId="77777777" w:rsidTr="006257A5">
        <w:trPr>
          <w:jc w:val="center"/>
        </w:trPr>
        <w:tc>
          <w:tcPr>
            <w:tcW w:w="8616" w:type="dxa"/>
            <w:gridSpan w:val="4"/>
            <w:shd w:val="clear" w:color="auto" w:fill="auto"/>
            <w:vAlign w:val="center"/>
          </w:tcPr>
          <w:p w14:paraId="58EDDE65" w14:textId="77777777" w:rsidR="003D6A3B" w:rsidRDefault="003D6A3B" w:rsidP="006257A5">
            <w:pPr>
              <w:pStyle w:val="a3"/>
              <w:spacing w:line="288" w:lineRule="auto"/>
              <w:jc w:val="left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说明：</w:t>
            </w:r>
            <w:r>
              <w:rPr>
                <w:rFonts w:ascii="Times New Roman" w:cs="Times New Roman"/>
                <w:i/>
              </w:rPr>
              <w:t>n</w:t>
            </w:r>
            <w:r>
              <w:rPr>
                <w:rFonts w:ascii="Times New Roman" w:cs="Times New Roman"/>
              </w:rPr>
              <w:t>表示从游标尺上读出与主尺上某一刻度线对齐的游标尺的格数</w:t>
            </w:r>
          </w:p>
        </w:tc>
      </w:tr>
    </w:tbl>
    <w:p w14:paraId="56D86D91" w14:textId="77777777" w:rsidR="00D36DA4" w:rsidRPr="00DF0F46" w:rsidRDefault="00D36DA4" w:rsidP="00D36DA4">
      <w:pPr>
        <w:widowControl/>
        <w:spacing w:line="278" w:lineRule="atLeast"/>
        <w:jc w:val="left"/>
        <w:rPr>
          <w:rFonts w:ascii="宋体" w:cs="宋体"/>
          <w:b/>
          <w:bCs/>
          <w:szCs w:val="21"/>
        </w:rPr>
      </w:pPr>
      <w:r w:rsidRPr="00DF0F46">
        <w:rPr>
          <w:rFonts w:ascii="宋体" w:cs="宋体" w:hint="eastAsia"/>
          <w:b/>
          <w:bCs/>
          <w:szCs w:val="21"/>
        </w:rPr>
        <w:t>【随堂导练】</w:t>
      </w:r>
    </w:p>
    <w:p w14:paraId="753F6290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3 </w:t>
      </w:r>
      <w:r>
        <w:rPr>
          <w:rFonts w:ascii="Times New Roman" w:eastAsia="仿宋" w:cs="Times New Roman"/>
          <w:sz w:val="24"/>
          <w:szCs w:val="24"/>
        </w:rPr>
        <w:t>[2024</w:t>
      </w:r>
      <w:r>
        <w:rPr>
          <w:rFonts w:ascii="Times New Roman" w:eastAsia="仿宋" w:cs="Times New Roman"/>
          <w:sz w:val="24"/>
          <w:szCs w:val="24"/>
        </w:rPr>
        <w:t>无锡锡山高级中学阶段性考试</w:t>
      </w:r>
      <w:r>
        <w:rPr>
          <w:rFonts w:ascii="Times New Roman" w:eastAsia="仿宋" w:cs="Times New Roman"/>
          <w:sz w:val="24"/>
          <w:szCs w:val="24"/>
        </w:rPr>
        <w:t>]</w:t>
      </w:r>
      <w:r>
        <w:rPr>
          <w:rFonts w:ascii="Times New Roman" w:cs="Times New Roman"/>
          <w:sz w:val="24"/>
          <w:szCs w:val="24"/>
        </w:rPr>
        <w:t>如图所示电路，电源电动势为</w:t>
      </w:r>
      <w:r>
        <w:rPr>
          <w:rFonts w:ascii="Times New Roman" w:cs="Times New Roman"/>
          <w:i/>
          <w:sz w:val="24"/>
          <w:szCs w:val="24"/>
        </w:rPr>
        <w:t>E</w:t>
      </w:r>
      <w:r>
        <w:rPr>
          <w:rFonts w:ascii="Times New Roman" w:cs="Times New Roman"/>
          <w:sz w:val="24"/>
          <w:szCs w:val="24"/>
        </w:rPr>
        <w:t>，内阻为</w:t>
      </w:r>
      <w:r>
        <w:rPr>
          <w:rFonts w:ascii="Times New Roman" w:cs="Times New Roman"/>
          <w:i/>
          <w:sz w:val="24"/>
          <w:szCs w:val="24"/>
        </w:rPr>
        <w:t>r</w:t>
      </w:r>
      <w:r>
        <w:rPr>
          <w:rFonts w:ascii="Times New Roman" w:cs="Times New Roman"/>
          <w:sz w:val="24"/>
          <w:szCs w:val="24"/>
        </w:rPr>
        <w:t>.</w:t>
      </w:r>
      <w:r>
        <w:rPr>
          <w:rFonts w:ascii="Times New Roman" w:cs="Times New Roman"/>
          <w:sz w:val="24"/>
          <w:szCs w:val="24"/>
        </w:rPr>
        <w:t>闭合开关，调节滑动变阻器滑片，电压表示数为</w:t>
      </w:r>
      <w:r>
        <w:rPr>
          <w:rFonts w:ascii="Times New Roman" w:cs="Times New Roman"/>
          <w:i/>
          <w:sz w:val="24"/>
          <w:szCs w:val="24"/>
        </w:rPr>
        <w:t>U</w:t>
      </w:r>
      <w:r>
        <w:rPr>
          <w:rFonts w:ascii="Times New Roman" w:cs="Times New Roman"/>
          <w:sz w:val="24"/>
          <w:szCs w:val="24"/>
        </w:rPr>
        <w:t>、电流表示</w:t>
      </w:r>
      <w:r>
        <w:rPr>
          <w:rFonts w:ascii="Times New Roman" w:cs="Times New Roman" w:hint="eastAsia"/>
          <w:sz w:val="24"/>
          <w:szCs w:val="24"/>
        </w:rPr>
        <w:t>数为</w:t>
      </w:r>
      <w:r>
        <w:rPr>
          <w:rFonts w:ascii="Times New Roman" w:cs="Times New Roman"/>
          <w:i/>
          <w:sz w:val="24"/>
          <w:szCs w:val="24"/>
        </w:rPr>
        <w:t>I</w:t>
      </w:r>
      <w:r>
        <w:rPr>
          <w:rFonts w:ascii="Times New Roman" w:cs="Times New Roman"/>
          <w:sz w:val="24"/>
          <w:szCs w:val="24"/>
        </w:rPr>
        <w:t>.</w:t>
      </w:r>
      <w:r>
        <w:rPr>
          <w:rFonts w:ascii="Times New Roman" w:cs="Times New Roman"/>
          <w:sz w:val="24"/>
          <w:szCs w:val="24"/>
        </w:rPr>
        <w:t>电源的总功率</w:t>
      </w:r>
      <w:r>
        <w:rPr>
          <w:rFonts w:ascii="Times New Roman" w:cs="Times New Roman"/>
          <w:i/>
          <w:sz w:val="24"/>
          <w:szCs w:val="24"/>
        </w:rPr>
        <w:t>P</w:t>
      </w:r>
      <w:r>
        <w:rPr>
          <w:rFonts w:ascii="Times New Roman" w:cs="Times New Roman"/>
          <w:sz w:val="24"/>
          <w:szCs w:val="24"/>
        </w:rPr>
        <w:t>与电压</w:t>
      </w:r>
      <w:r>
        <w:rPr>
          <w:rFonts w:ascii="Times New Roman" w:cs="Times New Roman"/>
          <w:i/>
          <w:sz w:val="24"/>
          <w:szCs w:val="24"/>
        </w:rPr>
        <w:t>U</w:t>
      </w:r>
      <w:r>
        <w:rPr>
          <w:rFonts w:ascii="Times New Roman" w:cs="Times New Roman"/>
          <w:sz w:val="24"/>
          <w:szCs w:val="24"/>
        </w:rPr>
        <w:t>、电流</w:t>
      </w:r>
      <w:r>
        <w:rPr>
          <w:rFonts w:ascii="Times New Roman" w:cs="Times New Roman"/>
          <w:i/>
          <w:sz w:val="24"/>
          <w:szCs w:val="24"/>
        </w:rPr>
        <w:t>I</w:t>
      </w:r>
      <w:r>
        <w:rPr>
          <w:rFonts w:ascii="Times New Roman" w:cs="Times New Roman"/>
          <w:sz w:val="24"/>
          <w:szCs w:val="24"/>
        </w:rPr>
        <w:t>的关系正确的是</w:t>
      </w:r>
      <w:r>
        <w:rPr>
          <w:rFonts w:ascii="Times New Roman" w:cs="Times New Roman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 xml:space="preserve">　　</w:t>
      </w:r>
      <w:r>
        <w:rPr>
          <w:rFonts w:ascii="Times New Roman" w:cs="Times New Roman"/>
          <w:sz w:val="24"/>
          <w:szCs w:val="24"/>
        </w:rPr>
        <w:t>)</w:t>
      </w:r>
    </w:p>
    <w:p w14:paraId="1BB53111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INCLUDEPICTURE  "24ELWL142.TIF" </w:instrText>
      </w:r>
      <w:r>
        <w:rPr>
          <w:rFonts w:ascii="Times New Roman" w:cs="Times New Roman"/>
          <w:sz w:val="24"/>
          <w:szCs w:val="24"/>
        </w:rPr>
        <w:fldChar w:fldCharType="separate"/>
      </w:r>
      <w:r>
        <w:rPr>
          <w:rFonts w:ascii="Times New Roman" w:cs="Times New Roman"/>
          <w:noProof/>
          <w:sz w:val="24"/>
          <w:szCs w:val="24"/>
        </w:rPr>
        <w:drawing>
          <wp:inline distT="0" distB="0" distL="114300" distR="114300" wp14:anchorId="0086D5C2" wp14:editId="4FC31292">
            <wp:extent cx="685800" cy="542925"/>
            <wp:effectExtent l="0" t="0" r="0" b="9525"/>
            <wp:docPr id="63" name="图片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295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INCLUDEPICTURE  "24ELWL143.TIF" </w:instrText>
      </w:r>
      <w:r>
        <w:rPr>
          <w:rFonts w:ascii="Times New Roman" w:cs="Times New Roman"/>
          <w:sz w:val="24"/>
          <w:szCs w:val="24"/>
        </w:rPr>
        <w:fldChar w:fldCharType="separate"/>
      </w:r>
      <w:r>
        <w:rPr>
          <w:rFonts w:ascii="Times New Roman" w:cs="Times New Roman" w:hint="eastAsia"/>
          <w:sz w:val="24"/>
          <w:szCs w:val="24"/>
        </w:rPr>
        <w:t xml:space="preserve">    </w:t>
      </w:r>
      <w:r>
        <w:rPr>
          <w:rFonts w:ascii="Times New Roman" w:cs="Times New Roman"/>
          <w:noProof/>
          <w:sz w:val="24"/>
          <w:szCs w:val="24"/>
        </w:rPr>
        <w:drawing>
          <wp:inline distT="0" distB="0" distL="114300" distR="114300" wp14:anchorId="09AC537E" wp14:editId="330BCFA8">
            <wp:extent cx="685800" cy="542925"/>
            <wp:effectExtent l="0" t="0" r="0" b="9525"/>
            <wp:docPr id="64" name="图片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296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INCLUDEPICTURE  "24ELWL144.TIF" </w:instrText>
      </w:r>
      <w:r>
        <w:rPr>
          <w:rFonts w:ascii="Times New Roman" w:cs="Times New Roman"/>
          <w:sz w:val="24"/>
          <w:szCs w:val="24"/>
        </w:rPr>
        <w:fldChar w:fldCharType="separate"/>
      </w:r>
      <w:r>
        <w:rPr>
          <w:rFonts w:ascii="Times New Roman" w:cs="Times New Roman" w:hint="eastAsia"/>
          <w:sz w:val="24"/>
          <w:szCs w:val="24"/>
        </w:rPr>
        <w:t xml:space="preserve">    </w:t>
      </w:r>
      <w:r>
        <w:rPr>
          <w:rFonts w:ascii="Times New Roman" w:cs="Times New Roman"/>
          <w:noProof/>
          <w:sz w:val="24"/>
          <w:szCs w:val="24"/>
        </w:rPr>
        <w:drawing>
          <wp:inline distT="0" distB="0" distL="114300" distR="114300" wp14:anchorId="672A336D" wp14:editId="5903BCCE">
            <wp:extent cx="638175" cy="542925"/>
            <wp:effectExtent l="0" t="0" r="9525" b="9525"/>
            <wp:docPr id="65" name="图片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297"/>
                    <pic:cNvPicPr>
                      <a:picLocks noChangeAspect="1"/>
                    </pic:cNvPicPr>
                  </pic:nvPicPr>
                  <pic:blipFill>
                    <a:blip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INCLUDEPICTURE  "24ELWL145.TIF" </w:instrText>
      </w:r>
      <w:r>
        <w:rPr>
          <w:rFonts w:ascii="Times New Roman" w:cs="Times New Roman"/>
          <w:sz w:val="24"/>
          <w:szCs w:val="24"/>
        </w:rPr>
        <w:fldChar w:fldCharType="separate"/>
      </w:r>
      <w:r>
        <w:rPr>
          <w:rFonts w:ascii="Times New Roman" w:cs="Times New Roman" w:hint="eastAsia"/>
          <w:sz w:val="24"/>
          <w:szCs w:val="24"/>
        </w:rPr>
        <w:t xml:space="preserve">    </w:t>
      </w:r>
      <w:r>
        <w:rPr>
          <w:rFonts w:ascii="Times New Roman" w:cs="Times New Roman"/>
          <w:noProof/>
          <w:sz w:val="24"/>
          <w:szCs w:val="24"/>
        </w:rPr>
        <w:drawing>
          <wp:inline distT="0" distB="0" distL="114300" distR="114300" wp14:anchorId="7F6F0D5D" wp14:editId="6260A384">
            <wp:extent cx="638175" cy="542925"/>
            <wp:effectExtent l="0" t="0" r="9525" b="9525"/>
            <wp:docPr id="66" name="图片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298"/>
                    <pic:cNvPicPr>
                      <a:picLocks noChangeAspect="1"/>
                    </pic:cNvPicPr>
                  </pic:nvPicPr>
                  <pic:blipFill>
                    <a:blip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/>
          <w:sz w:val="24"/>
          <w:szCs w:val="24"/>
        </w:rPr>
        <w:fldChar w:fldCharType="end"/>
      </w:r>
    </w:p>
    <w:p w14:paraId="11280B4E" w14:textId="77777777" w:rsidR="003D6A3B" w:rsidRDefault="003D6A3B" w:rsidP="003D6A3B">
      <w:pPr>
        <w:pStyle w:val="a3"/>
        <w:spacing w:line="288" w:lineRule="auto"/>
        <w:ind w:firstLineChars="400" w:firstLine="96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>A</w:t>
      </w:r>
      <w:r>
        <w:rPr>
          <w:rFonts w:ascii="Times New Roman" w:cs="Times New Roman" w:hint="eastAsia"/>
          <w:sz w:val="24"/>
          <w:szCs w:val="24"/>
        </w:rPr>
        <w:t xml:space="preserve">            </w:t>
      </w:r>
      <w:r>
        <w:rPr>
          <w:rFonts w:ascii="Times New Roman" w:cs="Times New Roman"/>
          <w:sz w:val="24"/>
          <w:szCs w:val="24"/>
        </w:rPr>
        <w:t>B</w:t>
      </w:r>
      <w:r>
        <w:rPr>
          <w:rFonts w:ascii="Times New Roman" w:cs="Times New Roman" w:hint="eastAsia"/>
          <w:sz w:val="24"/>
          <w:szCs w:val="24"/>
        </w:rPr>
        <w:t xml:space="preserve">           </w:t>
      </w:r>
      <w:r>
        <w:rPr>
          <w:rFonts w:ascii="Times New Roman" w:cs="Times New Roman"/>
          <w:sz w:val="24"/>
          <w:szCs w:val="24"/>
        </w:rPr>
        <w:t>C</w:t>
      </w:r>
      <w:r>
        <w:rPr>
          <w:rFonts w:ascii="Times New Roman" w:cs="Times New Roman" w:hint="eastAsia"/>
          <w:sz w:val="24"/>
          <w:szCs w:val="24"/>
        </w:rPr>
        <w:t xml:space="preserve">            </w:t>
      </w:r>
      <w:r>
        <w:rPr>
          <w:rFonts w:ascii="Times New Roman" w:cs="Times New Roman"/>
          <w:sz w:val="24"/>
          <w:szCs w:val="24"/>
        </w:rPr>
        <w:t>D</w:t>
      </w:r>
    </w:p>
    <w:p w14:paraId="484676AB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4 </w:t>
      </w:r>
      <w:r>
        <w:rPr>
          <w:rFonts w:ascii="Times New Roman" w:eastAsia="仿宋" w:cs="Times New Roman"/>
          <w:sz w:val="24"/>
          <w:szCs w:val="24"/>
        </w:rPr>
        <w:t>[2024</w:t>
      </w:r>
      <w:r>
        <w:rPr>
          <w:rFonts w:ascii="Times New Roman" w:eastAsia="仿宋" w:cs="Times New Roman"/>
          <w:sz w:val="24"/>
          <w:szCs w:val="24"/>
        </w:rPr>
        <w:t>南京名校学情检测联考</w:t>
      </w:r>
      <w:r>
        <w:rPr>
          <w:rFonts w:ascii="Times New Roman" w:eastAsia="仿宋" w:cs="Times New Roman"/>
          <w:sz w:val="24"/>
          <w:szCs w:val="24"/>
        </w:rPr>
        <w:t>]</w:t>
      </w:r>
      <w:r>
        <w:rPr>
          <w:rFonts w:ascii="Times New Roman" w:cs="Times New Roman"/>
          <w:sz w:val="24"/>
          <w:szCs w:val="24"/>
        </w:rPr>
        <w:t>为测定某液体的电阻率，</w:t>
      </w:r>
      <w:proofErr w:type="gramStart"/>
      <w:r>
        <w:rPr>
          <w:rFonts w:ascii="Times New Roman" w:cs="Times New Roman"/>
          <w:sz w:val="24"/>
          <w:szCs w:val="24"/>
        </w:rPr>
        <w:t>某学习</w:t>
      </w:r>
      <w:proofErr w:type="gramEnd"/>
      <w:r>
        <w:rPr>
          <w:rFonts w:ascii="Times New Roman" w:cs="Times New Roman"/>
          <w:sz w:val="24"/>
          <w:szCs w:val="24"/>
        </w:rPr>
        <w:t>小组选取了一根管壁很薄的塑料管，在塑料管里面灌满了液体，两端用铜塞塞住管口，形成一段封闭的液体柱．</w:t>
      </w:r>
    </w:p>
    <w:p w14:paraId="524354F6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(1) </w:t>
      </w:r>
      <w:r>
        <w:rPr>
          <w:rFonts w:ascii="Times New Roman" w:cs="Times New Roman"/>
          <w:sz w:val="24"/>
          <w:szCs w:val="24"/>
        </w:rPr>
        <w:t>分别用刻度尺和游标卡尺测出其长度</w:t>
      </w:r>
      <w:r>
        <w:rPr>
          <w:rFonts w:ascii="Times New Roman" w:cs="Times New Roman"/>
          <w:i/>
          <w:sz w:val="24"/>
          <w:szCs w:val="24"/>
        </w:rPr>
        <w:t>L</w:t>
      </w:r>
      <w:r>
        <w:rPr>
          <w:rFonts w:ascii="Times New Roman" w:cs="Times New Roman"/>
          <w:sz w:val="24"/>
          <w:szCs w:val="24"/>
        </w:rPr>
        <w:t>和外径</w:t>
      </w:r>
      <w:r>
        <w:rPr>
          <w:rFonts w:ascii="Times New Roman" w:cs="Times New Roman"/>
          <w:i/>
          <w:sz w:val="24"/>
          <w:szCs w:val="24"/>
        </w:rPr>
        <w:t>d</w:t>
      </w:r>
      <w:r>
        <w:rPr>
          <w:rFonts w:ascii="Times New Roman" w:cs="Times New Roman"/>
          <w:sz w:val="24"/>
          <w:szCs w:val="24"/>
        </w:rPr>
        <w:t>，其中</w:t>
      </w:r>
      <w:r>
        <w:rPr>
          <w:rFonts w:ascii="Times New Roman" w:cs="Times New Roman"/>
          <w:i/>
          <w:sz w:val="24"/>
          <w:szCs w:val="24"/>
        </w:rPr>
        <w:t>d</w:t>
      </w:r>
      <w:r>
        <w:rPr>
          <w:rFonts w:ascii="Times New Roman" w:cs="Times New Roman"/>
          <w:sz w:val="24"/>
          <w:szCs w:val="24"/>
        </w:rPr>
        <w:t>的某次读数为</w:t>
      </w:r>
      <w:r>
        <w:rPr>
          <w:rFonts w:ascii="Times New Roman" w:cs="Times New Roman"/>
          <w:sz w:val="24"/>
          <w:szCs w:val="24"/>
        </w:rPr>
        <w:t>10.30 mm</w:t>
      </w:r>
      <w:r>
        <w:rPr>
          <w:rFonts w:ascii="Times New Roman" w:cs="Times New Roman"/>
          <w:sz w:val="24"/>
          <w:szCs w:val="24"/>
        </w:rPr>
        <w:t>，则使用的测量仪器与</w:t>
      </w:r>
      <w:r>
        <w:rPr>
          <w:rFonts w:ascii="Times New Roman" w:cs="Times New Roman" w:hint="eastAsia"/>
          <w:sz w:val="24"/>
          <w:szCs w:val="24"/>
        </w:rPr>
        <w:t>以下哪种一致</w:t>
      </w:r>
      <w:r>
        <w:rPr>
          <w:rFonts w:ascii="Times New Roman" w:cs="Times New Roman"/>
          <w:sz w:val="24"/>
          <w:szCs w:val="24"/>
        </w:rPr>
        <w:t>________</w:t>
      </w:r>
      <w:r>
        <w:rPr>
          <w:rFonts w:ascii="Times New Roman" w:cs="Times New Roman"/>
          <w:sz w:val="24"/>
          <w:szCs w:val="24"/>
        </w:rPr>
        <w:t>．</w:t>
      </w:r>
    </w:p>
    <w:p w14:paraId="7C1F4F35" w14:textId="40270C8A" w:rsidR="003D6A3B" w:rsidRDefault="003D6A3B" w:rsidP="003D6A3B">
      <w:pPr>
        <w:pStyle w:val="a3"/>
        <w:spacing w:line="288" w:lineRule="auto"/>
        <w:ind w:firstLineChars="200" w:firstLine="480"/>
        <w:jc w:val="center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lastRenderedPageBreak/>
        <w:fldChar w:fldCharType="begin"/>
      </w:r>
      <w:r>
        <w:rPr>
          <w:rFonts w:ascii="Times New Roman" w:cs="Times New Roman"/>
          <w:sz w:val="24"/>
          <w:szCs w:val="24"/>
        </w:rPr>
        <w:instrText xml:space="preserve"> INCLUDEPICTURE  "24ELWL146.TIF" </w:instrText>
      </w:r>
      <w:r>
        <w:rPr>
          <w:rFonts w:ascii="Times New Roman" w:cs="Times New Roman"/>
          <w:sz w:val="24"/>
          <w:szCs w:val="24"/>
        </w:rPr>
        <w:fldChar w:fldCharType="separate"/>
      </w:r>
      <w:r>
        <w:rPr>
          <w:rFonts w:ascii="Times New Roman" w:cs="Times New Roman"/>
          <w:noProof/>
          <w:sz w:val="24"/>
          <w:szCs w:val="24"/>
        </w:rPr>
        <w:drawing>
          <wp:inline distT="0" distB="0" distL="114300" distR="114300" wp14:anchorId="306DED2D" wp14:editId="0430923F">
            <wp:extent cx="1476375" cy="752475"/>
            <wp:effectExtent l="0" t="0" r="9525" b="9525"/>
            <wp:docPr id="67" name="图片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299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INCLUDEPICTURE  "24ELWL147.TIF" </w:instrText>
      </w:r>
      <w:r>
        <w:rPr>
          <w:rFonts w:ascii="Times New Roman" w:cs="Times New Roman"/>
          <w:sz w:val="24"/>
          <w:szCs w:val="24"/>
        </w:rPr>
        <w:fldChar w:fldCharType="separate"/>
      </w:r>
      <w:r>
        <w:rPr>
          <w:rFonts w:ascii="Times New Roman" w:cs="Times New Roman" w:hint="eastAsia"/>
          <w:sz w:val="24"/>
          <w:szCs w:val="24"/>
        </w:rPr>
        <w:t xml:space="preserve">    </w:t>
      </w:r>
      <w:r>
        <w:rPr>
          <w:rFonts w:ascii="Times New Roman" w:cs="Times New Roman"/>
          <w:noProof/>
          <w:sz w:val="24"/>
          <w:szCs w:val="24"/>
        </w:rPr>
        <w:drawing>
          <wp:inline distT="0" distB="0" distL="114300" distR="114300" wp14:anchorId="56672585" wp14:editId="4E1746B8">
            <wp:extent cx="1371600" cy="752475"/>
            <wp:effectExtent l="0" t="0" r="0" b="9525"/>
            <wp:docPr id="68" name="图片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300"/>
                    <pic:cNvPicPr>
                      <a:picLocks noChangeAspect="1"/>
                    </pic:cNvPicPr>
                  </pic:nvPicPr>
                  <pic:blipFill>
                    <a:blip r:embed="rId35" r:link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/>
          <w:sz w:val="24"/>
          <w:szCs w:val="24"/>
        </w:rPr>
        <w:fldChar w:fldCharType="end"/>
      </w:r>
      <w:r w:rsidR="00B93504">
        <w:rPr>
          <w:rFonts w:ascii="Times New Roman" w:cs="Times New Roman" w:hint="eastAsia"/>
          <w:sz w:val="24"/>
          <w:szCs w:val="24"/>
        </w:rPr>
        <w:t xml:space="preserve">      </w:t>
      </w:r>
      <w:r w:rsidR="00B93504">
        <w:rPr>
          <w:rFonts w:ascii="Times New Roman" w:cs="Times New Roman"/>
          <w:noProof/>
          <w:sz w:val="24"/>
          <w:szCs w:val="24"/>
        </w:rPr>
        <w:drawing>
          <wp:inline distT="0" distB="0" distL="114300" distR="114300" wp14:anchorId="3D220CB8" wp14:editId="5E4EB786">
            <wp:extent cx="1438275" cy="619125"/>
            <wp:effectExtent l="0" t="0" r="9525" b="9525"/>
            <wp:docPr id="69" name="图片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301"/>
                    <pic:cNvPicPr>
                      <a:picLocks noChangeAspect="1"/>
                    </pic:cNvPicPr>
                  </pic:nvPicPr>
                  <pic:blipFill>
                    <a:blip r:embed="rId37" r:link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00064" w14:textId="09898ED0" w:rsidR="00B93504" w:rsidRDefault="003D6A3B" w:rsidP="00B93504">
      <w:pPr>
        <w:pStyle w:val="a3"/>
        <w:spacing w:line="288" w:lineRule="auto"/>
        <w:ind w:firstLineChars="200" w:firstLine="480"/>
        <w:jc w:val="center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>A</w:t>
      </w:r>
      <w:r>
        <w:rPr>
          <w:rFonts w:ascii="Times New Roman" w:cs="Times New Roman" w:hint="eastAsia"/>
          <w:sz w:val="24"/>
          <w:szCs w:val="24"/>
        </w:rPr>
        <w:t xml:space="preserve">                     </w:t>
      </w:r>
      <w:r>
        <w:rPr>
          <w:rFonts w:ascii="Times New Roman" w:cs="Times New Roman"/>
          <w:sz w:val="24"/>
          <w:szCs w:val="24"/>
        </w:rPr>
        <w:t>B</w:t>
      </w:r>
      <w:r w:rsidR="00B93504" w:rsidRPr="00B93504">
        <w:rPr>
          <w:rFonts w:ascii="Times New Roman" w:cs="Times New Roman"/>
          <w:sz w:val="24"/>
          <w:szCs w:val="24"/>
        </w:rPr>
        <w:t xml:space="preserve"> </w:t>
      </w:r>
      <w:r w:rsidR="00B93504">
        <w:rPr>
          <w:rFonts w:ascii="Times New Roman" w:cs="Times New Roman" w:hint="eastAsia"/>
          <w:sz w:val="24"/>
          <w:szCs w:val="24"/>
        </w:rPr>
        <w:t xml:space="preserve">                      </w:t>
      </w:r>
      <w:r w:rsidR="00B93504">
        <w:rPr>
          <w:rFonts w:ascii="Times New Roman" w:cs="Times New Roman"/>
          <w:sz w:val="24"/>
          <w:szCs w:val="24"/>
        </w:rPr>
        <w:t>C</w:t>
      </w:r>
    </w:p>
    <w:p w14:paraId="0EC92109" w14:textId="2CAF2CA4" w:rsidR="003D6A3B" w:rsidRDefault="00B93504" w:rsidP="00B93504">
      <w:pPr>
        <w:pStyle w:val="a3"/>
        <w:spacing w:line="288" w:lineRule="auto"/>
        <w:ind w:firstLineChars="200" w:firstLine="420"/>
        <w:rPr>
          <w:rFonts w:ascii="Times New Roman" w:cs="Times New Roman" w:hint="eastAsia"/>
          <w:sz w:val="24"/>
          <w:szCs w:val="24"/>
        </w:rPr>
      </w:pPr>
      <w:r>
        <w:rPr>
          <w:noProof/>
        </w:rPr>
        <w:pict w14:anchorId="1A90147D">
          <v:shape id="_x0000_s2060" type="#_x0000_t75" style="position:absolute;left:0;text-align:left;margin-left:381.95pt;margin-top:28pt;width:114pt;height:170.25pt;z-index:251664384;mso-position-horizontal-relative:text;mso-position-vertical-relative:text;mso-width-relative:page;mso-height-relative:page">
            <v:imagedata r:id="rId39" r:href="rId40"/>
            <w10:wrap type="square"/>
          </v:shape>
        </w:pict>
      </w:r>
      <w:r w:rsidR="003D6A3B">
        <w:rPr>
          <w:rFonts w:ascii="Times New Roman" w:cs="Times New Roman"/>
          <w:sz w:val="24"/>
          <w:szCs w:val="24"/>
        </w:rPr>
        <w:t xml:space="preserve">(2) </w:t>
      </w:r>
      <w:r w:rsidR="003D6A3B">
        <w:rPr>
          <w:rFonts w:ascii="Times New Roman" w:cs="Times New Roman"/>
          <w:sz w:val="24"/>
          <w:szCs w:val="24"/>
        </w:rPr>
        <w:t>用</w:t>
      </w:r>
      <w:proofErr w:type="gramStart"/>
      <w:r w:rsidR="003D6A3B">
        <w:rPr>
          <w:rFonts w:ascii="Times New Roman" w:cs="Times New Roman"/>
          <w:sz w:val="24"/>
          <w:szCs w:val="24"/>
        </w:rPr>
        <w:t>多用电表粗测液</w:t>
      </w:r>
      <w:proofErr w:type="gramEnd"/>
      <w:r w:rsidR="003D6A3B">
        <w:rPr>
          <w:rFonts w:ascii="Times New Roman" w:cs="Times New Roman"/>
          <w:sz w:val="24"/>
          <w:szCs w:val="24"/>
        </w:rPr>
        <w:t>体柱的阻值</w:t>
      </w:r>
      <w:r w:rsidR="003D6A3B">
        <w:rPr>
          <w:rFonts w:ascii="Times New Roman" w:cs="Times New Roman"/>
          <w:i/>
          <w:sz w:val="24"/>
          <w:szCs w:val="24"/>
        </w:rPr>
        <w:t>R</w:t>
      </w:r>
      <w:r w:rsidR="003D6A3B">
        <w:rPr>
          <w:rFonts w:ascii="Times New Roman" w:cs="Times New Roman"/>
          <w:sz w:val="24"/>
          <w:szCs w:val="24"/>
        </w:rPr>
        <w:t>，多用电表测量情况如图所示，为了更</w:t>
      </w:r>
      <w:r w:rsidR="003D6A3B">
        <w:rPr>
          <w:rFonts w:ascii="Times New Roman" w:cs="Times New Roman" w:hint="eastAsia"/>
          <w:sz w:val="24"/>
          <w:szCs w:val="24"/>
        </w:rPr>
        <w:t>准确地测出液体柱的阻值，下列操作正确的是</w:t>
      </w:r>
      <w:r w:rsidR="003D6A3B">
        <w:rPr>
          <w:rFonts w:ascii="Times New Roman" w:cs="Times New Roman"/>
          <w:sz w:val="24"/>
          <w:szCs w:val="24"/>
        </w:rPr>
        <w:t>________</w:t>
      </w:r>
      <w:r w:rsidR="003D6A3B">
        <w:rPr>
          <w:rFonts w:ascii="Times New Roman" w:cs="Times New Roman"/>
          <w:sz w:val="24"/>
          <w:szCs w:val="24"/>
        </w:rPr>
        <w:t>．</w:t>
      </w:r>
    </w:p>
    <w:p w14:paraId="55050134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A. </w:t>
      </w:r>
      <w:proofErr w:type="gramStart"/>
      <w:r>
        <w:rPr>
          <w:rFonts w:ascii="Times New Roman" w:cs="Times New Roman"/>
          <w:sz w:val="24"/>
          <w:szCs w:val="24"/>
        </w:rPr>
        <w:t>将选择开关旋转到电阻挡</w:t>
      </w:r>
      <w:r>
        <w:rPr>
          <w:rFonts w:hAnsi="宋体" w:cs="Times New Roman"/>
          <w:sz w:val="24"/>
          <w:szCs w:val="24"/>
        </w:rPr>
        <w:t>“</w:t>
      </w:r>
      <w:proofErr w:type="gramEnd"/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cs="Times New Roman"/>
          <w:sz w:val="24"/>
          <w:szCs w:val="24"/>
        </w:rPr>
        <w:t>10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cs="Times New Roman"/>
          <w:sz w:val="24"/>
          <w:szCs w:val="24"/>
        </w:rPr>
        <w:t>的位置，两表笔短接调零，再次测量电阻</w:t>
      </w:r>
    </w:p>
    <w:p w14:paraId="3C0C04CD" w14:textId="782C73C5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B. </w:t>
      </w:r>
      <w:proofErr w:type="gramStart"/>
      <w:r>
        <w:rPr>
          <w:rFonts w:ascii="Times New Roman" w:cs="Times New Roman"/>
          <w:sz w:val="24"/>
          <w:szCs w:val="24"/>
        </w:rPr>
        <w:t>将选择开关旋转到电阻挡</w:t>
      </w:r>
      <w:r>
        <w:rPr>
          <w:rFonts w:hAnsi="宋体" w:cs="Times New Roman"/>
          <w:sz w:val="24"/>
          <w:szCs w:val="24"/>
        </w:rPr>
        <w:t>“</w:t>
      </w:r>
      <w:proofErr w:type="gramEnd"/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cs="Times New Roman"/>
          <w:sz w:val="24"/>
          <w:szCs w:val="24"/>
        </w:rPr>
        <w:t>1 k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cs="Times New Roman"/>
          <w:sz w:val="24"/>
          <w:szCs w:val="24"/>
        </w:rPr>
        <w:t>的位置，两表笔短接调零，再次测量电阻</w:t>
      </w:r>
    </w:p>
    <w:p w14:paraId="34210F4E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C. </w:t>
      </w:r>
      <w:r>
        <w:rPr>
          <w:rFonts w:ascii="Times New Roman" w:cs="Times New Roman"/>
          <w:sz w:val="24"/>
          <w:szCs w:val="24"/>
        </w:rPr>
        <w:t>将两表笔短接调零，</w:t>
      </w:r>
      <w:proofErr w:type="gramStart"/>
      <w:r>
        <w:rPr>
          <w:rFonts w:ascii="Times New Roman" w:cs="Times New Roman"/>
          <w:sz w:val="24"/>
          <w:szCs w:val="24"/>
        </w:rPr>
        <w:t>再将选择开关旋转到电阻挡</w:t>
      </w:r>
      <w:r>
        <w:rPr>
          <w:rFonts w:hAnsi="宋体" w:cs="Times New Roman"/>
          <w:sz w:val="24"/>
          <w:szCs w:val="24"/>
        </w:rPr>
        <w:t>“</w:t>
      </w:r>
      <w:proofErr w:type="gramEnd"/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cs="Times New Roman"/>
          <w:sz w:val="24"/>
          <w:szCs w:val="24"/>
        </w:rPr>
        <w:t>10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cs="Times New Roman"/>
          <w:sz w:val="24"/>
          <w:szCs w:val="24"/>
        </w:rPr>
        <w:t>的位置，再次测量电阻</w:t>
      </w:r>
    </w:p>
    <w:p w14:paraId="7354ED36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D. </w:t>
      </w:r>
      <w:r>
        <w:rPr>
          <w:rFonts w:ascii="Times New Roman" w:cs="Times New Roman"/>
          <w:sz w:val="24"/>
          <w:szCs w:val="24"/>
        </w:rPr>
        <w:t>将两表笔短接调零，</w:t>
      </w:r>
      <w:proofErr w:type="gramStart"/>
      <w:r>
        <w:rPr>
          <w:rFonts w:ascii="Times New Roman" w:cs="Times New Roman"/>
          <w:sz w:val="24"/>
          <w:szCs w:val="24"/>
        </w:rPr>
        <w:t>再将选择开关旋转到电阻挡</w:t>
      </w:r>
      <w:r>
        <w:rPr>
          <w:rFonts w:hAnsi="宋体" w:cs="Times New Roman"/>
          <w:sz w:val="24"/>
          <w:szCs w:val="24"/>
        </w:rPr>
        <w:t>“</w:t>
      </w:r>
      <w:proofErr w:type="gramEnd"/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cs="Times New Roman"/>
          <w:sz w:val="24"/>
          <w:szCs w:val="24"/>
        </w:rPr>
        <w:t>1 k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cs="Times New Roman"/>
          <w:sz w:val="24"/>
          <w:szCs w:val="24"/>
        </w:rPr>
        <w:t>的位置，再</w:t>
      </w:r>
      <w:r>
        <w:rPr>
          <w:rFonts w:ascii="Times New Roman" w:cs="Times New Roman" w:hint="eastAsia"/>
          <w:sz w:val="24"/>
          <w:szCs w:val="24"/>
        </w:rPr>
        <w:t>次测量电阻</w:t>
      </w:r>
    </w:p>
    <w:p w14:paraId="1C1D3492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>3</w:t>
      </w:r>
      <w:r>
        <w:rPr>
          <w:rFonts w:ascii="Times New Roman" w:cs="Times New Roman" w:hint="eastAsia"/>
          <w:sz w:val="24"/>
          <w:szCs w:val="24"/>
        </w:rPr>
        <w:t>)</w:t>
      </w:r>
      <w:r>
        <w:rPr>
          <w:rFonts w:ascii="Times New Roman" w:cs="Times New Roman"/>
          <w:sz w:val="24"/>
          <w:szCs w:val="24"/>
        </w:rPr>
        <w:t xml:space="preserve"> </w:t>
      </w:r>
      <w:r>
        <w:rPr>
          <w:rFonts w:ascii="Times New Roman" w:cs="Times New Roman"/>
          <w:sz w:val="24"/>
          <w:szCs w:val="24"/>
        </w:rPr>
        <w:t>该小组为进一步精确测量液体柱的阻值，选择了如下实验器材：</w:t>
      </w:r>
    </w:p>
    <w:p w14:paraId="27767392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A. </w:t>
      </w:r>
      <w:r>
        <w:rPr>
          <w:rFonts w:ascii="Times New Roman" w:cs="Times New Roman"/>
          <w:sz w:val="24"/>
          <w:szCs w:val="24"/>
        </w:rPr>
        <w:t>直流电源：电动势</w:t>
      </w:r>
      <w:r>
        <w:rPr>
          <w:rFonts w:ascii="Times New Roman" w:cs="Times New Roman"/>
          <w:sz w:val="24"/>
          <w:szCs w:val="24"/>
        </w:rPr>
        <w:t>12 V</w:t>
      </w:r>
      <w:r>
        <w:rPr>
          <w:rFonts w:ascii="Times New Roman" w:cs="Times New Roman"/>
          <w:sz w:val="24"/>
          <w:szCs w:val="24"/>
        </w:rPr>
        <w:t>，内阻不计，额定电流为</w:t>
      </w:r>
      <w:r>
        <w:rPr>
          <w:rFonts w:ascii="Times New Roman" w:cs="Times New Roman"/>
          <w:sz w:val="24"/>
          <w:szCs w:val="24"/>
        </w:rPr>
        <w:t>1 A</w:t>
      </w:r>
      <w:r>
        <w:rPr>
          <w:rFonts w:ascii="Times New Roman" w:cs="Times New Roman"/>
          <w:sz w:val="24"/>
          <w:szCs w:val="24"/>
        </w:rPr>
        <w:t>；</w:t>
      </w:r>
    </w:p>
    <w:p w14:paraId="063C7A2A" w14:textId="258137A2" w:rsidR="003D6A3B" w:rsidRDefault="00B93504" w:rsidP="003D6A3B">
      <w:pPr>
        <w:pStyle w:val="a3"/>
        <w:spacing w:line="288" w:lineRule="auto"/>
        <w:ind w:firstLineChars="200" w:firstLine="420"/>
        <w:rPr>
          <w:rFonts w:ascii="Times New Roman" w:cs="Times New Roman"/>
          <w:sz w:val="24"/>
          <w:szCs w:val="24"/>
        </w:rPr>
      </w:pPr>
      <w:r>
        <w:rPr>
          <w:noProof/>
        </w:rPr>
        <w:pict w14:anchorId="4800F1AD">
          <v:shape id="_x0000_s2061" type="#_x0000_t75" style="position:absolute;left:0;text-align:left;margin-left:356.6pt;margin-top:7.7pt;width:121.5pt;height:102pt;z-index:251666432;mso-position-horizontal-relative:text;mso-position-vertical-relative:text;mso-width-relative:page;mso-height-relative:page">
            <v:imagedata r:id="rId41" r:href="rId42"/>
            <w10:wrap type="square"/>
          </v:shape>
        </w:pict>
      </w:r>
      <w:r w:rsidR="003D6A3B">
        <w:rPr>
          <w:rFonts w:ascii="Times New Roman" w:cs="Times New Roman"/>
          <w:sz w:val="24"/>
          <w:szCs w:val="24"/>
        </w:rPr>
        <w:t xml:space="preserve">B. </w:t>
      </w:r>
      <w:r w:rsidR="003D6A3B">
        <w:rPr>
          <w:rFonts w:ascii="Times New Roman" w:cs="Times New Roman"/>
          <w:sz w:val="24"/>
          <w:szCs w:val="24"/>
        </w:rPr>
        <w:t>电流表</w:t>
      </w:r>
      <w:r w:rsidR="003D6A3B">
        <w:rPr>
          <w:rFonts w:ascii="Times New Roman" w:cs="Times New Roman"/>
          <w:sz w:val="24"/>
          <w:szCs w:val="24"/>
        </w:rPr>
        <w:t>A</w:t>
      </w:r>
      <w:r w:rsidR="003D6A3B">
        <w:rPr>
          <w:rFonts w:ascii="Times New Roman" w:cs="Times New Roman"/>
          <w:sz w:val="24"/>
          <w:szCs w:val="24"/>
        </w:rPr>
        <w:t>：量程</w:t>
      </w:r>
      <w:r w:rsidR="003D6A3B">
        <w:rPr>
          <w:rFonts w:ascii="Times New Roman" w:cs="Times New Roman"/>
          <w:sz w:val="24"/>
          <w:szCs w:val="24"/>
        </w:rPr>
        <w:t>0</w:t>
      </w:r>
      <w:r w:rsidR="003D6A3B">
        <w:rPr>
          <w:rFonts w:ascii="Times New Roman" w:cs="Times New Roman"/>
          <w:sz w:val="24"/>
          <w:szCs w:val="24"/>
        </w:rPr>
        <w:t>～</w:t>
      </w:r>
      <w:r w:rsidR="003D6A3B">
        <w:rPr>
          <w:rFonts w:ascii="Times New Roman" w:cs="Times New Roman"/>
          <w:sz w:val="24"/>
          <w:szCs w:val="24"/>
        </w:rPr>
        <w:t>10 mA</w:t>
      </w:r>
      <w:r w:rsidR="003D6A3B">
        <w:rPr>
          <w:rFonts w:ascii="Times New Roman" w:cs="Times New Roman"/>
          <w:sz w:val="24"/>
          <w:szCs w:val="24"/>
        </w:rPr>
        <w:t>，内阻约</w:t>
      </w:r>
      <w:r w:rsidR="003D6A3B">
        <w:rPr>
          <w:rFonts w:ascii="Times New Roman" w:cs="Times New Roman"/>
          <w:sz w:val="24"/>
          <w:szCs w:val="24"/>
        </w:rPr>
        <w:t>10 Ω</w:t>
      </w:r>
      <w:r w:rsidR="003D6A3B">
        <w:rPr>
          <w:rFonts w:ascii="Times New Roman" w:cs="Times New Roman"/>
          <w:sz w:val="24"/>
          <w:szCs w:val="24"/>
        </w:rPr>
        <w:t>；</w:t>
      </w:r>
    </w:p>
    <w:p w14:paraId="592753BB" w14:textId="0220BBA4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C. </w:t>
      </w:r>
      <w:r>
        <w:rPr>
          <w:rFonts w:ascii="Times New Roman" w:cs="Times New Roman"/>
          <w:sz w:val="24"/>
          <w:szCs w:val="24"/>
        </w:rPr>
        <w:t>电压表</w:t>
      </w:r>
      <w:r>
        <w:rPr>
          <w:rFonts w:ascii="Times New Roman" w:cs="Times New Roman"/>
          <w:sz w:val="24"/>
          <w:szCs w:val="24"/>
        </w:rPr>
        <w:t>V</w:t>
      </w:r>
      <w:r>
        <w:rPr>
          <w:rFonts w:ascii="Times New Roman" w:cs="Times New Roman"/>
          <w:sz w:val="24"/>
          <w:szCs w:val="24"/>
        </w:rPr>
        <w:t>：量程</w:t>
      </w:r>
      <w:r>
        <w:rPr>
          <w:rFonts w:ascii="Times New Roman" w:cs="Times New Roman"/>
          <w:sz w:val="24"/>
          <w:szCs w:val="24"/>
        </w:rPr>
        <w:t>0</w:t>
      </w:r>
      <w:r>
        <w:rPr>
          <w:rFonts w:ascii="Times New Roman" w:cs="Times New Roman"/>
          <w:sz w:val="24"/>
          <w:szCs w:val="24"/>
        </w:rPr>
        <w:t>～</w:t>
      </w:r>
      <w:r>
        <w:rPr>
          <w:rFonts w:ascii="Times New Roman" w:cs="Times New Roman"/>
          <w:sz w:val="24"/>
          <w:szCs w:val="24"/>
        </w:rPr>
        <w:t>15 V</w:t>
      </w:r>
      <w:r>
        <w:rPr>
          <w:rFonts w:ascii="Times New Roman" w:cs="Times New Roman"/>
          <w:sz w:val="24"/>
          <w:szCs w:val="24"/>
        </w:rPr>
        <w:t>，内阻约</w:t>
      </w:r>
      <w:r>
        <w:rPr>
          <w:rFonts w:ascii="Times New Roman" w:cs="Times New Roman"/>
          <w:sz w:val="24"/>
          <w:szCs w:val="24"/>
        </w:rPr>
        <w:t xml:space="preserve">15 </w:t>
      </w:r>
      <w:proofErr w:type="spellStart"/>
      <w:r>
        <w:rPr>
          <w:rFonts w:ascii="Times New Roman" w:cs="Times New Roman"/>
          <w:sz w:val="24"/>
          <w:szCs w:val="24"/>
        </w:rPr>
        <w:t>kΩ</w:t>
      </w:r>
      <w:proofErr w:type="spellEnd"/>
      <w:r>
        <w:rPr>
          <w:rFonts w:ascii="Times New Roman" w:cs="Times New Roman"/>
          <w:sz w:val="24"/>
          <w:szCs w:val="24"/>
        </w:rPr>
        <w:t>；</w:t>
      </w:r>
    </w:p>
    <w:p w14:paraId="54C408CB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D. </w:t>
      </w:r>
      <w:r>
        <w:rPr>
          <w:rFonts w:ascii="Times New Roman" w:cs="Times New Roman"/>
          <w:sz w:val="24"/>
          <w:szCs w:val="24"/>
        </w:rPr>
        <w:t>滑动变阻器</w:t>
      </w:r>
      <w:r>
        <w:rPr>
          <w:rFonts w:ascii="Times New Roman" w:cs="Times New Roman"/>
          <w:i/>
          <w:sz w:val="24"/>
          <w:szCs w:val="24"/>
        </w:rPr>
        <w:t>R</w:t>
      </w:r>
      <w:r>
        <w:rPr>
          <w:rFonts w:ascii="Times New Roman" w:cs="Times New Roman"/>
          <w:sz w:val="24"/>
          <w:szCs w:val="24"/>
        </w:rPr>
        <w:t>：最大阻值</w:t>
      </w:r>
      <w:r>
        <w:rPr>
          <w:rFonts w:ascii="Times New Roman" w:cs="Times New Roman"/>
          <w:sz w:val="24"/>
          <w:szCs w:val="24"/>
        </w:rPr>
        <w:t>10 Ω</w:t>
      </w:r>
      <w:r>
        <w:rPr>
          <w:rFonts w:ascii="Times New Roman" w:cs="Times New Roman"/>
          <w:sz w:val="24"/>
          <w:szCs w:val="24"/>
        </w:rPr>
        <w:t>；</w:t>
      </w:r>
    </w:p>
    <w:p w14:paraId="7F92481B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E. </w:t>
      </w:r>
      <w:r>
        <w:rPr>
          <w:rFonts w:ascii="Times New Roman" w:cs="Times New Roman"/>
          <w:sz w:val="24"/>
          <w:szCs w:val="24"/>
        </w:rPr>
        <w:t>开关、导线等．</w:t>
      </w:r>
    </w:p>
    <w:p w14:paraId="598A82F1" w14:textId="592ADCAD" w:rsidR="003D6A3B" w:rsidRDefault="003D6A3B" w:rsidP="00B93504">
      <w:pPr>
        <w:pStyle w:val="a3"/>
        <w:spacing w:line="288" w:lineRule="auto"/>
        <w:ind w:firstLineChars="200" w:firstLine="480"/>
        <w:rPr>
          <w:rFonts w:ascii="Times New Roman" w:cs="Times New Roman" w:hint="eastAsia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>为多次测量数据，该小组采用分压电路进行测量，请在实物接线图中完成余下导线的连接．</w:t>
      </w:r>
    </w:p>
    <w:p w14:paraId="31CE374F" w14:textId="376D5074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(4) </w:t>
      </w:r>
      <w:r>
        <w:rPr>
          <w:rFonts w:ascii="Times New Roman" w:cs="Times New Roman"/>
          <w:sz w:val="24"/>
          <w:szCs w:val="24"/>
        </w:rPr>
        <w:t>实验时，闭合开关</w:t>
      </w:r>
      <w:r>
        <w:rPr>
          <w:rFonts w:ascii="Times New Roman" w:cs="Times New Roman"/>
          <w:sz w:val="24"/>
          <w:szCs w:val="24"/>
        </w:rPr>
        <w:t>S</w:t>
      </w:r>
      <w:r>
        <w:rPr>
          <w:rFonts w:ascii="Times New Roman" w:cs="Times New Roman"/>
          <w:sz w:val="24"/>
          <w:szCs w:val="24"/>
        </w:rPr>
        <w:t>前，滑动变阻器的滑片</w:t>
      </w:r>
      <w:r>
        <w:rPr>
          <w:rFonts w:ascii="Times New Roman" w:cs="Times New Roman"/>
          <w:sz w:val="24"/>
          <w:szCs w:val="24"/>
        </w:rPr>
        <w:t>P</w:t>
      </w:r>
      <w:r>
        <w:rPr>
          <w:rFonts w:ascii="Times New Roman" w:cs="Times New Roman"/>
          <w:sz w:val="24"/>
          <w:szCs w:val="24"/>
        </w:rPr>
        <w:t>应处在</w:t>
      </w:r>
      <w:r>
        <w:rPr>
          <w:rFonts w:ascii="Times New Roman" w:cs="Times New Roman"/>
          <w:sz w:val="24"/>
          <w:szCs w:val="24"/>
        </w:rPr>
        <w:t>________(</w:t>
      </w:r>
      <w:r>
        <w:rPr>
          <w:rFonts w:ascii="Times New Roman" w:cs="Times New Roman"/>
          <w:sz w:val="24"/>
          <w:szCs w:val="24"/>
        </w:rPr>
        <w:t>选填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cs="Times New Roman"/>
          <w:sz w:val="24"/>
          <w:szCs w:val="24"/>
        </w:rPr>
        <w:t>左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cs="Times New Roman"/>
          <w:sz w:val="24"/>
          <w:szCs w:val="24"/>
        </w:rPr>
        <w:t>或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cs="Times New Roman"/>
          <w:sz w:val="24"/>
          <w:szCs w:val="24"/>
        </w:rPr>
        <w:t>右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cs="Times New Roman"/>
          <w:sz w:val="24"/>
          <w:szCs w:val="24"/>
        </w:rPr>
        <w:t>)</w:t>
      </w:r>
      <w:r>
        <w:rPr>
          <w:rFonts w:ascii="Times New Roman" w:cs="Times New Roman"/>
          <w:sz w:val="24"/>
          <w:szCs w:val="24"/>
        </w:rPr>
        <w:t>端．</w:t>
      </w:r>
    </w:p>
    <w:p w14:paraId="4F2CB0C8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(5) </w:t>
      </w:r>
      <w:r>
        <w:rPr>
          <w:rFonts w:ascii="Times New Roman" w:cs="Times New Roman"/>
          <w:sz w:val="24"/>
          <w:szCs w:val="24"/>
        </w:rPr>
        <w:t>该小组在实验中测得电压表和电流表的示数分别为</w:t>
      </w:r>
      <w:r>
        <w:rPr>
          <w:rFonts w:ascii="Times New Roman" w:cs="Times New Roman"/>
          <w:i/>
          <w:sz w:val="24"/>
          <w:szCs w:val="24"/>
        </w:rPr>
        <w:t>U</w:t>
      </w:r>
      <w:r>
        <w:rPr>
          <w:rFonts w:ascii="Times New Roman" w:cs="Times New Roman"/>
          <w:sz w:val="24"/>
          <w:szCs w:val="24"/>
        </w:rPr>
        <w:t>和</w:t>
      </w:r>
      <w:r>
        <w:rPr>
          <w:rFonts w:ascii="Times New Roman" w:cs="Times New Roman"/>
          <w:i/>
          <w:sz w:val="24"/>
          <w:szCs w:val="24"/>
        </w:rPr>
        <w:t>I</w:t>
      </w:r>
      <w:r>
        <w:rPr>
          <w:rFonts w:ascii="Times New Roman" w:cs="Times New Roman"/>
          <w:sz w:val="24"/>
          <w:szCs w:val="24"/>
        </w:rPr>
        <w:t>，则海水电阻率表达式为</w:t>
      </w:r>
      <w:r>
        <w:rPr>
          <w:rFonts w:ascii="Times New Roman" w:cs="Times New Roman"/>
          <w:i/>
          <w:sz w:val="24"/>
          <w:szCs w:val="24"/>
        </w:rPr>
        <w:t>ρ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sz w:val="24"/>
          <w:szCs w:val="24"/>
        </w:rPr>
        <w:t>________(</w:t>
      </w:r>
      <w:r>
        <w:rPr>
          <w:rFonts w:ascii="Times New Roman" w:cs="Times New Roman"/>
          <w:sz w:val="24"/>
          <w:szCs w:val="24"/>
        </w:rPr>
        <w:t>用题中的字母表示</w:t>
      </w:r>
      <w:r>
        <w:rPr>
          <w:rFonts w:ascii="Times New Roman" w:cs="Times New Roman"/>
          <w:sz w:val="24"/>
          <w:szCs w:val="24"/>
        </w:rPr>
        <w:t>).</w:t>
      </w:r>
    </w:p>
    <w:p w14:paraId="114A8D9D" w14:textId="4D20B3AC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9A702D3" wp14:editId="0C1CEF9B">
            <wp:simplePos x="0" y="0"/>
            <wp:positionH relativeFrom="column">
              <wp:posOffset>4171950</wp:posOffset>
            </wp:positionH>
            <wp:positionV relativeFrom="paragraph">
              <wp:posOffset>32385</wp:posOffset>
            </wp:positionV>
            <wp:extent cx="1143000" cy="1047750"/>
            <wp:effectExtent l="0" t="0" r="0" b="0"/>
            <wp:wrapSquare wrapText="bothSides"/>
            <wp:docPr id="17460023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/>
          <w:sz w:val="24"/>
          <w:szCs w:val="24"/>
        </w:rPr>
        <w:t xml:space="preserve">5 </w:t>
      </w:r>
      <w:r>
        <w:rPr>
          <w:rFonts w:ascii="Times New Roman" w:eastAsia="仿宋" w:cs="Times New Roman"/>
          <w:sz w:val="24"/>
          <w:szCs w:val="24"/>
        </w:rPr>
        <w:t>[2020</w:t>
      </w:r>
      <w:r>
        <w:rPr>
          <w:rFonts w:ascii="Times New Roman" w:eastAsia="仿宋" w:cs="Times New Roman"/>
          <w:sz w:val="24"/>
          <w:szCs w:val="24"/>
        </w:rPr>
        <w:t>江苏卷改编</w:t>
      </w:r>
      <w:r>
        <w:rPr>
          <w:rFonts w:ascii="Times New Roman" w:eastAsia="仿宋" w:cs="Times New Roman"/>
          <w:sz w:val="24"/>
          <w:szCs w:val="24"/>
        </w:rPr>
        <w:t>]</w:t>
      </w:r>
      <w:r>
        <w:rPr>
          <w:rFonts w:ascii="Times New Roman" w:cs="Times New Roman"/>
          <w:sz w:val="24"/>
          <w:szCs w:val="24"/>
        </w:rPr>
        <w:t>某汽车的电源与启动电机、车灯连接的简化电路如图所示．当汽车启动时，开关</w:t>
      </w:r>
      <w:r>
        <w:rPr>
          <w:rFonts w:ascii="Times New Roman" w:cs="Times New Roman"/>
          <w:sz w:val="24"/>
          <w:szCs w:val="24"/>
        </w:rPr>
        <w:t>S</w:t>
      </w:r>
      <w:r>
        <w:rPr>
          <w:rFonts w:ascii="Times New Roman" w:cs="Times New Roman"/>
          <w:sz w:val="24"/>
          <w:szCs w:val="24"/>
        </w:rPr>
        <w:t>闭合，电机工作，车灯突然变暗，下列说法不正确的是</w:t>
      </w:r>
      <w:r>
        <w:rPr>
          <w:rFonts w:ascii="Times New Roman" w:cs="Times New Roman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 xml:space="preserve">　　</w:t>
      </w:r>
      <w:r>
        <w:rPr>
          <w:rFonts w:ascii="Times New Roman" w:cs="Times New Roman"/>
          <w:sz w:val="24"/>
          <w:szCs w:val="24"/>
        </w:rPr>
        <w:t>)</w:t>
      </w:r>
      <w:proofErr w:type="gramStart"/>
      <w:r>
        <w:rPr>
          <w:rFonts w:ascii="Times New Roman" w:cs="Times New Roman"/>
          <w:sz w:val="24"/>
          <w:szCs w:val="24"/>
        </w:rPr>
        <w:t xml:space="preserve">　　　　　　　　　　　　　　　</w:t>
      </w:r>
      <w:proofErr w:type="gramEnd"/>
    </w:p>
    <w:p w14:paraId="74278378" w14:textId="274D732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A. </w:t>
      </w:r>
      <w:r>
        <w:rPr>
          <w:rFonts w:ascii="Times New Roman" w:cs="Times New Roman"/>
          <w:sz w:val="24"/>
          <w:szCs w:val="24"/>
        </w:rPr>
        <w:t>车灯的电流变小</w:t>
      </w:r>
      <w:r>
        <w:rPr>
          <w:rFonts w:ascii="Times New Roman" w:cs="Times New Roman"/>
          <w:sz w:val="24"/>
          <w:szCs w:val="24"/>
        </w:rPr>
        <w:t xml:space="preserve">    </w:t>
      </w:r>
      <w:r>
        <w:rPr>
          <w:rFonts w:ascii="Times New Roman" w:cs="Times New Roman" w:hint="eastAsia"/>
          <w:sz w:val="24"/>
          <w:szCs w:val="24"/>
        </w:rPr>
        <w:t xml:space="preserve">  </w:t>
      </w:r>
      <w:r>
        <w:rPr>
          <w:rFonts w:ascii="Times New Roman" w:cs="Times New Roman"/>
          <w:sz w:val="24"/>
          <w:szCs w:val="24"/>
        </w:rPr>
        <w:t xml:space="preserve">B. </w:t>
      </w:r>
      <w:r>
        <w:rPr>
          <w:rFonts w:ascii="Times New Roman" w:cs="Times New Roman"/>
          <w:sz w:val="24"/>
          <w:szCs w:val="24"/>
        </w:rPr>
        <w:t>路端电压变小</w:t>
      </w:r>
    </w:p>
    <w:p w14:paraId="2AEB7EB8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C. </w:t>
      </w:r>
      <w:r>
        <w:rPr>
          <w:rFonts w:ascii="Times New Roman" w:cs="Times New Roman"/>
          <w:sz w:val="24"/>
          <w:szCs w:val="24"/>
        </w:rPr>
        <w:t>电路的总电流变小</w:t>
      </w:r>
      <w:r>
        <w:rPr>
          <w:rFonts w:ascii="Times New Roman" w:cs="Times New Roman"/>
          <w:sz w:val="24"/>
          <w:szCs w:val="24"/>
        </w:rPr>
        <w:t xml:space="preserve">    D. </w:t>
      </w:r>
      <w:r>
        <w:rPr>
          <w:rFonts w:ascii="Times New Roman" w:cs="Times New Roman"/>
          <w:sz w:val="24"/>
          <w:szCs w:val="24"/>
        </w:rPr>
        <w:t>电源的总功率变大</w:t>
      </w:r>
    </w:p>
    <w:p w14:paraId="04AB7039" w14:textId="0DDD54B2" w:rsidR="003D6A3B" w:rsidRDefault="00B93504" w:rsidP="00B93504">
      <w:pPr>
        <w:pStyle w:val="a3"/>
        <w:spacing w:line="288" w:lineRule="auto"/>
        <w:ind w:firstLineChars="200" w:firstLine="420"/>
        <w:rPr>
          <w:rFonts w:ascii="Times New Roman" w:cs="Times New Roman" w:hint="eastAsia"/>
          <w:sz w:val="24"/>
          <w:szCs w:val="24"/>
        </w:rPr>
      </w:pPr>
      <w:r>
        <w:rPr>
          <w:noProof/>
        </w:rPr>
        <w:pict w14:anchorId="534C223B">
          <v:shape id="_x0000_s2062" type="#_x0000_t75" style="position:absolute;left:0;text-align:left;margin-left:387.7pt;margin-top:15.35pt;width:107.55pt;height:118.5pt;z-index:251668480;mso-position-horizontal-relative:text;mso-position-vertical-relative:text;mso-width-relative:page;mso-height-relative:page">
            <v:imagedata r:id="rId44" r:href="rId45"/>
            <w10:wrap type="square"/>
          </v:shape>
        </w:pict>
      </w:r>
      <w:r w:rsidR="003D6A3B">
        <w:rPr>
          <w:rFonts w:ascii="Times New Roman" w:cs="Times New Roman"/>
          <w:sz w:val="24"/>
          <w:szCs w:val="24"/>
        </w:rPr>
        <w:t xml:space="preserve">6 </w:t>
      </w:r>
      <w:r w:rsidR="003D6A3B">
        <w:rPr>
          <w:rFonts w:ascii="Times New Roman" w:eastAsia="仿宋" w:cs="Times New Roman"/>
          <w:sz w:val="24"/>
          <w:szCs w:val="24"/>
        </w:rPr>
        <w:t>[2024</w:t>
      </w:r>
      <w:r w:rsidR="003D6A3B">
        <w:rPr>
          <w:rFonts w:ascii="Times New Roman" w:eastAsia="仿宋" w:cs="Times New Roman" w:hint="eastAsia"/>
          <w:sz w:val="24"/>
          <w:szCs w:val="24"/>
        </w:rPr>
        <w:t>镇江中学</w:t>
      </w:r>
      <w:proofErr w:type="gramStart"/>
      <w:r w:rsidR="003D6A3B">
        <w:rPr>
          <w:rFonts w:ascii="Times New Roman" w:eastAsia="仿宋" w:cs="Times New Roman" w:hint="eastAsia"/>
          <w:sz w:val="24"/>
          <w:szCs w:val="24"/>
        </w:rPr>
        <w:t>学</w:t>
      </w:r>
      <w:proofErr w:type="gramEnd"/>
      <w:r w:rsidR="003D6A3B">
        <w:rPr>
          <w:rFonts w:ascii="Times New Roman" w:eastAsia="仿宋" w:cs="Times New Roman" w:hint="eastAsia"/>
          <w:sz w:val="24"/>
          <w:szCs w:val="24"/>
        </w:rPr>
        <w:t>情检测</w:t>
      </w:r>
      <w:r w:rsidR="003D6A3B">
        <w:rPr>
          <w:rFonts w:ascii="Times New Roman" w:eastAsia="仿宋" w:cs="Times New Roman" w:hint="eastAsia"/>
          <w:sz w:val="24"/>
          <w:szCs w:val="24"/>
        </w:rPr>
        <w:t>]</w:t>
      </w:r>
      <w:r w:rsidR="003D6A3B">
        <w:rPr>
          <w:rFonts w:ascii="Times New Roman" w:cs="Times New Roman"/>
          <w:sz w:val="24"/>
          <w:szCs w:val="24"/>
        </w:rPr>
        <w:t>如图所示，为多用电表的示意图，其中</w:t>
      </w:r>
      <w:r w:rsidR="003D6A3B">
        <w:rPr>
          <w:rFonts w:ascii="Times New Roman" w:cs="Times New Roman"/>
          <w:sz w:val="24"/>
          <w:szCs w:val="24"/>
        </w:rPr>
        <w:t>S</w:t>
      </w:r>
      <w:r w:rsidR="003D6A3B">
        <w:rPr>
          <w:rFonts w:ascii="Times New Roman" w:cs="Times New Roman"/>
          <w:sz w:val="24"/>
          <w:szCs w:val="24"/>
        </w:rPr>
        <w:t>、</w:t>
      </w:r>
      <w:r w:rsidR="003D6A3B">
        <w:rPr>
          <w:rFonts w:ascii="Times New Roman" w:cs="Times New Roman"/>
          <w:sz w:val="24"/>
          <w:szCs w:val="24"/>
        </w:rPr>
        <w:t>K</w:t>
      </w:r>
      <w:r w:rsidR="003D6A3B">
        <w:rPr>
          <w:rFonts w:ascii="Times New Roman" w:cs="Times New Roman"/>
          <w:sz w:val="24"/>
          <w:szCs w:val="24"/>
        </w:rPr>
        <w:t>、</w:t>
      </w:r>
      <w:r w:rsidR="003D6A3B">
        <w:rPr>
          <w:rFonts w:ascii="Times New Roman" w:cs="Times New Roman"/>
          <w:sz w:val="24"/>
          <w:szCs w:val="24"/>
        </w:rPr>
        <w:t>T</w:t>
      </w:r>
      <w:r w:rsidR="003D6A3B">
        <w:rPr>
          <w:rFonts w:ascii="Times New Roman" w:cs="Times New Roman"/>
          <w:sz w:val="24"/>
          <w:szCs w:val="24"/>
        </w:rPr>
        <w:t>为三个可调节的部件，现用此电表测量</w:t>
      </w:r>
      <w:proofErr w:type="gramStart"/>
      <w:r w:rsidR="003D6A3B">
        <w:rPr>
          <w:rFonts w:ascii="Times New Roman" w:cs="Times New Roman"/>
          <w:sz w:val="24"/>
          <w:szCs w:val="24"/>
        </w:rPr>
        <w:t>一</w:t>
      </w:r>
      <w:proofErr w:type="gramEnd"/>
      <w:r w:rsidR="003D6A3B">
        <w:rPr>
          <w:rFonts w:ascii="Times New Roman" w:cs="Times New Roman"/>
          <w:sz w:val="24"/>
          <w:szCs w:val="24"/>
        </w:rPr>
        <w:t>阻值约为</w:t>
      </w:r>
      <w:r w:rsidR="003D6A3B">
        <w:rPr>
          <w:rFonts w:ascii="Times New Roman" w:cs="Times New Roman"/>
          <w:sz w:val="24"/>
          <w:szCs w:val="24"/>
        </w:rPr>
        <w:t>20 Ω</w:t>
      </w:r>
      <w:r w:rsidR="003D6A3B">
        <w:rPr>
          <w:rFonts w:ascii="Times New Roman" w:cs="Times New Roman"/>
          <w:sz w:val="24"/>
          <w:szCs w:val="24"/>
        </w:rPr>
        <w:t>左右的定值电阻，测量的某些操作步骤如下：</w:t>
      </w:r>
    </w:p>
    <w:p w14:paraId="3FFCED22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(1) </w:t>
      </w:r>
      <w:r>
        <w:rPr>
          <w:rFonts w:ascii="Times New Roman" w:cs="Times New Roman"/>
          <w:sz w:val="24"/>
          <w:szCs w:val="24"/>
        </w:rPr>
        <w:t>调节可调部件</w:t>
      </w:r>
      <w:r>
        <w:rPr>
          <w:rFonts w:ascii="Times New Roman" w:cs="Times New Roman"/>
          <w:sz w:val="24"/>
          <w:szCs w:val="24"/>
        </w:rPr>
        <w:t>________</w:t>
      </w:r>
      <w:r>
        <w:rPr>
          <w:rFonts w:ascii="Times New Roman" w:cs="Times New Roman"/>
          <w:sz w:val="24"/>
          <w:szCs w:val="24"/>
        </w:rPr>
        <w:t>，使电表指针停在</w:t>
      </w:r>
      <w:r>
        <w:rPr>
          <w:rFonts w:ascii="Times New Roman" w:cs="Times New Roman"/>
          <w:sz w:val="24"/>
          <w:szCs w:val="24"/>
        </w:rPr>
        <w:t>________</w:t>
      </w:r>
      <w:r>
        <w:rPr>
          <w:rFonts w:ascii="Times New Roman" w:cs="Times New Roman"/>
          <w:sz w:val="24"/>
          <w:szCs w:val="24"/>
        </w:rPr>
        <w:t>位置．</w:t>
      </w:r>
    </w:p>
    <w:p w14:paraId="6522148E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(2) </w:t>
      </w:r>
      <w:r>
        <w:rPr>
          <w:rFonts w:ascii="Times New Roman" w:cs="Times New Roman"/>
          <w:sz w:val="24"/>
          <w:szCs w:val="24"/>
        </w:rPr>
        <w:t>调节可调部件</w:t>
      </w:r>
      <w:r>
        <w:rPr>
          <w:rFonts w:ascii="Times New Roman" w:cs="Times New Roman"/>
          <w:sz w:val="24"/>
          <w:szCs w:val="24"/>
        </w:rPr>
        <w:t>K</w:t>
      </w:r>
      <w:r>
        <w:rPr>
          <w:rFonts w:ascii="Times New Roman" w:cs="Times New Roman"/>
          <w:sz w:val="24"/>
          <w:szCs w:val="24"/>
        </w:rPr>
        <w:t>，使它的尖端指向</w:t>
      </w:r>
      <w:r>
        <w:rPr>
          <w:rFonts w:ascii="Times New Roman" w:cs="Times New Roman"/>
          <w:sz w:val="24"/>
          <w:szCs w:val="24"/>
        </w:rPr>
        <w:t>________</w:t>
      </w:r>
      <w:r>
        <w:rPr>
          <w:rFonts w:ascii="Times New Roman" w:cs="Times New Roman"/>
          <w:sz w:val="24"/>
          <w:szCs w:val="24"/>
        </w:rPr>
        <w:t>位置．</w:t>
      </w:r>
    </w:p>
    <w:p w14:paraId="677B784E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(3) </w:t>
      </w:r>
      <w:r>
        <w:rPr>
          <w:rFonts w:ascii="Times New Roman" w:cs="Times New Roman"/>
          <w:sz w:val="24"/>
          <w:szCs w:val="24"/>
        </w:rPr>
        <w:t>将红、黑表笔分别插入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cs="Times New Roman"/>
          <w:sz w:val="24"/>
          <w:szCs w:val="24"/>
        </w:rPr>
        <w:t>＋</w:t>
      </w:r>
      <w:r>
        <w:rPr>
          <w:rFonts w:hAnsi="宋体" w:cs="Times New Roman"/>
          <w:sz w:val="24"/>
          <w:szCs w:val="24"/>
        </w:rPr>
        <w:t>”“</w:t>
      </w:r>
      <w:r>
        <w:rPr>
          <w:rFonts w:ascii="Times New Roman" w:cs="Times New Roman"/>
          <w:sz w:val="24"/>
          <w:szCs w:val="24"/>
        </w:rPr>
        <w:t>－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cs="Times New Roman"/>
          <w:sz w:val="24"/>
          <w:szCs w:val="24"/>
        </w:rPr>
        <w:t>插孔，笔尖相互</w:t>
      </w:r>
      <w:r>
        <w:rPr>
          <w:rFonts w:ascii="Times New Roman" w:cs="Times New Roman" w:hint="eastAsia"/>
          <w:sz w:val="24"/>
          <w:szCs w:val="24"/>
        </w:rPr>
        <w:t>接触，调节可调部件</w:t>
      </w:r>
      <w:r>
        <w:rPr>
          <w:rFonts w:ascii="Times New Roman" w:cs="Times New Roman"/>
          <w:sz w:val="24"/>
          <w:szCs w:val="24"/>
        </w:rPr>
        <w:t>________</w:t>
      </w:r>
      <w:r>
        <w:rPr>
          <w:rFonts w:ascii="Times New Roman" w:cs="Times New Roman"/>
          <w:sz w:val="24"/>
          <w:szCs w:val="24"/>
        </w:rPr>
        <w:t>，使电表指针指向</w:t>
      </w:r>
      <w:r>
        <w:rPr>
          <w:rFonts w:ascii="Times New Roman" w:cs="Times New Roman"/>
          <w:sz w:val="24"/>
          <w:szCs w:val="24"/>
        </w:rPr>
        <w:t>________</w:t>
      </w:r>
      <w:r>
        <w:rPr>
          <w:rFonts w:ascii="Times New Roman" w:cs="Times New Roman"/>
          <w:sz w:val="24"/>
          <w:szCs w:val="24"/>
        </w:rPr>
        <w:t>位置．</w:t>
      </w:r>
    </w:p>
    <w:p w14:paraId="259E0932" w14:textId="77777777" w:rsidR="00D36DA4" w:rsidRDefault="00D36DA4" w:rsidP="00D36DA4">
      <w:pPr>
        <w:pStyle w:val="a3"/>
        <w:tabs>
          <w:tab w:val="left" w:pos="3402"/>
        </w:tabs>
        <w:snapToGrid w:val="0"/>
        <w:spacing w:line="360" w:lineRule="auto"/>
        <w:rPr>
          <w:rFonts w:cs="宋体"/>
          <w:b/>
          <w:bCs/>
        </w:rPr>
      </w:pPr>
      <w:r>
        <w:rPr>
          <w:rFonts w:cs="宋体" w:hint="eastAsia"/>
          <w:b/>
          <w:bCs/>
        </w:rPr>
        <w:lastRenderedPageBreak/>
        <w:t>【导思总结】</w:t>
      </w:r>
    </w:p>
    <w:p w14:paraId="2948DDEA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1. </w:t>
      </w:r>
      <w:r>
        <w:rPr>
          <w:rFonts w:ascii="Times New Roman" w:eastAsia="仿宋" w:cs="Times New Roman"/>
          <w:sz w:val="24"/>
          <w:szCs w:val="24"/>
        </w:rPr>
        <w:t>非纯电阻电路的分析方法</w:t>
      </w:r>
    </w:p>
    <w:p w14:paraId="6B76339F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(1) </w:t>
      </w:r>
      <w:r>
        <w:rPr>
          <w:rFonts w:ascii="Times New Roman" w:eastAsia="仿宋" w:cs="Times New Roman"/>
          <w:sz w:val="24"/>
          <w:szCs w:val="24"/>
        </w:rPr>
        <w:t>抓住两个关键量：非纯电阻电路的电压</w:t>
      </w:r>
      <w:r>
        <w:rPr>
          <w:rFonts w:ascii="Times New Roman" w:eastAsia="仿宋" w:cs="Times New Roman"/>
          <w:i/>
          <w:sz w:val="24"/>
          <w:szCs w:val="24"/>
        </w:rPr>
        <w:t>U</w:t>
      </w:r>
      <w:r>
        <w:rPr>
          <w:rFonts w:ascii="Times New Roman" w:eastAsia="仿宋" w:cs="Times New Roman"/>
          <w:i/>
          <w:sz w:val="24"/>
          <w:szCs w:val="24"/>
          <w:vertAlign w:val="subscript"/>
        </w:rPr>
        <w:t>M</w:t>
      </w:r>
      <w:r>
        <w:rPr>
          <w:rFonts w:ascii="Times New Roman" w:eastAsia="仿宋" w:cs="Times New Roman"/>
          <w:sz w:val="24"/>
          <w:szCs w:val="24"/>
        </w:rPr>
        <w:t>和电流</w:t>
      </w:r>
      <w:r>
        <w:rPr>
          <w:rFonts w:ascii="Times New Roman" w:eastAsia="仿宋" w:cs="Times New Roman"/>
          <w:i/>
          <w:sz w:val="24"/>
          <w:szCs w:val="24"/>
        </w:rPr>
        <w:t>I</w:t>
      </w:r>
      <w:r>
        <w:rPr>
          <w:rFonts w:ascii="Times New Roman" w:eastAsia="仿宋" w:cs="Times New Roman"/>
          <w:i/>
          <w:sz w:val="24"/>
          <w:szCs w:val="24"/>
          <w:vertAlign w:val="subscript"/>
        </w:rPr>
        <w:t>M</w:t>
      </w:r>
      <w:r>
        <w:rPr>
          <w:rFonts w:ascii="Times New Roman" w:eastAsia="仿宋" w:cs="Times New Roman"/>
          <w:sz w:val="24"/>
          <w:szCs w:val="24"/>
        </w:rPr>
        <w:t>.</w:t>
      </w:r>
    </w:p>
    <w:p w14:paraId="30A73DE5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>求出</w:t>
      </w:r>
      <w:r>
        <w:rPr>
          <w:rFonts w:ascii="Times New Roman" w:eastAsia="仿宋" w:cs="Times New Roman"/>
          <w:i/>
          <w:sz w:val="24"/>
          <w:szCs w:val="24"/>
        </w:rPr>
        <w:t>U</w:t>
      </w:r>
      <w:r>
        <w:rPr>
          <w:rFonts w:ascii="Times New Roman" w:eastAsia="仿宋" w:cs="Times New Roman"/>
          <w:i/>
          <w:sz w:val="24"/>
          <w:szCs w:val="24"/>
          <w:vertAlign w:val="subscript"/>
        </w:rPr>
        <w:t>M</w:t>
      </w:r>
      <w:r>
        <w:rPr>
          <w:rFonts w:ascii="Times New Roman" w:eastAsia="仿宋" w:cs="Times New Roman"/>
          <w:sz w:val="24"/>
          <w:szCs w:val="24"/>
        </w:rPr>
        <w:t>、</w:t>
      </w:r>
      <w:r>
        <w:rPr>
          <w:rFonts w:ascii="Times New Roman" w:eastAsia="仿宋" w:cs="Times New Roman"/>
          <w:i/>
          <w:sz w:val="24"/>
          <w:szCs w:val="24"/>
        </w:rPr>
        <w:t>I</w:t>
      </w:r>
      <w:r>
        <w:rPr>
          <w:rFonts w:ascii="Times New Roman" w:eastAsia="仿宋" w:cs="Times New Roman"/>
          <w:i/>
          <w:sz w:val="24"/>
          <w:szCs w:val="24"/>
          <w:vertAlign w:val="subscript"/>
        </w:rPr>
        <w:t>M</w:t>
      </w:r>
      <w:r>
        <w:rPr>
          <w:rFonts w:ascii="Times New Roman" w:eastAsia="仿宋" w:cs="Times New Roman"/>
          <w:sz w:val="24"/>
          <w:szCs w:val="24"/>
        </w:rPr>
        <w:t>，就能确定非纯电阻电路的电功率</w:t>
      </w:r>
      <w:r>
        <w:rPr>
          <w:rFonts w:ascii="Times New Roman" w:eastAsia="仿宋" w:cs="Times New Roman"/>
          <w:i/>
          <w:sz w:val="24"/>
          <w:szCs w:val="24"/>
        </w:rPr>
        <w:t>P</w:t>
      </w:r>
      <w:r>
        <w:rPr>
          <w:rFonts w:ascii="Times New Roman" w:eastAsia="仿宋" w:cs="Times New Roman"/>
          <w:sz w:val="24"/>
          <w:szCs w:val="24"/>
        </w:rPr>
        <w:t>＝</w:t>
      </w:r>
      <w:r>
        <w:rPr>
          <w:rFonts w:ascii="Times New Roman" w:eastAsia="仿宋" w:cs="Times New Roman"/>
          <w:i/>
          <w:sz w:val="24"/>
          <w:szCs w:val="24"/>
        </w:rPr>
        <w:t>U</w:t>
      </w:r>
      <w:r>
        <w:rPr>
          <w:rFonts w:ascii="Times New Roman" w:eastAsia="仿宋" w:cs="Times New Roman"/>
          <w:i/>
          <w:sz w:val="24"/>
          <w:szCs w:val="24"/>
          <w:vertAlign w:val="subscript"/>
        </w:rPr>
        <w:t>M</w:t>
      </w:r>
      <w:r>
        <w:rPr>
          <w:rFonts w:ascii="Times New Roman" w:eastAsia="仿宋" w:cs="Times New Roman"/>
          <w:i/>
          <w:sz w:val="24"/>
          <w:szCs w:val="24"/>
        </w:rPr>
        <w:t>I</w:t>
      </w:r>
      <w:r>
        <w:rPr>
          <w:rFonts w:ascii="Times New Roman" w:eastAsia="仿宋" w:cs="Times New Roman"/>
          <w:i/>
          <w:sz w:val="24"/>
          <w:szCs w:val="24"/>
          <w:vertAlign w:val="subscript"/>
        </w:rPr>
        <w:t>M</w:t>
      </w:r>
      <w:r>
        <w:rPr>
          <w:rFonts w:ascii="Times New Roman" w:eastAsia="仿宋" w:cs="Times New Roman"/>
          <w:sz w:val="24"/>
          <w:szCs w:val="24"/>
        </w:rPr>
        <w:t>，根据电流</w:t>
      </w:r>
      <w:r>
        <w:rPr>
          <w:rFonts w:ascii="Times New Roman" w:eastAsia="仿宋" w:cs="Times New Roman"/>
          <w:i/>
          <w:sz w:val="24"/>
          <w:szCs w:val="24"/>
        </w:rPr>
        <w:t>I</w:t>
      </w:r>
      <w:r>
        <w:rPr>
          <w:rFonts w:ascii="Times New Roman" w:eastAsia="仿宋" w:cs="Times New Roman"/>
          <w:i/>
          <w:sz w:val="24"/>
          <w:szCs w:val="24"/>
          <w:vertAlign w:val="subscript"/>
        </w:rPr>
        <w:t>M</w:t>
      </w:r>
      <w:r>
        <w:rPr>
          <w:rFonts w:ascii="Times New Roman" w:eastAsia="仿宋" w:cs="Times New Roman"/>
          <w:sz w:val="24"/>
          <w:szCs w:val="24"/>
        </w:rPr>
        <w:t>和非纯电阻电路的电阻</w:t>
      </w:r>
      <w:r>
        <w:rPr>
          <w:rFonts w:ascii="Times New Roman" w:eastAsia="仿宋" w:cs="Times New Roman"/>
          <w:i/>
          <w:sz w:val="24"/>
          <w:szCs w:val="24"/>
        </w:rPr>
        <w:t>r</w:t>
      </w:r>
      <w:r>
        <w:rPr>
          <w:rFonts w:ascii="Times New Roman" w:eastAsia="仿宋" w:cs="Times New Roman"/>
          <w:sz w:val="24"/>
          <w:szCs w:val="24"/>
        </w:rPr>
        <w:t>可求出热功率</w:t>
      </w:r>
      <w:proofErr w:type="spellStart"/>
      <w:r>
        <w:rPr>
          <w:rFonts w:ascii="Times New Roman" w:eastAsia="仿宋" w:cs="Times New Roman"/>
          <w:i/>
          <w:sz w:val="24"/>
          <w:szCs w:val="24"/>
        </w:rPr>
        <w:t>P</w:t>
      </w:r>
      <w:r>
        <w:rPr>
          <w:rFonts w:ascii="Times New Roman" w:eastAsia="仿宋" w:cs="Times New Roman"/>
          <w:i/>
          <w:sz w:val="24"/>
          <w:szCs w:val="24"/>
          <w:vertAlign w:val="subscript"/>
        </w:rPr>
        <w:t>r</w:t>
      </w:r>
      <w:proofErr w:type="spellEnd"/>
      <w:r>
        <w:rPr>
          <w:rFonts w:ascii="Times New Roman" w:eastAsia="仿宋" w:cs="Times New Roman"/>
          <w:sz w:val="24"/>
          <w:szCs w:val="24"/>
        </w:rPr>
        <w:t>＝</w:t>
      </w:r>
      <w:proofErr w:type="spellStart"/>
      <w:r>
        <w:rPr>
          <w:rFonts w:ascii="Times New Roman" w:eastAsia="仿宋" w:cs="Times New Roman"/>
          <w:i/>
          <w:sz w:val="24"/>
          <w:szCs w:val="24"/>
        </w:rPr>
        <w:t>I</w:t>
      </w:r>
      <w:r>
        <w:rPr>
          <w:rFonts w:ascii="Times New Roman" w:eastAsia="仿宋" w:cs="Times New Roman"/>
          <w:sz w:val="24"/>
          <w:szCs w:val="24"/>
        </w:rPr>
        <w:fldChar w:fldCharType="begin"/>
      </w:r>
      <w:r>
        <w:rPr>
          <w:rFonts w:ascii="Times New Roman" w:eastAsia="仿宋" w:cs="Times New Roman"/>
          <w:sz w:val="24"/>
          <w:szCs w:val="24"/>
        </w:rPr>
        <w:instrText xml:space="preserve"> eq \o\al(</w:instrText>
      </w:r>
      <w:r>
        <w:rPr>
          <w:rFonts w:ascii="Times New Roman" w:eastAsia="仿宋" w:cs="Times New Roman"/>
          <w:sz w:val="24"/>
          <w:szCs w:val="24"/>
          <w:vertAlign w:val="superscript"/>
        </w:rPr>
        <w:instrText>2</w:instrText>
      </w:r>
      <w:r>
        <w:rPr>
          <w:rFonts w:ascii="Times New Roman" w:eastAsia="仿宋" w:cs="Times New Roman"/>
          <w:sz w:val="24"/>
          <w:szCs w:val="24"/>
        </w:rPr>
        <w:instrText>,</w:instrText>
      </w:r>
      <w:r>
        <w:rPr>
          <w:rFonts w:ascii="Times New Roman" w:eastAsia="仿宋" w:cs="Times New Roman"/>
          <w:i/>
          <w:sz w:val="24"/>
          <w:szCs w:val="24"/>
          <w:vertAlign w:val="subscript"/>
        </w:rPr>
        <w:instrText>M</w:instrText>
      </w:r>
      <w:r>
        <w:rPr>
          <w:rFonts w:ascii="Times New Roman" w:eastAsia="仿宋" w:cs="Times New Roman"/>
          <w:sz w:val="24"/>
          <w:szCs w:val="24"/>
        </w:rPr>
        <w:instrText>)</w:instrText>
      </w:r>
      <w:r>
        <w:rPr>
          <w:rFonts w:ascii="Times New Roman" w:eastAsia="仿宋" w:cs="Times New Roman"/>
          <w:sz w:val="24"/>
          <w:szCs w:val="24"/>
        </w:rPr>
        <w:fldChar w:fldCharType="end"/>
      </w:r>
      <w:r>
        <w:rPr>
          <w:rFonts w:ascii="Times New Roman" w:eastAsia="仿宋" w:cs="Times New Roman"/>
          <w:i/>
          <w:sz w:val="24"/>
          <w:szCs w:val="24"/>
        </w:rPr>
        <w:t>r</w:t>
      </w:r>
      <w:proofErr w:type="spellEnd"/>
      <w:r>
        <w:rPr>
          <w:rFonts w:ascii="Times New Roman" w:eastAsia="仿宋" w:cs="Times New Roman"/>
          <w:sz w:val="24"/>
          <w:szCs w:val="24"/>
        </w:rPr>
        <w:t>，最后求出输出功率</w:t>
      </w:r>
      <w:r>
        <w:rPr>
          <w:rFonts w:ascii="Times New Roman" w:eastAsia="仿宋" w:cs="Times New Roman"/>
          <w:i/>
          <w:sz w:val="24"/>
          <w:szCs w:val="24"/>
        </w:rPr>
        <w:t>P</w:t>
      </w:r>
      <w:r>
        <w:rPr>
          <w:rFonts w:ascii="Times New Roman" w:eastAsia="仿宋" w:cs="Times New Roman"/>
          <w:sz w:val="24"/>
          <w:szCs w:val="24"/>
          <w:vertAlign w:val="subscript"/>
        </w:rPr>
        <w:t>出</w:t>
      </w:r>
      <w:r>
        <w:rPr>
          <w:rFonts w:ascii="Times New Roman" w:eastAsia="仿宋" w:cs="Times New Roman"/>
          <w:sz w:val="24"/>
          <w:szCs w:val="24"/>
        </w:rPr>
        <w:t>＝</w:t>
      </w:r>
      <w:r>
        <w:rPr>
          <w:rFonts w:ascii="Times New Roman" w:eastAsia="仿宋" w:cs="Times New Roman"/>
          <w:i/>
          <w:sz w:val="24"/>
          <w:szCs w:val="24"/>
        </w:rPr>
        <w:t>P</w:t>
      </w:r>
      <w:r>
        <w:rPr>
          <w:rFonts w:ascii="Times New Roman" w:eastAsia="仿宋" w:cs="Times New Roman"/>
          <w:sz w:val="24"/>
          <w:szCs w:val="24"/>
        </w:rPr>
        <w:t>－</w:t>
      </w:r>
      <w:r>
        <w:rPr>
          <w:rFonts w:ascii="Times New Roman" w:eastAsia="仿宋" w:cs="Times New Roman"/>
          <w:i/>
          <w:sz w:val="24"/>
          <w:szCs w:val="24"/>
        </w:rPr>
        <w:t>P</w:t>
      </w:r>
      <w:r>
        <w:rPr>
          <w:rFonts w:ascii="Times New Roman" w:eastAsia="仿宋" w:cs="Times New Roman"/>
          <w:i/>
          <w:sz w:val="24"/>
          <w:szCs w:val="24"/>
          <w:vertAlign w:val="subscript"/>
        </w:rPr>
        <w:t>r</w:t>
      </w:r>
      <w:r>
        <w:rPr>
          <w:rFonts w:ascii="Times New Roman" w:eastAsia="仿宋" w:cs="Times New Roman"/>
          <w:sz w:val="24"/>
          <w:szCs w:val="24"/>
        </w:rPr>
        <w:t>.</w:t>
      </w:r>
    </w:p>
    <w:p w14:paraId="1AFE39A9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(2) </w:t>
      </w:r>
      <w:r>
        <w:rPr>
          <w:rFonts w:ascii="Times New Roman" w:eastAsia="仿宋" w:cs="Times New Roman"/>
          <w:sz w:val="24"/>
          <w:szCs w:val="24"/>
        </w:rPr>
        <w:t>坚持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eastAsia="仿宋" w:cs="Times New Roman"/>
          <w:sz w:val="24"/>
          <w:szCs w:val="24"/>
        </w:rPr>
        <w:t>躲着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eastAsia="仿宋" w:cs="Times New Roman"/>
          <w:sz w:val="24"/>
          <w:szCs w:val="24"/>
        </w:rPr>
        <w:t>求解</w:t>
      </w:r>
      <w:r>
        <w:rPr>
          <w:rFonts w:ascii="Times New Roman" w:eastAsia="仿宋" w:cs="Times New Roman"/>
          <w:i/>
          <w:sz w:val="24"/>
          <w:szCs w:val="24"/>
        </w:rPr>
        <w:t>U</w:t>
      </w:r>
      <w:r>
        <w:rPr>
          <w:rFonts w:ascii="Times New Roman" w:eastAsia="仿宋" w:cs="Times New Roman"/>
          <w:i/>
          <w:sz w:val="24"/>
          <w:szCs w:val="24"/>
          <w:vertAlign w:val="subscript"/>
        </w:rPr>
        <w:t>M</w:t>
      </w:r>
      <w:r>
        <w:rPr>
          <w:rFonts w:ascii="Times New Roman" w:eastAsia="仿宋" w:cs="Times New Roman"/>
          <w:sz w:val="24"/>
          <w:szCs w:val="24"/>
        </w:rPr>
        <w:t>、</w:t>
      </w:r>
      <w:r>
        <w:rPr>
          <w:rFonts w:ascii="Times New Roman" w:eastAsia="仿宋" w:cs="Times New Roman"/>
          <w:i/>
          <w:sz w:val="24"/>
          <w:szCs w:val="24"/>
        </w:rPr>
        <w:t>I</w:t>
      </w:r>
      <w:r>
        <w:rPr>
          <w:rFonts w:ascii="Times New Roman" w:eastAsia="仿宋" w:cs="Times New Roman"/>
          <w:i/>
          <w:sz w:val="24"/>
          <w:szCs w:val="24"/>
          <w:vertAlign w:val="subscript"/>
        </w:rPr>
        <w:t>M</w:t>
      </w:r>
      <w:r>
        <w:rPr>
          <w:rFonts w:ascii="Times New Roman" w:eastAsia="仿宋" w:cs="Times New Roman"/>
          <w:sz w:val="24"/>
          <w:szCs w:val="24"/>
        </w:rPr>
        <w:t>：首先，对其他纯电阻电路、电源的内电路等，利用欧姆定律进行分析计算，确定相应的电压或电流．然后，利用闭合电路的电压关系、电流关系间接确定非纯电阻电路的工作电压</w:t>
      </w:r>
      <w:r>
        <w:rPr>
          <w:rFonts w:ascii="Times New Roman" w:eastAsia="仿宋" w:cs="Times New Roman"/>
          <w:i/>
          <w:sz w:val="24"/>
          <w:szCs w:val="24"/>
        </w:rPr>
        <w:t>U</w:t>
      </w:r>
      <w:r>
        <w:rPr>
          <w:rFonts w:ascii="Times New Roman" w:eastAsia="仿宋" w:cs="Times New Roman"/>
          <w:i/>
          <w:sz w:val="24"/>
          <w:szCs w:val="24"/>
          <w:vertAlign w:val="subscript"/>
        </w:rPr>
        <w:t>M</w:t>
      </w:r>
      <w:r>
        <w:rPr>
          <w:rFonts w:ascii="Times New Roman" w:eastAsia="仿宋" w:cs="Times New Roman"/>
          <w:sz w:val="24"/>
          <w:szCs w:val="24"/>
        </w:rPr>
        <w:t>和电流</w:t>
      </w:r>
      <w:r>
        <w:rPr>
          <w:rFonts w:ascii="Times New Roman" w:eastAsia="仿宋" w:cs="Times New Roman"/>
          <w:i/>
          <w:sz w:val="24"/>
          <w:szCs w:val="24"/>
        </w:rPr>
        <w:t>I</w:t>
      </w:r>
      <w:r>
        <w:rPr>
          <w:rFonts w:ascii="Times New Roman" w:eastAsia="仿宋" w:cs="Times New Roman"/>
          <w:i/>
          <w:sz w:val="24"/>
          <w:szCs w:val="24"/>
          <w:vertAlign w:val="subscript"/>
        </w:rPr>
        <w:t>M</w:t>
      </w:r>
      <w:r>
        <w:rPr>
          <w:rFonts w:ascii="Times New Roman" w:eastAsia="仿宋" w:cs="Times New Roman"/>
          <w:sz w:val="24"/>
          <w:szCs w:val="24"/>
        </w:rPr>
        <w:t>.</w:t>
      </w:r>
    </w:p>
    <w:p w14:paraId="25F6B61A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(3) </w:t>
      </w:r>
      <w:r>
        <w:rPr>
          <w:rFonts w:ascii="Times New Roman" w:eastAsia="仿宋" w:cs="Times New Roman"/>
          <w:sz w:val="24"/>
          <w:szCs w:val="24"/>
        </w:rPr>
        <w:t>应用能量守恒定律分析：要善于</w:t>
      </w:r>
      <w:r>
        <w:rPr>
          <w:rFonts w:ascii="Times New Roman" w:eastAsia="仿宋" w:cs="Times New Roman" w:hint="eastAsia"/>
          <w:sz w:val="24"/>
          <w:szCs w:val="24"/>
        </w:rPr>
        <w:t>从能量转化的角度出发，紧紧围绕能量守恒定律，利用</w:t>
      </w:r>
      <w:r>
        <w:rPr>
          <w:rFonts w:hAnsi="宋体" w:cs="Times New Roman" w:hint="eastAsia"/>
          <w:sz w:val="24"/>
          <w:szCs w:val="24"/>
        </w:rPr>
        <w:t>“</w:t>
      </w:r>
      <w:r>
        <w:rPr>
          <w:rFonts w:ascii="Times New Roman" w:eastAsia="仿宋" w:cs="Times New Roman" w:hint="eastAsia"/>
          <w:sz w:val="24"/>
          <w:szCs w:val="24"/>
        </w:rPr>
        <w:t>电功＝电热＋其他能量</w:t>
      </w:r>
      <w:r>
        <w:rPr>
          <w:rFonts w:hAnsi="宋体" w:cs="Times New Roman" w:hint="eastAsia"/>
          <w:sz w:val="24"/>
          <w:szCs w:val="24"/>
        </w:rPr>
        <w:t>”</w:t>
      </w:r>
      <w:r>
        <w:rPr>
          <w:rFonts w:ascii="Times New Roman" w:eastAsia="仿宋" w:cs="Times New Roman" w:hint="eastAsia"/>
          <w:sz w:val="24"/>
          <w:szCs w:val="24"/>
        </w:rPr>
        <w:t>寻找等量关系求解．</w:t>
      </w:r>
    </w:p>
    <w:p w14:paraId="04B4D5A5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2. </w:t>
      </w:r>
      <w:r>
        <w:rPr>
          <w:rFonts w:ascii="Times New Roman" w:eastAsia="仿宋" w:cs="Times New Roman"/>
          <w:sz w:val="24"/>
          <w:szCs w:val="24"/>
        </w:rPr>
        <w:t>多用电表使用的几个注意事项</w:t>
      </w:r>
    </w:p>
    <w:p w14:paraId="2874D862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(1) </w:t>
      </w:r>
      <w:r>
        <w:rPr>
          <w:rFonts w:ascii="Times New Roman" w:eastAsia="仿宋" w:cs="Times New Roman"/>
          <w:sz w:val="24"/>
          <w:szCs w:val="24"/>
        </w:rPr>
        <w:t>电流的流向：电流都是从红表笔进、从黑表笔出．</w:t>
      </w:r>
    </w:p>
    <w:p w14:paraId="259DFF58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(2) </w:t>
      </w:r>
      <w:r>
        <w:rPr>
          <w:rFonts w:ascii="Times New Roman" w:eastAsia="仿宋" w:cs="Times New Roman"/>
          <w:sz w:val="24"/>
          <w:szCs w:val="24"/>
        </w:rPr>
        <w:t>要区分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eastAsia="仿宋" w:cs="Times New Roman"/>
          <w:sz w:val="24"/>
          <w:szCs w:val="24"/>
        </w:rPr>
        <w:t>机械零点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eastAsia="仿宋" w:cs="Times New Roman"/>
          <w:sz w:val="24"/>
          <w:szCs w:val="24"/>
        </w:rPr>
        <w:t>与</w:t>
      </w:r>
      <w:r>
        <w:rPr>
          <w:rFonts w:hAnsi="宋体" w:cs="Times New Roman"/>
          <w:sz w:val="24"/>
          <w:szCs w:val="24"/>
        </w:rPr>
        <w:t>“</w:t>
      </w:r>
      <w:r>
        <w:rPr>
          <w:rFonts w:ascii="Times New Roman" w:eastAsia="仿宋" w:cs="Times New Roman"/>
          <w:sz w:val="24"/>
          <w:szCs w:val="24"/>
        </w:rPr>
        <w:t>欧姆零点</w:t>
      </w:r>
      <w:r>
        <w:rPr>
          <w:rFonts w:hAnsi="宋体" w:cs="Times New Roman"/>
          <w:sz w:val="24"/>
          <w:szCs w:val="24"/>
        </w:rPr>
        <w:t>”</w:t>
      </w:r>
      <w:r>
        <w:rPr>
          <w:rFonts w:ascii="Times New Roman" w:eastAsia="仿宋" w:cs="Times New Roman"/>
          <w:sz w:val="24"/>
          <w:szCs w:val="24"/>
        </w:rPr>
        <w:t>．</w:t>
      </w:r>
    </w:p>
    <w:p w14:paraId="3959A158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(3) </w:t>
      </w:r>
      <w:r>
        <w:rPr>
          <w:rFonts w:ascii="Times New Roman" w:eastAsia="仿宋" w:cs="Times New Roman"/>
          <w:sz w:val="24"/>
          <w:szCs w:val="24"/>
        </w:rPr>
        <w:t>测电阻时每变换一次挡位，都要重新进行欧姆调零．</w:t>
      </w:r>
    </w:p>
    <w:p w14:paraId="3E8F86A9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(4) </w:t>
      </w:r>
      <w:r>
        <w:rPr>
          <w:rFonts w:ascii="Times New Roman" w:eastAsia="仿宋" w:cs="Times New Roman"/>
          <w:sz w:val="24"/>
          <w:szCs w:val="24"/>
        </w:rPr>
        <w:t>选倍率：测量前应根据估计阻值选用适当的挡位．</w:t>
      </w:r>
    </w:p>
    <w:p w14:paraId="232DC522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(5) </w:t>
      </w:r>
      <w:r>
        <w:rPr>
          <w:rFonts w:ascii="Times New Roman" w:eastAsia="仿宋" w:cs="Times New Roman"/>
          <w:sz w:val="24"/>
          <w:szCs w:val="24"/>
        </w:rPr>
        <w:t>测电阻时要将电阻与其他元件断开．</w:t>
      </w:r>
    </w:p>
    <w:p w14:paraId="2DF0649F" w14:textId="77777777" w:rsidR="003D6A3B" w:rsidRDefault="003D6A3B" w:rsidP="003D6A3B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(6) </w:t>
      </w:r>
      <w:r>
        <w:rPr>
          <w:rFonts w:ascii="Times New Roman" w:eastAsia="仿宋" w:cs="Times New Roman"/>
          <w:sz w:val="24"/>
          <w:szCs w:val="24"/>
        </w:rPr>
        <w:t>多用电表使用完毕后应将选择开关旋至</w:t>
      </w:r>
      <w:r>
        <w:rPr>
          <w:rFonts w:ascii="Times New Roman" w:cs="Times New Roman"/>
          <w:sz w:val="24"/>
          <w:szCs w:val="24"/>
        </w:rPr>
        <w:t>“</w:t>
      </w:r>
      <w:r>
        <w:rPr>
          <w:rFonts w:ascii="Times New Roman" w:eastAsia="仿宋" w:cs="Times New Roman"/>
          <w:sz w:val="24"/>
          <w:szCs w:val="24"/>
        </w:rPr>
        <w:t>OFF</w:t>
      </w:r>
      <w:r>
        <w:rPr>
          <w:rFonts w:ascii="Times New Roman" w:cs="Times New Roman"/>
          <w:sz w:val="24"/>
          <w:szCs w:val="24"/>
        </w:rPr>
        <w:t>”</w:t>
      </w:r>
      <w:r>
        <w:rPr>
          <w:rFonts w:ascii="Times New Roman" w:eastAsia="仿宋" w:cs="Times New Roman"/>
          <w:sz w:val="24"/>
          <w:szCs w:val="24"/>
        </w:rPr>
        <w:t>挡或交流电压最高挡．</w:t>
      </w:r>
    </w:p>
    <w:p w14:paraId="7A50F53C" w14:textId="77777777" w:rsidR="003D6A3B" w:rsidRDefault="003D6A3B" w:rsidP="003D6A3B">
      <w:pPr>
        <w:pStyle w:val="a3"/>
        <w:spacing w:line="288" w:lineRule="auto"/>
        <w:ind w:firstLineChars="200" w:firstLine="480"/>
        <w:jc w:val="left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3. </w:t>
      </w:r>
      <w:r>
        <w:rPr>
          <w:rFonts w:ascii="Times New Roman" w:eastAsia="仿宋" w:cs="Times New Roman"/>
          <w:sz w:val="24"/>
          <w:szCs w:val="24"/>
        </w:rPr>
        <w:t>我还知道：</w:t>
      </w:r>
      <w:r>
        <w:rPr>
          <w:rFonts w:ascii="Times New Roman" w:eastAsia="仿宋" w:cs="Times New Roman"/>
          <w:sz w:val="24"/>
          <w:szCs w:val="24"/>
        </w:rPr>
        <w:t>______________________________________________________</w:t>
      </w:r>
    </w:p>
    <w:p w14:paraId="4E2140E7" w14:textId="46C7069D" w:rsidR="003D6A3B" w:rsidRPr="00B93504" w:rsidRDefault="003D6A3B" w:rsidP="00B93504">
      <w:pPr>
        <w:pStyle w:val="a3"/>
        <w:spacing w:line="288" w:lineRule="auto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>_____________________________________________________________________.</w:t>
      </w:r>
    </w:p>
    <w:p w14:paraId="60DEDCF5" w14:textId="3C1DD230" w:rsidR="00A60AED" w:rsidRDefault="00000000" w:rsidP="00822015">
      <w:pPr>
        <w:widowControl/>
        <w:spacing w:line="278" w:lineRule="atLeast"/>
        <w:jc w:val="left"/>
        <w:rPr>
          <w:rFonts w:ascii="宋体" w:cs="宋体"/>
          <w:szCs w:val="21"/>
        </w:rPr>
      </w:pPr>
      <w:r>
        <w:rPr>
          <w:rFonts w:ascii="宋体" w:cs="宋体" w:hint="eastAsia"/>
          <w:b/>
          <w:bCs/>
          <w:szCs w:val="21"/>
        </w:rPr>
        <w:t>【导学感悟】</w:t>
      </w:r>
      <w:r>
        <w:rPr>
          <w:rFonts w:ascii="宋体" w:cs="宋体" w:hint="eastAsia"/>
          <w:szCs w:val="21"/>
        </w:rPr>
        <w:t>本节课你学到了什么？</w:t>
      </w:r>
    </w:p>
    <w:p w14:paraId="5E63756B" w14:textId="77777777" w:rsidR="00A60AED" w:rsidRPr="00D04C2A" w:rsidRDefault="00A60AED">
      <w:pPr>
        <w:widowControl/>
        <w:spacing w:line="278" w:lineRule="atLeast"/>
        <w:jc w:val="left"/>
        <w:rPr>
          <w:rFonts w:ascii="宋体" w:cs="宋体"/>
          <w:szCs w:val="21"/>
        </w:rPr>
      </w:pPr>
    </w:p>
    <w:p w14:paraId="289C7F5C" w14:textId="77777777" w:rsidR="00A60AED" w:rsidRDefault="00000000">
      <w:pPr>
        <w:widowControl/>
        <w:spacing w:line="270" w:lineRule="atLeast"/>
        <w:rPr>
          <w:rFonts w:ascii="宋体" w:cs="宋体"/>
          <w:b/>
          <w:bCs/>
          <w:szCs w:val="21"/>
        </w:rPr>
      </w:pPr>
      <w:r>
        <w:rPr>
          <w:rFonts w:ascii="宋体" w:cs="宋体" w:hint="eastAsia"/>
          <w:b/>
          <w:bCs/>
          <w:szCs w:val="21"/>
        </w:rPr>
        <w:t>_________________________________________________________________________________________</w:t>
      </w:r>
    </w:p>
    <w:p w14:paraId="23B65F72" w14:textId="77777777" w:rsidR="00A60AED" w:rsidRDefault="00000000">
      <w:pPr>
        <w:widowControl/>
        <w:spacing w:line="270" w:lineRule="atLeast"/>
        <w:jc w:val="left"/>
      </w:pPr>
      <w:r>
        <w:rPr>
          <w:rFonts w:ascii="宋体" w:cs="宋体" w:hint="eastAsia"/>
          <w:b/>
          <w:bCs/>
          <w:szCs w:val="21"/>
        </w:rPr>
        <w:t>【导练巩固】见附页</w:t>
      </w:r>
    </w:p>
    <w:sectPr w:rsidR="00A60AED">
      <w:pgSz w:w="11906" w:h="16838"/>
      <w:pgMar w:top="1134" w:right="1134" w:bottom="1134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B50340" w14:textId="77777777" w:rsidR="00894C97" w:rsidRDefault="00894C97" w:rsidP="007D0D88">
      <w:r>
        <w:separator/>
      </w:r>
    </w:p>
  </w:endnote>
  <w:endnote w:type="continuationSeparator" w:id="0">
    <w:p w14:paraId="411D0E7C" w14:textId="77777777" w:rsidR="00894C97" w:rsidRDefault="00894C97" w:rsidP="007D0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书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E3F4F" w14:textId="77777777" w:rsidR="00894C97" w:rsidRDefault="00894C97" w:rsidP="007D0D88">
      <w:r>
        <w:separator/>
      </w:r>
    </w:p>
  </w:footnote>
  <w:footnote w:type="continuationSeparator" w:id="0">
    <w:p w14:paraId="17DB9A31" w14:textId="77777777" w:rsidR="00894C97" w:rsidRDefault="00894C97" w:rsidP="007D0D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B3230E"/>
    <w:multiLevelType w:val="hybridMultilevel"/>
    <w:tmpl w:val="5F7A2568"/>
    <w:lvl w:ilvl="0" w:tplc="C10209DA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90" w:hanging="440"/>
      </w:pPr>
    </w:lvl>
    <w:lvl w:ilvl="2" w:tplc="0409001B" w:tentative="1">
      <w:start w:val="1"/>
      <w:numFmt w:val="lowerRoman"/>
      <w:lvlText w:val="%3."/>
      <w:lvlJc w:val="righ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9" w:tentative="1">
      <w:start w:val="1"/>
      <w:numFmt w:val="lowerLetter"/>
      <w:lvlText w:val="%5)"/>
      <w:lvlJc w:val="left"/>
      <w:pPr>
        <w:ind w:left="2410" w:hanging="440"/>
      </w:pPr>
    </w:lvl>
    <w:lvl w:ilvl="5" w:tplc="0409001B" w:tentative="1">
      <w:start w:val="1"/>
      <w:numFmt w:val="lowerRoman"/>
      <w:lvlText w:val="%6."/>
      <w:lvlJc w:val="righ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9" w:tentative="1">
      <w:start w:val="1"/>
      <w:numFmt w:val="lowerLetter"/>
      <w:lvlText w:val="%8)"/>
      <w:lvlJc w:val="left"/>
      <w:pPr>
        <w:ind w:left="3730" w:hanging="440"/>
      </w:pPr>
    </w:lvl>
    <w:lvl w:ilvl="8" w:tplc="0409001B" w:tentative="1">
      <w:start w:val="1"/>
      <w:numFmt w:val="lowerRoman"/>
      <w:lvlText w:val="%9."/>
      <w:lvlJc w:val="right"/>
      <w:pPr>
        <w:ind w:left="4170" w:hanging="440"/>
      </w:pPr>
    </w:lvl>
  </w:abstractNum>
  <w:abstractNum w:abstractNumId="1" w15:restartNumberingAfterBreak="0">
    <w:nsid w:val="4AD3EB75"/>
    <w:multiLevelType w:val="singleLevel"/>
    <w:tmpl w:val="4AD3EB75"/>
    <w:lvl w:ilvl="0">
      <w:start w:val="1"/>
      <w:numFmt w:val="decimal"/>
      <w:lvlRestart w:val="0"/>
      <w:suff w:val="nothing"/>
      <w:lvlText w:val="%1、"/>
      <w:lvlJc w:val="left"/>
      <w:pPr>
        <w:ind w:left="0" w:firstLine="0"/>
      </w:pPr>
    </w:lvl>
  </w:abstractNum>
  <w:num w:numId="1" w16cid:durableId="1037311803">
    <w:abstractNumId w:val="1"/>
  </w:num>
  <w:num w:numId="2" w16cid:durableId="1836259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characterSpacingControl w:val="compressPunctuation"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AED"/>
    <w:rsid w:val="00002454"/>
    <w:rsid w:val="00002467"/>
    <w:rsid w:val="0000669A"/>
    <w:rsid w:val="000135E7"/>
    <w:rsid w:val="0001366B"/>
    <w:rsid w:val="00054756"/>
    <w:rsid w:val="00075070"/>
    <w:rsid w:val="00075E40"/>
    <w:rsid w:val="000766E7"/>
    <w:rsid w:val="00082DEC"/>
    <w:rsid w:val="00090ACE"/>
    <w:rsid w:val="00093043"/>
    <w:rsid w:val="000A1E37"/>
    <w:rsid w:val="000B2571"/>
    <w:rsid w:val="000D6866"/>
    <w:rsid w:val="000F643C"/>
    <w:rsid w:val="00116EC7"/>
    <w:rsid w:val="00122CA8"/>
    <w:rsid w:val="00127B6E"/>
    <w:rsid w:val="00133F1D"/>
    <w:rsid w:val="00134071"/>
    <w:rsid w:val="0014333E"/>
    <w:rsid w:val="0014652A"/>
    <w:rsid w:val="00186F29"/>
    <w:rsid w:val="001D4489"/>
    <w:rsid w:val="001E4BC1"/>
    <w:rsid w:val="002127DA"/>
    <w:rsid w:val="0022095A"/>
    <w:rsid w:val="00233F10"/>
    <w:rsid w:val="0023483B"/>
    <w:rsid w:val="00267AEB"/>
    <w:rsid w:val="002926A1"/>
    <w:rsid w:val="002A5A12"/>
    <w:rsid w:val="002B5F23"/>
    <w:rsid w:val="002D44B8"/>
    <w:rsid w:val="002E0814"/>
    <w:rsid w:val="002E6B11"/>
    <w:rsid w:val="0031386C"/>
    <w:rsid w:val="003244E7"/>
    <w:rsid w:val="00327715"/>
    <w:rsid w:val="003445D3"/>
    <w:rsid w:val="00354C2C"/>
    <w:rsid w:val="003A0057"/>
    <w:rsid w:val="003B54E4"/>
    <w:rsid w:val="003D6A3B"/>
    <w:rsid w:val="003E3ADE"/>
    <w:rsid w:val="003E66C2"/>
    <w:rsid w:val="00402DC8"/>
    <w:rsid w:val="00424EF2"/>
    <w:rsid w:val="0043390F"/>
    <w:rsid w:val="004849DB"/>
    <w:rsid w:val="004C0306"/>
    <w:rsid w:val="004D402A"/>
    <w:rsid w:val="004E52E0"/>
    <w:rsid w:val="00506842"/>
    <w:rsid w:val="005122AA"/>
    <w:rsid w:val="005202BE"/>
    <w:rsid w:val="00540BDD"/>
    <w:rsid w:val="005508BF"/>
    <w:rsid w:val="0055207C"/>
    <w:rsid w:val="005547A2"/>
    <w:rsid w:val="00561EF9"/>
    <w:rsid w:val="005624EB"/>
    <w:rsid w:val="005A2A82"/>
    <w:rsid w:val="005A7B18"/>
    <w:rsid w:val="005E4167"/>
    <w:rsid w:val="006036A9"/>
    <w:rsid w:val="006175F7"/>
    <w:rsid w:val="0063200E"/>
    <w:rsid w:val="00633775"/>
    <w:rsid w:val="00643487"/>
    <w:rsid w:val="00664B1A"/>
    <w:rsid w:val="006A7081"/>
    <w:rsid w:val="006C75D8"/>
    <w:rsid w:val="006D119B"/>
    <w:rsid w:val="006D2E14"/>
    <w:rsid w:val="006E1EE7"/>
    <w:rsid w:val="006E4D9D"/>
    <w:rsid w:val="00730D70"/>
    <w:rsid w:val="007704D7"/>
    <w:rsid w:val="00784114"/>
    <w:rsid w:val="00792AD6"/>
    <w:rsid w:val="00793505"/>
    <w:rsid w:val="007D0D88"/>
    <w:rsid w:val="007F7BAF"/>
    <w:rsid w:val="007F7BEC"/>
    <w:rsid w:val="00822015"/>
    <w:rsid w:val="008479EA"/>
    <w:rsid w:val="00862D28"/>
    <w:rsid w:val="0088075D"/>
    <w:rsid w:val="00885F5E"/>
    <w:rsid w:val="00891B22"/>
    <w:rsid w:val="00894C97"/>
    <w:rsid w:val="008C1A00"/>
    <w:rsid w:val="008C5FF7"/>
    <w:rsid w:val="00927522"/>
    <w:rsid w:val="0093023B"/>
    <w:rsid w:val="00933FAE"/>
    <w:rsid w:val="00993F5D"/>
    <w:rsid w:val="009B77E3"/>
    <w:rsid w:val="009C126B"/>
    <w:rsid w:val="009D5822"/>
    <w:rsid w:val="009E13E7"/>
    <w:rsid w:val="009F3BD7"/>
    <w:rsid w:val="00A015C9"/>
    <w:rsid w:val="00A10D0F"/>
    <w:rsid w:val="00A60AED"/>
    <w:rsid w:val="00A66C0A"/>
    <w:rsid w:val="00AC443C"/>
    <w:rsid w:val="00AC4955"/>
    <w:rsid w:val="00AE1D23"/>
    <w:rsid w:val="00B2428B"/>
    <w:rsid w:val="00B71D2B"/>
    <w:rsid w:val="00B753B4"/>
    <w:rsid w:val="00B76CB6"/>
    <w:rsid w:val="00B80EA2"/>
    <w:rsid w:val="00B84F6E"/>
    <w:rsid w:val="00B91564"/>
    <w:rsid w:val="00B93504"/>
    <w:rsid w:val="00BC36EE"/>
    <w:rsid w:val="00BC6414"/>
    <w:rsid w:val="00BD7905"/>
    <w:rsid w:val="00BF03C0"/>
    <w:rsid w:val="00C45D30"/>
    <w:rsid w:val="00C7123A"/>
    <w:rsid w:val="00C7181D"/>
    <w:rsid w:val="00C76189"/>
    <w:rsid w:val="00C771A1"/>
    <w:rsid w:val="00CA72DC"/>
    <w:rsid w:val="00CC3F3F"/>
    <w:rsid w:val="00CF3207"/>
    <w:rsid w:val="00D04C2A"/>
    <w:rsid w:val="00D11283"/>
    <w:rsid w:val="00D125B0"/>
    <w:rsid w:val="00D2223A"/>
    <w:rsid w:val="00D2530F"/>
    <w:rsid w:val="00D36DA4"/>
    <w:rsid w:val="00D37E91"/>
    <w:rsid w:val="00D37FD6"/>
    <w:rsid w:val="00D55528"/>
    <w:rsid w:val="00D86D4F"/>
    <w:rsid w:val="00DA6E44"/>
    <w:rsid w:val="00DB0F9F"/>
    <w:rsid w:val="00DB1E17"/>
    <w:rsid w:val="00DC3BB7"/>
    <w:rsid w:val="00DC4C86"/>
    <w:rsid w:val="00DD5EA1"/>
    <w:rsid w:val="00DF0F46"/>
    <w:rsid w:val="00EE4F2C"/>
    <w:rsid w:val="00EF53BA"/>
    <w:rsid w:val="00F030A3"/>
    <w:rsid w:val="00F40AB2"/>
    <w:rsid w:val="00F45ECB"/>
    <w:rsid w:val="00F70191"/>
    <w:rsid w:val="00FA2877"/>
    <w:rsid w:val="00FA2C04"/>
    <w:rsid w:val="00FD59AE"/>
    <w:rsid w:val="00FE1283"/>
    <w:rsid w:val="00FF6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2"/>
    </o:shapelayout>
  </w:shapeDefaults>
  <w:decimalSymbol w:val="."/>
  <w:listSeparator w:val=","/>
  <w14:docId w14:val="5594820E"/>
  <w15:docId w15:val="{7E05CCB0-7962-4264-86EB-F261EDDFD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kern w:val="44"/>
      <w:sz w:val="44"/>
    </w:rPr>
  </w:style>
  <w:style w:type="paragraph" w:styleId="2">
    <w:name w:val="heading 2"/>
    <w:next w:val="a"/>
    <w:link w:val="20"/>
    <w:unhideWhenUsed/>
    <w:qFormat/>
    <w:pPr>
      <w:keepNext/>
      <w:keepLines/>
      <w:widowControl w:val="0"/>
      <w:spacing w:before="260" w:after="260" w:line="415" w:lineRule="auto"/>
      <w:jc w:val="both"/>
      <w:outlineLvl w:val="1"/>
    </w:pPr>
    <w:rPr>
      <w:rFonts w:ascii="Arial" w:eastAsia="黑体" w:hAnsi="Arial"/>
      <w:b/>
      <w:bCs/>
      <w:kern w:val="2"/>
      <w:sz w:val="32"/>
      <w:szCs w:val="32"/>
    </w:rPr>
  </w:style>
  <w:style w:type="paragraph" w:styleId="3">
    <w:name w:val="heading 3"/>
    <w:next w:val="a"/>
    <w:link w:val="30"/>
    <w:unhideWhenUsed/>
    <w:qFormat/>
    <w:pPr>
      <w:keepNext/>
      <w:keepLines/>
      <w:widowControl w:val="0"/>
      <w:spacing w:before="260" w:after="260" w:line="415" w:lineRule="auto"/>
      <w:jc w:val="both"/>
      <w:outlineLvl w:val="2"/>
    </w:pPr>
    <w:rPr>
      <w:b/>
      <w:bCs/>
      <w:kern w:val="2"/>
      <w:sz w:val="32"/>
      <w:szCs w:val="32"/>
    </w:rPr>
  </w:style>
  <w:style w:type="paragraph" w:styleId="4">
    <w:name w:val="heading 4"/>
    <w:basedOn w:val="a"/>
    <w:next w:val="a"/>
    <w:link w:val="40"/>
    <w:qFormat/>
    <w:rsid w:val="00B91564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B91564"/>
    <w:pPr>
      <w:keepNext/>
      <w:keepLines/>
      <w:spacing w:before="280" w:after="290" w:line="376" w:lineRule="auto"/>
      <w:outlineLvl w:val="4"/>
    </w:pPr>
    <w:rPr>
      <w:rFonts w:ascii="Times New Roman" w:hAnsi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B91564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B91564"/>
    <w:pPr>
      <w:keepNext/>
      <w:keepLines/>
      <w:spacing w:before="240" w:after="64" w:line="320" w:lineRule="auto"/>
      <w:outlineLvl w:val="6"/>
    </w:pPr>
    <w:rPr>
      <w:rFonts w:ascii="Times New Roman" w:hAnsi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B91564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1">
    <w:name w:val="index 5"/>
    <w:basedOn w:val="a"/>
    <w:next w:val="a"/>
    <w:autoRedefine/>
    <w:qFormat/>
    <w:pPr>
      <w:ind w:left="1680"/>
    </w:pPr>
  </w:style>
  <w:style w:type="paragraph" w:styleId="a3">
    <w:name w:val="Plain Text"/>
    <w:next w:val="51"/>
    <w:link w:val="a4"/>
    <w:uiPriority w:val="99"/>
    <w:qFormat/>
    <w:pPr>
      <w:widowControl w:val="0"/>
      <w:jc w:val="both"/>
    </w:pPr>
    <w:rPr>
      <w:rFonts w:ascii="宋体" w:cs="Courier New"/>
      <w:kern w:val="2"/>
      <w:sz w:val="21"/>
      <w:szCs w:val="21"/>
    </w:rPr>
  </w:style>
  <w:style w:type="paragraph" w:styleId="a5">
    <w:name w:val="header"/>
    <w:basedOn w:val="a"/>
    <w:link w:val="a6"/>
    <w:unhideWhenUsed/>
    <w:rsid w:val="007D0D8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7D0D88"/>
    <w:rPr>
      <w:rFonts w:ascii="Calibri" w:hAnsi="Calibri"/>
      <w:kern w:val="2"/>
      <w:sz w:val="18"/>
      <w:szCs w:val="18"/>
    </w:rPr>
  </w:style>
  <w:style w:type="paragraph" w:styleId="a7">
    <w:name w:val="footer"/>
    <w:basedOn w:val="a"/>
    <w:link w:val="a8"/>
    <w:unhideWhenUsed/>
    <w:rsid w:val="007D0D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7D0D88"/>
    <w:rPr>
      <w:rFonts w:ascii="Calibri" w:hAnsi="Calibri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AE1D23"/>
    <w:pPr>
      <w:ind w:firstLineChars="200" w:firstLine="420"/>
    </w:pPr>
  </w:style>
  <w:style w:type="character" w:customStyle="1" w:styleId="40">
    <w:name w:val="标题 4 字符"/>
    <w:basedOn w:val="a0"/>
    <w:link w:val="4"/>
    <w:rsid w:val="00B91564"/>
    <w:rPr>
      <w:rFonts w:ascii="Arial" w:eastAsia="黑体" w:hAnsi="Arial"/>
      <w:b/>
      <w:bCs/>
      <w:kern w:val="2"/>
      <w:sz w:val="28"/>
      <w:szCs w:val="28"/>
    </w:rPr>
  </w:style>
  <w:style w:type="character" w:customStyle="1" w:styleId="50">
    <w:name w:val="标题 5 字符"/>
    <w:basedOn w:val="a0"/>
    <w:link w:val="5"/>
    <w:rsid w:val="00B91564"/>
    <w:rPr>
      <w:b/>
      <w:bCs/>
      <w:kern w:val="2"/>
      <w:sz w:val="28"/>
      <w:szCs w:val="28"/>
    </w:rPr>
  </w:style>
  <w:style w:type="character" w:customStyle="1" w:styleId="60">
    <w:name w:val="标题 6 字符"/>
    <w:basedOn w:val="a0"/>
    <w:link w:val="6"/>
    <w:rsid w:val="00B91564"/>
    <w:rPr>
      <w:rFonts w:ascii="Arial" w:eastAsia="黑体" w:hAnsi="Arial"/>
      <w:b/>
      <w:bCs/>
      <w:kern w:val="2"/>
      <w:sz w:val="24"/>
      <w:szCs w:val="24"/>
    </w:rPr>
  </w:style>
  <w:style w:type="character" w:customStyle="1" w:styleId="70">
    <w:name w:val="标题 7 字符"/>
    <w:basedOn w:val="a0"/>
    <w:link w:val="7"/>
    <w:rsid w:val="00B91564"/>
    <w:rPr>
      <w:b/>
      <w:bCs/>
      <w:kern w:val="2"/>
      <w:sz w:val="24"/>
      <w:szCs w:val="24"/>
    </w:rPr>
  </w:style>
  <w:style w:type="character" w:customStyle="1" w:styleId="80">
    <w:name w:val="标题 8 字符"/>
    <w:basedOn w:val="a0"/>
    <w:link w:val="8"/>
    <w:rsid w:val="00B91564"/>
    <w:rPr>
      <w:rFonts w:ascii="Arial" w:eastAsia="黑体" w:hAnsi="Arial"/>
      <w:kern w:val="2"/>
      <w:sz w:val="24"/>
      <w:szCs w:val="24"/>
    </w:rPr>
  </w:style>
  <w:style w:type="character" w:customStyle="1" w:styleId="10">
    <w:name w:val="标题 1 字符"/>
    <w:basedOn w:val="a0"/>
    <w:link w:val="1"/>
    <w:rsid w:val="002E0814"/>
    <w:rPr>
      <w:rFonts w:ascii="Calibri" w:hAnsi="Calibri"/>
      <w:b/>
      <w:kern w:val="44"/>
      <w:sz w:val="44"/>
      <w:szCs w:val="22"/>
    </w:rPr>
  </w:style>
  <w:style w:type="character" w:customStyle="1" w:styleId="20">
    <w:name w:val="标题 2 字符"/>
    <w:basedOn w:val="a0"/>
    <w:link w:val="2"/>
    <w:rsid w:val="002E0814"/>
    <w:rPr>
      <w:rFonts w:ascii="Arial" w:eastAsia="黑体" w:hAnsi="Arial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rsid w:val="002E0814"/>
    <w:rPr>
      <w:b/>
      <w:bCs/>
      <w:kern w:val="2"/>
      <w:sz w:val="32"/>
      <w:szCs w:val="32"/>
    </w:rPr>
  </w:style>
  <w:style w:type="character" w:customStyle="1" w:styleId="a4">
    <w:name w:val="纯文本 字符"/>
    <w:basedOn w:val="a0"/>
    <w:link w:val="a3"/>
    <w:uiPriority w:val="99"/>
    <w:qFormat/>
    <w:rsid w:val="002E0814"/>
    <w:rPr>
      <w:rFonts w:ascii="宋体" w:cs="Courier New"/>
      <w:kern w:val="2"/>
      <w:sz w:val="21"/>
      <w:szCs w:val="21"/>
    </w:rPr>
  </w:style>
  <w:style w:type="table" w:styleId="aa">
    <w:name w:val="Table Grid"/>
    <w:basedOn w:val="a1"/>
    <w:rsid w:val="002E08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[系统文字]"/>
    <w:rsid w:val="00561EF9"/>
    <w:pPr>
      <w:jc w:val="both"/>
    </w:pPr>
    <w:rPr>
      <w:rFonts w:eastAsia="方正书宋_GBK" w:cstheme="minorBidi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../../&#27963;&#21160;&#21333;&#23548;&#23398;&#35838;&#31243;%20&#20108;&#36718;&#24635;&#22797;&#20064;%20&#39640;&#20013;&#29289;&#29702;%20Word/24ELWL138.TIF" TargetMode="External"/><Relationship Id="rId26" Type="http://schemas.openxmlformats.org/officeDocument/2006/relationships/image" Target="24ELWL142.TIF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image" Target="24ELWL146.TIF" TargetMode="External"/><Relationship Id="rId42" Type="http://schemas.openxmlformats.org/officeDocument/2006/relationships/image" Target="24ELWL150.TIF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../../&#27963;&#21160;&#21333;&#23548;&#23398;&#35838;&#31243;%20&#20108;&#36718;&#24635;&#22797;&#20064;%20&#39640;&#20013;&#29289;&#29702;%20Word/&#25351;&#28857;&#19968;&#20108;.TIF" TargetMode="Externa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../../&#27963;&#21160;&#21333;&#23548;&#23398;&#35838;&#31243;%20&#20108;&#36718;&#24635;&#22797;&#20064;%20&#39640;&#20013;&#29289;&#29702;%20Word/24ELWL140.TIF" TargetMode="External"/><Relationship Id="rId32" Type="http://schemas.openxmlformats.org/officeDocument/2006/relationships/image" Target="24ELWL145.TIF" TargetMode="External"/><Relationship Id="rId37" Type="http://schemas.openxmlformats.org/officeDocument/2006/relationships/image" Target="media/image16.png"/><Relationship Id="rId40" Type="http://schemas.openxmlformats.org/officeDocument/2006/relationships/image" Target="24ELWL149.TIF" TargetMode="External"/><Relationship Id="rId45" Type="http://schemas.openxmlformats.org/officeDocument/2006/relationships/image" Target="24ELWL152.TI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24ELWL143.TIF" TargetMode="External"/><Relationship Id="rId36" Type="http://schemas.openxmlformats.org/officeDocument/2006/relationships/image" Target="24ELWL147.TIF" TargetMode="External"/><Relationship Id="rId10" Type="http://schemas.openxmlformats.org/officeDocument/2006/relationships/image" Target="24ELWL135.TIF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24ELWL137.TIF" TargetMode="External"/><Relationship Id="rId22" Type="http://schemas.openxmlformats.org/officeDocument/2006/relationships/image" Target="../../&#27963;&#21160;&#21333;&#23548;&#23398;&#35838;&#31243;%20&#20108;&#36718;&#24635;&#22797;&#20064;%20&#39640;&#20013;&#29289;&#29702;%20Word/24ELWL139.TIF" TargetMode="External"/><Relationship Id="rId27" Type="http://schemas.openxmlformats.org/officeDocument/2006/relationships/image" Target="media/image11.png"/><Relationship Id="rId30" Type="http://schemas.openxmlformats.org/officeDocument/2006/relationships/image" Target="24ELWL144.TIF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8" Type="http://schemas.openxmlformats.org/officeDocument/2006/relationships/image" Target="24ELWL134.TIF" TargetMode="External"/><Relationship Id="rId3" Type="http://schemas.openxmlformats.org/officeDocument/2006/relationships/settings" Target="settings.xml"/><Relationship Id="rId12" Type="http://schemas.openxmlformats.org/officeDocument/2006/relationships/image" Target="24ELWL136.TIF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24ELWL148.TIF" TargetMode="External"/><Relationship Id="rId46" Type="http://schemas.openxmlformats.org/officeDocument/2006/relationships/fontTable" Target="fontTable.xml"/><Relationship Id="rId20" Type="http://schemas.openxmlformats.org/officeDocument/2006/relationships/image" Target="../../&#27963;&#21160;&#21333;&#23548;&#23398;&#35838;&#31243;%20&#20108;&#36718;&#24635;&#22797;&#20064;%20&#39640;&#20013;&#29289;&#29702;%20Word/&#26680;&#24515;&#20018;&#35762;.TIF" TargetMode="External"/><Relationship Id="rId4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5</Pages>
  <Words>875</Words>
  <Characters>4994</Characters>
  <Application>Microsoft Office Word</Application>
  <DocSecurity>0</DocSecurity>
  <Lines>41</Lines>
  <Paragraphs>11</Paragraphs>
  <ScaleCrop>false</ScaleCrop>
  <Company/>
  <LinksUpToDate>false</LinksUpToDate>
  <CharactersWithSpaces>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岚 西</cp:lastModifiedBy>
  <cp:revision>57</cp:revision>
  <dcterms:created xsi:type="dcterms:W3CDTF">2023-09-08T00:52:00Z</dcterms:created>
  <dcterms:modified xsi:type="dcterms:W3CDTF">2025-04-25T08:14:00Z</dcterms:modified>
</cp:coreProperties>
</file>