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w:t>
      </w:r>
      <w:r>
        <w:rPr>
          <w:rFonts w:hint="eastAsia" w:ascii="黑体" w:hAnsi="黑体" w:eastAsia="黑体"/>
          <w:b/>
          <w:sz w:val="28"/>
          <w:szCs w:val="28"/>
          <w:lang w:val="en-US" w:eastAsia="zh-CN"/>
        </w:rPr>
        <w:t>4</w:t>
      </w:r>
      <w:r>
        <w:rPr>
          <w:rFonts w:hint="eastAsia" w:ascii="黑体" w:hAnsi="黑体" w:eastAsia="黑体"/>
          <w:b/>
          <w:sz w:val="28"/>
          <w:szCs w:val="28"/>
        </w:rPr>
        <w:t>-202</w:t>
      </w:r>
      <w:r>
        <w:rPr>
          <w:rFonts w:hint="eastAsia" w:ascii="黑体" w:hAnsi="黑体" w:eastAsia="黑体"/>
          <w:b/>
          <w:sz w:val="28"/>
          <w:szCs w:val="28"/>
          <w:lang w:val="en-US" w:eastAsia="zh-CN"/>
        </w:rPr>
        <w:t>5</w:t>
      </w:r>
      <w:bookmarkStart w:id="0" w:name="_GoBack"/>
      <w:bookmarkEnd w:id="0"/>
      <w:r>
        <w:rPr>
          <w:rFonts w:hint="eastAsia" w:ascii="黑体" w:hAnsi="黑体" w:eastAsia="黑体"/>
          <w:b/>
          <w:sz w:val="28"/>
          <w:szCs w:val="28"/>
        </w:rPr>
        <w:t>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第2课</w:t>
      </w:r>
      <w:r>
        <w:rPr>
          <w:rFonts w:ascii="黑体" w:hAnsi="黑体" w:eastAsia="黑体"/>
          <w:b/>
          <w:bCs/>
          <w:sz w:val="28"/>
        </w:rPr>
        <w:t xml:space="preserve">  </w:t>
      </w:r>
      <w:r>
        <w:rPr>
          <w:rFonts w:hint="eastAsia" w:ascii="黑体" w:hAnsi="黑体" w:eastAsia="黑体"/>
          <w:b/>
          <w:bCs/>
          <w:sz w:val="28"/>
        </w:rPr>
        <w:t>中华文化的世界意义</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bCs/>
          <w:szCs w:val="21"/>
        </w:rPr>
        <w:t>从人类文明发展和世界文化交流的角度，认识中华文化的世界意义。</w:t>
      </w:r>
      <w:r>
        <w:rPr>
          <w:rFonts w:ascii="宋体" w:hAnsi="宋体" w:eastAsia="宋体" w:cs="宋体"/>
          <w:bCs/>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eastAsia="微软雅黑"/>
          <w:sz w:val="28"/>
          <w:szCs w:val="28"/>
        </w:rPr>
        <w:drawing>
          <wp:anchor distT="0" distB="0" distL="0" distR="0" simplePos="0" relativeHeight="251659264" behindDoc="0" locked="0" layoutInCell="1" allowOverlap="1">
            <wp:simplePos x="0" y="0"/>
            <wp:positionH relativeFrom="column">
              <wp:posOffset>-5715</wp:posOffset>
            </wp:positionH>
            <wp:positionV relativeFrom="paragraph">
              <wp:posOffset>254635</wp:posOffset>
            </wp:positionV>
            <wp:extent cx="5992495" cy="1333500"/>
            <wp:effectExtent l="0" t="0" r="0" b="0"/>
            <wp:wrapTopAndBottom/>
            <wp:docPr id="110" name="22xz3ls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22xz3lsr6.jpg"/>
                    <pic:cNvPicPr>
                      <a:picLocks noChangeAspect="1"/>
                    </pic:cNvPicPr>
                  </pic:nvPicPr>
                  <pic:blipFill>
                    <a:blip r:embed="rId5"/>
                    <a:stretch>
                      <a:fillRect/>
                    </a:stretch>
                  </pic:blipFill>
                  <pic:spPr>
                    <a:xfrm>
                      <a:off x="0" y="0"/>
                      <a:ext cx="5992495" cy="1333500"/>
                    </a:xfrm>
                    <a:prstGeom prst="rect">
                      <a:avLst/>
                    </a:prstGeom>
                  </pic:spPr>
                </pic:pic>
              </a:graphicData>
            </a:graphic>
          </wp:anchor>
        </w:drawing>
      </w: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b/>
          <w:bCs/>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1. 中华文化在交流中发展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（1）了解古代印度佛教传入中国及产生的影响；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结合教材P8，了解佛教在古代中国传播及演变的历程；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结合三国两晋南北朝的时代背景，分析佛教在这一时期广泛传播被中国人接受的原因？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从不同角度了解佛教传入中国对中国社会方方面面产生的影响；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（2）了解16—18世纪即明末清初时期的西学东渐；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结合纲要上P92—93页相关内容，了解什么是“西学东渐”和“东学西渐”；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了解西学的内容，以及西学东渐对中国社会的影响；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（3）了解近代以来的“西学东渐”；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结合纲要上第五、六、七三个单元相关内容，了解近代中国思想解放潮流及其主张；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了解近代“西学东渐”的背景；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了解近代“西学东渐”与明末清初的“西学东渐”不同之处；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归纳概括近代“西学东渐”的主要特点；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分析认识近代“西学东渐”给中国社会带来的影响？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（4）认识外来文化对中华文化的影响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2. 中华文化对世界的影响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（1）结合教材P10，了解汉字对朝鲜、日本、东南亚带来的影响；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（2）结合教材P11，了解佛教是如何由中国传入对朝鲜、日本的及带来的影响；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szCs w:val="21"/>
        </w:rPr>
        <w:t>（3）结合教材P11，了解中国的社会制度在隋唐时期对朝鲜、日本、越南产生的影响？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Cs w:val="21"/>
        </w:rPr>
      </w:pPr>
      <w:r>
        <w:rPr>
          <w:rFonts w:hint="eastAsia" w:ascii="宋体" w:hAnsi="宋体" w:eastAsia="宋体"/>
          <w:szCs w:val="21"/>
        </w:rPr>
        <w:t>（4）了解四大发明的产生、改进与外传情况；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Cs w:val="21"/>
        </w:rPr>
      </w:pPr>
      <w:r>
        <w:rPr>
          <w:rFonts w:hint="eastAsia" w:ascii="宋体" w:hAnsi="宋体" w:eastAsia="宋体"/>
          <w:szCs w:val="21"/>
        </w:rPr>
        <w:t>（5）分析认识四大发明传入欧洲，对欧洲社会产生了哪些影响？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Cs w:val="21"/>
        </w:rPr>
      </w:pPr>
      <w:r>
        <w:rPr>
          <w:rFonts w:hint="eastAsia" w:ascii="宋体" w:hAnsi="宋体" w:eastAsia="宋体"/>
          <w:szCs w:val="21"/>
        </w:rPr>
        <w:t>（6）思考：同样是四大发明，为何没有推动中国社会转型？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Cs w:val="21"/>
        </w:rPr>
      </w:pPr>
      <w:r>
        <w:rPr>
          <w:rFonts w:hint="eastAsia" w:ascii="宋体" w:hAnsi="宋体" w:eastAsia="宋体"/>
          <w:szCs w:val="21"/>
        </w:rPr>
        <w:t>（7）了解中国人对琉球的影响，以及华侨对东南亚的影响；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szCs w:val="21"/>
        </w:rPr>
      </w:pPr>
      <w:r>
        <w:rPr>
          <w:rFonts w:hint="eastAsia" w:ascii="宋体" w:hAnsi="宋体" w:eastAsia="宋体"/>
          <w:szCs w:val="21"/>
        </w:rPr>
        <w:t>（8）了解16—18世纪，“东学西渐”给当时的欧洲带来的影响；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drawing>
          <wp:anchor distT="0" distB="0" distL="114300" distR="114300" simplePos="0" relativeHeight="251661312" behindDoc="0" locked="0" layoutInCell="1" allowOverlap="1">
            <wp:simplePos x="0" y="0"/>
            <wp:positionH relativeFrom="column">
              <wp:posOffset>2994660</wp:posOffset>
            </wp:positionH>
            <wp:positionV relativeFrom="paragraph">
              <wp:posOffset>247650</wp:posOffset>
            </wp:positionV>
            <wp:extent cx="3219450" cy="1638300"/>
            <wp:effectExtent l="0" t="0" r="0" b="0"/>
            <wp:wrapSquare wrapText="bothSides"/>
            <wp:docPr id="2" name="图片 2" descr="22导选必3历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导选必3历5.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3219450" cy="1638300"/>
                    </a:xfrm>
                    <a:prstGeom prst="rect">
                      <a:avLst/>
                    </a:prstGeom>
                    <a:noFill/>
                    <a:ln>
                      <a:noFill/>
                    </a:ln>
                    <a:effectLst/>
                  </pic:spPr>
                </pic:pic>
              </a:graphicData>
            </a:graphic>
          </wp:anchor>
        </w:drawing>
      </w:r>
      <w:r>
        <w:rPr>
          <w:rFonts w:hint="eastAsia" w:ascii="宋体" w:hAnsi="宋体" w:eastAsia="宋体" w:cs="宋体"/>
          <w:bCs/>
          <w:szCs w:val="21"/>
        </w:rPr>
        <w:drawing>
          <wp:anchor distT="0" distB="0" distL="114300" distR="114300" simplePos="0" relativeHeight="251660288" behindDoc="0" locked="0" layoutInCell="1" allowOverlap="1">
            <wp:simplePos x="0" y="0"/>
            <wp:positionH relativeFrom="column">
              <wp:posOffset>31750</wp:posOffset>
            </wp:positionH>
            <wp:positionV relativeFrom="paragraph">
              <wp:posOffset>247650</wp:posOffset>
            </wp:positionV>
            <wp:extent cx="2733675" cy="1724025"/>
            <wp:effectExtent l="0" t="0" r="0" b="0"/>
            <wp:wrapTopAndBottom/>
            <wp:docPr id="1" name="图片 1" descr="22导选必3历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导选必3历4.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2733675" cy="1724025"/>
                    </a:xfrm>
                    <a:prstGeom prst="rect">
                      <a:avLst/>
                    </a:prstGeom>
                    <a:noFill/>
                    <a:ln>
                      <a:noFill/>
                    </a:ln>
                    <a:effectLst/>
                  </pic:spPr>
                </pic:pic>
              </a:graphicData>
            </a:graphic>
          </wp:anchor>
        </w:drawing>
      </w:r>
      <w:r>
        <w:rPr>
          <w:rFonts w:hint="eastAsia" w:ascii="宋体" w:hAnsi="宋体" w:eastAsia="宋体" w:cs="宋体"/>
          <w:bCs/>
          <w:szCs w:val="21"/>
        </w:rPr>
        <w:t>探究</w:t>
      </w:r>
      <w:r>
        <w:rPr>
          <w:rFonts w:hint="eastAsia" w:ascii="宋体" w:hAnsi="宋体" w:eastAsia="宋体" w:cs="宋体"/>
          <w:bCs/>
          <w:szCs w:val="21"/>
          <w:lang w:val="en-US" w:eastAsia="zh-CN"/>
        </w:rPr>
        <w:t>一</w:t>
      </w:r>
      <w:r>
        <w:rPr>
          <w:rFonts w:hint="eastAsia" w:ascii="宋体" w:hAnsi="宋体" w:eastAsia="宋体" w:cs="宋体"/>
          <w:bCs/>
          <w:szCs w:val="21"/>
        </w:rPr>
        <w:t xml:space="preserve">  中华文化在交流中发展</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思考：中国历史上两次西学东渐分别出现于什么时期？根据史料，指出两次西学东渐有何差异。</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二</w:t>
      </w:r>
      <w:r>
        <w:rPr>
          <w:rFonts w:hint="eastAsia" w:ascii="宋体" w:hAnsi="宋体" w:eastAsia="宋体" w:cs="宋体"/>
          <w:bCs/>
          <w:szCs w:val="21"/>
        </w:rPr>
        <w:t xml:space="preserve">  中华文化对世界的影响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情境1　从史料实证角度探究中华文化对东方的影响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 xml:space="preserve">  </w:t>
      </w:r>
      <w:r>
        <w:rPr>
          <w:rFonts w:hint="eastAsia" w:ascii="宋体" w:hAnsi="宋体" w:eastAsia="宋体" w:cs="宋体"/>
          <w:bCs/>
          <w:szCs w:val="21"/>
        </w:rPr>
        <w:t>隋唐统一后，中国成为汇聚南北内外多种文化并融合创新之后光芒四射的世界文化中心。周边各国以中华文明为榜样，向隋唐派遣使者和留学生，积极学习并吸收中华文明的成果……最终以中华文明为基础、以汉字为表征形成了东亚文化圈……也被称为“中华文化圈”。</w:t>
      </w:r>
    </w:p>
    <w:p>
      <w:pPr>
        <w:keepNext w:val="0"/>
        <w:keepLines w:val="0"/>
        <w:pageBreakBefore w:val="0"/>
        <w:widowControl w:val="0"/>
        <w:kinsoku/>
        <w:wordWrap/>
        <w:overflowPunct/>
        <w:topLinePunct w:val="0"/>
        <w:autoSpaceDE/>
        <w:autoSpaceDN/>
        <w:bidi w:val="0"/>
        <w:adjustRightInd/>
        <w:spacing w:line="240" w:lineRule="auto"/>
        <w:ind w:firstLine="4830" w:firstLineChars="2300"/>
        <w:textAlignment w:val="auto"/>
        <w:rPr>
          <w:rFonts w:ascii="宋体" w:hAnsi="宋体" w:eastAsia="宋体" w:cs="宋体"/>
          <w:bCs/>
          <w:szCs w:val="21"/>
        </w:rPr>
      </w:pPr>
      <w:r>
        <w:rPr>
          <w:rFonts w:hint="eastAsia" w:ascii="宋体" w:hAnsi="宋体" w:eastAsia="宋体" w:cs="宋体"/>
          <w:bCs/>
          <w:szCs w:val="21"/>
        </w:rPr>
        <w:t>——摘编自袁行霈、严文明等主编《中华文明史》</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思考：“中华文化圈”中除中国外主要包括哪些国家？这一文化圈有何特征？</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情境2　从唯物史观角度探究东学西渐对欧洲的影响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 xml:space="preserve">  </w:t>
      </w:r>
      <w:r>
        <w:rPr>
          <w:rFonts w:hint="eastAsia" w:ascii="宋体" w:hAnsi="宋体" w:eastAsia="宋体" w:cs="宋体"/>
          <w:bCs/>
          <w:szCs w:val="21"/>
        </w:rPr>
        <w:t>火药、指南针、印刷术——这是预告资产阶级社会到来的三大发明。火药把骑士阶层炸得粉碎，指南针打开了世界市场并建立了殖民地，而印刷术则变成新教的工具，总的来说变成科学复兴的手段，变成对精神发展创造必要前提的最强大的杠杆。</w:t>
      </w:r>
    </w:p>
    <w:p>
      <w:pPr>
        <w:keepNext w:val="0"/>
        <w:keepLines w:val="0"/>
        <w:pageBreakBefore w:val="0"/>
        <w:widowControl w:val="0"/>
        <w:kinsoku/>
        <w:wordWrap/>
        <w:overflowPunct/>
        <w:topLinePunct w:val="0"/>
        <w:autoSpaceDE/>
        <w:autoSpaceDN/>
        <w:bidi w:val="0"/>
        <w:adjustRightInd/>
        <w:spacing w:line="240" w:lineRule="auto"/>
        <w:ind w:firstLine="4830" w:firstLineChars="2300"/>
        <w:textAlignment w:val="auto"/>
        <w:rPr>
          <w:rFonts w:ascii="宋体" w:hAnsi="宋体" w:eastAsia="宋体" w:cs="宋体"/>
          <w:bCs/>
          <w:szCs w:val="21"/>
        </w:rPr>
      </w:pPr>
      <w:r>
        <w:rPr>
          <w:rFonts w:hint="eastAsia" w:ascii="宋体" w:hAnsi="宋体" w:eastAsia="宋体" w:cs="宋体"/>
          <w:bCs/>
          <w:szCs w:val="21"/>
        </w:rPr>
        <w:t>——摘自[德]马克思《机器、自然力和科学的应用》</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r>
        <w:rPr>
          <w:rFonts w:hint="eastAsia" w:ascii="宋体" w:hAnsi="宋体" w:eastAsia="宋体" w:cs="宋体"/>
          <w:bCs/>
          <w:szCs w:val="21"/>
        </w:rPr>
        <w:t>思考：根据</w:t>
      </w:r>
      <w:r>
        <w:rPr>
          <w:rFonts w:hint="eastAsia" w:ascii="宋体" w:hAnsi="宋体" w:eastAsia="宋体" w:cs="宋体"/>
          <w:bCs/>
          <w:szCs w:val="21"/>
          <w:lang w:eastAsia="zh-CN"/>
        </w:rPr>
        <w:t>材</w:t>
      </w:r>
      <w:r>
        <w:rPr>
          <w:rFonts w:hint="eastAsia" w:ascii="宋体" w:hAnsi="宋体" w:eastAsia="宋体" w:cs="宋体"/>
          <w:bCs/>
          <w:szCs w:val="21"/>
        </w:rPr>
        <w:t>料并结合所学知识，简述三大发明在欧洲向近代社会转变过程中的作用。</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Cs/>
        </w:rPr>
      </w:pPr>
      <w:r>
        <w:rPr>
          <w:rFonts w:hint="eastAsia" w:ascii="Calibri" w:hAnsi="宋体" w:eastAsia="宋体" w:cs="宋体"/>
          <w:bCs/>
        </w:rPr>
        <w:t xml:space="preserve">情境3  16—18世纪“东学西渐” </w:t>
      </w:r>
    </w:p>
    <w:p>
      <w:pPr>
        <w:keepNext w:val="0"/>
        <w:keepLines w:val="0"/>
        <w:pageBreakBefore w:val="0"/>
        <w:widowControl w:val="0"/>
        <w:kinsoku/>
        <w:wordWrap/>
        <w:overflowPunct/>
        <w:topLinePunct w:val="0"/>
        <w:autoSpaceDE/>
        <w:autoSpaceDN/>
        <w:bidi w:val="0"/>
        <w:adjustRightInd/>
        <w:spacing w:line="240" w:lineRule="auto"/>
        <w:textAlignment w:val="auto"/>
        <w:rPr>
          <w:rFonts w:cs="宋体" w:asciiTheme="minorEastAsia" w:hAnsiTheme="minorEastAsia"/>
          <w:bCs/>
        </w:rPr>
      </w:pPr>
      <w:r>
        <w:rPr>
          <w:rFonts w:hint="eastAsia" w:cs="宋体" w:asciiTheme="minorEastAsia" w:hAnsiTheme="minorEastAsia"/>
          <w:bCs/>
        </w:rPr>
        <w:t>材料</w:t>
      </w:r>
      <w:r>
        <w:rPr>
          <w:rFonts w:hint="eastAsia" w:cs="宋体" w:asciiTheme="minorEastAsia" w:hAnsiTheme="minorEastAsia"/>
          <w:bCs/>
          <w:lang w:val="en-US" w:eastAsia="zh-CN"/>
        </w:rPr>
        <w:t xml:space="preserve">  </w:t>
      </w:r>
      <w:r>
        <w:rPr>
          <w:rFonts w:hint="eastAsia" w:cs="宋体" w:asciiTheme="minorEastAsia" w:hAnsiTheme="minorEastAsia"/>
          <w:bCs/>
        </w:rPr>
        <w:t>17—18世纪，中国古代的主要经典和儒家学说，通过传教士的介绍、研究，欧洲知识界和上层社会得到了流传和宣扬，成为伏尔泰等启蒙运动者汲取精神力量的源泉……中国历史上传统的仁君统治和大一统的思想，更是主张开明君主专制的启蒙思想家反对欧洲王权所追求的社会楷模……</w:t>
      </w:r>
      <w:r>
        <w:rPr>
          <w:rFonts w:hint="eastAsia" w:cs="宋体" w:asciiTheme="minorEastAsia" w:hAnsiTheme="minorEastAsia"/>
          <w:bCs/>
          <w:lang w:eastAsia="zh-CN"/>
        </w:rPr>
        <w:t>（</w:t>
      </w:r>
      <w:r>
        <w:rPr>
          <w:rFonts w:hint="eastAsia" w:cs="宋体" w:asciiTheme="minorEastAsia" w:hAnsiTheme="minorEastAsia"/>
          <w:bCs/>
        </w:rPr>
        <w:t>启蒙思想家</w:t>
      </w:r>
      <w:r>
        <w:rPr>
          <w:rFonts w:hint="eastAsia" w:cs="宋体" w:asciiTheme="minorEastAsia" w:hAnsiTheme="minorEastAsia"/>
          <w:bCs/>
          <w:lang w:eastAsia="zh-CN"/>
        </w:rPr>
        <w:t>）</w:t>
      </w:r>
      <w:r>
        <w:rPr>
          <w:rFonts w:hint="eastAsia" w:cs="宋体" w:asciiTheme="minorEastAsia" w:hAnsiTheme="minorEastAsia"/>
          <w:bCs/>
        </w:rPr>
        <w:t>霍尔巴赫说</w:t>
      </w:r>
      <w:r>
        <w:rPr>
          <w:rFonts w:hint="eastAsia" w:cs="宋体" w:asciiTheme="minorEastAsia" w:hAnsiTheme="minorEastAsia"/>
          <w:bCs/>
          <w:lang w:eastAsia="zh-CN"/>
        </w:rPr>
        <w:t>：</w:t>
      </w:r>
      <w:r>
        <w:rPr>
          <w:rFonts w:hint="eastAsia" w:cs="宋体" w:asciiTheme="minorEastAsia" w:hAnsiTheme="minorEastAsia"/>
          <w:bCs/>
        </w:rPr>
        <w:t>“中国是世界上唯一的将政治和伦理道德相结合的国家。”</w:t>
      </w:r>
    </w:p>
    <w:p>
      <w:pPr>
        <w:keepNext w:val="0"/>
        <w:keepLines w:val="0"/>
        <w:pageBreakBefore w:val="0"/>
        <w:widowControl w:val="0"/>
        <w:kinsoku/>
        <w:wordWrap/>
        <w:overflowPunct/>
        <w:topLinePunct w:val="0"/>
        <w:autoSpaceDE/>
        <w:autoSpaceDN/>
        <w:bidi w:val="0"/>
        <w:adjustRightInd/>
        <w:spacing w:line="240" w:lineRule="auto"/>
        <w:ind w:firstLine="6195" w:firstLineChars="2950"/>
        <w:textAlignment w:val="auto"/>
        <w:rPr>
          <w:rFonts w:cs="宋体" w:asciiTheme="minorEastAsia" w:hAnsiTheme="minorEastAsia"/>
          <w:bCs/>
        </w:rPr>
      </w:pPr>
      <w:r>
        <w:rPr>
          <w:rFonts w:hint="eastAsia" w:cs="宋体" w:asciiTheme="minorEastAsia" w:hAnsiTheme="minorEastAsia"/>
          <w:bCs/>
        </w:rPr>
        <w:t>——摘编自沈福伟《中西文化交流史》</w:t>
      </w:r>
    </w:p>
    <w:p>
      <w:pPr>
        <w:keepNext w:val="0"/>
        <w:keepLines w:val="0"/>
        <w:pageBreakBefore w:val="0"/>
        <w:widowControl w:val="0"/>
        <w:kinsoku/>
        <w:wordWrap/>
        <w:overflowPunct/>
        <w:topLinePunct w:val="0"/>
        <w:autoSpaceDE/>
        <w:autoSpaceDN/>
        <w:bidi w:val="0"/>
        <w:adjustRightInd/>
        <w:spacing w:line="240" w:lineRule="auto"/>
        <w:textAlignment w:val="auto"/>
        <w:rPr>
          <w:rFonts w:cs="宋体" w:asciiTheme="minorEastAsia" w:hAnsiTheme="minorEastAsia"/>
          <w:bCs/>
        </w:rPr>
      </w:pPr>
      <w:r>
        <w:rPr>
          <w:rFonts w:hint="eastAsia" w:cs="宋体" w:asciiTheme="minorEastAsia" w:hAnsiTheme="minorEastAsia"/>
          <w:bCs/>
        </w:rPr>
        <w:t>思考：谈谈16—18世纪“东学西渐”的主要内容及对欧洲社会产生的影响？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r>
        <w:rPr>
          <w:rFonts w:hint="eastAsia" w:ascii="Calibri" w:hAnsi="宋体" w:eastAsia="宋体" w:cs="宋体"/>
          <w:b/>
          <w:bCs/>
        </w:rPr>
        <w:t>【拓展提升】</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1．中国吸纳异国他邦文化的表现</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古代吸纳佛教文化：佛教传入后逐渐成为中国人信仰的宗教之一；宋明时期，以儒家学说为核心兼容佛教和道教理论的理学形成；古代大量诗词、书法和绘画中体现了佛教的内容，也吸收了佛教的理念，更加注重意境的表达；中国许多建筑艺术受佛教影响，蕴含佛教元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近代学习西方：林则徐、魏源开眼看世界，提出了“师夷之长技以制夷”思想；洋务运动中建立京师同文馆、派人出国留学、翻译引进西方书籍；维新运动中宣扬民权、倡导建立君主立宪制；辛亥革命宣扬民主共和思想；新文化运动宣扬民主与科学思想；十月革命后，马克思主义在中国传播。</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2．中国吸收外来文化的特点</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历史悠久，空间范围广阔。两汉时期佛教传入中国，明清时期，西方文化进一步传入中国，空间范围广阔。</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被动传入、主动学习兼有。中华文化在对外发展中，既有被动的传入学习过程，也有主动的积极学习过程，二者互相交叉。</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快速融入，积极本土化。如佛教等传入中国后，迅速走向本土化，成为中国文化的重要组成部分。</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影响深远，推动社会转型。近代西方先进文化进入中国后，被中国爱国知识分子利用，成为改造社会、推动社会变革的理论工具。</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szCs w:val="21"/>
        </w:rPr>
      </w:pPr>
      <w:r>
        <w:rPr>
          <w:rFonts w:hint="eastAsia" w:ascii="宋体" w:hAnsi="宋体" w:eastAsia="宋体" w:cs="Times New Roman"/>
          <w:b/>
          <w:szCs w:val="21"/>
        </w:rPr>
        <w:t>【历史概念】</w:t>
      </w:r>
    </w:p>
    <w:p>
      <w:pPr>
        <w:pStyle w:val="5"/>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240" w:lineRule="auto"/>
        <w:textAlignment w:val="auto"/>
        <w:rPr>
          <w:bCs/>
        </w:rPr>
      </w:pPr>
      <w:r>
        <w:rPr>
          <w:rFonts w:hint="eastAsia"/>
          <w:bCs/>
        </w:rPr>
        <w:t>西学东渐</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bCs/>
        </w:rPr>
      </w:pPr>
      <w:r>
        <w:rPr>
          <w:rFonts w:hint="eastAsia"/>
          <w:bCs/>
        </w:rPr>
        <w:t>西学，泛指西方文化。</w:t>
      </w:r>
      <w:r>
        <w:rPr>
          <w:bCs/>
        </w:rPr>
        <w:t>是指从明朝后期到近代的西方</w:t>
      </w:r>
      <w:r>
        <w:rPr>
          <w:rFonts w:hint="eastAsia"/>
          <w:bCs/>
        </w:rPr>
        <w:t>天主教、科技知识、</w:t>
      </w:r>
      <w:r>
        <w:rPr>
          <w:bCs/>
        </w:rPr>
        <w:t>学术思想</w:t>
      </w:r>
      <w:r>
        <w:rPr>
          <w:rFonts w:hint="eastAsia"/>
          <w:bCs/>
        </w:rPr>
        <w:t>等</w:t>
      </w:r>
      <w:r>
        <w:rPr>
          <w:bCs/>
        </w:rPr>
        <w:t>向中国传播的历史过程。其虽然亦可以泛指自上古以来一直到当代的各种西方事物传入中国，但通常而言是指在明末清初以及晚清民初两个时期之中，欧洲及美国等地学术思想的传入。在中国近代思想史上，特指西方近代资产阶级文化。</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ind w:firstLine="735" w:firstLineChars="350"/>
        <w:textAlignment w:val="auto"/>
      </w:pPr>
    </w:p>
    <w:p>
      <w:pPr>
        <w:pStyle w:val="5"/>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240" w:lineRule="auto"/>
        <w:textAlignment w:val="auto"/>
      </w:pPr>
      <w:r>
        <w:rPr>
          <w:rFonts w:hint="eastAsia"/>
        </w:rPr>
        <w:t>东学西渐</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t>东学西渐是从</w:t>
      </w:r>
      <w:r>
        <w:rPr>
          <w:rFonts w:hint="eastAsia"/>
        </w:rPr>
        <w:t>宋元</w:t>
      </w:r>
      <w:r>
        <w:t>时期开始的。东学西渐指的是一个和西学东渐互相补充的东西方文化交流过程。东学西渐有一千多年的历史，对世界文化的发展有十分深远的影响。</w:t>
      </w: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完成历史学科作业第2课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p>
      <w:pPr>
        <w:pStyle w:val="5"/>
        <w:tabs>
          <w:tab w:val="left" w:pos="4620"/>
        </w:tabs>
        <w:snapToGrid w:val="0"/>
        <w:rPr>
          <w:rFonts w:hAnsi="宋体" w:eastAsia="宋体" w:cs="Times New Roman"/>
          <w:b/>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B3D84"/>
    <w:multiLevelType w:val="multilevel"/>
    <w:tmpl w:val="0A2B3D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8a1b89fd-400f-4976-a8dc-005a486c4564"/>
  </w:docVars>
  <w:rsids>
    <w:rsidRoot w:val="00987ABC"/>
    <w:rsid w:val="00000B4D"/>
    <w:rsid w:val="00005A1E"/>
    <w:rsid w:val="000120AC"/>
    <w:rsid w:val="00013899"/>
    <w:rsid w:val="00021310"/>
    <w:rsid w:val="000213A0"/>
    <w:rsid w:val="00030A18"/>
    <w:rsid w:val="0003112E"/>
    <w:rsid w:val="00033EE9"/>
    <w:rsid w:val="00041C33"/>
    <w:rsid w:val="0004655F"/>
    <w:rsid w:val="00050751"/>
    <w:rsid w:val="00052075"/>
    <w:rsid w:val="00052FB5"/>
    <w:rsid w:val="00053749"/>
    <w:rsid w:val="0005388C"/>
    <w:rsid w:val="000556E0"/>
    <w:rsid w:val="00056BC7"/>
    <w:rsid w:val="00057C4B"/>
    <w:rsid w:val="00057E68"/>
    <w:rsid w:val="00057F32"/>
    <w:rsid w:val="00061C7C"/>
    <w:rsid w:val="00064FCA"/>
    <w:rsid w:val="00065F45"/>
    <w:rsid w:val="00067618"/>
    <w:rsid w:val="00071337"/>
    <w:rsid w:val="00073131"/>
    <w:rsid w:val="00073816"/>
    <w:rsid w:val="00077CF3"/>
    <w:rsid w:val="000834D7"/>
    <w:rsid w:val="00091204"/>
    <w:rsid w:val="00091EA6"/>
    <w:rsid w:val="00097360"/>
    <w:rsid w:val="000B0A38"/>
    <w:rsid w:val="000B2595"/>
    <w:rsid w:val="000B25C1"/>
    <w:rsid w:val="000B47A2"/>
    <w:rsid w:val="000B5EE6"/>
    <w:rsid w:val="000C7ECA"/>
    <w:rsid w:val="000D03C1"/>
    <w:rsid w:val="000D1072"/>
    <w:rsid w:val="000D12ED"/>
    <w:rsid w:val="000D38E3"/>
    <w:rsid w:val="000E0EF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17D37"/>
    <w:rsid w:val="00122A21"/>
    <w:rsid w:val="00122A70"/>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02B4"/>
    <w:rsid w:val="00161D62"/>
    <w:rsid w:val="00180162"/>
    <w:rsid w:val="00180C73"/>
    <w:rsid w:val="0018371E"/>
    <w:rsid w:val="00185C98"/>
    <w:rsid w:val="00186487"/>
    <w:rsid w:val="00192771"/>
    <w:rsid w:val="00193199"/>
    <w:rsid w:val="00193336"/>
    <w:rsid w:val="00193F7A"/>
    <w:rsid w:val="0019537A"/>
    <w:rsid w:val="00195587"/>
    <w:rsid w:val="00197BA7"/>
    <w:rsid w:val="001A2F6C"/>
    <w:rsid w:val="001A37A9"/>
    <w:rsid w:val="001B0A9B"/>
    <w:rsid w:val="001B114A"/>
    <w:rsid w:val="001B757D"/>
    <w:rsid w:val="001B7B16"/>
    <w:rsid w:val="001C1FEF"/>
    <w:rsid w:val="001C4311"/>
    <w:rsid w:val="001D04F7"/>
    <w:rsid w:val="001D1223"/>
    <w:rsid w:val="001D1F12"/>
    <w:rsid w:val="001E31D2"/>
    <w:rsid w:val="001E3676"/>
    <w:rsid w:val="001E39B7"/>
    <w:rsid w:val="001E5841"/>
    <w:rsid w:val="001F1679"/>
    <w:rsid w:val="0020028D"/>
    <w:rsid w:val="0020041E"/>
    <w:rsid w:val="0020639E"/>
    <w:rsid w:val="00216DA1"/>
    <w:rsid w:val="00216FA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AF8"/>
    <w:rsid w:val="002630B1"/>
    <w:rsid w:val="00270835"/>
    <w:rsid w:val="00270C41"/>
    <w:rsid w:val="00272AD5"/>
    <w:rsid w:val="00272FCB"/>
    <w:rsid w:val="002766FE"/>
    <w:rsid w:val="00281BF1"/>
    <w:rsid w:val="002857F4"/>
    <w:rsid w:val="0028776E"/>
    <w:rsid w:val="00290225"/>
    <w:rsid w:val="002902D3"/>
    <w:rsid w:val="00291207"/>
    <w:rsid w:val="00291861"/>
    <w:rsid w:val="00293E78"/>
    <w:rsid w:val="00294E1B"/>
    <w:rsid w:val="002A12CE"/>
    <w:rsid w:val="002A63AC"/>
    <w:rsid w:val="002B0B38"/>
    <w:rsid w:val="002B10D1"/>
    <w:rsid w:val="002B1622"/>
    <w:rsid w:val="002B5470"/>
    <w:rsid w:val="002B5B1E"/>
    <w:rsid w:val="002B5C43"/>
    <w:rsid w:val="002C067A"/>
    <w:rsid w:val="002C19C5"/>
    <w:rsid w:val="002C3565"/>
    <w:rsid w:val="002C39F7"/>
    <w:rsid w:val="002C3BE1"/>
    <w:rsid w:val="002C5ED3"/>
    <w:rsid w:val="002D2234"/>
    <w:rsid w:val="002D4304"/>
    <w:rsid w:val="002D5584"/>
    <w:rsid w:val="002D6E96"/>
    <w:rsid w:val="002D71F5"/>
    <w:rsid w:val="002D778C"/>
    <w:rsid w:val="002E3217"/>
    <w:rsid w:val="002E4C8A"/>
    <w:rsid w:val="002E74AA"/>
    <w:rsid w:val="002E7A74"/>
    <w:rsid w:val="002F3798"/>
    <w:rsid w:val="002F593E"/>
    <w:rsid w:val="00304235"/>
    <w:rsid w:val="003058ED"/>
    <w:rsid w:val="00305FA5"/>
    <w:rsid w:val="00310DBB"/>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12"/>
    <w:rsid w:val="003577B6"/>
    <w:rsid w:val="00357FD4"/>
    <w:rsid w:val="003604BC"/>
    <w:rsid w:val="003612CC"/>
    <w:rsid w:val="00365420"/>
    <w:rsid w:val="003669BF"/>
    <w:rsid w:val="0037197B"/>
    <w:rsid w:val="003760E4"/>
    <w:rsid w:val="0037680F"/>
    <w:rsid w:val="003870DD"/>
    <w:rsid w:val="00390016"/>
    <w:rsid w:val="003912E5"/>
    <w:rsid w:val="003922B7"/>
    <w:rsid w:val="0039267A"/>
    <w:rsid w:val="003959C9"/>
    <w:rsid w:val="003A32FE"/>
    <w:rsid w:val="003A365E"/>
    <w:rsid w:val="003A7735"/>
    <w:rsid w:val="003B53DC"/>
    <w:rsid w:val="003B7A34"/>
    <w:rsid w:val="003C01B6"/>
    <w:rsid w:val="003C0A54"/>
    <w:rsid w:val="003C65C8"/>
    <w:rsid w:val="003C6E56"/>
    <w:rsid w:val="003C7E33"/>
    <w:rsid w:val="003D0A01"/>
    <w:rsid w:val="003D361E"/>
    <w:rsid w:val="003D6535"/>
    <w:rsid w:val="003E10D5"/>
    <w:rsid w:val="003E5565"/>
    <w:rsid w:val="003E693A"/>
    <w:rsid w:val="003F66D6"/>
    <w:rsid w:val="00402033"/>
    <w:rsid w:val="00403C16"/>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FA7"/>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4684"/>
    <w:rsid w:val="00535421"/>
    <w:rsid w:val="00543ADE"/>
    <w:rsid w:val="00544BC4"/>
    <w:rsid w:val="005553E6"/>
    <w:rsid w:val="00556884"/>
    <w:rsid w:val="00556CFC"/>
    <w:rsid w:val="005575DF"/>
    <w:rsid w:val="005631B4"/>
    <w:rsid w:val="00563753"/>
    <w:rsid w:val="00573A66"/>
    <w:rsid w:val="00574AB2"/>
    <w:rsid w:val="00576040"/>
    <w:rsid w:val="0057743C"/>
    <w:rsid w:val="005829CA"/>
    <w:rsid w:val="00587DC5"/>
    <w:rsid w:val="005904AF"/>
    <w:rsid w:val="005A3285"/>
    <w:rsid w:val="005A3AF0"/>
    <w:rsid w:val="005A5207"/>
    <w:rsid w:val="005A61F0"/>
    <w:rsid w:val="005B24D4"/>
    <w:rsid w:val="005B33E8"/>
    <w:rsid w:val="005B4F2A"/>
    <w:rsid w:val="005C0DDB"/>
    <w:rsid w:val="005C383B"/>
    <w:rsid w:val="005C3C66"/>
    <w:rsid w:val="005C6337"/>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6056"/>
    <w:rsid w:val="005F764C"/>
    <w:rsid w:val="00600CD3"/>
    <w:rsid w:val="00603B66"/>
    <w:rsid w:val="006056FD"/>
    <w:rsid w:val="00610BAF"/>
    <w:rsid w:val="006120B3"/>
    <w:rsid w:val="00613349"/>
    <w:rsid w:val="00615ED4"/>
    <w:rsid w:val="0061771E"/>
    <w:rsid w:val="0062042B"/>
    <w:rsid w:val="00621F58"/>
    <w:rsid w:val="0062236B"/>
    <w:rsid w:val="006231D8"/>
    <w:rsid w:val="006267E6"/>
    <w:rsid w:val="006340DE"/>
    <w:rsid w:val="006340EC"/>
    <w:rsid w:val="00634C30"/>
    <w:rsid w:val="00634E64"/>
    <w:rsid w:val="00643477"/>
    <w:rsid w:val="006443A0"/>
    <w:rsid w:val="00651B07"/>
    <w:rsid w:val="006521D4"/>
    <w:rsid w:val="00661B6D"/>
    <w:rsid w:val="00663369"/>
    <w:rsid w:val="00664109"/>
    <w:rsid w:val="0067186F"/>
    <w:rsid w:val="00673508"/>
    <w:rsid w:val="00677628"/>
    <w:rsid w:val="00681B91"/>
    <w:rsid w:val="00690492"/>
    <w:rsid w:val="006911A5"/>
    <w:rsid w:val="006934CD"/>
    <w:rsid w:val="006937A7"/>
    <w:rsid w:val="00695A8C"/>
    <w:rsid w:val="00696B22"/>
    <w:rsid w:val="00697B96"/>
    <w:rsid w:val="006A3FE5"/>
    <w:rsid w:val="006B3C6D"/>
    <w:rsid w:val="006B4B36"/>
    <w:rsid w:val="006C0D03"/>
    <w:rsid w:val="006C2397"/>
    <w:rsid w:val="006C2863"/>
    <w:rsid w:val="006C5947"/>
    <w:rsid w:val="006C686D"/>
    <w:rsid w:val="006D0493"/>
    <w:rsid w:val="006E0A30"/>
    <w:rsid w:val="006E4AA9"/>
    <w:rsid w:val="006E52E2"/>
    <w:rsid w:val="006E729B"/>
    <w:rsid w:val="006F0446"/>
    <w:rsid w:val="006F1D39"/>
    <w:rsid w:val="006F64CF"/>
    <w:rsid w:val="00703CC2"/>
    <w:rsid w:val="0070607D"/>
    <w:rsid w:val="007104DC"/>
    <w:rsid w:val="007113C3"/>
    <w:rsid w:val="00712FA7"/>
    <w:rsid w:val="007225B2"/>
    <w:rsid w:val="00727DA5"/>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B1279"/>
    <w:rsid w:val="007B18F8"/>
    <w:rsid w:val="007C2177"/>
    <w:rsid w:val="007C2AA0"/>
    <w:rsid w:val="007C3632"/>
    <w:rsid w:val="007C602A"/>
    <w:rsid w:val="007C76E1"/>
    <w:rsid w:val="007D087A"/>
    <w:rsid w:val="007D1408"/>
    <w:rsid w:val="007D4680"/>
    <w:rsid w:val="007D5A52"/>
    <w:rsid w:val="007D6A3F"/>
    <w:rsid w:val="007E00BD"/>
    <w:rsid w:val="007E00C3"/>
    <w:rsid w:val="007E1698"/>
    <w:rsid w:val="007E32BF"/>
    <w:rsid w:val="007E6517"/>
    <w:rsid w:val="007E675A"/>
    <w:rsid w:val="007F1A14"/>
    <w:rsid w:val="007F5C76"/>
    <w:rsid w:val="007F7109"/>
    <w:rsid w:val="008017E4"/>
    <w:rsid w:val="008031CC"/>
    <w:rsid w:val="008067F1"/>
    <w:rsid w:val="00810AAE"/>
    <w:rsid w:val="0081213B"/>
    <w:rsid w:val="0082243B"/>
    <w:rsid w:val="00822BB1"/>
    <w:rsid w:val="00823AD1"/>
    <w:rsid w:val="00826833"/>
    <w:rsid w:val="00830225"/>
    <w:rsid w:val="00836934"/>
    <w:rsid w:val="00841A89"/>
    <w:rsid w:val="00842578"/>
    <w:rsid w:val="008429DC"/>
    <w:rsid w:val="008473AE"/>
    <w:rsid w:val="0085028C"/>
    <w:rsid w:val="00851A6D"/>
    <w:rsid w:val="00854ADA"/>
    <w:rsid w:val="00855B5B"/>
    <w:rsid w:val="00856310"/>
    <w:rsid w:val="00856CF6"/>
    <w:rsid w:val="00856FCB"/>
    <w:rsid w:val="0085791B"/>
    <w:rsid w:val="00864A91"/>
    <w:rsid w:val="00866758"/>
    <w:rsid w:val="00876231"/>
    <w:rsid w:val="00880F5C"/>
    <w:rsid w:val="008846F4"/>
    <w:rsid w:val="00885E90"/>
    <w:rsid w:val="0088707F"/>
    <w:rsid w:val="00890DDD"/>
    <w:rsid w:val="008963D9"/>
    <w:rsid w:val="008A206C"/>
    <w:rsid w:val="008A223B"/>
    <w:rsid w:val="008A28A7"/>
    <w:rsid w:val="008B101E"/>
    <w:rsid w:val="008B1209"/>
    <w:rsid w:val="008B4224"/>
    <w:rsid w:val="008B683E"/>
    <w:rsid w:val="008B6CBE"/>
    <w:rsid w:val="008B7EAF"/>
    <w:rsid w:val="008C35A6"/>
    <w:rsid w:val="008C59FC"/>
    <w:rsid w:val="008C625D"/>
    <w:rsid w:val="008D102C"/>
    <w:rsid w:val="008D4209"/>
    <w:rsid w:val="008D73EE"/>
    <w:rsid w:val="008E0B31"/>
    <w:rsid w:val="008E12AB"/>
    <w:rsid w:val="008E3285"/>
    <w:rsid w:val="008E4026"/>
    <w:rsid w:val="008E4175"/>
    <w:rsid w:val="008E6E8A"/>
    <w:rsid w:val="008E7D01"/>
    <w:rsid w:val="008F641A"/>
    <w:rsid w:val="008F6AD4"/>
    <w:rsid w:val="009023DA"/>
    <w:rsid w:val="009058BC"/>
    <w:rsid w:val="009109B8"/>
    <w:rsid w:val="00910BDB"/>
    <w:rsid w:val="0091214D"/>
    <w:rsid w:val="00912443"/>
    <w:rsid w:val="0092016F"/>
    <w:rsid w:val="00922290"/>
    <w:rsid w:val="00926F90"/>
    <w:rsid w:val="0092796F"/>
    <w:rsid w:val="00943F5C"/>
    <w:rsid w:val="0094772C"/>
    <w:rsid w:val="009558FB"/>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493B"/>
    <w:rsid w:val="00985C4E"/>
    <w:rsid w:val="009875B0"/>
    <w:rsid w:val="00987ABC"/>
    <w:rsid w:val="0099061E"/>
    <w:rsid w:val="00992A69"/>
    <w:rsid w:val="0099484D"/>
    <w:rsid w:val="00995A76"/>
    <w:rsid w:val="00996E1F"/>
    <w:rsid w:val="00996E86"/>
    <w:rsid w:val="009A73D7"/>
    <w:rsid w:val="009B22E1"/>
    <w:rsid w:val="009C0EC7"/>
    <w:rsid w:val="009C3A00"/>
    <w:rsid w:val="009C3BB3"/>
    <w:rsid w:val="009D237D"/>
    <w:rsid w:val="009D3169"/>
    <w:rsid w:val="009D5189"/>
    <w:rsid w:val="009E5B36"/>
    <w:rsid w:val="009E7489"/>
    <w:rsid w:val="009E74B8"/>
    <w:rsid w:val="009F1978"/>
    <w:rsid w:val="009F3069"/>
    <w:rsid w:val="009F39F5"/>
    <w:rsid w:val="00A02255"/>
    <w:rsid w:val="00A03543"/>
    <w:rsid w:val="00A06A1A"/>
    <w:rsid w:val="00A1090C"/>
    <w:rsid w:val="00A110C0"/>
    <w:rsid w:val="00A11DD9"/>
    <w:rsid w:val="00A17086"/>
    <w:rsid w:val="00A2196C"/>
    <w:rsid w:val="00A22BC2"/>
    <w:rsid w:val="00A27C08"/>
    <w:rsid w:val="00A303CD"/>
    <w:rsid w:val="00A30F8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86C85"/>
    <w:rsid w:val="00A920CD"/>
    <w:rsid w:val="00A94C2A"/>
    <w:rsid w:val="00AA1A24"/>
    <w:rsid w:val="00AA4C11"/>
    <w:rsid w:val="00AA53BC"/>
    <w:rsid w:val="00AB4F23"/>
    <w:rsid w:val="00AC141C"/>
    <w:rsid w:val="00AC1445"/>
    <w:rsid w:val="00AC2966"/>
    <w:rsid w:val="00AC29B3"/>
    <w:rsid w:val="00AC3BDA"/>
    <w:rsid w:val="00AC7A2B"/>
    <w:rsid w:val="00AD0496"/>
    <w:rsid w:val="00AD1D3A"/>
    <w:rsid w:val="00AD1D4D"/>
    <w:rsid w:val="00AD3DB2"/>
    <w:rsid w:val="00AD3E75"/>
    <w:rsid w:val="00AE5B90"/>
    <w:rsid w:val="00AE60A2"/>
    <w:rsid w:val="00AF22E3"/>
    <w:rsid w:val="00AF2A4C"/>
    <w:rsid w:val="00AF7857"/>
    <w:rsid w:val="00B003C7"/>
    <w:rsid w:val="00B04134"/>
    <w:rsid w:val="00B101E9"/>
    <w:rsid w:val="00B15015"/>
    <w:rsid w:val="00B210F3"/>
    <w:rsid w:val="00B239FF"/>
    <w:rsid w:val="00B24CCC"/>
    <w:rsid w:val="00B265A6"/>
    <w:rsid w:val="00B31DFE"/>
    <w:rsid w:val="00B32422"/>
    <w:rsid w:val="00B37EC3"/>
    <w:rsid w:val="00B4435A"/>
    <w:rsid w:val="00B44B8C"/>
    <w:rsid w:val="00B500A3"/>
    <w:rsid w:val="00B5148D"/>
    <w:rsid w:val="00B518A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A2EBD"/>
    <w:rsid w:val="00BA5B29"/>
    <w:rsid w:val="00BB1521"/>
    <w:rsid w:val="00BB2088"/>
    <w:rsid w:val="00BB50A8"/>
    <w:rsid w:val="00BC124E"/>
    <w:rsid w:val="00BC254C"/>
    <w:rsid w:val="00BC2666"/>
    <w:rsid w:val="00BC3E1C"/>
    <w:rsid w:val="00BC5939"/>
    <w:rsid w:val="00BC74B2"/>
    <w:rsid w:val="00BD15E3"/>
    <w:rsid w:val="00BD1E75"/>
    <w:rsid w:val="00BD1F0A"/>
    <w:rsid w:val="00BD54ED"/>
    <w:rsid w:val="00BE162E"/>
    <w:rsid w:val="00BE47DA"/>
    <w:rsid w:val="00BF791C"/>
    <w:rsid w:val="00C04AE0"/>
    <w:rsid w:val="00C07024"/>
    <w:rsid w:val="00C07737"/>
    <w:rsid w:val="00C07970"/>
    <w:rsid w:val="00C125C2"/>
    <w:rsid w:val="00C17C3D"/>
    <w:rsid w:val="00C276F3"/>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A00F9"/>
    <w:rsid w:val="00CA0F75"/>
    <w:rsid w:val="00CA2312"/>
    <w:rsid w:val="00CA25AE"/>
    <w:rsid w:val="00CA2F36"/>
    <w:rsid w:val="00CB0845"/>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6BF6"/>
    <w:rsid w:val="00CE2023"/>
    <w:rsid w:val="00CF02A4"/>
    <w:rsid w:val="00CF552F"/>
    <w:rsid w:val="00CF7850"/>
    <w:rsid w:val="00D00742"/>
    <w:rsid w:val="00D034B3"/>
    <w:rsid w:val="00D039AB"/>
    <w:rsid w:val="00D06348"/>
    <w:rsid w:val="00D226E7"/>
    <w:rsid w:val="00D24E67"/>
    <w:rsid w:val="00D256C6"/>
    <w:rsid w:val="00D2774C"/>
    <w:rsid w:val="00D2790A"/>
    <w:rsid w:val="00D306E1"/>
    <w:rsid w:val="00D31B66"/>
    <w:rsid w:val="00D34933"/>
    <w:rsid w:val="00D3723D"/>
    <w:rsid w:val="00D37D6D"/>
    <w:rsid w:val="00D37F20"/>
    <w:rsid w:val="00D403E1"/>
    <w:rsid w:val="00D46663"/>
    <w:rsid w:val="00D5196E"/>
    <w:rsid w:val="00D5315C"/>
    <w:rsid w:val="00D56AEF"/>
    <w:rsid w:val="00D63477"/>
    <w:rsid w:val="00D6631E"/>
    <w:rsid w:val="00D675B9"/>
    <w:rsid w:val="00D715AB"/>
    <w:rsid w:val="00D77C14"/>
    <w:rsid w:val="00D810DA"/>
    <w:rsid w:val="00D83F66"/>
    <w:rsid w:val="00D859F4"/>
    <w:rsid w:val="00D86597"/>
    <w:rsid w:val="00D86EBF"/>
    <w:rsid w:val="00D93103"/>
    <w:rsid w:val="00D93C1B"/>
    <w:rsid w:val="00D95F29"/>
    <w:rsid w:val="00DA1ACF"/>
    <w:rsid w:val="00DA1C96"/>
    <w:rsid w:val="00DB045D"/>
    <w:rsid w:val="00DB15D1"/>
    <w:rsid w:val="00DB1EF3"/>
    <w:rsid w:val="00DB51DE"/>
    <w:rsid w:val="00DC1EA6"/>
    <w:rsid w:val="00DC23B1"/>
    <w:rsid w:val="00DD0B0D"/>
    <w:rsid w:val="00DD150E"/>
    <w:rsid w:val="00DD44DB"/>
    <w:rsid w:val="00DE472A"/>
    <w:rsid w:val="00DE68B4"/>
    <w:rsid w:val="00DE6B36"/>
    <w:rsid w:val="00DF013D"/>
    <w:rsid w:val="00DF0D7F"/>
    <w:rsid w:val="00DF193B"/>
    <w:rsid w:val="00DF2849"/>
    <w:rsid w:val="00DF4E12"/>
    <w:rsid w:val="00E010C2"/>
    <w:rsid w:val="00E01126"/>
    <w:rsid w:val="00E012BC"/>
    <w:rsid w:val="00E0626B"/>
    <w:rsid w:val="00E10B82"/>
    <w:rsid w:val="00E168B1"/>
    <w:rsid w:val="00E2006B"/>
    <w:rsid w:val="00E25383"/>
    <w:rsid w:val="00E2746E"/>
    <w:rsid w:val="00E3039D"/>
    <w:rsid w:val="00E42E32"/>
    <w:rsid w:val="00E44793"/>
    <w:rsid w:val="00E46070"/>
    <w:rsid w:val="00E46EE0"/>
    <w:rsid w:val="00E524AF"/>
    <w:rsid w:val="00E55448"/>
    <w:rsid w:val="00E556C9"/>
    <w:rsid w:val="00E55AA5"/>
    <w:rsid w:val="00E60952"/>
    <w:rsid w:val="00E61E86"/>
    <w:rsid w:val="00E67559"/>
    <w:rsid w:val="00E71871"/>
    <w:rsid w:val="00E72DA1"/>
    <w:rsid w:val="00E754E7"/>
    <w:rsid w:val="00E77F20"/>
    <w:rsid w:val="00E83FA4"/>
    <w:rsid w:val="00E94B8F"/>
    <w:rsid w:val="00E96AFB"/>
    <w:rsid w:val="00EA00E1"/>
    <w:rsid w:val="00EA1CF5"/>
    <w:rsid w:val="00EA24CA"/>
    <w:rsid w:val="00EA3170"/>
    <w:rsid w:val="00EA5ED0"/>
    <w:rsid w:val="00EA6233"/>
    <w:rsid w:val="00EA6CC7"/>
    <w:rsid w:val="00EB00CF"/>
    <w:rsid w:val="00EB5B01"/>
    <w:rsid w:val="00EB773F"/>
    <w:rsid w:val="00EC1740"/>
    <w:rsid w:val="00EC49DA"/>
    <w:rsid w:val="00EC4EF4"/>
    <w:rsid w:val="00EC6CC0"/>
    <w:rsid w:val="00ED262B"/>
    <w:rsid w:val="00ED5167"/>
    <w:rsid w:val="00EE6F2C"/>
    <w:rsid w:val="00EE70D1"/>
    <w:rsid w:val="00EF47BB"/>
    <w:rsid w:val="00EF7CAB"/>
    <w:rsid w:val="00F00C0C"/>
    <w:rsid w:val="00F021F2"/>
    <w:rsid w:val="00F037D5"/>
    <w:rsid w:val="00F05298"/>
    <w:rsid w:val="00F1011D"/>
    <w:rsid w:val="00F11501"/>
    <w:rsid w:val="00F1189D"/>
    <w:rsid w:val="00F134FF"/>
    <w:rsid w:val="00F15749"/>
    <w:rsid w:val="00F176C6"/>
    <w:rsid w:val="00F17B07"/>
    <w:rsid w:val="00F21134"/>
    <w:rsid w:val="00F2158B"/>
    <w:rsid w:val="00F22FBF"/>
    <w:rsid w:val="00F24206"/>
    <w:rsid w:val="00F26656"/>
    <w:rsid w:val="00F32754"/>
    <w:rsid w:val="00F355E4"/>
    <w:rsid w:val="00F476C6"/>
    <w:rsid w:val="00F6064E"/>
    <w:rsid w:val="00F6186D"/>
    <w:rsid w:val="00F65D87"/>
    <w:rsid w:val="00F7347C"/>
    <w:rsid w:val="00F809E9"/>
    <w:rsid w:val="00F83E33"/>
    <w:rsid w:val="00F87549"/>
    <w:rsid w:val="00F92395"/>
    <w:rsid w:val="00F9309C"/>
    <w:rsid w:val="00F95128"/>
    <w:rsid w:val="00FA1003"/>
    <w:rsid w:val="00FA347E"/>
    <w:rsid w:val="00FB180D"/>
    <w:rsid w:val="00FB2C9E"/>
    <w:rsid w:val="00FB4F0A"/>
    <w:rsid w:val="00FB75D7"/>
    <w:rsid w:val="00FC0EA0"/>
    <w:rsid w:val="00FC0F1B"/>
    <w:rsid w:val="00FC463D"/>
    <w:rsid w:val="00FC7B13"/>
    <w:rsid w:val="00FD2731"/>
    <w:rsid w:val="00FD4C6C"/>
    <w:rsid w:val="00FD5253"/>
    <w:rsid w:val="00FE0A42"/>
    <w:rsid w:val="00FE550A"/>
    <w:rsid w:val="00FE66AE"/>
    <w:rsid w:val="00FE7C08"/>
    <w:rsid w:val="00FF21C2"/>
    <w:rsid w:val="00FF7B27"/>
    <w:rsid w:val="04017C68"/>
    <w:rsid w:val="08216FB8"/>
    <w:rsid w:val="1C6407AA"/>
    <w:rsid w:val="26491903"/>
    <w:rsid w:val="36E765D6"/>
    <w:rsid w:val="392112FF"/>
    <w:rsid w:val="4C470721"/>
    <w:rsid w:val="50E65AE6"/>
    <w:rsid w:val="62212CB6"/>
    <w:rsid w:val="7356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9"/>
    <w:unhideWhenUsed/>
    <w:qFormat/>
    <w:uiPriority w:val="99"/>
    <w:pPr>
      <w:jc w:val="left"/>
    </w:pPr>
    <w:rPr>
      <w:rFonts w:ascii="等线" w:hAnsi="等线" w:eastAsia="等线" w:cs="Times New Roman"/>
    </w:rPr>
  </w:style>
  <w:style w:type="paragraph" w:styleId="4">
    <w:name w:val="Body Text"/>
    <w:basedOn w:val="1"/>
    <w:link w:val="2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19"/>
    <w:qFormat/>
    <w:uiPriority w:val="0"/>
    <w:rPr>
      <w:rFonts w:ascii="宋体" w:hAnsi="Courier New"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纯文本1"/>
    <w:basedOn w:val="1"/>
    <w:qFormat/>
    <w:uiPriority w:val="99"/>
    <w:rPr>
      <w:rFonts w:ascii="宋体" w:hAnsi="Courier New" w:eastAsia="宋体" w:cs="Courier New"/>
      <w:szCs w:val="21"/>
    </w:rPr>
  </w:style>
  <w:style w:type="character" w:customStyle="1" w:styleId="19">
    <w:name w:val="纯文本 Char"/>
    <w:basedOn w:val="12"/>
    <w:link w:val="5"/>
    <w:qFormat/>
    <w:uiPriority w:val="0"/>
    <w:rPr>
      <w:rFonts w:ascii="宋体" w:hAnsi="Courier New" w:cs="Courier New"/>
      <w:kern w:val="2"/>
      <w:sz w:val="21"/>
      <w:szCs w:val="21"/>
    </w:rPr>
  </w:style>
  <w:style w:type="character" w:customStyle="1" w:styleId="20">
    <w:name w:val="正文文本 Char"/>
    <w:basedOn w:val="12"/>
    <w:link w:val="4"/>
    <w:qFormat/>
    <w:uiPriority w:val="99"/>
    <w:rPr>
      <w:rFonts w:ascii="微软雅黑" w:hAnsi="微软雅黑" w:eastAsia="微软雅黑"/>
      <w:sz w:val="22"/>
      <w:szCs w:val="22"/>
      <w:lang w:eastAsia="en-US"/>
    </w:rPr>
  </w:style>
  <w:style w:type="paragraph" w:customStyle="1" w:styleId="21">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2">
    <w:name w:val="试卷-单选题-试题-答案"/>
    <w:basedOn w:val="1"/>
    <w:qFormat/>
    <w:uiPriority w:val="0"/>
    <w:pPr>
      <w:spacing w:line="360" w:lineRule="auto"/>
    </w:pPr>
    <w:rPr>
      <w:rFonts w:ascii="Calibri" w:hAnsi="Calibri" w:eastAsia="宋体" w:cs="Times New Roman"/>
      <w:szCs w:val="24"/>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styleId="24">
    <w:name w:val="No Spacing"/>
    <w:basedOn w:val="1"/>
    <w:link w:val="25"/>
    <w:qFormat/>
    <w:uiPriority w:val="1"/>
    <w:pPr>
      <w:widowControl/>
      <w:jc w:val="left"/>
    </w:pPr>
    <w:rPr>
      <w:rFonts w:ascii="Cambria" w:hAnsi="Cambria" w:eastAsia="宋体" w:cs="Times New Roman"/>
      <w:kern w:val="0"/>
      <w:sz w:val="22"/>
      <w:lang w:eastAsia="en-US" w:bidi="en-US"/>
    </w:rPr>
  </w:style>
  <w:style w:type="character" w:customStyle="1" w:styleId="25">
    <w:name w:val="无间隔 Char"/>
    <w:basedOn w:val="12"/>
    <w:link w:val="24"/>
    <w:qFormat/>
    <w:uiPriority w:val="1"/>
    <w:rPr>
      <w:rFonts w:ascii="Cambria" w:hAnsi="Cambria" w:eastAsia="宋体" w:cs="Times New Roman"/>
      <w:sz w:val="22"/>
      <w:szCs w:val="22"/>
      <w:lang w:eastAsia="en-US" w:bidi="en-US"/>
    </w:rPr>
  </w:style>
  <w:style w:type="character" w:customStyle="1" w:styleId="26">
    <w:name w:val="Body text|1_"/>
    <w:basedOn w:val="12"/>
    <w:link w:val="27"/>
    <w:qFormat/>
    <w:uiPriority w:val="0"/>
    <w:rPr>
      <w:rFonts w:ascii="MingLiU" w:hAnsi="MingLiU" w:eastAsia="MingLiU" w:cs="MingLiU"/>
      <w:shd w:val="clear" w:color="auto" w:fill="FFFFFF"/>
      <w:lang w:val="ja-JP" w:eastAsia="ja-JP" w:bidi="ja-JP"/>
    </w:rPr>
  </w:style>
  <w:style w:type="paragraph" w:customStyle="1" w:styleId="27">
    <w:name w:val="Body text|1"/>
    <w:basedOn w:val="1"/>
    <w:link w:val="26"/>
    <w:qFormat/>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8">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试题-答案-普通1"/>
    <w:basedOn w:val="1"/>
    <w:qFormat/>
    <w:uiPriority w:val="0"/>
    <w:pPr>
      <w:spacing w:line="360" w:lineRule="auto"/>
      <w:jc w:val="left"/>
    </w:pPr>
    <w:rPr>
      <w:rFonts w:ascii="Calibri" w:hAnsi="Calibri" w:eastAsia="宋体" w:cs="Times New Roman"/>
      <w:szCs w:val="20"/>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5">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7">
    <w:name w:val="纯文本 Char2"/>
    <w:basedOn w:val="12"/>
    <w:qFormat/>
    <w:uiPriority w:val="0"/>
    <w:rPr>
      <w:rFonts w:ascii="宋体" w:hAnsi="Courier New" w:eastAsia="宋体" w:cs="Courier New"/>
      <w:szCs w:val="21"/>
    </w:rPr>
  </w:style>
  <w:style w:type="character" w:customStyle="1" w:styleId="38">
    <w:name w:val="批注文字 Char"/>
    <w:basedOn w:val="12"/>
    <w:semiHidden/>
    <w:qFormat/>
    <w:uiPriority w:val="99"/>
    <w:rPr>
      <w:kern w:val="2"/>
      <w:sz w:val="21"/>
      <w:szCs w:val="22"/>
    </w:rPr>
  </w:style>
  <w:style w:type="character" w:customStyle="1" w:styleId="39">
    <w:name w:val="批注文字 Char1"/>
    <w:basedOn w:val="12"/>
    <w:link w:val="3"/>
    <w:qFormat/>
    <w:uiPriority w:val="99"/>
    <w:rPr>
      <w:rFonts w:ascii="等线" w:hAnsi="等线" w:eastAsia="等线" w:cs="Times New Roman"/>
      <w:kern w:val="2"/>
      <w:sz w:val="21"/>
      <w:szCs w:val="22"/>
    </w:rPr>
  </w:style>
  <w:style w:type="table" w:customStyle="1" w:styleId="40">
    <w:name w:val="Table Normal_0"/>
    <w:semiHidden/>
    <w:unhideWhenUsed/>
    <w:qFormat/>
    <w:uiPriority w:val="0"/>
    <w:rPr>
      <w:lang w:eastAsia="en-US"/>
    </w:rPr>
    <w:tblPr>
      <w:tblCellMar>
        <w:top w:w="0" w:type="dxa"/>
        <w:left w:w="0" w:type="dxa"/>
        <w:bottom w:w="0" w:type="dxa"/>
        <w:right w:w="0" w:type="dxa"/>
      </w:tblCellMar>
    </w:tblPr>
  </w:style>
  <w:style w:type="character" w:customStyle="1" w:styleId="41">
    <w:name w:val="标题 1 Char"/>
    <w:basedOn w:val="12"/>
    <w:link w:val="2"/>
    <w:qFormat/>
    <w:uiPriority w:val="0"/>
    <w:rPr>
      <w:rFonts w:ascii="Calibri" w:hAnsi="Calibri" w:eastAsia="宋体" w:cs="Times New Roman"/>
      <w:b/>
      <w:bCs/>
      <w:kern w:val="44"/>
      <w:sz w:val="44"/>
      <w:szCs w:val="44"/>
    </w:rPr>
  </w:style>
  <w:style w:type="paragraph" w:customStyle="1" w:styleId="42">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3">
    <w:name w:val="试卷-材料题-试题-材料-标题"/>
    <w:basedOn w:val="1"/>
    <w:qFormat/>
    <w:uiPriority w:val="0"/>
    <w:pPr>
      <w:spacing w:line="360" w:lineRule="auto"/>
    </w:pPr>
    <w:rPr>
      <w:rFonts w:ascii="黑体" w:hAnsi="黑体" w:eastAsia="黑体" w:cs="Times New Roman"/>
      <w:szCs w:val="20"/>
    </w:rPr>
  </w:style>
  <w:style w:type="paragraph" w:customStyle="1" w:styleId="44">
    <w:name w:val="正文1"/>
    <w:basedOn w:val="1"/>
    <w:qFormat/>
    <w:uiPriority w:val="0"/>
    <w:pPr>
      <w:widowControl/>
      <w:jc w:val="left"/>
    </w:pPr>
    <w:rPr>
      <w:rFonts w:ascii="宋体" w:hAnsi="宋体" w:eastAsia="宋体" w:cs="宋体"/>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22&#23548;&#36873;&#24517;3&#21382;4.TIF" TargetMode="External"/><Relationship Id="rId8" Type="http://schemas.openxmlformats.org/officeDocument/2006/relationships/image" Target="media/image3.png"/><Relationship Id="rId7" Type="http://schemas.openxmlformats.org/officeDocument/2006/relationships/image" Target="file:///C:\Users\Administrator\Desktop\22&#23548;&#36873;&#24517;3&#21382;5.TIF"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ACE5B-011D-477A-81E7-CBEBF2E17544}">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2167</Words>
  <Characters>2225</Characters>
  <Lines>117</Lines>
  <Paragraphs>33</Paragraphs>
  <TotalTime>2</TotalTime>
  <ScaleCrop>false</ScaleCrop>
  <LinksUpToDate>false</LinksUpToDate>
  <CharactersWithSpaces>2289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2025-04-17T08:05:56Z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