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EA4A"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  <w:t>2025.4.21行政会议第8.9.10周听课情况反馈总结</w:t>
      </w:r>
    </w:p>
    <w:bookmarkEnd w:id="0"/>
    <w:p w14:paraId="099C1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  <w:t>梳理前三周行政听课的反馈信息如下：</w:t>
      </w:r>
    </w:p>
    <w:p w14:paraId="5EC22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文科试卷讲评课，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教师要多注重引导学生分析答题的角度、解题的思路，要将完整的参考答案展示给学生，从而强化表达的完整性和严密性。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理科试卷讲评过程中，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可以从学生容易想到的角度入手，分析如何联系已有知识和条件解题，解题后如何进一步优化方法。</w:t>
      </w:r>
    </w:p>
    <w:p w14:paraId="3C3F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老师讲题用的ppt是学生资料的电子版，上课时学生不知道看ppt还是看手上的资料，有点混乱，应该优化为：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读题时看手上的资料，讲解的时候看ppt。讲解思路后，要给学生较充足的时间整理订正的时间。</w:t>
      </w:r>
    </w:p>
    <w:p w14:paraId="7A7D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物理课堂，教师在知识探究过程讲得太多，建议多借学生之口得出结论，带领学生真探究。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教师所讲内容大多过于抽象，建议多多引入情境，并且带领学生学会从情境中发现和构建物理模型。</w:t>
      </w:r>
    </w:p>
    <w:p w14:paraId="2023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高二正在进行的一轮复习应多引领学生回归教材、阅读文本，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多研究考点蕴藏的方向目标和学生存在的问题背后的问题，以增强课堂教学的指向性、达成性和实效性。</w:t>
      </w:r>
    </w:p>
    <w:p w14:paraId="11EE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5.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部分年轻教师上课激情不足，没有激情的课堂无法调动学生积极性，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且课堂口语话现象较严重，要提高语言表述的规范性。</w:t>
      </w:r>
    </w:p>
    <w:p w14:paraId="584B3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6.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高三二轮复习的课堂应适当留白，针对讲评涉及到的薄弱知识点、题型和方法，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选择合适的题目，让学生在课堂上即时再练，迁移运用，教师在学生自我总结归纳的基础上画龙点睛即可。</w:t>
      </w:r>
    </w:p>
    <w:p w14:paraId="7D41C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default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7.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部分老师复习课基础知识与变形题目转换迁移不灵活，学生缺乏反思，</w:t>
      </w:r>
      <w:r>
        <w:rPr>
          <w:rFonts w:hint="default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思维训练理论性强，落实转化为表达和完成题目之间存在问题。</w:t>
      </w:r>
    </w:p>
    <w:p w14:paraId="3E33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8.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美术课堂学生对于当代美术作品审美有所脱节，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美术鉴赏时自我审美的言语表达有欠缺，需要学生多练习，教师多引导。</w:t>
      </w:r>
    </w:p>
    <w:p w14:paraId="57226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9.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上课伊始，老师要将上节课的重点内容回顾一下，课堂不能就题讲题，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而要归类错因，更要举一反三，从教师角度让“查漏补缺”真实落地。</w:t>
      </w:r>
    </w:p>
    <w:p w14:paraId="3140E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10.</w:t>
      </w:r>
      <w:r>
        <w:rPr>
          <w:rFonts w:hint="eastAsia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文言文教学存在重言轻文的现象，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对文本的诵读偏少。</w:t>
      </w:r>
    </w:p>
    <w:p w14:paraId="5D63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00" w:firstLineChars="200"/>
        <w:textAlignment w:val="auto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11.</w:t>
      </w:r>
      <w:r>
        <w:rPr>
          <w:rFonts w:hint="default" w:ascii="黑体" w:hAnsi="黑体" w:eastAsia="黑体" w:cs="黑体"/>
          <w:b/>
          <w:bCs/>
          <w:color w:val="4F0FBD"/>
          <w:sz w:val="28"/>
          <w:szCs w:val="28"/>
          <w:lang w:val="en-US" w:eastAsia="zh-CN"/>
        </w:rPr>
        <w:t>期中复习课教师讲的多，没有充分展示学生的共性错误。</w:t>
      </w:r>
      <w:r>
        <w:rPr>
          <w:rFonts w:hint="default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一节课重点不突出，不敢舍弃应该舍弃的，太贪心。</w:t>
      </w:r>
    </w:p>
    <w:sectPr>
      <w:pgSz w:w="11906" w:h="16838"/>
      <w:pgMar w:top="510" w:right="850" w:bottom="113" w:left="1417" w:header="510" w:footer="198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</w:docVars>
  <w:rsids>
    <w:rsidRoot w:val="00000000"/>
    <w:rsid w:val="011569F9"/>
    <w:rsid w:val="23405E4F"/>
    <w:rsid w:val="2CA725B8"/>
    <w:rsid w:val="65F55E51"/>
    <w:rsid w:val="7050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820</Characters>
  <Lines>0</Lines>
  <Paragraphs>0</Paragraphs>
  <TotalTime>27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2025-04-21T08:17:00Z</dcterms:created>
  <dc:creator>HQ</dc:creator>
  <cp:lastModifiedBy>Administrator</cp:lastModifiedBy>
  <dcterms:modified xsi:type="dcterms:W3CDTF">2025-04-21T12:29:39Z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60605799F0F64B55BF9187A9C0350292</vt:lpwstr>
  </property>
  <property fmtid="{D5CDD505-2E9C-101B-9397-08002B2CF9AE}" pid="4" name="KSOTemplateDocerSaveRecord">
    <vt:lpwstr>eyJoZGlkIjoiMjVjMGZjMjNiMTViYjI0YzYwMmQ1MzI1Y2ZkMTEwYjAifQ==</vt:lpwstr>
  </property>
</Properties>
</file>