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Toc413228048"/>
      <w:bookmarkStart w:id="1" w:name="_Toc413227518"/>
      <w:bookmarkStart w:id="2" w:name="_Toc413227865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pStyle w:val="47"/>
        <w:spacing w:before="156" w:beforeLines="50"/>
        <w:ind w:left="3339" w:firstLine="0" w:firstLineChars="0"/>
        <w:outlineLvl w:val="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7.3.4计数应用题</w:t>
      </w:r>
      <w:bookmarkEnd w:id="0"/>
      <w:bookmarkEnd w:id="1"/>
      <w:bookmarkEnd w:id="2"/>
    </w:p>
    <w:p>
      <w:pPr>
        <w:keepNext/>
        <w:keepLines/>
        <w:spacing w:line="0" w:lineRule="atLeast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</w:t>
      </w:r>
      <w:r>
        <w:rPr>
          <w:rFonts w:hint="eastAsia" w:ascii="宋体" w:hAnsi="宋体" w:eastAsia="楷体" w:cs="宋体"/>
          <w:bCs/>
          <w:sz w:val="24"/>
          <w:szCs w:val="21"/>
        </w:rPr>
        <w:t>鲁媛媛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   审核人：陆烽琴</w:t>
      </w:r>
    </w:p>
    <w:p>
      <w:pPr>
        <w:keepNext/>
        <w:keepLines/>
        <w:spacing w:line="0" w:lineRule="atLeast"/>
        <w:ind w:firstLine="360" w:firstLineChars="150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分类加法计数原理和分步乘法计数原理是解决计数问题的基础，称为基本计数原理。通过实例了解</w:t>
      </w:r>
    </w:p>
    <w:p>
      <w:pPr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排列与组合通过实例，理解排列、组合的概念，能利用计数原理推导排列数公式、组合数公式。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</w:p>
    <w:p>
      <w:pPr>
        <w:spacing w:line="380" w:lineRule="atLeast"/>
        <w:ind w:left="240" w:hanging="240" w:hanging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ind w:left="359" w:leftChars="171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利用排列组合知识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以及两个基本原理解决较综合的计数应用题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逐步掌握解决计数问题的常用方法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提高应用所学知识解决问题的能力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重点、难点</w:t>
      </w:r>
      <w:r>
        <w:rPr>
          <w:rFonts w:hint="eastAsia" w:ascii="Times New Roman" w:hAnsi="Times New Roman" w:eastAsia="宋体" w:cs="Times New Roman"/>
          <w:szCs w:val="24"/>
        </w:rPr>
        <w:t>：灵活运用排列组合知识的解决应用题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spacing w:line="380" w:lineRule="atLeast"/>
        <w:rPr>
          <w:rFonts w:ascii="Times New Roman" w:hAnsi="Times New Roman" w:eastAsia="宋体" w:cs="Times New Roman"/>
          <w:szCs w:val="21"/>
        </w:rPr>
      </w:pPr>
      <w:bookmarkStart w:id="3" w:name="_Toc413227519"/>
      <w:bookmarkStart w:id="4" w:name="_Toc413228049"/>
      <w:bookmarkStart w:id="5" w:name="_Toc413227866"/>
      <w:r>
        <w:rPr>
          <w:rFonts w:hint="eastAsia" w:ascii="Times New Roman" w:hAnsi="Times New Roman" w:eastAsia="宋体" w:cs="Times New Roman"/>
          <w:szCs w:val="21"/>
        </w:rPr>
        <w:t>例1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宋体" w:hAnsi="宋体" w:eastAsia="宋体" w:cs="Times New Roman"/>
          <w:color w:val="000000"/>
          <w:kern w:val="0"/>
          <w:szCs w:val="21"/>
        </w:rPr>
        <w:t>某课外活动小组共13人,其中男生8人,女生5人,并且男、女生各有一名队长.现从中选5人主持某项活动,依下列条件各有多少种选法?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t>(1)只有一名女生被选中;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t>(2)两名队长被选中;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t>(3)至少有一名队长被选中.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t>探究1　(变结论)在本例条件下,求男生甲和女生乙被选中的选法种数.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t>探究2　(变结论)在本例条件下,求最多有两名女生被选中的选法种数.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例2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将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个学生按下列方法分组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各有多少种不同的分法</w:t>
      </w:r>
      <w:r>
        <w:rPr>
          <w:rFonts w:ascii="Times New Roman" w:hAnsi="Times New Roman" w:eastAsia="宋体" w:cs="Times New Roman"/>
          <w:szCs w:val="24"/>
        </w:rPr>
        <w:t xml:space="preserve">? 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(1)</w:t>
      </w:r>
      <w:r>
        <w:rPr>
          <w:rFonts w:hint="eastAsia" w:ascii="Times New Roman" w:hAnsi="Times New Roman" w:eastAsia="宋体" w:cs="Times New Roman"/>
          <w:szCs w:val="24"/>
        </w:rPr>
        <w:t>分成三组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每组分别有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, 3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, 5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;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</w:t>
      </w:r>
      <w:r>
        <w:rPr>
          <w:rFonts w:hint="eastAsia" w:ascii="Times New Roman" w:hAnsi="Times New Roman" w:eastAsia="宋体" w:cs="Times New Roman"/>
          <w:szCs w:val="24"/>
        </w:rPr>
        <w:t>分成两组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每组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;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(3)</w:t>
      </w:r>
      <w:r>
        <w:rPr>
          <w:rFonts w:hint="eastAsia" w:ascii="Times New Roman" w:hAnsi="Times New Roman" w:eastAsia="宋体" w:cs="Times New Roman"/>
          <w:szCs w:val="24"/>
        </w:rPr>
        <w:t>分成三组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每组分别有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, 3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, 4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例3．</w:t>
      </w:r>
      <w:r>
        <w:rPr>
          <w:rFonts w:ascii="宋体" w:hAnsi="宋体" w:eastAsia="宋体" w:cs="Times New Roman"/>
          <w:szCs w:val="24"/>
        </w:rPr>
        <w:t>6本不同的书，按下列要求各有多少种不同的</w:t>
      </w:r>
      <w:r>
        <w:rPr>
          <w:rFonts w:hint="eastAsia" w:ascii="宋体" w:hAnsi="宋体" w:eastAsia="宋体" w:cs="Times New Roman"/>
          <w:szCs w:val="24"/>
        </w:rPr>
        <w:t>分</w:t>
      </w:r>
      <w:r>
        <w:rPr>
          <w:rFonts w:ascii="宋体" w:hAnsi="宋体" w:eastAsia="宋体" w:cs="Times New Roman"/>
          <w:szCs w:val="24"/>
        </w:rPr>
        <w:t>法：</w:t>
      </w:r>
    </w:p>
    <w:p>
      <w:pPr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⑴</w:t>
      </w:r>
      <w:r>
        <w:rPr>
          <w:rFonts w:ascii="宋体" w:hAnsi="宋体" w:eastAsia="宋体" w:cs="Times New Roman"/>
          <w:szCs w:val="24"/>
        </w:rPr>
        <w:t>分给甲、乙、丙三人，每人2本；</w:t>
      </w:r>
    </w:p>
    <w:p>
      <w:pPr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⑵</w:t>
      </w:r>
      <w:r>
        <w:rPr>
          <w:rFonts w:ascii="宋体" w:hAnsi="宋体" w:eastAsia="宋体" w:cs="Times New Roman"/>
          <w:szCs w:val="24"/>
        </w:rPr>
        <w:t>分为三份，每份2本；</w:t>
      </w:r>
    </w:p>
    <w:p>
      <w:pPr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⑶</w:t>
      </w:r>
      <w:r>
        <w:rPr>
          <w:rFonts w:ascii="宋体" w:hAnsi="宋体" w:eastAsia="宋体" w:cs="Times New Roman"/>
          <w:szCs w:val="24"/>
        </w:rPr>
        <w:t>分为三份，一份1本，一份2本，一份3本；</w:t>
      </w:r>
    </w:p>
    <w:p>
      <w:pPr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⑷</w:t>
      </w:r>
      <w:r>
        <w:rPr>
          <w:rFonts w:ascii="宋体" w:hAnsi="宋体" w:eastAsia="宋体" w:cs="Times New Roman"/>
          <w:szCs w:val="24"/>
        </w:rPr>
        <w:t>分给甲、乙、丙三人，一人1本，一人2本，一人3本；</w:t>
      </w:r>
    </w:p>
    <w:p>
      <w:pPr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⑸</w:t>
      </w:r>
      <w:r>
        <w:rPr>
          <w:rFonts w:ascii="宋体" w:hAnsi="宋体" w:eastAsia="宋体" w:cs="Times New Roman"/>
          <w:szCs w:val="24"/>
        </w:rPr>
        <w:t>分给甲、乙、丙三人，每人至少1本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4"/>
        </w:rPr>
        <w:t xml:space="preserve">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</w:t>
      </w:r>
      <w:bookmarkStart w:id="6" w:name="_GoBack"/>
      <w:bookmarkEnd w:id="6"/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例4. 将6个相同的小球放入4个编号为1,2,3,4的盒子中，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（1）每盒都不空，有多少种方法？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（2）恰有一个空盒子，有多少种方法？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（3）恰有两个空盒子，有多少种方法？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00" w:lineRule="auto"/>
        <w:rPr>
          <w:rFonts w:ascii="黑体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黑体" w:hAnsi="Times New Roman" w:eastAsia="黑体" w:cs="Times New Roman"/>
          <w:sz w:val="24"/>
          <w:szCs w:val="24"/>
        </w:rPr>
        <w:t>反馈练习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1.从10名大学毕业生中选3个人担任村主任助理,则甲、乙至少有1人入选,丙没有入选的不同选法的种数为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_________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市内某公共汽车站有6个候车位(成一排),现有3名乘客随便坐在某个座位上候车,则恰好有2个连续空座位的候车方式的种数是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 __________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3</w:t>
      </w:r>
      <w:r>
        <w:rPr>
          <w:rFonts w:ascii="Times New Roman" w:hAnsi="Times New Roman" w:eastAsia="宋体" w:cs="Times New Roman"/>
          <w:szCs w:val="24"/>
        </w:rPr>
        <w:t>.  6</w:t>
      </w:r>
      <w:r>
        <w:rPr>
          <w:rFonts w:hint="eastAsia" w:ascii="Times New Roman" w:hAnsi="Times New Roman" w:eastAsia="宋体" w:cs="Times New Roman"/>
          <w:szCs w:val="24"/>
        </w:rPr>
        <w:t>本不同的书全部送给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每人至少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本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有几种不同的送书方法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变式</w:t>
      </w:r>
      <w:r>
        <w:rPr>
          <w:rFonts w:ascii="Times New Roman" w:hAnsi="Times New Roman" w:eastAsia="宋体" w:cs="Times New Roman"/>
          <w:szCs w:val="24"/>
        </w:rPr>
        <w:t>1:  6</w:t>
      </w:r>
      <w:r>
        <w:rPr>
          <w:rFonts w:hint="eastAsia" w:ascii="Times New Roman" w:hAnsi="Times New Roman" w:eastAsia="宋体" w:cs="Times New Roman"/>
          <w:szCs w:val="24"/>
        </w:rPr>
        <w:t>本不同的书全部送给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有多少种不同的送书方法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变式</w:t>
      </w:r>
      <w:r>
        <w:rPr>
          <w:rFonts w:ascii="Times New Roman" w:hAnsi="Times New Roman" w:eastAsia="宋体" w:cs="Times New Roman"/>
          <w:szCs w:val="24"/>
        </w:rPr>
        <w:t>2:  5</w:t>
      </w:r>
      <w:r>
        <w:rPr>
          <w:rFonts w:hint="eastAsia" w:ascii="Times New Roman" w:hAnsi="Times New Roman" w:eastAsia="宋体" w:cs="Times New Roman"/>
          <w:szCs w:val="24"/>
        </w:rPr>
        <w:t>本不同的书全部送给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每人最多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本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有几种不同的送书方法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b/>
          <w:szCs w:val="21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四．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课堂小结：</w:t>
      </w:r>
      <w:r>
        <w:rPr>
          <w:rFonts w:hint="eastAsia" w:ascii="Times New Roman" w:hAnsi="Times New Roman" w:eastAsia="宋体" w:cs="Times New Roman"/>
          <w:szCs w:val="24"/>
        </w:rPr>
        <w:t>利用排列组合知识，以及两个基本原理解决较综合的计数应用题。</w:t>
      </w:r>
      <w:bookmarkEnd w:id="3"/>
      <w:bookmarkEnd w:id="4"/>
      <w:bookmarkEnd w:id="5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3E713D13"/>
    <w:rsid w:val="56B37D1E"/>
    <w:rsid w:val="5A554343"/>
    <w:rsid w:val="5DEA460D"/>
    <w:rsid w:val="608D57CD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8284</Words>
  <Characters>9000</Characters>
  <Lines>860</Lines>
  <Paragraphs>242</Paragraphs>
  <TotalTime>215</TotalTime>
  <ScaleCrop>false</ScaleCrop>
  <LinksUpToDate>false</LinksUpToDate>
  <CharactersWithSpaces>39263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2025-04-23T02:33:01Z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16370F29CA254F5CB7FF925EF6A21551</vt:lpwstr>
  </property>
</Properties>
</file>