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A32E" w14:textId="77777777" w:rsidR="00DD6398" w:rsidRDefault="00DD6398" w:rsidP="00DD6398">
      <w:pPr>
        <w:spacing w:line="360" w:lineRule="exact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江苏省仪征中学2024-2025学年度第二学期高一语文学科作业</w:t>
      </w:r>
    </w:p>
    <w:p w14:paraId="6349E045" w14:textId="77777777" w:rsidR="00DD6398" w:rsidRDefault="00DD6398" w:rsidP="00DD6398">
      <w:pPr>
        <w:spacing w:line="360" w:lineRule="exact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《雷雨》第一课时</w:t>
      </w:r>
    </w:p>
    <w:p w14:paraId="242D98A0" w14:textId="77777777" w:rsidR="00DD6398" w:rsidRDefault="00DD6398" w:rsidP="00DD6398">
      <w:pPr>
        <w:spacing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14:paraId="0444F8A3" w14:textId="77777777" w:rsidR="00DD6398" w:rsidRDefault="00DD6398" w:rsidP="00DD6398">
      <w:pPr>
        <w:spacing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</w:rPr>
        <w:t>作业时长：45分钟</w:t>
      </w:r>
    </w:p>
    <w:p w14:paraId="650335C4" w14:textId="77777777" w:rsidR="00DD6398" w:rsidRDefault="00DD6398" w:rsidP="00DD6398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一、巩固导练</w:t>
      </w:r>
    </w:p>
    <w:p w14:paraId="47329504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1．下列各组词语中，加点字的读音全都正确的一组是(　　)</w:t>
      </w:r>
    </w:p>
    <w:p w14:paraId="7A8B9B1B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蘩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漪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(yī) 　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讹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(é)传 　  穿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zu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ó) 　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忖度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(cǔn duó)</w:t>
      </w:r>
    </w:p>
    <w:p w14:paraId="58CA672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B．敲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诈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zh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à)  内</w:t>
      </w:r>
      <w:proofErr w:type="gramStart"/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帷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(wě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i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)   自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恃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ì) 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惶悚(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huáng sǒng)</w:t>
      </w:r>
    </w:p>
    <w:p w14:paraId="67E3FEE2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模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样(mú)   轻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薄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(bó)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指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使(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zh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ǐ) 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盥漱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gu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àn 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ù)</w:t>
      </w:r>
    </w:p>
    <w:p w14:paraId="30B61B63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伺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候(cì)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勒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(lē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i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)死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诨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名(hùn) 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纨绔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(wán 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ku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à)</w:t>
      </w:r>
    </w:p>
    <w:p w14:paraId="5545856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2．下列词语没有错别字的一项是(　　)</w:t>
      </w:r>
    </w:p>
    <w:p w14:paraId="671B6B20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A．撤销　　学历　　收讫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前踞后恭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B．防范　　栋梁　　模拟　　掉以轻心</w:t>
      </w:r>
    </w:p>
    <w:p w14:paraId="21E998F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C．弥补　　恩赐　　执教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歪风斜气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D．渲染　　阴凉　　松弛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默守成规</w:t>
      </w:r>
      <w:proofErr w:type="gramEnd"/>
    </w:p>
    <w:p w14:paraId="199F3778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3．依次填入下列横线处的词语，最恰当的一组是(　　)</w:t>
      </w:r>
    </w:p>
    <w:p w14:paraId="0C1FBF5A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①我自己的骨肉在矿上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罢工，反对我。</w:t>
      </w:r>
    </w:p>
    <w:p w14:paraId="38FCA17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②去年，我市41家大型企业派人专程到西安翻译学院，表达了对210名大三学生的招聘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</w:t>
      </w:r>
    </w:p>
    <w:p w14:paraId="4ECBD7F4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③(向大海)你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这么只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凭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，是不能交涉事情的。</w:t>
      </w:r>
    </w:p>
    <w:p w14:paraId="7D28978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④这座楼本来就是一座“豆腐渣工程”，如果再在这破烂的楼体上乱挖乱建，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出现裂缝，后果将不堪设想。</w:t>
      </w:r>
    </w:p>
    <w:p w14:paraId="194A5231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A．鼓动　意向　意气　一旦　B．鼓动　意见　义气　一旦</w:t>
      </w:r>
    </w:p>
    <w:p w14:paraId="533FD92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C．鼓吹　意向　意气　一经  D．鼓吹　意见　义气　一经</w:t>
      </w:r>
    </w:p>
    <w:p w14:paraId="537B4FBD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4．下列各句中，加点的成语使用不恰当的一句是(　　)</w:t>
      </w:r>
    </w:p>
    <w:p w14:paraId="3CAEEEE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A．昨日清晨，一个流浪汉被打伤头部躺在路中4小时，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奄奄一息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，贵阳市一家知名医院的急救车出诊后，医生对其进行简单包扎后离开。</w:t>
      </w:r>
    </w:p>
    <w:p w14:paraId="1E112888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B．真是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天有不测风云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，周朴园竟没料到三十年后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萍会出现在他的周公馆里。</w:t>
      </w:r>
    </w:p>
    <w:p w14:paraId="134CBDDA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C．成渝两地要在激烈的区域竞争中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联袂出击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互挖墙脚，不互设障碍，在相互合作中加快双方的发展，努力在西部大开发中走在前面。</w:t>
      </w:r>
    </w:p>
    <w:p w14:paraId="021C22E0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D．前一场写周朴园与鲁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萍的矛盾冲突，先写他们的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不期而遇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，通过叙述揭示了故事的原委；后写他们各自的处境，并进行了激烈的思想交锋。</w:t>
      </w:r>
    </w:p>
    <w:p w14:paraId="0C72943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5．下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列句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中破折号用错的一句是(　　)</w:t>
      </w:r>
    </w:p>
    <w:p w14:paraId="22ACB53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A．你叫警察杀了矿上许多工人，你还——</w:t>
      </w:r>
    </w:p>
    <w:p w14:paraId="56B1928E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B．他拉着这两位同志的手，断断续续地说：“党——派我——到兰考——工作，我——没有——完成党交给我们的——任务。”</w:t>
      </w:r>
    </w:p>
    <w:p w14:paraId="75504562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C．哼，你的来历我都知道，你从前在哈尔滨包修江桥，故意叫江堤出险，——</w:t>
      </w:r>
    </w:p>
    <w:p w14:paraId="2382C96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D．姓周的，你发的是绝子绝孙的昧心财！你现在还——</w:t>
      </w:r>
    </w:p>
    <w:p w14:paraId="6B7601C8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6．对下列加点的“究竟”一词分析正确的一项是(　　)</w:t>
      </w:r>
    </w:p>
    <w:p w14:paraId="292F55C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①我只想看看他，他究竟是我生的孩子。</w:t>
      </w:r>
    </w:p>
    <w:p w14:paraId="17FACAE0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②对于我们工人的条件，究竟是答应不答应？</w:t>
      </w:r>
    </w:p>
    <w:p w14:paraId="0B45B87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③对于这件事，一定要查出个究竟来。</w:t>
      </w:r>
    </w:p>
    <w:p w14:paraId="0CC24C7B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④你的意思，忽而软，忽而硬，究竟是怎么回事？</w:t>
      </w:r>
    </w:p>
    <w:p w14:paraId="14FCB45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A．①③不同，②④相同B．①②④相同，③与其他不同</w:t>
      </w:r>
    </w:p>
    <w:p w14:paraId="3D9F6D82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C．①②相同，③④相同D．①②③④各不相同</w:t>
      </w:r>
    </w:p>
    <w:p w14:paraId="2838F064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7．下面各句属于戏剧语言的哪种形式？判断正确的一项是(　　)</w:t>
      </w:r>
    </w:p>
    <w:p w14:paraId="2B6AEFD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①那是你们老太太看着孩子快死了，才叫我带走的。②(自语)③哦，天哪，我觉得我像在做梦。</w:t>
      </w:r>
    </w:p>
    <w:p w14:paraId="407FD7D5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A．①对话　②舞台说明　③独白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B．①对话　②旁白　③独白</w:t>
      </w:r>
    </w:p>
    <w:p w14:paraId="0387E03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C．①独白　②舞台说明　③对话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D．①对话　②独白　③旁白</w:t>
      </w:r>
    </w:p>
    <w:p w14:paraId="0EB19605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8．下面这段“舞台说明”对剧情起了什么作用，理解不正确的一项是(　　)</w:t>
      </w:r>
    </w:p>
    <w:p w14:paraId="4DD4F0D8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华文楷体" w:eastAsia="华文楷体" w:hAnsi="华文楷体" w:cs="华文楷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华文楷体" w:eastAsia="华文楷体" w:hAnsi="华文楷体" w:cs="华文楷体" w:hint="eastAsia"/>
          <w:color w:val="000000"/>
          <w:spacing w:val="4"/>
          <w:kern w:val="10"/>
          <w:szCs w:val="21"/>
          <w:lang w:bidi="ne-NP"/>
        </w:rPr>
        <w:t>午饭后，天气更阴沉，更郁热。低沉潮湿的空气，使人异常烦躁……</w:t>
      </w:r>
    </w:p>
    <w:p w14:paraId="7D285CB1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A．交代故事发生的时间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B．交代当时的天气特征及其对人的影响</w:t>
      </w:r>
    </w:p>
    <w:p w14:paraId="1078E46B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C．渲染了舞台气氛，烘托了悲剧色彩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 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D．暗示一场雷雨即将来临</w:t>
      </w:r>
    </w:p>
    <w:p w14:paraId="08DFA8ED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9．在对话和朗读中，对有些要强调的字眼应读得重一些。下列台词中哪个词应重读，请标出。</w:t>
      </w:r>
    </w:p>
    <w:p w14:paraId="07604D9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①周朴园　不对，不对，这都是新的。我要我的旧雨衣，你回头跟太太说。(　　)</w:t>
      </w:r>
    </w:p>
    <w:p w14:paraId="148D43E5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②周朴园　梅家的一个年轻小姐，很贤慧，也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很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规矩。有一天夜里，忽然地投水死了。后来，后来——你知道吗？</w:t>
      </w:r>
    </w:p>
    <w:p w14:paraId="0A7257D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……(　　)</w:t>
      </w:r>
    </w:p>
    <w:p w14:paraId="5FA0E763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可是她不是小姐，她也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贤慧，并且听说是不大规矩的。　(　　)</w:t>
      </w:r>
    </w:p>
    <w:p w14:paraId="3AD9ACB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10．选出与下面语句衔接最恰当的一句(　　)</w:t>
      </w:r>
    </w:p>
    <w:p w14:paraId="4BC3A39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三十年前，过年三十晚上，我生下你的第二个儿子才三天，你为了要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赶紧娶那位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有钱有门第的小姐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，要我离开你们周家的门。</w:t>
      </w:r>
    </w:p>
    <w:p w14:paraId="2B680A7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A．我被你们逼出门去</w:t>
      </w:r>
    </w:p>
    <w:p w14:paraId="5167121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B．你们把我逼走</w:t>
      </w:r>
    </w:p>
    <w:p w14:paraId="7A2DA410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C．你们逼着我冒着大雪出去</w:t>
      </w:r>
    </w:p>
    <w:p w14:paraId="43FC045B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D．你们让我冒着大雪出去</w:t>
      </w:r>
    </w:p>
    <w:p w14:paraId="363FEB5B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华文楷体" w:eastAsia="华文楷体" w:hAnsi="华文楷体" w:cs="华文楷体" w:hint="eastAsia"/>
          <w:color w:val="000000"/>
          <w:spacing w:val="4"/>
          <w:kern w:val="10"/>
          <w:szCs w:val="21"/>
          <w:lang w:bidi="ne-NP"/>
        </w:rPr>
        <w:t>阅读下面的文字，完成后面问题。</w:t>
      </w:r>
    </w:p>
    <w:p w14:paraId="4D34C2C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哦，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萍！(低声)是你？a</w:t>
      </w:r>
    </w:p>
    <w:p w14:paraId="7C21E38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你自然想不到，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萍的相貌有一天也会老得连你都不认识了。</w:t>
      </w:r>
    </w:p>
    <w:p w14:paraId="3B23711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(周朴园不觉地望望柜上的相片，又望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萍。半晌。)b</w:t>
      </w:r>
    </w:p>
    <w:p w14:paraId="59B64350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(忽然严厉地)你来干什么？c</w:t>
      </w:r>
    </w:p>
    <w:p w14:paraId="40414A9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不是我要来的。</w:t>
      </w:r>
    </w:p>
    <w:p w14:paraId="23D7B70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谁指使你来的？d</w:t>
      </w:r>
    </w:p>
    <w:p w14:paraId="25968E5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(悲愤)命，不公平的命指使我来的！</w:t>
      </w:r>
    </w:p>
    <w:p w14:paraId="1BE096C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(冷冷地)三十年的工夫你还是找到这儿来了。e</w:t>
      </w:r>
    </w:p>
    <w:p w14:paraId="1204EF9E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(怨愤)我没有找你，我没有找你，我以为你早死了。我今天没想到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到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这儿来，这是天要我在这儿又碰见你。</w:t>
      </w:r>
    </w:p>
    <w:p w14:paraId="6269310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11．a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句表现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周朴园说这话的感情是(　　)</w:t>
      </w:r>
    </w:p>
    <w:p w14:paraId="788AAEF5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A．惊喜  B．惶恐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C．惊呆  D．惊疑</w:t>
      </w:r>
    </w:p>
    <w:p w14:paraId="7B66EFE6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12．b处两句是剧本中属于“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”的文字，是剧本中不可缺少的部分。</w:t>
      </w:r>
    </w:p>
    <w:p w14:paraId="370E5759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13．c、d两句是周朴园的连声责问，表现了他怎样的性格特征(　　)</w:t>
      </w:r>
    </w:p>
    <w:p w14:paraId="3C39B07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A．自私虚伪  B．冷酷阴险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C．老于世故  D．伪善残忍</w:t>
      </w:r>
    </w:p>
    <w:p w14:paraId="0C34D6B3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14．e句有言外之意，未尽之言(即潜台词)，分析正确的一项是(　　)</w:t>
      </w:r>
    </w:p>
    <w:p w14:paraId="621D4D58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A．三十年了，你还是念念不忘我。</w:t>
      </w:r>
    </w:p>
    <w:p w14:paraId="192D0B4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B．三十年了，你终于还是找到我了，我还是没躲过你的追寻。</w:t>
      </w:r>
    </w:p>
    <w:p w14:paraId="70166241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C．已经三十年了，你到我这里来，还有什么用呢？</w:t>
      </w:r>
    </w:p>
    <w:p w14:paraId="25C4520C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D．你没有死，这将对我的名誉地位构成严重的威胁。</w:t>
      </w:r>
    </w:p>
    <w:p w14:paraId="778C68B4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15．鲁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萍不止一次说到命运：“不公平的命指使我来的”，“这是天要我在这儿又碰见你”。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对侍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萍的命运观，分析正确的一项是(　　)</w:t>
      </w:r>
    </w:p>
    <w:p w14:paraId="6099B321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侍萍不能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解释自己三十年来为什么受那么多苦，不得不自认是“不公平的命”所使然。</w:t>
      </w:r>
    </w:p>
    <w:p w14:paraId="0379EF01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萍在苦难中挣扎，悲叹自己的“命苦”，她相信命运，但也表现出对世道不公的愤懑与不平。</w:t>
      </w:r>
    </w:p>
    <w:p w14:paraId="77D2B00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C．她虽然一再说“命运”如何，但并无深意，只是客观反映了她对自己苦难一生的悲叹。</w:t>
      </w:r>
    </w:p>
    <w:p w14:paraId="68B9203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D．三十年的苦和恨，使被侮辱与被损害的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萍觉醒了，她所说的“命”，从根本上看，是对不公平世道的控诉与抗争。</w:t>
      </w:r>
    </w:p>
    <w:p w14:paraId="2115C60F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16．对这个片断分析不正确的一项是(　　)</w:t>
      </w:r>
    </w:p>
    <w:p w14:paraId="5B5BEC63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A．这段戏使周鲁两家三十年前旧恨的冲突实质明朗化了。</w:t>
      </w:r>
    </w:p>
    <w:p w14:paraId="708881FB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萍与周朴园的对话，从私生活领域揭露了周朴园的丑恶灵魂。</w:t>
      </w:r>
    </w:p>
    <w:p w14:paraId="3FEF693A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C．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萍的突然出现，使周朴园马上意识到，这将危及他的名誉地位，因而他一下子变得冷酷无情起来。</w:t>
      </w:r>
    </w:p>
    <w:p w14:paraId="5EA4B767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D．周朴园思念的是年轻貌美的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萍，眼前的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侍萍使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他很失望。这段戏表现了他复杂的心情和性格。</w:t>
      </w:r>
    </w:p>
    <w:p w14:paraId="701CC262" w14:textId="77777777" w:rsidR="00DD6398" w:rsidRDefault="00DD6398" w:rsidP="00DD6398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1A5A0CE2" w14:textId="77777777" w:rsidR="00DD6398" w:rsidRDefault="00DD6398" w:rsidP="00DD6398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二、拓展导练</w:t>
      </w:r>
    </w:p>
    <w:p w14:paraId="0BAD078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华文楷体" w:eastAsia="华文楷体" w:hAnsi="华文楷体" w:cs="华文楷体" w:hint="eastAsia"/>
          <w:color w:val="000000"/>
        </w:rPr>
      </w:pPr>
      <w:r>
        <w:rPr>
          <w:rFonts w:ascii="华文楷体" w:eastAsia="华文楷体" w:hAnsi="华文楷体" w:cs="华文楷体" w:hint="eastAsia"/>
          <w:color w:val="000000"/>
        </w:rPr>
        <w:t>阅读《雷雨》第一幕中的一个片断，回答下面问题。</w:t>
      </w:r>
    </w:p>
    <w:p w14:paraId="0805ABB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周朴园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向四凤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倒了来。</w:t>
      </w:r>
    </w:p>
    <w:p w14:paraId="5C98783F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四凤走到左边倒药。</w:t>
      </w:r>
    </w:p>
    <w:p w14:paraId="6049E5A5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　冲　爸，</w:t>
      </w:r>
      <w:proofErr w:type="gramStart"/>
      <w:r>
        <w:rPr>
          <w:rFonts w:ascii="Calibri" w:eastAsia="宋体" w:hAnsi="Calibri" w:cs="Times New Roman" w:hint="eastAsia"/>
          <w:color w:val="000000"/>
        </w:rPr>
        <w:t>妈不愿意</w:t>
      </w:r>
      <w:proofErr w:type="gramEnd"/>
      <w:r>
        <w:rPr>
          <w:rFonts w:ascii="Calibri" w:eastAsia="宋体" w:hAnsi="Calibri" w:cs="Times New Roman" w:hint="eastAsia"/>
          <w:color w:val="000000"/>
        </w:rPr>
        <w:t>，您何必这样强迫呢？</w:t>
      </w:r>
    </w:p>
    <w:p w14:paraId="0DFBE63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你同你母亲都不知道自己的病在哪儿。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向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，低声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你喝了，就会完全好的。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见四凤犹豫，</w:t>
      </w:r>
      <w:proofErr w:type="gramStart"/>
      <w:r>
        <w:rPr>
          <w:rFonts w:ascii="Calibri" w:eastAsia="宋体" w:hAnsi="Calibri" w:cs="Times New Roman" w:hint="eastAsia"/>
          <w:color w:val="000000"/>
        </w:rPr>
        <w:t>指药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送到太太那里去。</w:t>
      </w:r>
    </w:p>
    <w:p w14:paraId="13BB04A7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proofErr w:type="gramStart"/>
      <w:r>
        <w:rPr>
          <w:rFonts w:ascii="Calibri" w:eastAsia="宋体" w:hAnsi="Calibri" w:cs="Times New Roman" w:hint="eastAsia"/>
          <w:color w:val="000000"/>
        </w:rPr>
        <w:t>忍顺地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好，先放在这儿。</w:t>
      </w:r>
    </w:p>
    <w:p w14:paraId="08AE3125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四凤放下药碗。</w:t>
      </w:r>
    </w:p>
    <w:p w14:paraId="1DA00DF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①你最好现在喝了它吧。</w:t>
      </w:r>
    </w:p>
    <w:p w14:paraId="2043A48E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忽然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四凤，你把它拿走。</w:t>
      </w:r>
    </w:p>
    <w:p w14:paraId="5E0C926F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②喝了它，不要任性，当着这么大的孩子。</w:t>
      </w:r>
    </w:p>
    <w:p w14:paraId="235A84AB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proofErr w:type="gramStart"/>
      <w:r>
        <w:rPr>
          <w:rFonts w:ascii="Calibri" w:eastAsia="宋体" w:hAnsi="Calibri" w:cs="Times New Roman" w:hint="eastAsia"/>
          <w:color w:val="000000"/>
        </w:rPr>
        <w:t>声颤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我不想喝。</w:t>
      </w:r>
    </w:p>
    <w:p w14:paraId="62A04D8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冲儿，你把药端到母亲面前去。</w:t>
      </w:r>
    </w:p>
    <w:p w14:paraId="3ACAA00A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冲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反抗地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爸！</w:t>
      </w:r>
    </w:p>
    <w:p w14:paraId="0A6A665E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③去！</w:t>
      </w:r>
    </w:p>
    <w:p w14:paraId="2EE5E99C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周冲只好把药端到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面前。</w:t>
      </w:r>
    </w:p>
    <w:p w14:paraId="453FC7C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说，请母亲喝。</w:t>
      </w:r>
    </w:p>
    <w:p w14:paraId="3ADF3F4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冲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拿着药碗，手发颤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爸，您不要这样。</w:t>
      </w:r>
    </w:p>
    <w:p w14:paraId="218AA26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你说什么？</w:t>
      </w:r>
    </w:p>
    <w:p w14:paraId="5E84A0E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萍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低头，至周冲前，低声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听爸爸的话吧。爸爸的脾气你是知道的。</w:t>
      </w:r>
    </w:p>
    <w:p w14:paraId="211CCDAD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冲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含泪，向着母亲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您喝吧，为我喝一点吧，要不然，爸的气是不会消的。</w:t>
      </w:r>
    </w:p>
    <w:p w14:paraId="690B3BF0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肯求地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留着我晚上喝不成吗？</w:t>
      </w:r>
    </w:p>
    <w:p w14:paraId="6F075B13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④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，当了母亲的人，处处应当替孩子着想，就是自己</w:t>
      </w:r>
      <w:proofErr w:type="gramStart"/>
      <w:r>
        <w:rPr>
          <w:rFonts w:ascii="Calibri" w:eastAsia="宋体" w:hAnsi="Calibri" w:cs="Times New Roman" w:hint="eastAsia"/>
          <w:color w:val="000000"/>
        </w:rPr>
        <w:t>不</w:t>
      </w:r>
      <w:proofErr w:type="gramEnd"/>
      <w:r>
        <w:rPr>
          <w:rFonts w:ascii="Calibri" w:eastAsia="宋体" w:hAnsi="Calibri" w:cs="Times New Roman" w:hint="eastAsia"/>
          <w:color w:val="000000"/>
        </w:rPr>
        <w:t>保重身体，也应当替孩子做个服从的榜样。</w:t>
      </w:r>
    </w:p>
    <w:p w14:paraId="083DCF8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望望周朴园，又望望周萍，拿起药又放下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不！我喝不下！</w:t>
      </w:r>
    </w:p>
    <w:p w14:paraId="464F4FF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萍儿，劝你母亲喝下去！</w:t>
      </w:r>
    </w:p>
    <w:p w14:paraId="6BBBECCE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　萍　爸！我——</w:t>
      </w:r>
    </w:p>
    <w:p w14:paraId="23788383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去，跪下，劝你的母亲。</w:t>
      </w:r>
    </w:p>
    <w:p w14:paraId="615A08FC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萍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走至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，向周朴园，</w:t>
      </w:r>
      <w:proofErr w:type="gramStart"/>
      <w:r>
        <w:rPr>
          <w:rFonts w:ascii="Calibri" w:eastAsia="宋体" w:hAnsi="Calibri" w:cs="Times New Roman" w:hint="eastAsia"/>
          <w:color w:val="000000"/>
        </w:rPr>
        <w:t>求恕地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爸爸！</w:t>
      </w:r>
    </w:p>
    <w:p w14:paraId="5617A7ED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周朴园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高声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跪下！</w:t>
      </w:r>
    </w:p>
    <w:p w14:paraId="64921D0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周萍望着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泪痕满面，周冲气得发抖。</w:t>
      </w:r>
    </w:p>
    <w:p w14:paraId="54700E33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叫你跪下。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周萍正要下跪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69DD9C0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望着周萍，急促地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我喝，我现在喝！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喝了两口，眼泪又涌出来，望一望周朴园峻厉的眼光和苦恼着的周萍，咽下愤恨，一气喝下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哦……</w:t>
      </w:r>
    </w:p>
    <w:p w14:paraId="75B6DEA0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哭着，由右边饭厅跑下。</w:t>
      </w:r>
    </w:p>
    <w:p w14:paraId="0387A18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7</w:t>
      </w:r>
      <w:r>
        <w:rPr>
          <w:rFonts w:ascii="Calibri" w:eastAsia="宋体" w:hAnsi="Calibri" w:cs="Times New Roman" w:hint="eastAsia"/>
          <w:color w:val="000000"/>
        </w:rPr>
        <w:t>．文中①～④处是舞台说明，选出依次填入最恰当的一项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 xml:space="preserve">　　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054C863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A</w:t>
      </w:r>
      <w:r>
        <w:rPr>
          <w:rFonts w:ascii="Calibri" w:eastAsia="宋体" w:hAnsi="Calibri" w:cs="Times New Roman" w:hint="eastAsia"/>
          <w:color w:val="000000"/>
        </w:rPr>
        <w:t>．忽然严厉地　怒视　冷峻地　不高兴地</w:t>
      </w:r>
    </w:p>
    <w:p w14:paraId="63C4F0F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B</w:t>
      </w:r>
      <w:r>
        <w:rPr>
          <w:rFonts w:ascii="Calibri" w:eastAsia="宋体" w:hAnsi="Calibri" w:cs="Times New Roman" w:hint="eastAsia"/>
          <w:color w:val="000000"/>
        </w:rPr>
        <w:t>．不高兴地　忽然严厉地　怒视　冷峻地</w:t>
      </w:r>
    </w:p>
    <w:p w14:paraId="155C6A6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C</w:t>
      </w:r>
      <w:r>
        <w:rPr>
          <w:rFonts w:ascii="Calibri" w:eastAsia="宋体" w:hAnsi="Calibri" w:cs="Times New Roman" w:hint="eastAsia"/>
          <w:color w:val="000000"/>
        </w:rPr>
        <w:t xml:space="preserve">．怒视　不高兴地　</w:t>
      </w:r>
      <w:proofErr w:type="gramStart"/>
      <w:r>
        <w:rPr>
          <w:rFonts w:ascii="Calibri" w:eastAsia="宋体" w:hAnsi="Calibri" w:cs="Times New Roman" w:hint="eastAsia"/>
          <w:color w:val="000000"/>
        </w:rPr>
        <w:t>忽然严峻</w:t>
      </w:r>
      <w:proofErr w:type="gramEnd"/>
      <w:r>
        <w:rPr>
          <w:rFonts w:ascii="Calibri" w:eastAsia="宋体" w:hAnsi="Calibri" w:cs="Times New Roman" w:hint="eastAsia"/>
          <w:color w:val="000000"/>
        </w:rPr>
        <w:t>地　冷峻地</w:t>
      </w:r>
    </w:p>
    <w:p w14:paraId="1569C563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D</w:t>
      </w:r>
      <w:r>
        <w:rPr>
          <w:rFonts w:ascii="Calibri" w:eastAsia="宋体" w:hAnsi="Calibri" w:cs="Times New Roman" w:hint="eastAsia"/>
          <w:color w:val="000000"/>
        </w:rPr>
        <w:t xml:space="preserve">．冷峻地　怒视　不高兴地　</w:t>
      </w:r>
      <w:proofErr w:type="gramStart"/>
      <w:r>
        <w:rPr>
          <w:rFonts w:ascii="Calibri" w:eastAsia="宋体" w:hAnsi="Calibri" w:cs="Times New Roman" w:hint="eastAsia"/>
          <w:color w:val="000000"/>
        </w:rPr>
        <w:t>忽然严峻</w:t>
      </w:r>
      <w:proofErr w:type="gramEnd"/>
      <w:r>
        <w:rPr>
          <w:rFonts w:ascii="Calibri" w:eastAsia="宋体" w:hAnsi="Calibri" w:cs="Times New Roman" w:hint="eastAsia"/>
          <w:color w:val="000000"/>
        </w:rPr>
        <w:t>地</w:t>
      </w:r>
    </w:p>
    <w:p w14:paraId="15C618A5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18</w:t>
      </w:r>
      <w:r>
        <w:rPr>
          <w:rFonts w:ascii="Calibri" w:eastAsia="宋体" w:hAnsi="Calibri" w:cs="Times New Roman" w:hint="eastAsia"/>
          <w:color w:val="000000"/>
        </w:rPr>
        <w:t>．简要概括本片断剧情。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不超过</w:t>
      </w:r>
      <w:r>
        <w:rPr>
          <w:rFonts w:ascii="Calibri" w:eastAsia="宋体" w:hAnsi="Calibri" w:cs="Times New Roman" w:hint="eastAsia"/>
          <w:color w:val="000000"/>
        </w:rPr>
        <w:t>10</w:t>
      </w:r>
      <w:r>
        <w:rPr>
          <w:rFonts w:ascii="Calibri" w:eastAsia="宋体" w:hAnsi="Calibri" w:cs="Times New Roman" w:hint="eastAsia"/>
          <w:color w:val="000000"/>
        </w:rPr>
        <w:t>字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6BAC35D3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4899CF3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4FAF830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19</w:t>
      </w:r>
      <w:r>
        <w:rPr>
          <w:rFonts w:ascii="Calibri" w:eastAsia="宋体" w:hAnsi="Calibri" w:cs="Times New Roman" w:hint="eastAsia"/>
          <w:color w:val="000000"/>
        </w:rPr>
        <w:t>．结合舞台说明，谈谈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的心理变化过程。</w:t>
      </w:r>
    </w:p>
    <w:p w14:paraId="1B420AF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4FAB8FC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03B6B9C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lastRenderedPageBreak/>
        <w:t>20</w:t>
      </w:r>
      <w:r>
        <w:rPr>
          <w:rFonts w:ascii="Calibri" w:eastAsia="宋体" w:hAnsi="Calibri" w:cs="Times New Roman" w:hint="eastAsia"/>
          <w:color w:val="000000"/>
        </w:rPr>
        <w:t>．“不要任性，当着这么大的孩子”这句台词有什么深层含义？</w:t>
      </w:r>
    </w:p>
    <w:p w14:paraId="1401D8E5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25EA7540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2EA0EA9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6E54BAF5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21</w:t>
      </w:r>
      <w:r>
        <w:rPr>
          <w:rFonts w:ascii="Calibri" w:eastAsia="宋体" w:hAnsi="Calibri" w:cs="Times New Roman" w:hint="eastAsia"/>
          <w:color w:val="000000"/>
        </w:rPr>
        <w:t>．简析周朴园的性格特征。</w:t>
      </w:r>
    </w:p>
    <w:p w14:paraId="43953EDE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4F9999D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52AFF37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431B3F8B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 w:val="2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★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14:paraId="07619D4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阅读下面的文字，完成各题。</w:t>
      </w:r>
    </w:p>
    <w:p w14:paraId="46DA6D5A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委员长，中共代表团到了西安。</w:t>
      </w:r>
    </w:p>
    <w:p w14:paraId="44A1EC03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蒋介石　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悚然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啊！</w:t>
      </w:r>
    </w:p>
    <w:p w14:paraId="12E81286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周恩来先生问委员长好。回头他还要来看你。委员长……</w:t>
      </w:r>
    </w:p>
    <w:p w14:paraId="6C1B539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你还称我委员长？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盯着杨。少顷，猛地以掌击桌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那好，既然你还称我委员长，你就得听我的命令！</w:t>
      </w:r>
    </w:p>
    <w:p w14:paraId="6F6237BE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共产党和我是不共戴天的，因此，我不能死在周恩来面前……马上开枪打死我！</w:t>
      </w:r>
    </w:p>
    <w:p w14:paraId="2601724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　委员长，我杨虎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城个人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是无权这样做的。</w:t>
      </w:r>
    </w:p>
    <w:p w14:paraId="2089EA2F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蒋介石　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失望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……</w:t>
      </w:r>
    </w:p>
    <w:p w14:paraId="65E9BF20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传来“立正！敬礼！”声，蒋介石强作精神。周恩来、张学良上。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</w:p>
    <w:p w14:paraId="5356155A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张学良　委员长，中共代表团周副主席来看你。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周恩来和蒋介石握手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</w:p>
    <w:p w14:paraId="287DF8A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　蒋先生，北伐以来，十年没见了。</w:t>
      </w:r>
    </w:p>
    <w:p w14:paraId="03B9328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是啊，十年以来，我是老态龙钟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指没牙的嘴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，残缺不全了。而你却满头黑发，不减当年。</w:t>
      </w:r>
    </w:p>
    <w:p w14:paraId="72D340CC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周恩来　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笑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蒋先生，我这个头，可是从你的刀下滚过来的。</w:t>
      </w:r>
    </w:p>
    <w:p w14:paraId="2D69CC5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我也不是把这话当作玩笑来听。你们这次来，是准备把我带到延安，还是就地处置？</w:t>
      </w:r>
    </w:p>
    <w:p w14:paraId="4ED0232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　如果是前者，用不着我从延安赶来。</w:t>
      </w:r>
    </w:p>
    <w:p w14:paraId="21E1864E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张学良　如果是后者，也等不到今天。</w:t>
      </w:r>
    </w:p>
    <w:p w14:paraId="63EA30D5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　蒋先生，我们应该感激张、杨两将军，是他们两位的爱国行动，才给我们在西安创造了这样一个见面的机会。</w:t>
      </w:r>
    </w:p>
    <w:p w14:paraId="2A6034B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诸位请坐吧。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众落座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</w:p>
    <w:p w14:paraId="47D257EC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22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．上面的戏剧是从什么体裁的戏剧中节选的？</w:t>
      </w:r>
    </w:p>
    <w:p w14:paraId="6B83C89B" w14:textId="77777777" w:rsidR="00DD6398" w:rsidRDefault="00DD6398" w:rsidP="00DD6398">
      <w:pPr>
        <w:spacing w:line="300" w:lineRule="exact"/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39B3D446" w14:textId="77777777" w:rsidR="00DD6398" w:rsidRDefault="00DD6398" w:rsidP="00DD6398">
      <w:pPr>
        <w:spacing w:line="300" w:lineRule="exact"/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42E365E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23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．上面的戏剧表现的是历史上的什么事件？</w:t>
      </w:r>
    </w:p>
    <w:p w14:paraId="28C96560" w14:textId="77777777" w:rsidR="00DD6398" w:rsidRDefault="00DD6398" w:rsidP="00DD6398">
      <w:pPr>
        <w:spacing w:line="300" w:lineRule="exact"/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5142E386" w14:textId="77777777" w:rsidR="00DD6398" w:rsidRDefault="00DD6398" w:rsidP="00DD6398">
      <w:pPr>
        <w:spacing w:line="300" w:lineRule="exact"/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0E1F68BE" w14:textId="77777777" w:rsidR="00DD6398" w:rsidRDefault="00DD6398" w:rsidP="00DD6398">
      <w:pPr>
        <w:spacing w:line="300" w:lineRule="exact"/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66020B6D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24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．蒋介石要杨虎城“马上开枪打死我”的原因是什么？</w:t>
      </w:r>
    </w:p>
    <w:p w14:paraId="777D3C98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1A8A97EB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51F2E03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6D90B9FB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25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．结合历史，周恩来说的“我这个头，可是从你的刀下滚过来的”一句话的含义是什么？</w:t>
      </w:r>
    </w:p>
    <w:p w14:paraId="643BB2C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6145E849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51ED259D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11C8E3DC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26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．结合历史，蒋介石回答的“我也不是把这话当作玩笑来听”一句的含义是什么？</w:t>
      </w:r>
    </w:p>
    <w:p w14:paraId="62DA310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6796FB82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263B85A4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14:paraId="5482AF21" w14:textId="77777777" w:rsidR="00DD6398" w:rsidRDefault="00DD6398" w:rsidP="00DD6398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27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．上文末画线的句子“蒋先生，我们应该感激张、杨两将军，是他们两位的爱国行动，才给我们在西安创造了这样一个见面的机会”的含义是什么？</w:t>
      </w:r>
    </w:p>
    <w:p w14:paraId="34857AED" w14:textId="77777777" w:rsidR="00DD6398" w:rsidRDefault="00DD6398" w:rsidP="00DD6398">
      <w:pPr>
        <w:spacing w:line="300" w:lineRule="exact"/>
        <w:textAlignment w:val="baseline"/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7FC9AC30" w14:textId="77777777" w:rsidR="00DD6398" w:rsidRDefault="00DD6398" w:rsidP="00DD6398">
      <w:pPr>
        <w:spacing w:line="300" w:lineRule="exact"/>
        <w:textAlignment w:val="baseline"/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76DFA253" w14:textId="77777777" w:rsidR="00DD6398" w:rsidRDefault="00DD6398" w:rsidP="00DD6398">
      <w:pPr>
        <w:spacing w:line="300" w:lineRule="exact"/>
        <w:textAlignment w:val="baseline"/>
        <w:rPr>
          <w:rFonts w:ascii="Times New Roman" w:eastAsia="宋体" w:hAnsi="Times New Roman" w:cs="Times New Roman"/>
          <w:b/>
          <w:color w:val="00000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四</w:t>
      </w:r>
      <w:r>
        <w:rPr>
          <w:rFonts w:ascii="宋体" w:eastAsia="宋体" w:hAnsi="宋体" w:cs="宋体" w:hint="eastAsia"/>
          <w:b/>
          <w:color w:val="000000"/>
          <w:spacing w:val="4"/>
          <w:kern w:val="10"/>
          <w:szCs w:val="21"/>
          <w:lang w:bidi="ne-NP"/>
        </w:rPr>
        <w:t>、补充练习</w:t>
      </w:r>
    </w:p>
    <w:p w14:paraId="7C6331C6" w14:textId="77777777" w:rsidR="00DD6398" w:rsidRDefault="00DD6398" w:rsidP="00DD6398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西塞山下</w:t>
      </w:r>
      <w:r>
        <w:rPr>
          <w:rFonts w:ascii="Times New Roman" w:eastAsia="宋体" w:hAnsi="Times New Roman" w:cs="Times New Roman" w:hint="eastAsia"/>
          <w:vertAlign w:val="superscript"/>
        </w:rPr>
        <w:t>①</w:t>
      </w:r>
      <w:r>
        <w:rPr>
          <w:rFonts w:ascii="Times New Roman" w:eastAsia="宋体" w:hAnsi="Times New Roman" w:cs="Times New Roman" w:hint="eastAsia"/>
        </w:rPr>
        <w:t>作</w:t>
      </w:r>
    </w:p>
    <w:p w14:paraId="0479813A" w14:textId="77777777" w:rsidR="00DD6398" w:rsidRDefault="00DD6398" w:rsidP="00DD6398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韦庄</w:t>
      </w:r>
    </w:p>
    <w:p w14:paraId="445F5122" w14:textId="77777777" w:rsidR="00DD6398" w:rsidRDefault="00DD6398" w:rsidP="00DD6398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西塞山前水似蓝，乱云如</w:t>
      </w:r>
      <w:proofErr w:type="gramStart"/>
      <w:r>
        <w:rPr>
          <w:rFonts w:ascii="Times New Roman" w:eastAsia="宋体" w:hAnsi="Times New Roman" w:cs="Times New Roman" w:hint="eastAsia"/>
        </w:rPr>
        <w:t>絮满澄</w:t>
      </w:r>
      <w:proofErr w:type="gramEnd"/>
      <w:r>
        <w:rPr>
          <w:rFonts w:ascii="Times New Roman" w:eastAsia="宋体" w:hAnsi="Times New Roman" w:cs="Times New Roman" w:hint="eastAsia"/>
        </w:rPr>
        <w:t>潭。</w:t>
      </w:r>
    </w:p>
    <w:p w14:paraId="17B84EA2" w14:textId="77777777" w:rsidR="00DD6398" w:rsidRDefault="00DD6398" w:rsidP="00DD6398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孤峰</w:t>
      </w:r>
      <w:r>
        <w:rPr>
          <w:rFonts w:ascii="Times New Roman" w:eastAsia="宋体" w:hAnsi="Times New Roman" w:cs="Times New Roman" w:hint="eastAsia"/>
          <w:vertAlign w:val="superscript"/>
        </w:rPr>
        <w:t>②</w:t>
      </w:r>
      <w:r>
        <w:rPr>
          <w:rFonts w:ascii="Times New Roman" w:eastAsia="宋体" w:hAnsi="Times New Roman" w:cs="Times New Roman" w:hint="eastAsia"/>
        </w:rPr>
        <w:t>渐映</w:t>
      </w:r>
      <w:proofErr w:type="gramStart"/>
      <w:r>
        <w:rPr>
          <w:rFonts w:ascii="Times New Roman" w:eastAsia="宋体" w:hAnsi="Times New Roman" w:cs="Times New Roman" w:hint="eastAsia"/>
        </w:rPr>
        <w:t>湓</w:t>
      </w:r>
      <w:proofErr w:type="gramEnd"/>
      <w:r>
        <w:rPr>
          <w:rFonts w:ascii="Times New Roman" w:eastAsia="宋体" w:hAnsi="Times New Roman" w:cs="Times New Roman" w:hint="eastAsia"/>
        </w:rPr>
        <w:t>城北，片月斜</w:t>
      </w:r>
      <w:proofErr w:type="gramStart"/>
      <w:r>
        <w:rPr>
          <w:rFonts w:ascii="Times New Roman" w:eastAsia="宋体" w:hAnsi="Times New Roman" w:cs="Times New Roman" w:hint="eastAsia"/>
        </w:rPr>
        <w:t>生梦泽</w:t>
      </w:r>
      <w:proofErr w:type="gramEnd"/>
      <w:r>
        <w:rPr>
          <w:rFonts w:ascii="Times New Roman" w:eastAsia="宋体" w:hAnsi="Times New Roman" w:cs="Times New Roman" w:hint="eastAsia"/>
        </w:rPr>
        <w:t>南。</w:t>
      </w:r>
    </w:p>
    <w:p w14:paraId="14AD690E" w14:textId="77777777" w:rsidR="00DD6398" w:rsidRDefault="00DD6398" w:rsidP="00DD6398">
      <w:pPr>
        <w:spacing w:line="276" w:lineRule="auto"/>
        <w:jc w:val="center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爨</w:t>
      </w:r>
      <w:proofErr w:type="gramEnd"/>
      <w:r>
        <w:rPr>
          <w:rFonts w:ascii="Times New Roman" w:eastAsia="宋体" w:hAnsi="Times New Roman" w:cs="Times New Roman" w:hint="eastAsia"/>
          <w:vertAlign w:val="superscript"/>
        </w:rPr>
        <w:t>③</w:t>
      </w:r>
      <w:proofErr w:type="gramStart"/>
      <w:r>
        <w:rPr>
          <w:rFonts w:ascii="Times New Roman" w:eastAsia="宋体" w:hAnsi="Times New Roman" w:cs="Times New Roman" w:hint="eastAsia"/>
        </w:rPr>
        <w:t>动晓烟烹紫蕨</w:t>
      </w:r>
      <w:proofErr w:type="gramEnd"/>
      <w:r>
        <w:rPr>
          <w:rFonts w:ascii="Times New Roman" w:eastAsia="宋体" w:hAnsi="Times New Roman" w:cs="Times New Roman" w:hint="eastAsia"/>
        </w:rPr>
        <w:t>，露和</w:t>
      </w:r>
      <w:proofErr w:type="gramStart"/>
      <w:r>
        <w:rPr>
          <w:rFonts w:ascii="Times New Roman" w:eastAsia="宋体" w:hAnsi="Times New Roman" w:cs="Times New Roman" w:hint="eastAsia"/>
        </w:rPr>
        <w:t>香蒂摘</w:t>
      </w:r>
      <w:proofErr w:type="gramEnd"/>
      <w:r>
        <w:rPr>
          <w:rFonts w:ascii="Times New Roman" w:eastAsia="宋体" w:hAnsi="Times New Roman" w:cs="Times New Roman" w:hint="eastAsia"/>
        </w:rPr>
        <w:t>黄柑。</w:t>
      </w:r>
    </w:p>
    <w:p w14:paraId="5BA40D82" w14:textId="77777777" w:rsidR="00DD6398" w:rsidRDefault="00DD6398" w:rsidP="00DD6398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他年却</w:t>
      </w:r>
      <w:proofErr w:type="gramStart"/>
      <w:r>
        <w:rPr>
          <w:rFonts w:ascii="Times New Roman" w:eastAsia="宋体" w:hAnsi="Times New Roman" w:cs="Times New Roman" w:hint="eastAsia"/>
        </w:rPr>
        <w:t>棹</w:t>
      </w:r>
      <w:proofErr w:type="gramEnd"/>
      <w:r>
        <w:rPr>
          <w:rFonts w:ascii="Times New Roman" w:eastAsia="宋体" w:hAnsi="Times New Roman" w:cs="Times New Roman" w:hint="eastAsia"/>
        </w:rPr>
        <w:t>扁舟去，</w:t>
      </w:r>
      <w:proofErr w:type="gramStart"/>
      <w:r>
        <w:rPr>
          <w:rFonts w:ascii="Times New Roman" w:eastAsia="宋体" w:hAnsi="Times New Roman" w:cs="Times New Roman" w:hint="eastAsia"/>
        </w:rPr>
        <w:t>终傍芦花</w:t>
      </w:r>
      <w:proofErr w:type="gramEnd"/>
      <w:r>
        <w:rPr>
          <w:rFonts w:ascii="Times New Roman" w:eastAsia="宋体" w:hAnsi="Times New Roman" w:cs="Times New Roman" w:hint="eastAsia"/>
        </w:rPr>
        <w:t>结</w:t>
      </w:r>
      <w:proofErr w:type="gramStart"/>
      <w:r>
        <w:rPr>
          <w:rFonts w:ascii="Times New Roman" w:eastAsia="宋体" w:hAnsi="Times New Roman" w:cs="Times New Roman" w:hint="eastAsia"/>
        </w:rPr>
        <w:t>一</w:t>
      </w:r>
      <w:proofErr w:type="gramEnd"/>
      <w:r>
        <w:rPr>
          <w:rFonts w:ascii="Times New Roman" w:eastAsia="宋体" w:hAnsi="Times New Roman" w:cs="Times New Roman" w:hint="eastAsia"/>
        </w:rPr>
        <w:t>庵。</w:t>
      </w:r>
    </w:p>
    <w:p w14:paraId="3FA722BF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（注）①西塞山：三国时东吴江防边塞，历代诗人多有趣咏。②孤峰，指</w:t>
      </w:r>
      <w:proofErr w:type="gramStart"/>
      <w:r>
        <w:rPr>
          <w:rFonts w:ascii="Times New Roman" w:eastAsia="宋体" w:hAnsi="Times New Roman" w:cs="Times New Roman" w:hint="eastAsia"/>
        </w:rPr>
        <w:t>湓</w:t>
      </w:r>
      <w:proofErr w:type="gramEnd"/>
      <w:r>
        <w:rPr>
          <w:rFonts w:ascii="Times New Roman" w:eastAsia="宋体" w:hAnsi="Times New Roman" w:cs="Times New Roman" w:hint="eastAsia"/>
        </w:rPr>
        <w:t>城北的庐山。③</w:t>
      </w:r>
      <w:proofErr w:type="gramStart"/>
      <w:r>
        <w:rPr>
          <w:rFonts w:ascii="Times New Roman" w:eastAsia="宋体" w:hAnsi="Times New Roman" w:cs="Times New Roman" w:hint="eastAsia"/>
        </w:rPr>
        <w:t>爨</w:t>
      </w:r>
      <w:proofErr w:type="gramEnd"/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cu</w:t>
      </w:r>
      <w:r>
        <w:rPr>
          <w:rFonts w:ascii="Times New Roman" w:eastAsia="宋体" w:hAnsi="Times New Roman" w:cs="Times New Roman" w:hint="eastAsia"/>
        </w:rPr>
        <w:t>à</w:t>
      </w:r>
      <w:r>
        <w:rPr>
          <w:rFonts w:ascii="Times New Roman" w:eastAsia="宋体" w:hAnsi="Times New Roman" w:cs="Times New Roman" w:hint="eastAsia"/>
        </w:rPr>
        <w:t>n</w:t>
      </w:r>
      <w:r>
        <w:rPr>
          <w:rFonts w:ascii="Times New Roman" w:eastAsia="宋体" w:hAnsi="Times New Roman" w:cs="Times New Roman" w:hint="eastAsia"/>
        </w:rPr>
        <w:t>）：烧火做饭。</w:t>
      </w:r>
    </w:p>
    <w:p w14:paraId="09ECD028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28</w:t>
      </w:r>
      <w:r>
        <w:rPr>
          <w:rFonts w:ascii="Times New Roman" w:eastAsia="宋体" w:hAnsi="Times New Roman" w:cs="Times New Roman" w:hint="eastAsia"/>
        </w:rPr>
        <w:t>．下面对这首诗歌思想内容与艺术特色的分析和鉴赏，不恰当的两项是（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 w:hint="eastAsia"/>
        </w:rPr>
        <w:t>）（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 w:hint="eastAsia"/>
        </w:rPr>
        <w:t>）</w:t>
      </w:r>
    </w:p>
    <w:p w14:paraId="5CFA4F0B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．诗人行至西塞山这个东吴江防边塞，前望江水，历史往事等引起丰富的联想，但诗人并没有借西塞山势发盛衰荣辱的感叹。</w:t>
      </w:r>
    </w:p>
    <w:p w14:paraId="09B741E6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．颈联化实为虚，把西塞山一带不同时间生长成熟的植物作艺术的归纳，使得描绘的景物更加富有艺术魅力和生活情趣。</w:t>
      </w:r>
    </w:p>
    <w:p w14:paraId="5667D36B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．尾联，表现了诗人对西塞山的爱恋，他把芦花化作宁静恬适的生活伴侣，期望有一天独</w:t>
      </w:r>
      <w:proofErr w:type="gramStart"/>
      <w:r>
        <w:rPr>
          <w:rFonts w:ascii="Times New Roman" w:eastAsia="宋体" w:hAnsi="Times New Roman" w:cs="Times New Roman" w:hint="eastAsia"/>
        </w:rPr>
        <w:t>棹</w:t>
      </w:r>
      <w:proofErr w:type="gramEnd"/>
      <w:r>
        <w:rPr>
          <w:rFonts w:ascii="Times New Roman" w:eastAsia="宋体" w:hAnsi="Times New Roman" w:cs="Times New Roman" w:hint="eastAsia"/>
        </w:rPr>
        <w:t>扁舟而来，依傍芦荻结庵而居。</w:t>
      </w:r>
    </w:p>
    <w:p w14:paraId="682698EB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．这首诗写诗人舟行至西塞山下时所见所感，前两联暗示诗人的行迹，第三联写出对此地烹紫薇、摘黄柑的乡间生活的赞美。</w:t>
      </w:r>
    </w:p>
    <w:p w14:paraId="2BC5628A" w14:textId="77777777" w:rsidR="00DD6398" w:rsidRDefault="00DD6398" w:rsidP="00DD6398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29</w:t>
      </w:r>
      <w:r>
        <w:rPr>
          <w:rFonts w:ascii="Times New Roman" w:eastAsia="宋体" w:hAnsi="Times New Roman" w:cs="Times New Roman" w:hint="eastAsia"/>
        </w:rPr>
        <w:t>．首联“西塞山前水似蓝，乱云如絮满澄潭”写景有何妙处？请简要赏析。</w:t>
      </w:r>
    </w:p>
    <w:p w14:paraId="4E620294" w14:textId="77777777" w:rsidR="00DD6398" w:rsidRDefault="00DD6398" w:rsidP="00DD6398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</w:p>
    <w:p w14:paraId="2109B552" w14:textId="77777777" w:rsidR="00DD6398" w:rsidRDefault="00DD6398" w:rsidP="00DD6398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</w:p>
    <w:p w14:paraId="0C7DBE31" w14:textId="77777777" w:rsidR="00DD6398" w:rsidRDefault="00DD6398" w:rsidP="00DD6398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</w:p>
    <w:p w14:paraId="4EF62881" w14:textId="77777777" w:rsidR="00DD6398" w:rsidRDefault="00DD6398" w:rsidP="00DD6398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</w:p>
    <w:p w14:paraId="547CBA5F" w14:textId="77777777" w:rsidR="00DD6398" w:rsidRDefault="00DD6398" w:rsidP="00DD6398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</w:p>
    <w:p w14:paraId="5006C2BA" w14:textId="77777777" w:rsidR="00DD6398" w:rsidRDefault="00DD6398" w:rsidP="00DD6398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</w:p>
    <w:p w14:paraId="2E6928D9" w14:textId="77777777" w:rsidR="00DD6398" w:rsidRDefault="00DD6398" w:rsidP="00DD6398"/>
    <w:p w14:paraId="1350C70E" w14:textId="77777777" w:rsidR="00DD6398" w:rsidRDefault="00DD6398" w:rsidP="00DD6398"/>
    <w:p w14:paraId="3C912F51" w14:textId="77777777" w:rsidR="00A34A94" w:rsidRPr="00DD6398" w:rsidRDefault="00A34A94" w:rsidP="00DD6398"/>
    <w:sectPr w:rsidR="00A34A94" w:rsidRPr="00DD639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93A2" w14:textId="77777777" w:rsidR="00A40966" w:rsidRDefault="00A40966" w:rsidP="00DD6398">
      <w:r>
        <w:separator/>
      </w:r>
    </w:p>
  </w:endnote>
  <w:endnote w:type="continuationSeparator" w:id="0">
    <w:p w14:paraId="2389AF98" w14:textId="77777777" w:rsidR="00A40966" w:rsidRDefault="00A40966" w:rsidP="00D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C75F" w14:textId="77777777" w:rsidR="00A40966" w:rsidRDefault="00A40966" w:rsidP="00DD6398">
      <w:r>
        <w:separator/>
      </w:r>
    </w:p>
  </w:footnote>
  <w:footnote w:type="continuationSeparator" w:id="0">
    <w:p w14:paraId="08F60BF2" w14:textId="77777777" w:rsidR="00A40966" w:rsidRDefault="00A40966" w:rsidP="00DD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82716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A34A94"/>
    <w:rsid w:val="004673E0"/>
    <w:rsid w:val="00A34A94"/>
    <w:rsid w:val="00A40966"/>
    <w:rsid w:val="00DD6398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226F6"/>
  <w15:docId w15:val="{8104339B-9E5F-4A30-B016-5D33AF5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3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6398"/>
    <w:rPr>
      <w:kern w:val="2"/>
      <w:sz w:val="18"/>
      <w:szCs w:val="18"/>
    </w:rPr>
  </w:style>
  <w:style w:type="paragraph" w:styleId="a5">
    <w:name w:val="footer"/>
    <w:basedOn w:val="a"/>
    <w:link w:val="a6"/>
    <w:rsid w:val="00DD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63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2410</Words>
  <Characters>2459</Characters>
  <Application>Microsoft Office Word</Application>
  <DocSecurity>0</DocSecurity>
  <Lines>106</Lines>
  <Paragraphs>121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xin fang</cp:lastModifiedBy>
  <cp:revision>2</cp:revision>
  <dcterms:created xsi:type="dcterms:W3CDTF">2022-09-12T11:56:00Z</dcterms:created>
  <dcterms:modified xsi:type="dcterms:W3CDTF">2025-04-18T07:32:00Z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