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E6878"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 w14:paraId="0159B277">
      <w:pPr>
        <w:keepNext/>
        <w:keepLines/>
        <w:adjustRightInd w:val="0"/>
        <w:snapToGrid w:val="0"/>
        <w:spacing w:before="260" w:after="260"/>
        <w:jc w:val="center"/>
        <w:outlineLvl w:val="2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3.4　空间距离的计算</w:t>
      </w:r>
    </w:p>
    <w:p w14:paraId="5138FBED"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 w14:paraId="79797CB3">
      <w:pPr>
        <w:keepNext/>
        <w:keepLines/>
        <w:adjustRightInd w:val="0"/>
        <w:snapToGrid w:val="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 w14:paraId="1506D487">
      <w:pPr>
        <w:adjustRightInd w:val="0"/>
        <w:snapToGrid w:val="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ascii="宋体" w:hAnsi="宋体" w:eastAsia="宋体" w:cs="Times New Roman"/>
          <w:szCs w:val="21"/>
        </w:rPr>
        <w:t>能用向量方法解决点到直线、点到平面、相互平行的直线、相互平行的平面的距离问题和简单夹角问题，并能描述解决这一类问题的程序，体会向量方法在研究几何问题中的作用。</w:t>
      </w:r>
    </w:p>
    <w:p w14:paraId="0B4F25AF">
      <w:pPr>
        <w:adjustRightInd w:val="0"/>
        <w:snapToGrid w:val="0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一、学习目标</w:t>
      </w:r>
    </w:p>
    <w:p w14:paraId="2FABBBC8">
      <w:pPr>
        <w:rPr>
          <w:rFonts w:hint="eastAsia"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1.能用向量方法解决点到直线、点到平面、相互平行的直线、相互平行的平面间的距离问题.</w:t>
      </w:r>
    </w:p>
    <w:p w14:paraId="27FC98F1">
      <w:pPr>
        <w:rPr>
          <w:rFonts w:hint="eastAsia"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2.通过空间中距离问题的求解，体会向量方法在研究几何问题中的作用．</w:t>
      </w:r>
    </w:p>
    <w:p w14:paraId="3FED17E8">
      <w:pPr>
        <w:rPr>
          <w:rFonts w:hint="eastAsia" w:ascii="宋体" w:hAnsi="宋体" w:eastAsia="宋体" w:cs="Times New Roman"/>
          <w:szCs w:val="24"/>
        </w:rPr>
      </w:pPr>
      <w:r>
        <w:rPr>
          <w:rFonts w:ascii="宋体" w:hAnsi="宋体" w:eastAsia="宋体"/>
          <w:b/>
          <w:szCs w:val="21"/>
        </w:rPr>
        <w:t>二、课前自学</w:t>
      </w:r>
    </w:p>
    <w:p w14:paraId="37BE5116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b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427355</wp:posOffset>
            </wp:positionV>
            <wp:extent cx="1176655" cy="819150"/>
            <wp:effectExtent l="0" t="0" r="4445" b="0"/>
            <wp:wrapTight wrapText="bothSides">
              <wp:wrapPolygon>
                <wp:start x="0" y="0"/>
                <wp:lineTo x="0" y="21098"/>
                <wp:lineTo x="21332" y="21098"/>
                <wp:lineTo x="21332" y="0"/>
                <wp:lineTo x="0" y="0"/>
              </wp:wrapPolygon>
            </wp:wrapTight>
            <wp:docPr id="87" name="图片 87" descr="C:\Users\Administrator\Desktop\第6章 空间向量与立体几何导学案\第6章（步步高）\6-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C:\Users\Administrator\Desktop\第6章 空间向量与立体几何导学案\第6章（步步高）\6-2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b/>
          <w:szCs w:val="21"/>
        </w:rPr>
        <w:t>问题1</w:t>
      </w:r>
      <w:r>
        <w:rPr>
          <w:rFonts w:ascii="宋体" w:hAnsi="宋体" w:eastAsia="宋体" w:cs="Times New Roman"/>
          <w:szCs w:val="21"/>
        </w:rPr>
        <w:t>　</w:t>
      </w:r>
      <w:r>
        <w:rPr>
          <w:rFonts w:ascii="Times New Roman" w:hAnsi="Times New Roman" w:eastAsia="宋体" w:cs="Times New Roman"/>
          <w:szCs w:val="21"/>
        </w:rPr>
        <w:t>如图，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是平面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外一点，</w:t>
      </w:r>
      <w:r>
        <w:rPr>
          <w:rFonts w:ascii="Times New Roman" w:hAnsi="Times New Roman" w:eastAsia="宋体" w:cs="Times New Roman"/>
          <w:i/>
          <w:szCs w:val="21"/>
        </w:rPr>
        <w:t>PO</w:t>
      </w:r>
      <w:r>
        <w:rPr>
          <w:rFonts w:ascii="宋体" w:hAnsi="宋体" w:eastAsia="宋体" w:cs="Times New Roman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，垂足为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为平面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内任意一点，设</w:t>
      </w:r>
      <w:r>
        <w:rPr>
          <w:rFonts w:ascii="Times New Roman" w:hAnsi="Times New Roman" w:eastAsia="宋体" w:cs="Times New Roman"/>
          <w:b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为平面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的法向量，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＝〈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b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〉，如何利用这些条件求点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到平面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的距离？</w:t>
      </w:r>
    </w:p>
    <w:p w14:paraId="598BD9C0"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 w14:paraId="05AD9E17"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到平面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的距离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为|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|cos 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的绝对值，即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____________</w:t>
      </w:r>
      <w:r>
        <w:rPr>
          <w:rFonts w:ascii="Times New Roman" w:hAnsi="Times New Roman" w:eastAsia="宋体" w:cs="Times New Roman"/>
          <w:szCs w:val="21"/>
        </w:rPr>
        <w:t>.</w:t>
      </w:r>
    </w:p>
    <w:p w14:paraId="46AA253A"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 w14:paraId="3D69D0B0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233045</wp:posOffset>
            </wp:positionV>
            <wp:extent cx="2413635" cy="971550"/>
            <wp:effectExtent l="0" t="0" r="5715" b="0"/>
            <wp:wrapTight wrapText="bothSides">
              <wp:wrapPolygon>
                <wp:start x="0" y="0"/>
                <wp:lineTo x="0" y="21176"/>
                <wp:lineTo x="21481" y="21176"/>
                <wp:lineTo x="21481" y="0"/>
                <wp:lineTo x="0" y="0"/>
              </wp:wrapPolygon>
            </wp:wrapTight>
            <wp:docPr id="90" name="图片 90" descr="C:\Users\Administrator\Desktop\第6章 空间向量与立体几何导学案\第6章（步步高）\6-2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C:\Users\Administrator\Desktop\第6章 空间向量与立体几何导学案\第6章（步步高）\6-28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b/>
          <w:szCs w:val="21"/>
        </w:rPr>
        <w:t>问题2</w:t>
      </w:r>
      <w:r>
        <w:rPr>
          <w:rFonts w:ascii="Times New Roman" w:hAnsi="Times New Roman" w:eastAsia="宋体" w:cs="Times New Roman"/>
          <w:b/>
          <w:szCs w:val="21"/>
        </w:rPr>
        <w:t>　</w:t>
      </w:r>
      <w:r>
        <w:rPr>
          <w:rFonts w:ascii="Times New Roman" w:hAnsi="Times New Roman" w:eastAsia="宋体" w:cs="Times New Roman"/>
          <w:szCs w:val="21"/>
        </w:rPr>
        <w:t>如图，借助于向量，如何求点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到直线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的距离</w:t>
      </w:r>
      <w:r>
        <w:rPr>
          <w:rFonts w:ascii="Times New Roman" w:hAnsi="Times New Roman" w:eastAsia="宋体" w:cs="Times New Roman"/>
          <w:i/>
          <w:szCs w:val="21"/>
        </w:rPr>
        <w:t>PO</w:t>
      </w:r>
      <w:r>
        <w:rPr>
          <w:rFonts w:ascii="Times New Roman" w:hAnsi="Times New Roman" w:eastAsia="宋体" w:cs="Times New Roman"/>
          <w:szCs w:val="21"/>
        </w:rPr>
        <w:t>?</w:t>
      </w:r>
    </w:p>
    <w:p w14:paraId="5EB0882F"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 w14:paraId="0D0BFD3A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 w14:paraId="001BE8C0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 w14:paraId="1BB5279B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 w14:paraId="55614CF6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 w14:paraId="339B364C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思路一：如问题图(1)，若已知与直线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垂直的直线</w:t>
      </w:r>
      <w:r>
        <w:rPr>
          <w:rFonts w:ascii="Times New Roman" w:hAnsi="Times New Roman" w:eastAsia="宋体" w:cs="Times New Roman"/>
          <w:i/>
          <w:szCs w:val="21"/>
        </w:rPr>
        <w:t>OP</w:t>
      </w:r>
      <w:r>
        <w:rPr>
          <w:rFonts w:ascii="Times New Roman" w:hAnsi="Times New Roman" w:eastAsia="宋体" w:cs="Times New Roman"/>
          <w:szCs w:val="21"/>
        </w:rPr>
        <w:t>的方向向量</w:t>
      </w:r>
      <w:r>
        <w:rPr>
          <w:rFonts w:ascii="Times New Roman" w:hAnsi="Times New Roman" w:eastAsia="宋体" w:cs="Times New Roman"/>
          <w:b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，可利用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\f(|\o(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))·</w:instrText>
      </w:r>
      <w:r>
        <w:rPr>
          <w:rFonts w:ascii="Times New Roman" w:hAnsi="Times New Roman" w:eastAsia="宋体" w:cs="Times New Roman"/>
          <w:b/>
          <w:i/>
          <w:szCs w:val="21"/>
        </w:rPr>
        <w:instrText xml:space="preserve">n</w:instrText>
      </w:r>
      <w:r>
        <w:rPr>
          <w:rFonts w:ascii="Times New Roman" w:hAnsi="Times New Roman" w:eastAsia="宋体" w:cs="Times New Roman"/>
          <w:szCs w:val="21"/>
        </w:rPr>
        <w:instrText xml:space="preserve">|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|</w:instrText>
      </w:r>
      <w:r>
        <w:rPr>
          <w:rFonts w:ascii="Times New Roman" w:hAnsi="Times New Roman" w:eastAsia="宋体" w:cs="Times New Roman"/>
          <w:b/>
          <w:i/>
          <w:szCs w:val="21"/>
        </w:rPr>
        <w:instrText xml:space="preserve">n</w:instrText>
      </w:r>
      <w:r>
        <w:rPr>
          <w:rFonts w:ascii="Times New Roman" w:hAnsi="Times New Roman" w:eastAsia="宋体" w:cs="Times New Roman"/>
          <w:szCs w:val="21"/>
        </w:rPr>
        <w:instrText xml:space="preserve">|)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求解．</w:t>
      </w:r>
    </w:p>
    <w:p w14:paraId="7DC1A2D4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思路二：如问题图(2)，若已知直线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的方向向量</w:t>
      </w:r>
      <w:r>
        <w:rPr>
          <w:rFonts w:ascii="Times New Roman" w:hAnsi="Times New Roman" w:eastAsia="宋体" w:cs="Times New Roman"/>
          <w:b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，可利用|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|sin〈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b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〉求解．</w:t>
      </w:r>
    </w:p>
    <w:p w14:paraId="44023874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drawing>
          <wp:inline distT="0" distB="0" distL="0" distR="0">
            <wp:extent cx="28575" cy="104775"/>
            <wp:effectExtent l="0" t="0" r="9525" b="9525"/>
            <wp:docPr id="89" name="图片 89" descr="C:\Users\Administrator\Desktop\第6章 空间向量与立体几何导学案\第6章（步步高）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C:\Users\Administrator\Desktop\第6章 空间向量与立体几何导学案\第6章（步步高）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t>知识梳理</w:t>
      </w:r>
      <w:r>
        <w:rPr>
          <w:rFonts w:ascii="Times New Roman" w:hAnsi="Times New Roman" w:eastAsia="黑体" w:cs="Times New Roman"/>
          <w:szCs w:val="21"/>
        </w:rPr>
        <w:drawing>
          <wp:inline distT="0" distB="0" distL="0" distR="0">
            <wp:extent cx="28575" cy="104775"/>
            <wp:effectExtent l="0" t="0" r="9525" b="9525"/>
            <wp:docPr id="88" name="图片 88" descr="C:\Users\Administrator\Desktop\第6章 空间向量与立体几何导学案\第6章（步步高）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C:\Users\Administrator\Desktop\第6章 空间向量与立体几何导学案\第6章（步步高）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ED16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为直线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外一点，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上任意一点，在点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和直线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所确定的平面内，取一个与直线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垂直的向量</w:t>
      </w:r>
      <w:r>
        <w:rPr>
          <w:rFonts w:ascii="Times New Roman" w:hAnsi="Times New Roman" w:eastAsia="宋体" w:cs="Times New Roman"/>
          <w:b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，则点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到直线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的距离为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\f(|\o(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))·</w:instrText>
      </w:r>
      <w:r>
        <w:rPr>
          <w:rFonts w:ascii="Times New Roman" w:hAnsi="Times New Roman" w:eastAsia="宋体" w:cs="Times New Roman"/>
          <w:b/>
          <w:i/>
          <w:szCs w:val="21"/>
        </w:rPr>
        <w:instrText xml:space="preserve">n</w:instrText>
      </w:r>
      <w:r>
        <w:rPr>
          <w:rFonts w:ascii="Times New Roman" w:hAnsi="Times New Roman" w:eastAsia="宋体" w:cs="Times New Roman"/>
          <w:szCs w:val="21"/>
        </w:rPr>
        <w:instrText xml:space="preserve">|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|</w:instrText>
      </w:r>
      <w:r>
        <w:rPr>
          <w:rFonts w:ascii="Times New Roman" w:hAnsi="Times New Roman" w:eastAsia="宋体" w:cs="Times New Roman"/>
          <w:b/>
          <w:i/>
          <w:szCs w:val="21"/>
        </w:rPr>
        <w:instrText xml:space="preserve">n</w:instrText>
      </w:r>
      <w:r>
        <w:rPr>
          <w:rFonts w:ascii="Times New Roman" w:hAnsi="Times New Roman" w:eastAsia="宋体" w:cs="Times New Roman"/>
          <w:szCs w:val="21"/>
        </w:rPr>
        <w:instrText xml:space="preserve">|)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.</w:t>
      </w:r>
    </w:p>
    <w:p w14:paraId="22A4C5F8"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</w:t>
      </w:r>
      <w:r>
        <w:rPr>
          <w:rFonts w:ascii="Times New Roman" w:hAnsi="Times New Roman" w:eastAsia="宋体" w:cs="Times New Roman"/>
          <w:szCs w:val="24"/>
        </w:rPr>
        <w:t>设</w:t>
      </w:r>
      <w:r>
        <w:rPr>
          <w:rFonts w:ascii="Times New Roman" w:hAnsi="Times New Roman" w:eastAsia="宋体" w:cs="Times New Roman"/>
          <w:b/>
          <w:i/>
          <w:szCs w:val="24"/>
        </w:rPr>
        <w:t>e</w:t>
      </w:r>
      <w:r>
        <w:rPr>
          <w:rFonts w:ascii="Times New Roman" w:hAnsi="Times New Roman" w:eastAsia="宋体" w:cs="Times New Roman"/>
          <w:szCs w:val="24"/>
        </w:rPr>
        <w:t>是直线</w:t>
      </w:r>
      <w:r>
        <w:rPr>
          <w:rFonts w:ascii="Times New Roman" w:hAnsi="Times New Roman" w:eastAsia="宋体" w:cs="Times New Roman"/>
          <w:i/>
          <w:szCs w:val="24"/>
        </w:rPr>
        <w:t>l</w:t>
      </w:r>
      <w:r>
        <w:rPr>
          <w:rFonts w:ascii="Times New Roman" w:hAnsi="Times New Roman" w:eastAsia="宋体" w:cs="Times New Roman"/>
          <w:szCs w:val="24"/>
        </w:rPr>
        <w:t>的方向向量，则点</w:t>
      </w:r>
      <w:r>
        <w:rPr>
          <w:rFonts w:ascii="Times New Roman" w:hAnsi="Times New Roman" w:eastAsia="宋体" w:cs="Times New Roman"/>
          <w:i/>
          <w:szCs w:val="24"/>
        </w:rPr>
        <w:t>P</w:t>
      </w:r>
      <w:r>
        <w:rPr>
          <w:rFonts w:ascii="Times New Roman" w:hAnsi="Times New Roman" w:eastAsia="宋体" w:cs="Times New Roman"/>
          <w:szCs w:val="24"/>
        </w:rPr>
        <w:t>到直线</w:t>
      </w:r>
      <w:r>
        <w:rPr>
          <w:rFonts w:ascii="Times New Roman" w:hAnsi="Times New Roman" w:eastAsia="宋体" w:cs="Times New Roman"/>
          <w:i/>
          <w:szCs w:val="24"/>
        </w:rPr>
        <w:t>l</w:t>
      </w:r>
      <w:r>
        <w:rPr>
          <w:rFonts w:ascii="Times New Roman" w:hAnsi="Times New Roman" w:eastAsia="宋体" w:cs="Times New Roman"/>
          <w:szCs w:val="24"/>
        </w:rPr>
        <w:t>的距离为</w:t>
      </w:r>
      <w:r>
        <w:rPr>
          <w:rFonts w:ascii="Times New Roman" w:hAnsi="Times New Roman" w:eastAsia="宋体" w:cs="Times New Roman"/>
          <w:i/>
          <w:szCs w:val="24"/>
        </w:rPr>
        <w:t>d</w:t>
      </w:r>
      <w:r>
        <w:rPr>
          <w:rFonts w:ascii="Times New Roman" w:hAnsi="Times New Roman" w:eastAsia="宋体" w:cs="Times New Roman"/>
          <w:szCs w:val="24"/>
        </w:rPr>
        <w:t>＝|</w:t>
      </w:r>
      <w:r>
        <w:rPr>
          <w:rFonts w:ascii="Times New Roman" w:hAnsi="Times New Roman" w:eastAsia="宋体" w:cs="Times New Roman"/>
          <w:szCs w:val="24"/>
        </w:rPr>
        <w:fldChar w:fldCharType="begin"/>
      </w:r>
      <w:r>
        <w:rPr>
          <w:rFonts w:ascii="Times New Roman" w:hAnsi="Times New Roman" w:eastAsia="宋体" w:cs="Times New Roman"/>
          <w:szCs w:val="24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AP</w:instrText>
      </w:r>
      <w:r>
        <w:rPr>
          <w:rFonts w:ascii="Times New Roman" w:hAnsi="Times New Roman" w:eastAsia="宋体" w:cs="Times New Roman"/>
          <w:szCs w:val="24"/>
        </w:rPr>
        <w:instrText xml:space="preserve">,\s\up6(</w:instrText>
      </w:r>
      <w:r>
        <w:rPr>
          <w:rFonts w:ascii="Times New Roman" w:hAnsi="宋体" w:eastAsia="宋体" w:cs="Times New Roman"/>
          <w:szCs w:val="24"/>
        </w:rPr>
        <w:instrText xml:space="preserve">→</w:instrText>
      </w:r>
      <w:r>
        <w:rPr>
          <w:rFonts w:ascii="Times New Roman" w:hAnsi="Times New Roman" w:eastAsia="宋体" w:cs="Times New Roman"/>
          <w:szCs w:val="24"/>
        </w:rPr>
        <w:instrText xml:space="preserve">))</w:instrTex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ascii="Times New Roman" w:hAnsi="Times New Roman" w:eastAsia="宋体" w:cs="Times New Roman"/>
          <w:szCs w:val="24"/>
        </w:rPr>
        <w:t>|sin〈</w:t>
      </w:r>
      <w:r>
        <w:rPr>
          <w:rFonts w:ascii="Times New Roman" w:hAnsi="Times New Roman" w:eastAsia="宋体" w:cs="Times New Roman"/>
          <w:szCs w:val="24"/>
        </w:rPr>
        <w:fldChar w:fldCharType="begin"/>
      </w:r>
      <w:r>
        <w:rPr>
          <w:rFonts w:ascii="Times New Roman" w:hAnsi="Times New Roman" w:eastAsia="宋体" w:cs="Times New Roman"/>
          <w:szCs w:val="24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AP</w:instrText>
      </w:r>
      <w:r>
        <w:rPr>
          <w:rFonts w:ascii="Times New Roman" w:hAnsi="Times New Roman" w:eastAsia="宋体" w:cs="Times New Roman"/>
          <w:szCs w:val="24"/>
        </w:rPr>
        <w:instrText xml:space="preserve">,\s\up6(</w:instrText>
      </w:r>
      <w:r>
        <w:rPr>
          <w:rFonts w:ascii="Times New Roman" w:hAnsi="宋体" w:eastAsia="宋体" w:cs="Times New Roman"/>
          <w:szCs w:val="24"/>
        </w:rPr>
        <w:instrText xml:space="preserve">→</w:instrText>
      </w:r>
      <w:r>
        <w:rPr>
          <w:rFonts w:ascii="Times New Roman" w:hAnsi="Times New Roman" w:eastAsia="宋体" w:cs="Times New Roman"/>
          <w:szCs w:val="24"/>
        </w:rPr>
        <w:instrText xml:space="preserve">))</w:instrTex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b/>
          <w:i/>
          <w:szCs w:val="24"/>
        </w:rPr>
        <w:t>e</w:t>
      </w:r>
      <w:r>
        <w:rPr>
          <w:rFonts w:ascii="Times New Roman" w:hAnsi="Times New Roman" w:eastAsia="宋体" w:cs="Times New Roman"/>
          <w:szCs w:val="24"/>
        </w:rPr>
        <w:t>〉．</w:t>
      </w:r>
    </w:p>
    <w:p w14:paraId="242159B3">
      <w:pPr>
        <w:jc w:val="left"/>
        <w:rPr>
          <w:rFonts w:ascii="Times New Roman" w:hAnsi="Times New Roman" w:eastAsia="宋体" w:cs="Times New Roman"/>
          <w:szCs w:val="24"/>
        </w:rPr>
      </w:pPr>
    </w:p>
    <w:p w14:paraId="6C66F72B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</w:p>
    <w:p w14:paraId="3238C7F4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</w:p>
    <w:p w14:paraId="7E3AA69D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</w:p>
    <w:p w14:paraId="1AB24500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</w:p>
    <w:p w14:paraId="1C2D11F8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</w:p>
    <w:p w14:paraId="653CC199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  <w:bookmarkStart w:id="0" w:name="_GoBack"/>
      <w:bookmarkEnd w:id="0"/>
    </w:p>
    <w:p w14:paraId="48B01DFB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b/>
          <w:szCs w:val="21"/>
        </w:rPr>
        <w:t>问题3</w:t>
      </w:r>
      <w:r>
        <w:rPr>
          <w:rFonts w:ascii="Times New Roman" w:hAnsi="Times New Roman" w:eastAsia="黑体" w:cs="Times New Roman"/>
          <w:szCs w:val="21"/>
        </w:rPr>
        <w:t>　</w:t>
      </w:r>
      <w:r>
        <w:rPr>
          <w:rFonts w:ascii="Times New Roman" w:hAnsi="Times New Roman" w:eastAsia="宋体" w:cs="Times New Roman"/>
          <w:szCs w:val="21"/>
        </w:rPr>
        <w:t>类比点到直线的距离的求法，如何求两条平行直线之间的距离？</w:t>
      </w:r>
    </w:p>
    <w:p w14:paraId="075D0A1F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　</w:t>
      </w:r>
      <w:r>
        <w:rPr>
          <w:rFonts w:hint="eastAsia" w:ascii="Times New Roman" w:hAnsi="Times New Roman" w:eastAsia="黑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在其中一条直线上取定一点，则该点到另一条直线的距离即为两条平行直线之间的距离．</w:t>
      </w:r>
    </w:p>
    <w:p w14:paraId="36B8C95C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drawing>
          <wp:inline distT="0" distB="0" distL="0" distR="0">
            <wp:extent cx="28575" cy="104775"/>
            <wp:effectExtent l="0" t="0" r="9525" b="9525"/>
            <wp:docPr id="92" name="图片 92" descr="C:\Users\Administrator\Desktop\第6章 空间向量与立体几何导学案\第6章（步步高）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C:\Users\Administrator\Desktop\第6章 空间向量与立体几何导学案\第6章（步步高）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t>知识梳理</w:t>
      </w:r>
      <w:r>
        <w:rPr>
          <w:rFonts w:ascii="Times New Roman" w:hAnsi="Times New Roman" w:eastAsia="黑体" w:cs="Times New Roman"/>
          <w:szCs w:val="21"/>
        </w:rPr>
        <w:drawing>
          <wp:inline distT="0" distB="0" distL="0" distR="0">
            <wp:extent cx="28575" cy="104775"/>
            <wp:effectExtent l="0" t="0" r="9525" b="9525"/>
            <wp:docPr id="91" name="图片 91" descr="C:\Users\Administrator\Desktop\第6章 空间向量与立体几何导学案\第6章（步步高）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C:\Users\Administrator\Desktop\第6章 空间向量与立体几何导学案\第6章（步步高）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BDD5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(1)如果一条直线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与一个平面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平行，可在直线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上任取一点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，将线面距离转化为点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到平面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的距离求解．</w:t>
      </w:r>
    </w:p>
    <w:p w14:paraId="5EFF7890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(2)如果两个平面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β</w:t>
      </w:r>
      <w:r>
        <w:rPr>
          <w:rFonts w:ascii="Times New Roman" w:hAnsi="Times New Roman" w:eastAsia="宋体" w:cs="Times New Roman"/>
          <w:szCs w:val="21"/>
        </w:rPr>
        <w:t>互相平行，在其中一个平面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内任取一点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，可将两个平行平面的距离转化为点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到平面</w:t>
      </w:r>
      <w:r>
        <w:rPr>
          <w:rFonts w:ascii="Times New Roman" w:hAnsi="Times New Roman" w:eastAsia="宋体" w:cs="Times New Roman"/>
          <w:i/>
          <w:szCs w:val="21"/>
        </w:rPr>
        <w:t>β</w:t>
      </w:r>
      <w:r>
        <w:rPr>
          <w:rFonts w:ascii="Times New Roman" w:hAnsi="Times New Roman" w:eastAsia="宋体" w:cs="Times New Roman"/>
          <w:szCs w:val="21"/>
        </w:rPr>
        <w:t>的距离求解．</w:t>
      </w:r>
    </w:p>
    <w:p w14:paraId="484E9E92">
      <w:pPr>
        <w:jc w:val="left"/>
        <w:rPr>
          <w:rFonts w:ascii="Times New Roman" w:hAnsi="Times New Roman" w:eastAsia="宋体" w:cs="Times New Roman"/>
          <w:szCs w:val="24"/>
        </w:rPr>
      </w:pPr>
    </w:p>
    <w:p w14:paraId="7A723328">
      <w:pPr>
        <w:jc w:val="lef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三、问题探究</w:t>
      </w:r>
    </w:p>
    <w:p w14:paraId="150F19DB">
      <w:pPr>
        <w:spacing w:after="240"/>
        <w:rPr>
          <w:rFonts w:hint="eastAsia"/>
        </w:rPr>
      </w:pPr>
      <w:r>
        <w:rPr>
          <w:rFonts w:hint="eastAsia" w:ascii="宋体" w:hAnsi="宋体" w:eastAsia="宋体"/>
          <w:szCs w:val="21"/>
        </w:rPr>
        <w:t>例1.（课本36页例10）</w:t>
      </w:r>
      <w:r>
        <w:rPr>
          <w:rFonts w:ascii="Times New Roman" w:hAnsi="Times New Roman" w:eastAsia="宋体" w:cs="Times New Roman"/>
          <w:szCs w:val="21"/>
        </w:rPr>
        <w:t>已知正方体</w:t>
      </w:r>
      <w:r>
        <w:t xml:space="preserve"> </w:t>
      </w:r>
      <m:oMath>
        <m:r>
          <m:rPr/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rFonts w:ascii="Times New Roman" w:hAnsi="Times New Roman" w:eastAsia="宋体" w:cs="Times New Roman"/>
          <w:szCs w:val="21"/>
        </w:rPr>
        <w:t>的棱长为 1 ， 求点</w:t>
      </w:r>
      <w:r>
        <w:t xml:space="preserve"> </w:t>
      </w:r>
      <m:oMath>
        <m:r>
          <m:rPr/>
          <w:rPr>
            <w:rFonts w:ascii="Cambria Math" w:hAnsi="Cambria Math"/>
          </w:rPr>
          <m:t>B</m:t>
        </m:r>
      </m:oMath>
      <w: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到平面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rFonts w:ascii="Times New Roman" w:hAnsi="Times New Roman" w:eastAsia="宋体" w:cs="Times New Roman"/>
          <w:szCs w:val="21"/>
        </w:rPr>
        <w:t>的距离.</w:t>
      </w:r>
    </w:p>
    <w:p w14:paraId="007870EE">
      <w:pPr>
        <w:jc w:val="left"/>
        <w:rPr>
          <w:rFonts w:hint="eastAsia" w:ascii="宋体" w:hAnsi="宋体" w:eastAsia="宋体"/>
          <w:szCs w:val="21"/>
        </w:rPr>
      </w:pPr>
    </w:p>
    <w:p w14:paraId="0F1FFBB6">
      <w:pPr>
        <w:jc w:val="righ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830705" cy="173736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526" cy="173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C2093">
      <w:pPr>
        <w:jc w:val="left"/>
        <w:rPr>
          <w:rFonts w:hint="eastAsia" w:ascii="宋体" w:hAnsi="宋体" w:eastAsia="宋体"/>
          <w:szCs w:val="21"/>
        </w:rPr>
      </w:pPr>
    </w:p>
    <w:p w14:paraId="082DCC82">
      <w:pPr>
        <w:jc w:val="left"/>
        <w:rPr>
          <w:rFonts w:hint="eastAsia" w:ascii="宋体" w:hAnsi="宋体" w:eastAsia="宋体"/>
          <w:szCs w:val="21"/>
        </w:rPr>
      </w:pPr>
    </w:p>
    <w:p w14:paraId="438A31CE">
      <w:pPr>
        <w:jc w:val="left"/>
        <w:rPr>
          <w:rFonts w:hint="eastAsia" w:ascii="宋体" w:hAnsi="宋体" w:eastAsia="宋体"/>
          <w:szCs w:val="21"/>
        </w:rPr>
      </w:pPr>
    </w:p>
    <w:p w14:paraId="5B1D5EF2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</w:rPr>
        <w:t>例2.（课本37页例11）</w:t>
      </w:r>
      <w:r>
        <w:rPr>
          <w:rFonts w:ascii="Times New Roman" w:hAnsi="Times New Roman" w:eastAsia="宋体" w:cs="Times New Roman"/>
          <w:szCs w:val="21"/>
        </w:rPr>
        <w:t>已知正方体</w:t>
      </w:r>
      <w:r>
        <w:t xml:space="preserve"> </w:t>
      </w:r>
      <m:oMath>
        <m:r>
          <m:rPr/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的棱长为 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1，E、F</m:t>
        </m:r>
      </m:oMath>
      <w:r>
        <w:rPr>
          <w:rFonts w:ascii="Times New Roman" w:hAnsi="Times New Roman" w:eastAsia="宋体" w:cs="Times New Roman"/>
          <w:szCs w:val="21"/>
        </w:rPr>
        <w:t>分别 是</w:t>
      </w:r>
      <w:r>
        <w:t xml:space="preserve"> </w:t>
      </w:r>
      <m:oMath>
        <m:r>
          <m:rPr/>
          <w:rPr>
            <w:rFonts w:ascii="Cambria Math" w:hAnsi="Cambria Math"/>
          </w:rPr>
          <m:t>BC</m:t>
        </m:r>
      </m:oMath>
      <w:r>
        <w:t xml:space="preserve"> </w:t>
      </w:r>
      <w:r>
        <w:rPr>
          <w:rFonts w:ascii="Times New Roman" w:hAnsi="Times New Roman" w:eastAsia="宋体" w:cs="Times New Roman"/>
          <w:szCs w:val="21"/>
        </w:rPr>
        <w:t>和</w:t>
      </w:r>
      <w:r>
        <w:t xml:space="preserve"> </w:t>
      </w:r>
      <m:oMath>
        <m:r>
          <m:rPr/>
          <w:rPr>
            <w:rFonts w:ascii="Cambria Math" w:hAnsi="Cambria Math"/>
          </w:rPr>
          <m:t>CD</m:t>
        </m:r>
      </m:oMath>
      <w:r>
        <w:t xml:space="preserve"> </w:t>
      </w:r>
      <w:r>
        <w:rPr>
          <w:rFonts w:ascii="Times New Roman" w:hAnsi="Times New Roman" w:eastAsia="宋体" w:cs="Times New Roman"/>
          <w:szCs w:val="21"/>
        </w:rPr>
        <w:t>的中点.</w:t>
      </w:r>
    </w:p>
    <w:p w14:paraId="2B160D87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 求证:</w:t>
      </w:r>
      <w:r>
        <w:t xml:space="preserve"> </w:t>
      </w:r>
      <m:oMath>
        <m:r>
          <m:rPr/>
          <w:rPr>
            <w:rFonts w:ascii="Cambria Math" w:hAnsi="Cambria Math"/>
          </w:rPr>
          <m:t>EF</m:t>
        </m:r>
        <m:r>
          <m:rPr>
            <m:sty m:val="p"/>
          </m:rPr>
          <w:rPr>
            <w:rFonts w:ascii="Cambria Math" w:hAnsi="Cambria Math"/>
          </w:rPr>
          <m:t>//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Cs w:val="21"/>
        </w:rPr>
        <w:t>；</w:t>
      </w:r>
    </w:p>
    <w:p w14:paraId="2079D94C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(2) 求两条平行线 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EF</m:t>
        </m:r>
      </m:oMath>
      <w:r>
        <w:rPr>
          <w:rFonts w:ascii="Times New Roman" w:hAnsi="Times New Roman" w:eastAsia="宋体" w:cs="Times New Roman"/>
          <w:szCs w:val="21"/>
        </w:rPr>
        <w:t xml:space="preserve"> 和 </w:t>
      </w:r>
      <m:oMath>
        <m:sSub>
          <m:sSubPr>
            <m:ctrlPr>
              <w:rPr>
                <w:rFonts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B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D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宋体" w:cs="Times New Roman"/>
          <w:szCs w:val="21"/>
        </w:rPr>
        <w:t xml:space="preserve"> 间的距离.</w:t>
      </w:r>
    </w:p>
    <w:p w14:paraId="21A2A084">
      <w:pPr>
        <w:jc w:val="left"/>
        <w:rPr>
          <w:rFonts w:hint="eastAsia" w:ascii="宋体" w:hAnsi="宋体" w:eastAsia="宋体"/>
          <w:szCs w:val="21"/>
        </w:rPr>
      </w:pPr>
    </w:p>
    <w:p w14:paraId="3226FABC">
      <w:pPr>
        <w:jc w:val="righ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2011680" cy="1790700"/>
            <wp:effectExtent l="0" t="0" r="762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4820" cy="179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54AC9">
      <w:pPr>
        <w:jc w:val="left"/>
        <w:rPr>
          <w:rFonts w:hint="eastAsia" w:ascii="宋体" w:hAnsi="宋体" w:eastAsia="宋体"/>
          <w:szCs w:val="21"/>
        </w:rPr>
      </w:pPr>
    </w:p>
    <w:p w14:paraId="44186138">
      <w:pPr>
        <w:jc w:val="left"/>
        <w:rPr>
          <w:rFonts w:hint="eastAsia" w:ascii="宋体" w:hAnsi="宋体" w:eastAsia="宋体"/>
          <w:szCs w:val="21"/>
        </w:rPr>
      </w:pPr>
    </w:p>
    <w:p w14:paraId="514AB6D2">
      <w:pPr>
        <w:jc w:val="left"/>
        <w:rPr>
          <w:rFonts w:hint="eastAsia" w:ascii="宋体" w:hAnsi="宋体" w:eastAsia="宋体"/>
          <w:szCs w:val="21"/>
        </w:rPr>
      </w:pPr>
    </w:p>
    <w:p w14:paraId="10DE4D90">
      <w:pPr>
        <w:jc w:val="left"/>
        <w:rPr>
          <w:rFonts w:hint="eastAsia" w:ascii="宋体" w:hAnsi="宋体" w:eastAsia="宋体"/>
          <w:szCs w:val="21"/>
        </w:rPr>
      </w:pPr>
    </w:p>
    <w:p w14:paraId="17164296">
      <w:pPr>
        <w:jc w:val="left"/>
        <w:rPr>
          <w:rFonts w:hint="eastAsia" w:ascii="宋体" w:hAnsi="宋体" w:eastAsia="宋体"/>
          <w:szCs w:val="21"/>
        </w:rPr>
      </w:pPr>
    </w:p>
    <w:p w14:paraId="52254F52">
      <w:pPr>
        <w:jc w:val="left"/>
        <w:rPr>
          <w:rFonts w:hint="eastAsia" w:ascii="宋体" w:hAnsi="宋体" w:eastAsia="宋体"/>
          <w:szCs w:val="21"/>
        </w:rPr>
      </w:pPr>
    </w:p>
    <w:p w14:paraId="69FB9783">
      <w:pPr>
        <w:jc w:val="lef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410210</wp:posOffset>
            </wp:positionV>
            <wp:extent cx="1485900" cy="1593850"/>
            <wp:effectExtent l="0" t="0" r="0" b="0"/>
            <wp:wrapSquare wrapText="bothSides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例3.</w:t>
      </w:r>
      <w:r>
        <w:rPr>
          <w:rFonts w:ascii="宋体" w:hAnsi="宋体" w:eastAsia="宋体"/>
          <w:szCs w:val="21"/>
        </w:rPr>
        <w:t>已知</w:t>
      </w:r>
      <w:r>
        <w:rPr>
          <w:rFonts w:hint="eastAsia" w:ascii="宋体" w:hAnsi="宋体" w:eastAsia="宋体"/>
          <w:szCs w:val="21"/>
        </w:rPr>
        <w:t>正方体</w:t>
      </w:r>
      <w:r>
        <w:rPr>
          <w:rFonts w:ascii="宋体" w:hAnsi="宋体" w:eastAsia="宋体"/>
          <w:position w:val="-10"/>
          <w:szCs w:val="21"/>
        </w:rPr>
        <w:object>
          <v:shape id="_x0000_i1405" o:spt="75" type="#_x0000_t75" style="height:17pt;width:8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405" DrawAspect="Content" ObjectID="_1468075725" r:id="rId1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棱长为2，</w:t>
      </w:r>
      <w:r>
        <w:rPr>
          <w:rFonts w:ascii="宋体" w:hAnsi="宋体" w:eastAsia="宋体"/>
          <w:szCs w:val="21"/>
        </w:rPr>
        <w:t>E</w:t>
      </w:r>
      <w:r>
        <w:rPr>
          <w:rFonts w:hint="eastAsia" w:ascii="宋体" w:hAnsi="宋体" w:eastAsia="宋体"/>
          <w:szCs w:val="21"/>
        </w:rPr>
        <w:t>,</w:t>
      </w:r>
      <w:r>
        <w:rPr>
          <w:rFonts w:ascii="宋体" w:hAnsi="宋体" w:eastAsia="宋体"/>
          <w:szCs w:val="21"/>
        </w:rPr>
        <w:t>F分别是棱</w:t>
      </w:r>
      <w:r>
        <w:rPr>
          <w:rFonts w:ascii="宋体" w:hAnsi="宋体" w:eastAsia="宋体"/>
          <w:i/>
          <w:szCs w:val="21"/>
        </w:rPr>
        <w:t>BC</w:t>
      </w:r>
      <w:r>
        <w:rPr>
          <w:rFonts w:ascii="宋体" w:hAnsi="宋体" w:eastAsia="宋体"/>
          <w:szCs w:val="21"/>
        </w:rPr>
        <w:t>和</w:t>
      </w:r>
      <w:r>
        <w:rPr>
          <w:rFonts w:ascii="宋体" w:hAnsi="宋体" w:eastAsia="宋体"/>
          <w:i/>
          <w:szCs w:val="21"/>
        </w:rPr>
        <w:t>CD</w:t>
      </w:r>
      <w:r>
        <w:rPr>
          <w:rFonts w:ascii="宋体" w:hAnsi="宋体" w:eastAsia="宋体"/>
          <w:szCs w:val="21"/>
        </w:rPr>
        <w:t>的中点</w:t>
      </w:r>
      <w:r>
        <w:rPr>
          <w:rFonts w:hint="eastAsia" w:ascii="宋体" w:hAnsi="宋体" w:eastAsia="宋体"/>
          <w:szCs w:val="21"/>
        </w:rPr>
        <w:t>.</w:t>
      </w:r>
    </w:p>
    <w:p w14:paraId="7F8B1E43">
      <w:pPr>
        <w:adjustRightInd w:val="0"/>
        <w:snapToGrid w:val="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Times New Roman"/>
          <w:szCs w:val="24"/>
        </w:rPr>
        <w:t>（1）</w:t>
      </w:r>
      <w:r>
        <w:rPr>
          <w:rFonts w:ascii="宋体" w:hAnsi="宋体" w:eastAsia="宋体"/>
          <w:szCs w:val="21"/>
        </w:rPr>
        <w:t>求</w:t>
      </w:r>
      <w:r>
        <w:rPr>
          <w:rFonts w:ascii="宋体" w:hAnsi="宋体" w:eastAsia="宋体"/>
          <w:position w:val="-12"/>
          <w:szCs w:val="21"/>
        </w:rPr>
        <w:object>
          <v:shape id="_x0000_i1406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406" DrawAspect="Content" ObjectID="_1468075726" r:id="rId1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到面</w:t>
      </w:r>
      <w:r>
        <w:rPr>
          <w:rFonts w:ascii="宋体" w:hAnsi="宋体" w:eastAsia="宋体"/>
          <w:position w:val="-12"/>
          <w:szCs w:val="21"/>
        </w:rPr>
        <w:object>
          <v:shape id="_x0000_i1407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407" DrawAspect="Content" ObjectID="_1468075727" r:id="rId1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的距离；</w:t>
      </w:r>
    </w:p>
    <w:p w14:paraId="323099BF">
      <w:pPr>
        <w:adjustRightInd w:val="0"/>
        <w:snapToGrid w:val="0"/>
        <w:jc w:val="lef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（2）求</w:t>
      </w:r>
      <w:r>
        <w:rPr>
          <w:rFonts w:ascii="宋体" w:hAnsi="宋体" w:eastAsia="宋体"/>
          <w:position w:val="-12"/>
          <w:szCs w:val="21"/>
        </w:rPr>
        <w:object>
          <v:shape id="_x0000_i1408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408" DrawAspect="Content" ObjectID="_1468075728" r:id="rId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到</w:t>
      </w:r>
      <w:r>
        <w:rPr>
          <w:rFonts w:ascii="宋体" w:hAnsi="宋体" w:eastAsia="宋体"/>
          <w:position w:val="-4"/>
          <w:szCs w:val="21"/>
        </w:rPr>
        <w:object>
          <v:shape id="_x0000_i1409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409" DrawAspect="Content" ObjectID="_1468075729" r:id="rId2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的距离；</w:t>
      </w:r>
    </w:p>
    <w:p w14:paraId="42BF45AA">
      <w:pPr>
        <w:adjustRightInd w:val="0"/>
        <w:snapToGrid w:val="0"/>
        <w:jc w:val="left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（3）</w:t>
      </w:r>
      <w:r>
        <w:rPr>
          <w:rFonts w:ascii="宋体" w:hAnsi="宋体" w:eastAsia="宋体"/>
          <w:szCs w:val="21"/>
        </w:rPr>
        <w:t>求</w:t>
      </w:r>
      <w:r>
        <w:rPr>
          <w:rFonts w:ascii="宋体" w:hAnsi="宋体" w:eastAsia="宋体"/>
          <w:position w:val="-12"/>
          <w:szCs w:val="21"/>
        </w:rPr>
        <w:object>
          <v:shape id="_x0000_i1410" o:spt="75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410" DrawAspect="Content" ObjectID="_1468075730" r:id="rId2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面</w:t>
      </w:r>
      <w:r>
        <w:rPr>
          <w:rFonts w:ascii="宋体" w:hAnsi="宋体" w:eastAsia="宋体"/>
          <w:position w:val="-12"/>
          <w:szCs w:val="21"/>
        </w:rPr>
        <w:object>
          <v:shape id="_x0000_i1411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411" DrawAspect="Content" ObjectID="_1468075731" r:id="rId2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的距离；</w:t>
      </w:r>
    </w:p>
    <w:p w14:paraId="74F1D552">
      <w:pPr>
        <w:adjustRightInd w:val="0"/>
        <w:snapToGrid w:val="0"/>
        <w:jc w:val="left"/>
        <w:rPr>
          <w:rFonts w:hint="eastAsia" w:ascii="宋体" w:hAnsi="宋体" w:eastAsia="宋体"/>
          <w:position w:val="-10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（4）</w:t>
      </w:r>
      <w:r>
        <w:rPr>
          <w:rFonts w:ascii="宋体" w:hAnsi="宋体" w:eastAsia="宋体"/>
          <w:szCs w:val="21"/>
        </w:rPr>
        <w:t>求</w:t>
      </w:r>
      <w:r>
        <w:rPr>
          <w:rFonts w:hint="eastAsia" w:ascii="宋体" w:hAnsi="宋体" w:eastAsia="宋体"/>
          <w:szCs w:val="21"/>
        </w:rPr>
        <w:t>面</w:t>
      </w:r>
      <w:r>
        <w:rPr>
          <w:rFonts w:ascii="宋体" w:hAnsi="宋体" w:eastAsia="宋体"/>
          <w:position w:val="-12"/>
          <w:szCs w:val="21"/>
        </w:rPr>
        <w:object>
          <v:shape id="_x0000_i1412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412" DrawAspect="Content" ObjectID="_1468075732" r:id="rId2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、面</w:t>
      </w:r>
      <w:r>
        <w:rPr>
          <w:rFonts w:ascii="宋体" w:hAnsi="宋体" w:eastAsia="宋体"/>
          <w:position w:val="-12"/>
          <w:szCs w:val="21"/>
        </w:rPr>
        <w:object>
          <v:shape id="_x0000_i1413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413" DrawAspect="Content" ObjectID="_1468075733" r:id="rId2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间的距离</w:t>
      </w:r>
      <w:r>
        <w:rPr>
          <w:rFonts w:ascii="Times New Roman" w:hAnsi="Times New Roman" w:eastAsia="宋体" w:cs="Times New Roman"/>
          <w:szCs w:val="21"/>
        </w:rPr>
        <w:t>．</w:t>
      </w:r>
    </w:p>
    <w:p w14:paraId="3865159D">
      <w:pPr>
        <w:jc w:val="left"/>
        <w:rPr>
          <w:rFonts w:hint="eastAsia" w:ascii="宋体" w:hAnsi="宋体" w:eastAsia="宋体"/>
          <w:position w:val="-10"/>
          <w:szCs w:val="21"/>
        </w:rPr>
      </w:pPr>
    </w:p>
    <w:p w14:paraId="1413218C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7ED12235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2CD1B9E7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718684B8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6D7623F1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5CC985BA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000B0F0A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53ABFDC3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571966AF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35CDAF1F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28173517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0780EC5D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34CC0044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76380636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26C53625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64476111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38410DB9">
      <w:pPr>
        <w:jc w:val="left"/>
        <w:rPr>
          <w:rFonts w:hint="eastAsia" w:ascii="宋体" w:hAnsi="宋体" w:eastAsia="宋体" w:cs="Times New Roman"/>
          <w:bCs/>
          <w:szCs w:val="21"/>
        </w:rPr>
      </w:pPr>
    </w:p>
    <w:p w14:paraId="01DECD36">
      <w:pPr>
        <w:jc w:val="left"/>
        <w:rPr>
          <w:rFonts w:hint="eastAsia" w:ascii="宋体" w:hAnsi="宋体" w:eastAsia="宋体" w:cs="Times New Roman"/>
          <w:bCs/>
          <w:szCs w:val="21"/>
        </w:rPr>
      </w:pPr>
      <w:r>
        <w:rPr>
          <w:rFonts w:ascii="宋体" w:hAnsi="宋体" w:eastAsia="宋体"/>
          <w:b/>
          <w:szCs w:val="21"/>
        </w:rPr>
        <w:t>四、反馈</w:t>
      </w:r>
      <w:r>
        <w:rPr>
          <w:rFonts w:hint="eastAsia" w:ascii="宋体" w:hAnsi="宋体" w:eastAsia="宋体"/>
          <w:b/>
          <w:szCs w:val="21"/>
        </w:rPr>
        <w:t>练习</w:t>
      </w:r>
    </w:p>
    <w:p w14:paraId="62C2FC55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1.课本39页练习3</w:t>
      </w:r>
    </w:p>
    <w:p w14:paraId="3C8A38A0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94615</wp:posOffset>
            </wp:positionV>
            <wp:extent cx="1343025" cy="1394460"/>
            <wp:effectExtent l="0" t="0" r="9525" b="0"/>
            <wp:wrapTight wrapText="bothSides">
              <wp:wrapPolygon>
                <wp:start x="0" y="0"/>
                <wp:lineTo x="0" y="21246"/>
                <wp:lineTo x="21447" y="21246"/>
                <wp:lineTo x="21447" y="0"/>
                <wp:lineTo x="0" y="0"/>
              </wp:wrapPolygon>
            </wp:wrapTight>
            <wp:docPr id="94" name="图片 94" descr="C:\Users\Administrator\Desktop\第6章 空间向量与立体几何导学案\第6章（步步高）\6-2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C:\Users\Administrator\Desktop\第6章 空间向量与立体几何导学案\第6章（步步高）\6-211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szCs w:val="21"/>
        </w:rPr>
        <w:t>2.</w:t>
      </w:r>
      <w:r>
        <w:rPr>
          <w:rFonts w:ascii="Times New Roman" w:hAnsi="Times New Roman" w:eastAsia="宋体" w:cs="Times New Roman"/>
          <w:szCs w:val="21"/>
        </w:rPr>
        <w:t>在直三棱柱中，</w:t>
      </w:r>
      <w:r>
        <w:rPr>
          <w:rFonts w:ascii="Times New Roman" w:hAnsi="Times New Roman" w:eastAsia="宋体" w:cs="Times New Roman"/>
          <w:i/>
          <w:szCs w:val="21"/>
        </w:rPr>
        <w:t>AA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＝3，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＝2，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的中点．</w:t>
      </w:r>
    </w:p>
    <w:p w14:paraId="232A7760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(1)求证：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宋体" w:hAnsi="宋体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BD</w:t>
      </w:r>
      <w:r>
        <w:rPr>
          <w:rFonts w:ascii="Times New Roman" w:hAnsi="Times New Roman" w:eastAsia="宋体" w:cs="Times New Roman"/>
          <w:szCs w:val="21"/>
        </w:rPr>
        <w:t>；</w:t>
      </w:r>
    </w:p>
    <w:p w14:paraId="32A60B96"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(2)求直线</w:t>
      </w:r>
      <w:r>
        <w:rPr>
          <w:rFonts w:ascii="Times New Roman" w:hAnsi="Times New Roman" w:eastAsia="宋体" w:cs="Times New Roman"/>
          <w:i/>
          <w:szCs w:val="24"/>
        </w:rPr>
        <w:t>B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4"/>
        </w:rPr>
        <w:t>C</w:t>
      </w:r>
      <w:r>
        <w:rPr>
          <w:rFonts w:ascii="Times New Roman" w:hAnsi="Times New Roman" w:eastAsia="宋体" w:cs="Times New Roman"/>
          <w:szCs w:val="24"/>
        </w:rPr>
        <w:t>到平面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4"/>
        </w:rPr>
        <w:t>BD</w:t>
      </w:r>
      <w:r>
        <w:rPr>
          <w:rFonts w:ascii="Times New Roman" w:hAnsi="Times New Roman" w:eastAsia="宋体" w:cs="Times New Roman"/>
          <w:szCs w:val="24"/>
        </w:rPr>
        <w:t>的距离．</w:t>
      </w:r>
    </w:p>
    <w:p w14:paraId="29BEC6EA">
      <w:pPr>
        <w:jc w:val="left"/>
        <w:rPr>
          <w:rFonts w:ascii="Times New Roman" w:hAnsi="Times New Roman" w:eastAsia="宋体" w:cs="Times New Roman"/>
          <w:szCs w:val="24"/>
        </w:rPr>
      </w:pPr>
    </w:p>
    <w:p w14:paraId="23466294">
      <w:pPr>
        <w:jc w:val="left"/>
        <w:rPr>
          <w:rFonts w:ascii="Times New Roman" w:hAnsi="Times New Roman" w:eastAsia="宋体" w:cs="Times New Roman"/>
          <w:szCs w:val="24"/>
        </w:rPr>
      </w:pPr>
    </w:p>
    <w:p w14:paraId="434130B9">
      <w:pPr>
        <w:jc w:val="left"/>
        <w:rPr>
          <w:rFonts w:ascii="Times New Roman" w:hAnsi="Times New Roman" w:eastAsia="宋体" w:cs="Times New Roman"/>
          <w:szCs w:val="24"/>
        </w:rPr>
      </w:pPr>
    </w:p>
    <w:p w14:paraId="66E32CDF">
      <w:pPr>
        <w:jc w:val="left"/>
        <w:rPr>
          <w:rFonts w:ascii="Times New Roman" w:hAnsi="Times New Roman" w:eastAsia="宋体" w:cs="Times New Roman"/>
          <w:szCs w:val="24"/>
        </w:rPr>
      </w:pPr>
    </w:p>
    <w:p w14:paraId="1357E541">
      <w:pPr>
        <w:jc w:val="left"/>
        <w:rPr>
          <w:rFonts w:ascii="Times New Roman" w:hAnsi="Times New Roman" w:eastAsia="宋体" w:cs="Times New Roman"/>
          <w:szCs w:val="24"/>
        </w:rPr>
      </w:pPr>
    </w:p>
    <w:p w14:paraId="2C5F88F7">
      <w:pPr>
        <w:jc w:val="left"/>
        <w:rPr>
          <w:rFonts w:ascii="Times New Roman" w:hAnsi="Times New Roman" w:eastAsia="宋体" w:cs="Times New Roman"/>
          <w:szCs w:val="24"/>
        </w:rPr>
      </w:pPr>
    </w:p>
    <w:p w14:paraId="339FC66B">
      <w:pPr>
        <w:jc w:val="left"/>
        <w:rPr>
          <w:rFonts w:ascii="Times New Roman" w:hAnsi="Times New Roman" w:eastAsia="宋体" w:cs="Times New Roman"/>
          <w:szCs w:val="24"/>
        </w:rPr>
      </w:pPr>
    </w:p>
    <w:p w14:paraId="449EF038">
      <w:pPr>
        <w:jc w:val="left"/>
        <w:rPr>
          <w:rFonts w:ascii="Times New Roman" w:hAnsi="Times New Roman" w:eastAsia="宋体" w:cs="Times New Roman"/>
          <w:szCs w:val="24"/>
        </w:rPr>
      </w:pPr>
    </w:p>
    <w:p w14:paraId="0012E4E2">
      <w:pPr>
        <w:jc w:val="left"/>
        <w:rPr>
          <w:rFonts w:ascii="Times New Roman" w:hAnsi="Times New Roman" w:eastAsia="宋体" w:cs="Times New Roman"/>
          <w:szCs w:val="24"/>
        </w:rPr>
      </w:pPr>
    </w:p>
    <w:p w14:paraId="2C292C67">
      <w:pPr>
        <w:jc w:val="left"/>
        <w:rPr>
          <w:rFonts w:ascii="Times New Roman" w:hAnsi="Times New Roman" w:eastAsia="宋体" w:cs="Times New Roman"/>
          <w:szCs w:val="24"/>
        </w:rPr>
      </w:pPr>
    </w:p>
    <w:p w14:paraId="3D899D3F">
      <w:pPr>
        <w:jc w:val="left"/>
        <w:rPr>
          <w:rFonts w:ascii="Times New Roman" w:hAnsi="Times New Roman" w:eastAsia="宋体" w:cs="Times New Roman"/>
          <w:szCs w:val="24"/>
        </w:rPr>
      </w:pPr>
    </w:p>
    <w:p w14:paraId="43A92613">
      <w:pPr>
        <w:jc w:val="left"/>
        <w:rPr>
          <w:rFonts w:ascii="Times New Roman" w:hAnsi="Times New Roman" w:eastAsia="宋体" w:cs="Times New Roman"/>
          <w:szCs w:val="24"/>
        </w:rPr>
      </w:pPr>
    </w:p>
    <w:p w14:paraId="42A95E36"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五</w:t>
      </w:r>
      <w:r>
        <w:rPr>
          <w:rFonts w:ascii="宋体" w:hAnsi="宋体" w:eastAsia="宋体"/>
          <w:b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课堂小结</w:t>
      </w:r>
    </w:p>
    <w:p w14:paraId="7AC4EE6D">
      <w:pPr>
        <w:rPr>
          <w:rFonts w:hint="eastAsia" w:ascii="宋体" w:hAnsi="宋体" w:eastAsia="宋体"/>
          <w:b/>
          <w:szCs w:val="21"/>
        </w:rPr>
      </w:pPr>
    </w:p>
    <w:p w14:paraId="6A075DE3">
      <w:pPr>
        <w:rPr>
          <w:rFonts w:hint="eastAsia" w:ascii="宋体" w:hAnsi="宋体" w:eastAsia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643618F1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052FDA05"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jU3ZmZhMzBjYmI2ZDZjOTgzZGRiMmVkZGRmN2YifQ=="/>
    <w:docVar w:name="KSO_WPS_MARK_KEY" w:val="7d602218-dbd2-4b80-ba21-4e2a3f2de545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41B34B23"/>
    <w:rsid w:val="56B37D1E"/>
    <w:rsid w:val="5A554343"/>
    <w:rsid w:val="5DEA460D"/>
    <w:rsid w:val="608D57CD"/>
    <w:rsid w:val="662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image" Target="media/image15.png"/><Relationship Id="rId27" Type="http://schemas.openxmlformats.org/officeDocument/2006/relationships/oleObject" Target="embeddings/oleObject9.bin"/><Relationship Id="rId26" Type="http://schemas.openxmlformats.org/officeDocument/2006/relationships/image" Target="media/image14.wmf"/><Relationship Id="rId25" Type="http://schemas.openxmlformats.org/officeDocument/2006/relationships/oleObject" Target="embeddings/oleObject8.bin"/><Relationship Id="rId24" Type="http://schemas.openxmlformats.org/officeDocument/2006/relationships/oleObject" Target="embeddings/oleObject7.bin"/><Relationship Id="rId23" Type="http://schemas.openxmlformats.org/officeDocument/2006/relationships/image" Target="media/image13.wmf"/><Relationship Id="rId22" Type="http://schemas.openxmlformats.org/officeDocument/2006/relationships/oleObject" Target="embeddings/oleObject6.bin"/><Relationship Id="rId21" Type="http://schemas.openxmlformats.org/officeDocument/2006/relationships/image" Target="media/image12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e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9042</Words>
  <Characters>10254</Characters>
  <Lines>860</Lines>
  <Paragraphs>242</Paragraphs>
  <TotalTime>213</TotalTime>
  <ScaleCrop>false</ScaleCrop>
  <LinksUpToDate>false</LinksUpToDate>
  <CharactersWithSpaces>11397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2025-04-11T02:36:28Z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7E094EB815B444529A3F0EA7DD886C4E_13</vt:lpwstr>
  </property>
</Properties>
</file>